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3794"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C978BC" w:rsidRPr="00057E18" w:rsidTr="00C978BC">
        <w:tc>
          <w:tcPr>
            <w:tcW w:w="3794" w:type="dxa"/>
          </w:tcPr>
          <w:p w:rsidR="00C978BC" w:rsidRPr="00057E18" w:rsidRDefault="00C978BC" w:rsidP="00236D14">
            <w:pPr>
              <w:pStyle w:val="ConsPlusNormal"/>
              <w:outlineLvl w:val="0"/>
              <w:rPr>
                <w:rFonts w:ascii="Times New Roman" w:hAnsi="Times New Roman" w:cs="Times New Roman"/>
                <w:sz w:val="28"/>
                <w:szCs w:val="28"/>
              </w:rPr>
            </w:pPr>
            <w:r w:rsidRPr="00057E18">
              <w:rPr>
                <w:rFonts w:ascii="Times New Roman" w:hAnsi="Times New Roman" w:cs="Times New Roman"/>
                <w:sz w:val="28"/>
                <w:szCs w:val="28"/>
              </w:rPr>
              <w:t xml:space="preserve">Приложение </w:t>
            </w:r>
            <w:r w:rsidR="00CE4F36">
              <w:rPr>
                <w:rFonts w:ascii="Times New Roman" w:hAnsi="Times New Roman" w:cs="Times New Roman"/>
                <w:sz w:val="28"/>
                <w:szCs w:val="28"/>
              </w:rPr>
              <w:t xml:space="preserve"> 2</w:t>
            </w:r>
          </w:p>
          <w:p w:rsidR="00C978BC" w:rsidRPr="00057E18" w:rsidRDefault="00C978BC" w:rsidP="00236D14">
            <w:pPr>
              <w:pStyle w:val="ConsPlusNormal"/>
              <w:rPr>
                <w:rFonts w:ascii="Times New Roman" w:hAnsi="Times New Roman" w:cs="Times New Roman"/>
                <w:sz w:val="28"/>
                <w:szCs w:val="28"/>
              </w:rPr>
            </w:pPr>
            <w:r w:rsidRPr="00057E18">
              <w:rPr>
                <w:rFonts w:ascii="Times New Roman" w:hAnsi="Times New Roman" w:cs="Times New Roman"/>
                <w:sz w:val="28"/>
                <w:szCs w:val="28"/>
              </w:rPr>
              <w:t>к постановлению</w:t>
            </w:r>
          </w:p>
          <w:p w:rsidR="00C978BC" w:rsidRPr="00057E18" w:rsidRDefault="00C978BC" w:rsidP="00236D14">
            <w:pPr>
              <w:pStyle w:val="ConsPlusNormal"/>
              <w:rPr>
                <w:rFonts w:ascii="Times New Roman" w:hAnsi="Times New Roman" w:cs="Times New Roman"/>
                <w:sz w:val="28"/>
                <w:szCs w:val="28"/>
              </w:rPr>
            </w:pPr>
            <w:r w:rsidRPr="00057E18">
              <w:rPr>
                <w:rFonts w:ascii="Times New Roman" w:hAnsi="Times New Roman" w:cs="Times New Roman"/>
                <w:sz w:val="28"/>
                <w:szCs w:val="28"/>
              </w:rPr>
              <w:t>главы города</w:t>
            </w:r>
          </w:p>
          <w:p w:rsidR="00C978BC" w:rsidRPr="00057E18" w:rsidRDefault="00C978BC" w:rsidP="00236D14">
            <w:pPr>
              <w:pStyle w:val="ConsPlusNormal"/>
              <w:rPr>
                <w:rFonts w:ascii="Times New Roman" w:hAnsi="Times New Roman" w:cs="Times New Roman"/>
                <w:sz w:val="28"/>
                <w:szCs w:val="28"/>
              </w:rPr>
            </w:pPr>
            <w:r w:rsidRPr="00057E18">
              <w:rPr>
                <w:rFonts w:ascii="Times New Roman" w:hAnsi="Times New Roman" w:cs="Times New Roman"/>
                <w:sz w:val="28"/>
                <w:szCs w:val="28"/>
              </w:rPr>
              <w:t xml:space="preserve">от </w:t>
            </w:r>
            <w:r w:rsidR="001548B4">
              <w:rPr>
                <w:rFonts w:ascii="Times New Roman" w:hAnsi="Times New Roman" w:cs="Times New Roman"/>
                <w:sz w:val="28"/>
                <w:szCs w:val="28"/>
              </w:rPr>
              <w:t xml:space="preserve">19.01.2022 </w:t>
            </w:r>
            <w:r w:rsidRPr="00057E18">
              <w:rPr>
                <w:rFonts w:ascii="Times New Roman" w:hAnsi="Times New Roman" w:cs="Times New Roman"/>
                <w:sz w:val="28"/>
                <w:szCs w:val="28"/>
              </w:rPr>
              <w:t>№</w:t>
            </w:r>
            <w:r w:rsidR="001548B4">
              <w:rPr>
                <w:rFonts w:ascii="Times New Roman" w:hAnsi="Times New Roman" w:cs="Times New Roman"/>
                <w:sz w:val="28"/>
                <w:szCs w:val="28"/>
              </w:rPr>
              <w:t>01-</w:t>
            </w:r>
            <w:bookmarkStart w:id="0" w:name="_GoBack"/>
            <w:bookmarkEnd w:id="0"/>
            <w:r w:rsidR="001548B4">
              <w:rPr>
                <w:rFonts w:ascii="Times New Roman" w:hAnsi="Times New Roman" w:cs="Times New Roman"/>
                <w:sz w:val="28"/>
                <w:szCs w:val="28"/>
              </w:rPr>
              <w:t>пг</w:t>
            </w:r>
          </w:p>
          <w:p w:rsidR="00C978BC" w:rsidRPr="00057E18" w:rsidRDefault="00C978BC" w:rsidP="00236D14">
            <w:pPr>
              <w:pStyle w:val="ConsPlusNormal"/>
              <w:jc w:val="right"/>
              <w:outlineLvl w:val="0"/>
              <w:rPr>
                <w:rFonts w:ascii="Times New Roman" w:hAnsi="Times New Roman" w:cs="Times New Roman"/>
                <w:sz w:val="28"/>
                <w:szCs w:val="28"/>
              </w:rPr>
            </w:pPr>
          </w:p>
        </w:tc>
      </w:tr>
    </w:tbl>
    <w:p w:rsidR="00C978BC" w:rsidRPr="00057E18" w:rsidRDefault="00C978BC" w:rsidP="00236D14">
      <w:pPr>
        <w:pStyle w:val="ConsPlusNormal"/>
        <w:jc w:val="right"/>
        <w:outlineLvl w:val="0"/>
        <w:rPr>
          <w:rFonts w:ascii="Times New Roman" w:hAnsi="Times New Roman" w:cs="Times New Roman"/>
          <w:sz w:val="28"/>
          <w:szCs w:val="28"/>
        </w:rPr>
      </w:pPr>
    </w:p>
    <w:p w:rsidR="00EA694C" w:rsidRPr="00057E18" w:rsidRDefault="00EA694C" w:rsidP="00236D14">
      <w:pPr>
        <w:pStyle w:val="ConsPlusNormal"/>
        <w:jc w:val="both"/>
        <w:rPr>
          <w:rFonts w:ascii="Times New Roman" w:hAnsi="Times New Roman" w:cs="Times New Roman"/>
          <w:sz w:val="28"/>
          <w:szCs w:val="28"/>
        </w:rPr>
      </w:pPr>
    </w:p>
    <w:p w:rsidR="00DB7B1F" w:rsidRPr="00057E18" w:rsidRDefault="008A1E44" w:rsidP="00DB7B1F">
      <w:pPr>
        <w:pStyle w:val="ConsPlusTitle"/>
        <w:jc w:val="center"/>
        <w:rPr>
          <w:rFonts w:ascii="Times New Roman" w:hAnsi="Times New Roman" w:cs="Times New Roman"/>
          <w:b w:val="0"/>
          <w:sz w:val="28"/>
          <w:szCs w:val="28"/>
        </w:rPr>
      </w:pPr>
      <w:bookmarkStart w:id="1" w:name="P48"/>
      <w:bookmarkEnd w:id="1"/>
      <w:r w:rsidRPr="00057E18">
        <w:rPr>
          <w:rFonts w:ascii="Times New Roman" w:hAnsi="Times New Roman" w:cs="Times New Roman"/>
          <w:b w:val="0"/>
          <w:sz w:val="28"/>
          <w:szCs w:val="28"/>
        </w:rPr>
        <w:t>РАСПРЕДЕЛЕНИЕ</w:t>
      </w:r>
      <w:r w:rsidR="00DB7B1F" w:rsidRPr="00057E18">
        <w:rPr>
          <w:rFonts w:ascii="Times New Roman" w:hAnsi="Times New Roman" w:cs="Times New Roman"/>
          <w:b w:val="0"/>
          <w:sz w:val="28"/>
          <w:szCs w:val="28"/>
        </w:rPr>
        <w:t xml:space="preserve"> </w:t>
      </w:r>
      <w:r w:rsidRPr="00057E18">
        <w:rPr>
          <w:rFonts w:ascii="Times New Roman" w:hAnsi="Times New Roman" w:cs="Times New Roman"/>
          <w:b w:val="0"/>
          <w:sz w:val="28"/>
          <w:szCs w:val="28"/>
        </w:rPr>
        <w:t xml:space="preserve">ОБЯЗАННОСТЕЙ </w:t>
      </w:r>
    </w:p>
    <w:p w:rsidR="008A1E44" w:rsidRPr="00057E18" w:rsidRDefault="008A1E44" w:rsidP="00DB7B1F">
      <w:pPr>
        <w:pStyle w:val="ConsPlusTitle"/>
        <w:jc w:val="center"/>
        <w:rPr>
          <w:rFonts w:ascii="Times New Roman" w:hAnsi="Times New Roman" w:cs="Times New Roman"/>
          <w:b w:val="0"/>
          <w:sz w:val="28"/>
          <w:szCs w:val="28"/>
        </w:rPr>
      </w:pPr>
      <w:r w:rsidRPr="00057E18">
        <w:rPr>
          <w:rFonts w:ascii="Times New Roman" w:hAnsi="Times New Roman" w:cs="Times New Roman"/>
          <w:b w:val="0"/>
          <w:sz w:val="28"/>
          <w:szCs w:val="28"/>
        </w:rPr>
        <w:t>МЕЖДУ ГЛАВОЙ ГОРОДА, ПЕРВЫ</w:t>
      </w:r>
      <w:r w:rsidR="00C978BC" w:rsidRPr="00057E18">
        <w:rPr>
          <w:rFonts w:ascii="Times New Roman" w:hAnsi="Times New Roman" w:cs="Times New Roman"/>
          <w:b w:val="0"/>
          <w:sz w:val="28"/>
          <w:szCs w:val="28"/>
        </w:rPr>
        <w:t>М</w:t>
      </w:r>
      <w:r w:rsidRPr="00057E18">
        <w:rPr>
          <w:rFonts w:ascii="Times New Roman" w:hAnsi="Times New Roman" w:cs="Times New Roman"/>
          <w:b w:val="0"/>
          <w:sz w:val="28"/>
          <w:szCs w:val="28"/>
        </w:rPr>
        <w:t xml:space="preserve"> ЗАМЕСТИТЕЛ</w:t>
      </w:r>
      <w:r w:rsidR="00C978BC" w:rsidRPr="00057E18">
        <w:rPr>
          <w:rFonts w:ascii="Times New Roman" w:hAnsi="Times New Roman" w:cs="Times New Roman"/>
          <w:b w:val="0"/>
          <w:sz w:val="28"/>
          <w:szCs w:val="28"/>
        </w:rPr>
        <w:t>ЕМ</w:t>
      </w:r>
      <w:r w:rsidRPr="00057E18">
        <w:rPr>
          <w:rFonts w:ascii="Times New Roman" w:hAnsi="Times New Roman" w:cs="Times New Roman"/>
          <w:b w:val="0"/>
          <w:sz w:val="28"/>
          <w:szCs w:val="28"/>
        </w:rPr>
        <w:t>,</w:t>
      </w:r>
    </w:p>
    <w:p w:rsidR="008A1E44" w:rsidRPr="00057E18" w:rsidRDefault="008A1E44" w:rsidP="00236D14">
      <w:pPr>
        <w:pStyle w:val="ConsPlusTitle"/>
        <w:jc w:val="center"/>
        <w:rPr>
          <w:rFonts w:ascii="Times New Roman" w:hAnsi="Times New Roman" w:cs="Times New Roman"/>
          <w:b w:val="0"/>
          <w:sz w:val="28"/>
          <w:szCs w:val="28"/>
        </w:rPr>
      </w:pPr>
      <w:r w:rsidRPr="00057E18">
        <w:rPr>
          <w:rFonts w:ascii="Times New Roman" w:hAnsi="Times New Roman" w:cs="Times New Roman"/>
          <w:b w:val="0"/>
          <w:sz w:val="28"/>
          <w:szCs w:val="28"/>
        </w:rPr>
        <w:t>ЗАМЕСТИТЕЛ</w:t>
      </w:r>
      <w:r w:rsidR="00C978BC" w:rsidRPr="00057E18">
        <w:rPr>
          <w:rFonts w:ascii="Times New Roman" w:hAnsi="Times New Roman" w:cs="Times New Roman"/>
          <w:b w:val="0"/>
          <w:sz w:val="28"/>
          <w:szCs w:val="28"/>
        </w:rPr>
        <w:t>ЯМИ ГЛАВЫ АДМИНИСТРАЦИИ ГОРОДА</w:t>
      </w:r>
    </w:p>
    <w:p w:rsidR="00C978BC" w:rsidRPr="00057E18" w:rsidRDefault="00C978BC" w:rsidP="00236D14">
      <w:pPr>
        <w:pStyle w:val="ConsPlusTitle"/>
        <w:jc w:val="center"/>
        <w:outlineLvl w:val="1"/>
        <w:rPr>
          <w:rFonts w:ascii="Times New Roman" w:hAnsi="Times New Roman" w:cs="Times New Roman"/>
          <w:b w:val="0"/>
          <w:sz w:val="28"/>
          <w:szCs w:val="28"/>
        </w:rPr>
      </w:pPr>
    </w:p>
    <w:p w:rsidR="008A1E44" w:rsidRPr="00057E18" w:rsidRDefault="008A1E44" w:rsidP="00236D14">
      <w:pPr>
        <w:pStyle w:val="ConsPlusTitle"/>
        <w:jc w:val="center"/>
        <w:outlineLvl w:val="1"/>
        <w:rPr>
          <w:rFonts w:ascii="Times New Roman" w:hAnsi="Times New Roman" w:cs="Times New Roman"/>
          <w:b w:val="0"/>
          <w:sz w:val="28"/>
          <w:szCs w:val="28"/>
        </w:rPr>
      </w:pPr>
      <w:r w:rsidRPr="00057E18">
        <w:rPr>
          <w:rFonts w:ascii="Times New Roman" w:hAnsi="Times New Roman" w:cs="Times New Roman"/>
          <w:b w:val="0"/>
          <w:sz w:val="28"/>
          <w:szCs w:val="28"/>
        </w:rPr>
        <w:t>1. Глава города</w:t>
      </w:r>
    </w:p>
    <w:p w:rsidR="008A1E44" w:rsidRPr="00057E18" w:rsidRDefault="008A1E44" w:rsidP="00236D14">
      <w:pPr>
        <w:pStyle w:val="ConsPlusNormal"/>
        <w:jc w:val="both"/>
        <w:rPr>
          <w:rFonts w:ascii="Times New Roman" w:hAnsi="Times New Roman" w:cs="Times New Roman"/>
          <w:sz w:val="24"/>
          <w:szCs w:val="24"/>
        </w:rPr>
      </w:pP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1.1. Представляет городской округ - город Барнаул Алтайского края (далее - город Барнаул)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Издает в пределах своих полномочий правовые акты.</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A1E44" w:rsidRPr="00057E18" w:rsidRDefault="008A1E44" w:rsidP="00624807">
      <w:pPr>
        <w:autoSpaceDE w:val="0"/>
        <w:autoSpaceDN w:val="0"/>
        <w:adjustRightInd w:val="0"/>
        <w:ind w:firstLine="709"/>
        <w:jc w:val="both"/>
        <w:rPr>
          <w:sz w:val="28"/>
          <w:szCs w:val="28"/>
        </w:rPr>
      </w:pPr>
      <w:r w:rsidRPr="00057E18">
        <w:rPr>
          <w:sz w:val="28"/>
          <w:szCs w:val="28"/>
        </w:rPr>
        <w:t>Возглавляет администрацию города и руководит ею на принципах единоначалия.</w:t>
      </w:r>
      <w:r w:rsidR="006463E4" w:rsidRPr="00057E18">
        <w:rPr>
          <w:rFonts w:eastAsiaTheme="minorHAnsi"/>
          <w:sz w:val="28"/>
          <w:szCs w:val="28"/>
          <w:lang w:eastAsia="en-US"/>
        </w:rPr>
        <w:t xml:space="preserve"> Осуществляет общее руководство деятельностью иных органов местного самоуправления.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Выступает официальным представителем администрации города в Российской Федерации и за ее пределами.</w:t>
      </w:r>
    </w:p>
    <w:p w:rsidR="008A1E44"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От имени города Барнаула может приобретать и осуществлять имущественные и иные права и обязанности, выступать в суде без доверенности, заключать предусмотренные законодательством договоры и соглашения.</w:t>
      </w:r>
    </w:p>
    <w:p w:rsidR="0044419D" w:rsidRPr="00057E18" w:rsidRDefault="00832C09" w:rsidP="00236D14">
      <w:pPr>
        <w:pStyle w:val="ConsPlusNormal"/>
        <w:ind w:firstLine="709"/>
        <w:jc w:val="both"/>
        <w:rPr>
          <w:rFonts w:ascii="Times New Roman" w:hAnsi="Times New Roman" w:cs="Times New Roman"/>
          <w:sz w:val="28"/>
          <w:szCs w:val="28"/>
        </w:rPr>
      </w:pPr>
      <w:r w:rsidRPr="00793FA5">
        <w:rPr>
          <w:rFonts w:ascii="Times New Roman" w:hAnsi="Times New Roman" w:cs="Times New Roman"/>
          <w:sz w:val="28"/>
          <w:szCs w:val="28"/>
        </w:rPr>
        <w:t>Организует разработку и реализацию финансово-бюджетной политики города.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Распоряжается средствами бюджета города, является распорядителем кредитов, подписывает финансовые документы.</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Обеспечивает составление проекта бюджета города, проекта стратегии социально-экономического развития города Барнаула, их исполнение.</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Вносит в Барнаульскую городскую Думу (далее - городская Дума) проект бюджета города, представляет отчет о его исполнении.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Управляет муниципальной собственностью в порядке, установленном городской Думой.</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Выступает с инициативой о рассмотрении городской Думой решений, предусматривающих установление, изменение и отмену местных налогов и сборов, осуществление расходов из средств бюджета города или дает заключение по названным решениям.</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lastRenderedPageBreak/>
        <w:t>Назначает на должность и освобождает от нее руководителей иных органов местного самоуправления города Барнаула, органов администрации города и иных должностных лиц администрации города.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Представляет на утверждение городской Думы структуру администрации города, самостоятельно утверждает ее штатное расписание, организует работу с кадрами, утверждает штатные расписания иных органов местного самоуправления.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Применяет меры поощрения и дисциплинарного взыскания в соответствии с законодательством и иными нормативными правовыми актами.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Руководит гражданской обороно</w:t>
      </w:r>
      <w:r w:rsidR="00717E79" w:rsidRPr="00057E18">
        <w:rPr>
          <w:rFonts w:ascii="Times New Roman" w:hAnsi="Times New Roman" w:cs="Times New Roman"/>
          <w:sz w:val="28"/>
          <w:szCs w:val="28"/>
        </w:rPr>
        <w:t>й на территории города Барнаула, мобилизационной подготовк</w:t>
      </w:r>
      <w:r w:rsidR="00945DEC" w:rsidRPr="00057E18">
        <w:rPr>
          <w:rFonts w:ascii="Times New Roman" w:hAnsi="Times New Roman" w:cs="Times New Roman"/>
          <w:sz w:val="28"/>
          <w:szCs w:val="28"/>
        </w:rPr>
        <w:t>ой муниципального образования</w:t>
      </w:r>
      <w:r w:rsidR="00717E79" w:rsidRPr="00057E18">
        <w:rPr>
          <w:rFonts w:ascii="Times New Roman" w:hAnsi="Times New Roman" w:cs="Times New Roman"/>
          <w:sz w:val="28"/>
          <w:szCs w:val="28"/>
        </w:rPr>
        <w:t>.</w:t>
      </w:r>
    </w:p>
    <w:p w:rsidR="008A1E44"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регистрацию (учет) избирателей, участников референдума, образование избирательных участков, участков референдума, предоставление помещений для голосования.</w:t>
      </w:r>
    </w:p>
    <w:p w:rsidR="0044419D" w:rsidRDefault="0044419D" w:rsidP="00B60CB6">
      <w:pPr>
        <w:pStyle w:val="ConsPlusNormal"/>
        <w:ind w:firstLine="709"/>
        <w:jc w:val="both"/>
        <w:rPr>
          <w:rFonts w:ascii="Times New Roman" w:eastAsia="Calibri" w:hAnsi="Times New Roman" w:cs="Times New Roman"/>
          <w:sz w:val="28"/>
          <w:szCs w:val="28"/>
          <w:lang w:eastAsia="en-US"/>
        </w:rPr>
      </w:pPr>
      <w:r w:rsidRPr="00793FA5">
        <w:rPr>
          <w:rFonts w:ascii="Times New Roman" w:eastAsia="Calibri" w:hAnsi="Times New Roman" w:cs="Times New Roman"/>
          <w:sz w:val="28"/>
          <w:szCs w:val="28"/>
          <w:lang w:eastAsia="en-US"/>
        </w:rPr>
        <w:t>Организует разработку и реализацию информационной политики администрации города.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Непосредственно руководит деятельностью первого заместителя главы администрации города</w:t>
      </w:r>
      <w:r w:rsidR="00A26A64" w:rsidRPr="00057E18">
        <w:rPr>
          <w:rFonts w:ascii="Times New Roman" w:hAnsi="Times New Roman" w:cs="Times New Roman"/>
          <w:sz w:val="28"/>
          <w:szCs w:val="28"/>
        </w:rPr>
        <w:t>,</w:t>
      </w:r>
      <w:r w:rsidR="00DB7B1F" w:rsidRPr="00057E18">
        <w:rPr>
          <w:rFonts w:ascii="Times New Roman" w:hAnsi="Times New Roman" w:cs="Times New Roman"/>
          <w:sz w:val="28"/>
          <w:szCs w:val="28"/>
        </w:rPr>
        <w:t xml:space="preserve"> </w:t>
      </w:r>
      <w:r w:rsidRPr="00057E18">
        <w:rPr>
          <w:rFonts w:ascii="Times New Roman" w:hAnsi="Times New Roman" w:cs="Times New Roman"/>
          <w:sz w:val="28"/>
          <w:szCs w:val="28"/>
        </w:rPr>
        <w:t>заместителей главы администрации города, глав администраций районов города.</w:t>
      </w:r>
    </w:p>
    <w:p w:rsidR="008A1E44" w:rsidRPr="00057E18" w:rsidRDefault="008A1E44" w:rsidP="00236D14">
      <w:pPr>
        <w:pStyle w:val="ConsPlusNormal"/>
        <w:ind w:firstLine="709"/>
        <w:jc w:val="both"/>
        <w:rPr>
          <w:rFonts w:ascii="Times New Roman" w:hAnsi="Times New Roman" w:cs="Times New Roman"/>
          <w:sz w:val="28"/>
          <w:szCs w:val="28"/>
        </w:rPr>
      </w:pPr>
      <w:r w:rsidRPr="00793FA5">
        <w:rPr>
          <w:rFonts w:ascii="Times New Roman" w:hAnsi="Times New Roman" w:cs="Times New Roman"/>
          <w:sz w:val="28"/>
          <w:szCs w:val="28"/>
        </w:rPr>
        <w:t xml:space="preserve">1.2. </w:t>
      </w:r>
      <w:r w:rsidR="00C815CC" w:rsidRPr="00793FA5">
        <w:rPr>
          <w:rFonts w:ascii="Times New Roman" w:hAnsi="Times New Roman" w:cs="Times New Roman"/>
          <w:sz w:val="28"/>
          <w:szCs w:val="28"/>
        </w:rPr>
        <w:t>Курирует и контролирует</w:t>
      </w:r>
      <w:r w:rsidRPr="00793FA5">
        <w:rPr>
          <w:rFonts w:ascii="Times New Roman" w:hAnsi="Times New Roman" w:cs="Times New Roman"/>
          <w:sz w:val="28"/>
          <w:szCs w:val="28"/>
        </w:rPr>
        <w:t xml:space="preserve"> деятельность:</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финансам, налоговой и кредитной политике города Барнаула;</w:t>
      </w:r>
    </w:p>
    <w:p w:rsidR="008A1E44"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кадрам и муниципальной службе администрации города;</w:t>
      </w:r>
    </w:p>
    <w:p w:rsidR="00EB1785" w:rsidRPr="00057E18" w:rsidRDefault="00EB1785" w:rsidP="00236D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комитета информационной политики </w:t>
      </w:r>
      <w:r w:rsidRPr="00057E18">
        <w:rPr>
          <w:rFonts w:ascii="Times New Roman" w:hAnsi="Times New Roman" w:cs="Times New Roman"/>
          <w:sz w:val="28"/>
          <w:szCs w:val="28"/>
        </w:rPr>
        <w:t>администрации города</w:t>
      </w:r>
      <w:r>
        <w:rPr>
          <w:rFonts w:ascii="Times New Roman" w:hAnsi="Times New Roman" w:cs="Times New Roman"/>
          <w:sz w:val="28"/>
          <w:szCs w:val="28"/>
        </w:rPr>
        <w:t>;</w:t>
      </w:r>
    </w:p>
    <w:p w:rsidR="003275E5" w:rsidRPr="00057E18" w:rsidRDefault="003275E5"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отдел</w:t>
      </w:r>
      <w:r w:rsidR="00CD02C3" w:rsidRPr="00057E18">
        <w:rPr>
          <w:rFonts w:ascii="Times New Roman" w:hAnsi="Times New Roman" w:cs="Times New Roman"/>
          <w:sz w:val="28"/>
          <w:szCs w:val="28"/>
        </w:rPr>
        <w:t>а</w:t>
      </w:r>
      <w:r w:rsidRPr="00057E18">
        <w:rPr>
          <w:rFonts w:ascii="Times New Roman" w:hAnsi="Times New Roman" w:cs="Times New Roman"/>
          <w:sz w:val="28"/>
          <w:szCs w:val="28"/>
        </w:rPr>
        <w:t xml:space="preserve"> мобилизационной работы </w:t>
      </w:r>
      <w:r w:rsidR="00EB1785" w:rsidRPr="00057E18">
        <w:rPr>
          <w:rFonts w:ascii="Times New Roman" w:hAnsi="Times New Roman" w:cs="Times New Roman"/>
          <w:sz w:val="28"/>
          <w:szCs w:val="28"/>
        </w:rPr>
        <w:t xml:space="preserve">администрации города </w:t>
      </w:r>
      <w:r w:rsidRPr="00057E18">
        <w:rPr>
          <w:rFonts w:ascii="Times New Roman" w:hAnsi="Times New Roman" w:cs="Times New Roman"/>
          <w:sz w:val="28"/>
          <w:szCs w:val="28"/>
        </w:rPr>
        <w:t>по вопросам мобилизационной подготовки и мобилизации;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муниципального казенного учреждения </w:t>
      </w:r>
      <w:r w:rsidR="00236D14" w:rsidRPr="00057E18">
        <w:rPr>
          <w:rFonts w:ascii="Times New Roman" w:hAnsi="Times New Roman" w:cs="Times New Roman"/>
          <w:sz w:val="28"/>
          <w:szCs w:val="28"/>
        </w:rPr>
        <w:t>«</w:t>
      </w:r>
      <w:r w:rsidRPr="00057E18">
        <w:rPr>
          <w:rFonts w:ascii="Times New Roman" w:hAnsi="Times New Roman" w:cs="Times New Roman"/>
          <w:sz w:val="28"/>
          <w:szCs w:val="28"/>
        </w:rPr>
        <w:t>Управление по делам гражданской обороны и чрезвычайным ситуациям г. Барнаула</w:t>
      </w:r>
      <w:r w:rsidR="00236D14" w:rsidRPr="00057E18">
        <w:rPr>
          <w:rFonts w:ascii="Times New Roman" w:hAnsi="Times New Roman" w:cs="Times New Roman"/>
          <w:sz w:val="28"/>
          <w:szCs w:val="28"/>
        </w:rPr>
        <w:t>»</w:t>
      </w:r>
      <w:r w:rsidRPr="00057E18">
        <w:rPr>
          <w:rFonts w:ascii="Times New Roman" w:hAnsi="Times New Roman" w:cs="Times New Roman"/>
          <w:sz w:val="28"/>
          <w:szCs w:val="28"/>
        </w:rPr>
        <w:t>.</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1.</w:t>
      </w:r>
      <w:r w:rsidR="00267048">
        <w:rPr>
          <w:rFonts w:ascii="Times New Roman" w:hAnsi="Times New Roman" w:cs="Times New Roman"/>
          <w:sz w:val="28"/>
          <w:szCs w:val="28"/>
        </w:rPr>
        <w:t>3</w:t>
      </w:r>
      <w:r w:rsidRPr="00057E18">
        <w:rPr>
          <w:rFonts w:ascii="Times New Roman" w:hAnsi="Times New Roman" w:cs="Times New Roman"/>
          <w:sz w:val="28"/>
          <w:szCs w:val="28"/>
        </w:rPr>
        <w:t>. Непосредственно взаимодействует с:</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Губернатором Алтайского края, Председателем Правительства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главным федеральным инспектором по Алтайскому краю аппарата Полномочного представителя Президента Российской Федерации в Сибирском федеральном округе;</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прокуратурой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Следственным управлением Следственного комитета Российской Федерации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Федеральной службы безопасности Российской Федерации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lastRenderedPageBreak/>
        <w:t>Главным управлением Министерства внутренних дел России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Федеральной службы судебных приставов по Алтайскому краю;</w:t>
      </w:r>
    </w:p>
    <w:p w:rsidR="008A1E44"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Правительством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руководством Алтайского краевого Законодательного Собрания;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Уполномоченным по правам человека в Алтайском крае;</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военными комиссариатами города Барнаула и иными территориальными органами федеральных органов государственной власти;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городской Думой;</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избирательной комиссией муниципального образования города Барнаула;</w:t>
      </w:r>
    </w:p>
    <w:p w:rsidR="008A1E44" w:rsidRDefault="00C14685" w:rsidP="00236D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Счетной палатой города Барнаула;</w:t>
      </w:r>
    </w:p>
    <w:p w:rsidR="00C14685" w:rsidRPr="009E56A7" w:rsidRDefault="00C14685" w:rsidP="00C14685">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руководителями средств массовой информации и иных организаций массовых коммуникаций.</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1.4. 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руководство рабочими группами в пределах своей компетенции.</w:t>
      </w:r>
    </w:p>
    <w:p w:rsidR="008A1E44" w:rsidRDefault="008A1E44" w:rsidP="00236D14">
      <w:pPr>
        <w:pStyle w:val="ConsPlusNormal"/>
        <w:ind w:firstLine="709"/>
        <w:jc w:val="both"/>
        <w:rPr>
          <w:rFonts w:ascii="Times New Roman" w:hAnsi="Times New Roman" w:cs="Times New Roman"/>
          <w:sz w:val="24"/>
          <w:szCs w:val="24"/>
        </w:rPr>
      </w:pPr>
    </w:p>
    <w:p w:rsidR="00225AEC" w:rsidRPr="00057E18" w:rsidRDefault="00225AEC" w:rsidP="00236D14">
      <w:pPr>
        <w:pStyle w:val="ConsPlusNormal"/>
        <w:ind w:firstLine="709"/>
        <w:jc w:val="both"/>
        <w:rPr>
          <w:rFonts w:ascii="Times New Roman" w:hAnsi="Times New Roman" w:cs="Times New Roman"/>
          <w:sz w:val="24"/>
          <w:szCs w:val="24"/>
        </w:rPr>
      </w:pPr>
    </w:p>
    <w:p w:rsidR="00DB7B1F" w:rsidRPr="00057E18" w:rsidRDefault="008A1E44" w:rsidP="008B3165">
      <w:pPr>
        <w:pStyle w:val="ConsPlusTitle"/>
        <w:jc w:val="center"/>
        <w:outlineLvl w:val="1"/>
        <w:rPr>
          <w:rFonts w:ascii="Times New Roman" w:hAnsi="Times New Roman" w:cs="Times New Roman"/>
          <w:b w:val="0"/>
          <w:sz w:val="28"/>
          <w:szCs w:val="28"/>
        </w:rPr>
      </w:pPr>
      <w:r w:rsidRPr="00057E18">
        <w:rPr>
          <w:rFonts w:ascii="Times New Roman" w:hAnsi="Times New Roman" w:cs="Times New Roman"/>
          <w:b w:val="0"/>
          <w:sz w:val="28"/>
          <w:szCs w:val="28"/>
        </w:rPr>
        <w:t>2. Первый заместитель главы администрации города</w:t>
      </w:r>
    </w:p>
    <w:p w:rsidR="00DB7B1F" w:rsidRPr="00057E18" w:rsidRDefault="00DB7B1F" w:rsidP="00DB7B1F">
      <w:pPr>
        <w:pStyle w:val="ConsPlusNormal"/>
        <w:ind w:firstLine="709"/>
        <w:jc w:val="both"/>
        <w:rPr>
          <w:rFonts w:ascii="Times New Roman" w:hAnsi="Times New Roman" w:cs="Times New Roman"/>
          <w:sz w:val="24"/>
          <w:szCs w:val="24"/>
        </w:rPr>
      </w:pPr>
    </w:p>
    <w:p w:rsidR="00EB1785" w:rsidRPr="00057E18" w:rsidRDefault="00EB1785" w:rsidP="00410B61">
      <w:pPr>
        <w:pStyle w:val="a6"/>
        <w:numPr>
          <w:ilvl w:val="1"/>
          <w:numId w:val="13"/>
        </w:numPr>
        <w:tabs>
          <w:tab w:val="left" w:pos="1276"/>
        </w:tabs>
        <w:ind w:left="0" w:firstLine="709"/>
        <w:jc w:val="both"/>
        <w:rPr>
          <w:sz w:val="28"/>
          <w:szCs w:val="28"/>
        </w:rPr>
      </w:pPr>
      <w:r>
        <w:rPr>
          <w:sz w:val="28"/>
          <w:szCs w:val="28"/>
        </w:rPr>
        <w:t xml:space="preserve">Отвечает </w:t>
      </w:r>
      <w:r w:rsidR="00410B61" w:rsidRPr="00057E18">
        <w:rPr>
          <w:sz w:val="28"/>
          <w:szCs w:val="28"/>
        </w:rPr>
        <w:t>за осуществление полномочий администрации города, иных органов местного самоуправления в области</w:t>
      </w:r>
      <w:r w:rsidR="00410B61" w:rsidRPr="00057E18">
        <w:rPr>
          <w:rFonts w:eastAsia="Calibri"/>
          <w:bCs/>
          <w:sz w:val="28"/>
          <w:szCs w:val="28"/>
          <w:lang w:eastAsia="en-US"/>
        </w:rPr>
        <w:t xml:space="preserve"> владения, пользования и распоряжения муниципальным имуществом</w:t>
      </w:r>
      <w:r w:rsidR="00410B61">
        <w:rPr>
          <w:rFonts w:eastAsia="Calibri"/>
          <w:bCs/>
          <w:sz w:val="28"/>
          <w:szCs w:val="28"/>
          <w:lang w:eastAsia="en-US"/>
        </w:rPr>
        <w:t xml:space="preserve">, </w:t>
      </w:r>
      <w:r w:rsidR="00410B61" w:rsidRPr="00057E18">
        <w:rPr>
          <w:sz w:val="28"/>
          <w:szCs w:val="28"/>
        </w:rPr>
        <w:t xml:space="preserve">а также </w:t>
      </w:r>
      <w:r w:rsidRPr="00057E18">
        <w:rPr>
          <w:sz w:val="28"/>
          <w:szCs w:val="28"/>
        </w:rPr>
        <w:t xml:space="preserve">за организацию </w:t>
      </w:r>
      <w:r w:rsidRPr="00057E18">
        <w:rPr>
          <w:rFonts w:eastAsia="Calibri"/>
          <w:sz w:val="28"/>
          <w:szCs w:val="28"/>
          <w:lang w:eastAsia="en-US"/>
        </w:rPr>
        <w:t>мобилизационной деятельности,</w:t>
      </w:r>
      <w:r w:rsidRPr="00057E18">
        <w:rPr>
          <w:sz w:val="28"/>
          <w:szCs w:val="28"/>
        </w:rPr>
        <w:t xml:space="preserve"> работы по обеспечению защиты государственной тайны в органах местного самоуправления города, за исключением вопросо</w:t>
      </w:r>
      <w:r w:rsidR="00410B61">
        <w:rPr>
          <w:sz w:val="28"/>
          <w:szCs w:val="28"/>
        </w:rPr>
        <w:t>в технической защиты информации</w:t>
      </w:r>
      <w:r w:rsidRPr="00057E18">
        <w:rPr>
          <w:rFonts w:eastAsia="Calibri"/>
          <w:bCs/>
          <w:sz w:val="28"/>
          <w:szCs w:val="28"/>
          <w:lang w:eastAsia="en-US"/>
        </w:rPr>
        <w:t>.</w:t>
      </w:r>
    </w:p>
    <w:p w:rsidR="00EB1785" w:rsidRPr="00057E18" w:rsidRDefault="00EB1785" w:rsidP="00410B61">
      <w:pPr>
        <w:pStyle w:val="a6"/>
        <w:autoSpaceDE w:val="0"/>
        <w:autoSpaceDN w:val="0"/>
        <w:adjustRightInd w:val="0"/>
        <w:ind w:left="0" w:firstLine="709"/>
        <w:jc w:val="both"/>
        <w:rPr>
          <w:sz w:val="28"/>
          <w:szCs w:val="28"/>
        </w:rPr>
      </w:pPr>
      <w:r w:rsidRPr="00057E18">
        <w:rPr>
          <w:sz w:val="28"/>
          <w:szCs w:val="28"/>
        </w:rPr>
        <w:t>Осуществляет управление муниципальной собственностью, обеспечение реализации прогнозного плана приватизации муниципальной собственности.</w:t>
      </w:r>
    </w:p>
    <w:p w:rsidR="00EB1785" w:rsidRPr="00057E18" w:rsidRDefault="00EB1785" w:rsidP="00410B61">
      <w:pPr>
        <w:pStyle w:val="a6"/>
        <w:autoSpaceDE w:val="0"/>
        <w:autoSpaceDN w:val="0"/>
        <w:adjustRightInd w:val="0"/>
        <w:ind w:left="0" w:firstLine="709"/>
        <w:jc w:val="both"/>
        <w:rPr>
          <w:sz w:val="28"/>
          <w:szCs w:val="28"/>
        </w:rPr>
      </w:pPr>
      <w:r w:rsidRPr="00057E18">
        <w:rPr>
          <w:sz w:val="28"/>
          <w:szCs w:val="28"/>
        </w:rPr>
        <w:t>Обеспечивает контроль за разработкой муниципальных правовых актов о принятии в муниципальную собственность имущества из всех форм собственности и передаче имущества из муниципальной в иные уровни собственности.</w:t>
      </w:r>
    </w:p>
    <w:p w:rsidR="00410B61" w:rsidRPr="00057E18" w:rsidRDefault="00410B61" w:rsidP="00410B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057E18">
        <w:rPr>
          <w:rFonts w:ascii="Times New Roman" w:hAnsi="Times New Roman" w:cs="Times New Roman"/>
          <w:sz w:val="28"/>
          <w:szCs w:val="28"/>
        </w:rPr>
        <w:t>оординирует работу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w:t>
      </w:r>
    </w:p>
    <w:p w:rsidR="00410B61" w:rsidRPr="00793FA5" w:rsidRDefault="00C815CC" w:rsidP="00410B61">
      <w:pPr>
        <w:pStyle w:val="ConsPlusNormal"/>
        <w:numPr>
          <w:ilvl w:val="1"/>
          <w:numId w:val="13"/>
        </w:numPr>
        <w:jc w:val="both"/>
        <w:rPr>
          <w:rFonts w:ascii="Times New Roman" w:hAnsi="Times New Roman" w:cs="Times New Roman"/>
          <w:sz w:val="28"/>
          <w:szCs w:val="28"/>
        </w:rPr>
      </w:pPr>
      <w:r w:rsidRPr="00793FA5">
        <w:rPr>
          <w:rFonts w:ascii="Times New Roman" w:hAnsi="Times New Roman" w:cs="Times New Roman"/>
          <w:sz w:val="28"/>
          <w:szCs w:val="28"/>
        </w:rPr>
        <w:t>Курирует и контролирует деятельность</w:t>
      </w:r>
      <w:r w:rsidR="00410B61" w:rsidRPr="00793FA5">
        <w:rPr>
          <w:rFonts w:ascii="Times New Roman" w:hAnsi="Times New Roman" w:cs="Times New Roman"/>
          <w:sz w:val="28"/>
          <w:szCs w:val="28"/>
        </w:rPr>
        <w:t>:</w:t>
      </w:r>
    </w:p>
    <w:p w:rsidR="007B6277" w:rsidRPr="007B6277" w:rsidRDefault="007B6277" w:rsidP="007B6277">
      <w:pPr>
        <w:pStyle w:val="a6"/>
        <w:ind w:left="0" w:firstLine="709"/>
        <w:jc w:val="both"/>
        <w:rPr>
          <w:sz w:val="28"/>
          <w:szCs w:val="28"/>
        </w:rPr>
      </w:pPr>
      <w:r w:rsidRPr="007B6277">
        <w:rPr>
          <w:sz w:val="28"/>
          <w:szCs w:val="28"/>
        </w:rPr>
        <w:lastRenderedPageBreak/>
        <w:t>комитета по управлению муниципальной</w:t>
      </w:r>
      <w:r>
        <w:rPr>
          <w:sz w:val="28"/>
          <w:szCs w:val="28"/>
        </w:rPr>
        <w:t xml:space="preserve"> собственностью города Барнаула;</w:t>
      </w:r>
    </w:p>
    <w:p w:rsidR="00410B61" w:rsidRPr="00057E18" w:rsidRDefault="00410B61" w:rsidP="007B6277">
      <w:pPr>
        <w:pStyle w:val="a6"/>
        <w:tabs>
          <w:tab w:val="left" w:pos="0"/>
        </w:tabs>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отдела мобилизационной работы администрации города</w:t>
      </w:r>
      <w:r w:rsidR="007B6277">
        <w:rPr>
          <w:rFonts w:eastAsia="Calibri"/>
          <w:sz w:val="28"/>
          <w:szCs w:val="28"/>
          <w:lang w:eastAsia="en-US"/>
        </w:rPr>
        <w:t>.</w:t>
      </w:r>
    </w:p>
    <w:p w:rsidR="00410B61" w:rsidRPr="00057E18" w:rsidRDefault="00410B61" w:rsidP="00410B61">
      <w:pPr>
        <w:pStyle w:val="ConsPlusNormal"/>
        <w:numPr>
          <w:ilvl w:val="1"/>
          <w:numId w:val="13"/>
        </w:numPr>
        <w:jc w:val="both"/>
        <w:rPr>
          <w:rFonts w:ascii="Times New Roman" w:hAnsi="Times New Roman" w:cs="Times New Roman"/>
          <w:sz w:val="28"/>
          <w:szCs w:val="28"/>
        </w:rPr>
      </w:pPr>
      <w:r w:rsidRPr="00057E18">
        <w:rPr>
          <w:rFonts w:ascii="Times New Roman" w:hAnsi="Times New Roman" w:cs="Times New Roman"/>
          <w:sz w:val="28"/>
          <w:szCs w:val="28"/>
        </w:rPr>
        <w:t>Координирует деятельность:</w:t>
      </w:r>
    </w:p>
    <w:p w:rsidR="00410B61" w:rsidRPr="00057E18" w:rsidRDefault="00410B61" w:rsidP="00410B61">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муниципального казенного учреждения «Управление по делам гражданской обороны и чрезвычайным ситуациям г. Барнаула»</w:t>
      </w:r>
      <w:r>
        <w:rPr>
          <w:rFonts w:ascii="Times New Roman" w:hAnsi="Times New Roman" w:cs="Times New Roman"/>
          <w:sz w:val="28"/>
          <w:szCs w:val="28"/>
        </w:rPr>
        <w:t>.</w:t>
      </w:r>
    </w:p>
    <w:p w:rsidR="00410B61" w:rsidRPr="00057E18" w:rsidRDefault="00410B61" w:rsidP="00410B61">
      <w:pPr>
        <w:pStyle w:val="a6"/>
        <w:numPr>
          <w:ilvl w:val="1"/>
          <w:numId w:val="13"/>
        </w:numPr>
        <w:tabs>
          <w:tab w:val="left" w:pos="1276"/>
        </w:tabs>
        <w:autoSpaceDE w:val="0"/>
        <w:autoSpaceDN w:val="0"/>
        <w:adjustRightInd w:val="0"/>
        <w:jc w:val="both"/>
        <w:rPr>
          <w:rFonts w:eastAsia="Calibri"/>
          <w:sz w:val="28"/>
          <w:szCs w:val="28"/>
          <w:lang w:eastAsia="en-US"/>
        </w:rPr>
      </w:pPr>
      <w:r w:rsidRPr="00057E18">
        <w:rPr>
          <w:rFonts w:eastAsia="Calibri"/>
          <w:sz w:val="28"/>
          <w:szCs w:val="28"/>
          <w:lang w:eastAsia="en-US"/>
        </w:rPr>
        <w:t>Взаимодействует с:</w:t>
      </w:r>
    </w:p>
    <w:p w:rsidR="00410B61" w:rsidRPr="00057E18" w:rsidRDefault="00410B61" w:rsidP="00410B61">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w:t>
      </w:r>
    </w:p>
    <w:p w:rsidR="00F31CB8" w:rsidRPr="009E56A7" w:rsidRDefault="00F31CB8" w:rsidP="00F31CB8">
      <w:pPr>
        <w:pStyle w:val="a6"/>
        <w:autoSpaceDE w:val="0"/>
        <w:autoSpaceDN w:val="0"/>
        <w:adjustRightInd w:val="0"/>
        <w:ind w:left="0" w:firstLine="709"/>
        <w:jc w:val="both"/>
        <w:rPr>
          <w:rFonts w:eastAsia="Calibri"/>
          <w:sz w:val="28"/>
          <w:szCs w:val="28"/>
          <w:lang w:eastAsia="en-US"/>
        </w:rPr>
      </w:pPr>
      <w:r w:rsidRPr="00793FA5">
        <w:rPr>
          <w:rFonts w:eastAsia="Calibri"/>
          <w:sz w:val="28"/>
          <w:szCs w:val="28"/>
          <w:lang w:eastAsia="en-US"/>
        </w:rPr>
        <w:t>Управлением Федеральной службы безопасности Российской Федерации по Алтайскому краю;</w:t>
      </w:r>
    </w:p>
    <w:p w:rsidR="00410B61" w:rsidRPr="00057E18" w:rsidRDefault="00410B61" w:rsidP="00410B61">
      <w:pPr>
        <w:ind w:firstLine="709"/>
        <w:jc w:val="both"/>
        <w:rPr>
          <w:sz w:val="28"/>
          <w:szCs w:val="28"/>
        </w:rPr>
      </w:pPr>
      <w:r w:rsidRPr="00057E18">
        <w:rPr>
          <w:sz w:val="28"/>
          <w:szCs w:val="28"/>
        </w:rPr>
        <w:t>Управлением Федеральной антимонопольной службы по Алтайскому краю;</w:t>
      </w:r>
    </w:p>
    <w:p w:rsidR="00410B61" w:rsidRPr="00057E18" w:rsidRDefault="00410B61" w:rsidP="00410B61">
      <w:pPr>
        <w:ind w:firstLine="709"/>
        <w:jc w:val="both"/>
        <w:rPr>
          <w:sz w:val="28"/>
          <w:szCs w:val="28"/>
        </w:rPr>
      </w:pPr>
      <w:r w:rsidRPr="00057E18">
        <w:rPr>
          <w:sz w:val="28"/>
          <w:szCs w:val="28"/>
        </w:rPr>
        <w:t>Территориальным Управлением Федерального агентства по управлению государственным имуществом в Алтайском крае;</w:t>
      </w:r>
    </w:p>
    <w:p w:rsidR="00410B61" w:rsidRPr="00057E18" w:rsidRDefault="00410B61" w:rsidP="00410B61">
      <w:pPr>
        <w:ind w:firstLine="709"/>
        <w:jc w:val="both"/>
        <w:rPr>
          <w:sz w:val="28"/>
          <w:szCs w:val="28"/>
        </w:rPr>
      </w:pPr>
      <w:r w:rsidRPr="00057E18">
        <w:rPr>
          <w:sz w:val="28"/>
          <w:szCs w:val="28"/>
        </w:rPr>
        <w:t>Министерством экономического развития Алтайского края;</w:t>
      </w:r>
    </w:p>
    <w:p w:rsidR="00410B61" w:rsidRPr="00057E18" w:rsidRDefault="00410B61" w:rsidP="00410B61">
      <w:pPr>
        <w:tabs>
          <w:tab w:val="left" w:pos="1134"/>
        </w:tabs>
        <w:ind w:firstLine="709"/>
        <w:jc w:val="both"/>
        <w:rPr>
          <w:sz w:val="28"/>
          <w:szCs w:val="28"/>
        </w:rPr>
      </w:pPr>
      <w:r w:rsidRPr="00057E18">
        <w:rPr>
          <w:sz w:val="28"/>
          <w:szCs w:val="28"/>
        </w:rPr>
        <w:t>управлением имущественных отношений Алтайского края;</w:t>
      </w:r>
    </w:p>
    <w:p w:rsidR="00410B61" w:rsidRPr="00057E18" w:rsidRDefault="00410B61" w:rsidP="00410B61">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департаментом Администрации Губернатора и Правительства Алтайского края по документационному обеспечению;</w:t>
      </w:r>
    </w:p>
    <w:p w:rsidR="00410B61" w:rsidRPr="00057E18" w:rsidRDefault="00410B61" w:rsidP="00410B61">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департаментом Администрации Губернатора и Правительства Алтайского края по взаимодействию с федеральными органами государственной власти;</w:t>
      </w:r>
    </w:p>
    <w:p w:rsidR="00410B61" w:rsidRDefault="00410B61" w:rsidP="00410B61">
      <w:pPr>
        <w:pStyle w:val="ConsPlusNormal"/>
        <w:ind w:firstLine="709"/>
        <w:jc w:val="both"/>
        <w:rPr>
          <w:rFonts w:ascii="Times New Roman" w:hAnsi="Times New Roman" w:cs="Times New Roman"/>
          <w:color w:val="000000"/>
          <w:sz w:val="28"/>
          <w:szCs w:val="28"/>
          <w:shd w:val="clear" w:color="auto" w:fill="FFFFFF"/>
        </w:rPr>
      </w:pPr>
      <w:r w:rsidRPr="00057E18">
        <w:rPr>
          <w:rFonts w:ascii="Times New Roman" w:hAnsi="Times New Roman" w:cs="Times New Roman"/>
          <w:color w:val="000000"/>
          <w:sz w:val="28"/>
          <w:szCs w:val="28"/>
          <w:shd w:val="clear" w:color="auto" w:fill="FFFFFF"/>
        </w:rPr>
        <w:t>отделом спецработы Администрации Губернатора и Правительства Алтайского края;</w:t>
      </w:r>
    </w:p>
    <w:p w:rsidR="00410B61" w:rsidRPr="00057E18" w:rsidRDefault="00410B61" w:rsidP="00410B61">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краевым казенным учреждением «Управление по обеспечению мероприятий в области гражданской обороны, чрезвычайных ситуаций и пожарной безопасности в Алтайском крае»;</w:t>
      </w:r>
    </w:p>
    <w:p w:rsidR="00410B61" w:rsidRPr="00057E18" w:rsidRDefault="00410B61" w:rsidP="00410B61">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военными комиссариатами города Барнаула и иными территориальными органами федеральных органов государственной власти;</w:t>
      </w:r>
    </w:p>
    <w:p w:rsidR="00410B61" w:rsidRPr="00057E18" w:rsidRDefault="00410B61" w:rsidP="00410B61">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городской Думой;</w:t>
      </w:r>
    </w:p>
    <w:p w:rsidR="00410B61" w:rsidRPr="00057E18" w:rsidRDefault="00410B61" w:rsidP="00410B61">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органами администрации города, иными органами местного самоуправления;</w:t>
      </w:r>
    </w:p>
    <w:p w:rsidR="00410B61" w:rsidRPr="00057E18" w:rsidRDefault="00410B61" w:rsidP="00410B61">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общественными и иными некоммерческими организациями по направлению защиты прав и свобод граждан.</w:t>
      </w:r>
    </w:p>
    <w:p w:rsidR="00410B61" w:rsidRPr="00057E18" w:rsidRDefault="00410B61" w:rsidP="00410B61">
      <w:pPr>
        <w:numPr>
          <w:ilvl w:val="1"/>
          <w:numId w:val="13"/>
        </w:numPr>
        <w:tabs>
          <w:tab w:val="left" w:pos="1276"/>
        </w:tabs>
        <w:autoSpaceDE w:val="0"/>
        <w:autoSpaceDN w:val="0"/>
        <w:adjustRightInd w:val="0"/>
        <w:ind w:left="0" w:firstLine="709"/>
        <w:jc w:val="both"/>
        <w:rPr>
          <w:sz w:val="28"/>
          <w:szCs w:val="28"/>
        </w:rPr>
      </w:pPr>
      <w:r w:rsidRPr="00057E18">
        <w:rPr>
          <w:sz w:val="28"/>
          <w:szCs w:val="28"/>
        </w:rPr>
        <w:t>Принимает решения:</w:t>
      </w:r>
    </w:p>
    <w:p w:rsidR="00410B61" w:rsidRPr="00057E18" w:rsidRDefault="00410B61" w:rsidP="00410B61">
      <w:pPr>
        <w:pStyle w:val="a6"/>
        <w:tabs>
          <w:tab w:val="left" w:pos="1134"/>
        </w:tabs>
        <w:autoSpaceDE w:val="0"/>
        <w:autoSpaceDN w:val="0"/>
        <w:adjustRightInd w:val="0"/>
        <w:ind w:left="0" w:firstLine="709"/>
        <w:jc w:val="both"/>
        <w:rPr>
          <w:sz w:val="28"/>
          <w:szCs w:val="28"/>
        </w:rPr>
      </w:pPr>
      <w:r w:rsidRPr="00057E18">
        <w:rPr>
          <w:sz w:val="28"/>
          <w:szCs w:val="28"/>
        </w:rPr>
        <w:t>о предоставлении имущественной поддержки в отношении муниципального имущества;</w:t>
      </w:r>
    </w:p>
    <w:p w:rsidR="00410B61" w:rsidRPr="00057E18" w:rsidRDefault="00410B61" w:rsidP="00410B61">
      <w:pPr>
        <w:pStyle w:val="a6"/>
        <w:autoSpaceDE w:val="0"/>
        <w:autoSpaceDN w:val="0"/>
        <w:adjustRightInd w:val="0"/>
        <w:ind w:left="0" w:firstLine="709"/>
        <w:jc w:val="both"/>
        <w:rPr>
          <w:sz w:val="28"/>
          <w:szCs w:val="28"/>
        </w:rPr>
      </w:pPr>
      <w:r w:rsidRPr="00057E18">
        <w:rPr>
          <w:sz w:val="28"/>
          <w:szCs w:val="28"/>
        </w:rPr>
        <w:t>о передаче муниципального имущества на праве оперативного управления или исключении муниципального имущества, переданного на праве оперативного управления;</w:t>
      </w:r>
    </w:p>
    <w:p w:rsidR="00410B61" w:rsidRPr="00057E18" w:rsidRDefault="00410B61" w:rsidP="00410B61">
      <w:pPr>
        <w:pStyle w:val="a6"/>
        <w:autoSpaceDE w:val="0"/>
        <w:autoSpaceDN w:val="0"/>
        <w:adjustRightInd w:val="0"/>
        <w:ind w:left="0" w:firstLine="709"/>
        <w:jc w:val="both"/>
        <w:rPr>
          <w:sz w:val="28"/>
          <w:szCs w:val="28"/>
        </w:rPr>
      </w:pPr>
      <w:r w:rsidRPr="00057E18">
        <w:rPr>
          <w:sz w:val="28"/>
          <w:szCs w:val="28"/>
        </w:rPr>
        <w:t>о передаче муниципального имущества на праве хозяйственного ведения или исключении муниципального имущества, переданного на праве хозяйственного ведения;</w:t>
      </w:r>
    </w:p>
    <w:p w:rsidR="00410B61" w:rsidRPr="00057E18" w:rsidRDefault="00410B61" w:rsidP="00410B61">
      <w:pPr>
        <w:pStyle w:val="a6"/>
        <w:autoSpaceDE w:val="0"/>
        <w:autoSpaceDN w:val="0"/>
        <w:adjustRightInd w:val="0"/>
        <w:ind w:left="0" w:firstLine="709"/>
        <w:jc w:val="both"/>
        <w:rPr>
          <w:sz w:val="28"/>
          <w:szCs w:val="28"/>
        </w:rPr>
      </w:pPr>
      <w:r w:rsidRPr="00057E18">
        <w:rPr>
          <w:sz w:val="28"/>
          <w:szCs w:val="28"/>
        </w:rPr>
        <w:lastRenderedPageBreak/>
        <w:t>об условиях приватизации муниципального имущества;</w:t>
      </w:r>
    </w:p>
    <w:p w:rsidR="00410B61" w:rsidRPr="00057E18" w:rsidRDefault="00410B61" w:rsidP="00410B61">
      <w:pPr>
        <w:pStyle w:val="a6"/>
        <w:autoSpaceDE w:val="0"/>
        <w:autoSpaceDN w:val="0"/>
        <w:adjustRightInd w:val="0"/>
        <w:ind w:left="0" w:firstLine="709"/>
        <w:jc w:val="both"/>
        <w:rPr>
          <w:sz w:val="28"/>
          <w:szCs w:val="28"/>
        </w:rPr>
      </w:pPr>
      <w:r w:rsidRPr="00057E18">
        <w:rPr>
          <w:sz w:val="28"/>
          <w:szCs w:val="28"/>
        </w:rPr>
        <w:t>о заключении, изменении, расторжении договоров аренды муниципального имущества, договоров об эксплуатации объектов коммунальной инфраструктуры с ресурсоснабжающими и сетевыми организациями</w:t>
      </w:r>
      <w:r w:rsidR="002B609F">
        <w:rPr>
          <w:sz w:val="28"/>
          <w:szCs w:val="28"/>
        </w:rPr>
        <w:t>.</w:t>
      </w:r>
    </w:p>
    <w:p w:rsidR="00410B61" w:rsidRPr="00057E18" w:rsidRDefault="00410B61" w:rsidP="00410B61">
      <w:pPr>
        <w:pStyle w:val="a6"/>
        <w:numPr>
          <w:ilvl w:val="1"/>
          <w:numId w:val="13"/>
        </w:numPr>
        <w:tabs>
          <w:tab w:val="left" w:pos="1276"/>
        </w:tabs>
        <w:autoSpaceDE w:val="0"/>
        <w:autoSpaceDN w:val="0"/>
        <w:adjustRightInd w:val="0"/>
        <w:ind w:left="0" w:firstLine="709"/>
        <w:jc w:val="both"/>
        <w:rPr>
          <w:sz w:val="28"/>
          <w:szCs w:val="28"/>
        </w:rPr>
      </w:pPr>
      <w:r w:rsidRPr="00057E18">
        <w:rPr>
          <w:sz w:val="28"/>
          <w:szCs w:val="28"/>
        </w:rPr>
        <w:t>Подписывает договоры аренды муниципального имущества, безвозмездного пользования муниципальным имуществом, об эксплуатации объектов коммунальной инфраструктуры с ресурсоснабжающими и сетевыми организациями, дополнительные соглашения к ним, соглашения о расторжении договоров, акты приема-передачи имущества.</w:t>
      </w:r>
    </w:p>
    <w:p w:rsidR="00410B61" w:rsidRPr="00057E18" w:rsidRDefault="00410B61" w:rsidP="002B609F">
      <w:pPr>
        <w:pStyle w:val="ConsPlusNormal"/>
        <w:numPr>
          <w:ilvl w:val="1"/>
          <w:numId w:val="13"/>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410B61" w:rsidRPr="00057E18" w:rsidRDefault="00410B61" w:rsidP="002B609F">
      <w:pPr>
        <w:pStyle w:val="ConsPlusNormal"/>
        <w:numPr>
          <w:ilvl w:val="1"/>
          <w:numId w:val="13"/>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руководство рабочими группами в пределах своей компетенции.</w:t>
      </w:r>
    </w:p>
    <w:p w:rsidR="001A662E" w:rsidRDefault="00410B61" w:rsidP="002B609F">
      <w:pPr>
        <w:pStyle w:val="ConsPlusNormal"/>
        <w:numPr>
          <w:ilvl w:val="1"/>
          <w:numId w:val="13"/>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Подписывает</w:t>
      </w:r>
      <w:r w:rsidR="001A662E">
        <w:rPr>
          <w:rFonts w:ascii="Times New Roman" w:hAnsi="Times New Roman" w:cs="Times New Roman"/>
          <w:sz w:val="28"/>
          <w:szCs w:val="28"/>
        </w:rPr>
        <w:t>:</w:t>
      </w:r>
    </w:p>
    <w:p w:rsidR="00410B61" w:rsidRDefault="00410B61" w:rsidP="001A662E">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с использованием электронной подписи соглашения о предоставлении бюджету города Барнаула субсидий, субвенций, иных межбюджетных трансфертов, имеющих целевое назначение в сервисной подсистеме бюджетного планирования государственной интегрированной информационной системы управления общественными финансами «Электронный бюджет» и в государственной информационной системе «Учет соглашений» Министерства финансов Алтайского края в случае временного отсутствия главы города (в том числе отпуска, командировки, временной нетрудоспособности) в целях о</w:t>
      </w:r>
      <w:r w:rsidR="001A662E">
        <w:rPr>
          <w:rFonts w:ascii="Times New Roman" w:hAnsi="Times New Roman" w:cs="Times New Roman"/>
          <w:sz w:val="28"/>
          <w:szCs w:val="28"/>
        </w:rPr>
        <w:t>бмена электронными документами;</w:t>
      </w:r>
    </w:p>
    <w:p w:rsidR="001A662E" w:rsidRDefault="00F31CB8" w:rsidP="00F31CB8">
      <w:pPr>
        <w:autoSpaceDE w:val="0"/>
        <w:autoSpaceDN w:val="0"/>
        <w:adjustRightInd w:val="0"/>
        <w:ind w:firstLine="540"/>
        <w:jc w:val="both"/>
        <w:rPr>
          <w:sz w:val="28"/>
          <w:szCs w:val="28"/>
        </w:rPr>
      </w:pPr>
      <w:r w:rsidRPr="00793FA5">
        <w:rPr>
          <w:rFonts w:eastAsiaTheme="minorHAnsi"/>
          <w:sz w:val="28"/>
          <w:szCs w:val="28"/>
          <w:lang w:eastAsia="en-US"/>
        </w:rPr>
        <w:t>по поручению главы города о</w:t>
      </w:r>
      <w:r w:rsidR="00C815CC" w:rsidRPr="00793FA5">
        <w:rPr>
          <w:rFonts w:eastAsiaTheme="minorHAnsi"/>
          <w:sz w:val="28"/>
          <w:szCs w:val="28"/>
          <w:lang w:eastAsia="en-US"/>
        </w:rPr>
        <w:t>тветы на акты прокурорского реагирования и запросы органов прокуратуры и других правоохранительных органов</w:t>
      </w:r>
      <w:r w:rsidR="001A662E" w:rsidRPr="00793FA5">
        <w:rPr>
          <w:sz w:val="28"/>
          <w:szCs w:val="28"/>
        </w:rPr>
        <w:t>.</w:t>
      </w:r>
    </w:p>
    <w:p w:rsidR="001A662E" w:rsidRPr="00057E18" w:rsidRDefault="001A662E" w:rsidP="001A662E">
      <w:pPr>
        <w:pStyle w:val="ConsPlusNormal"/>
        <w:numPr>
          <w:ilvl w:val="1"/>
          <w:numId w:val="13"/>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Ходатайствует о награждении (поощрении) граждан и трудовых коллективов наградами (поощрениями) краевых органов исполнительной власти Алтайского края.</w:t>
      </w:r>
    </w:p>
    <w:p w:rsidR="00410B61" w:rsidRPr="00410B61" w:rsidRDefault="00410B61" w:rsidP="001A662E">
      <w:pPr>
        <w:pStyle w:val="a6"/>
        <w:numPr>
          <w:ilvl w:val="1"/>
          <w:numId w:val="13"/>
        </w:numPr>
        <w:autoSpaceDE w:val="0"/>
        <w:autoSpaceDN w:val="0"/>
        <w:adjustRightInd w:val="0"/>
        <w:ind w:left="0" w:firstLine="709"/>
        <w:jc w:val="both"/>
        <w:rPr>
          <w:rFonts w:eastAsiaTheme="minorHAnsi"/>
          <w:sz w:val="28"/>
          <w:szCs w:val="28"/>
          <w:lang w:eastAsia="en-US"/>
        </w:rPr>
      </w:pPr>
      <w:r w:rsidRPr="00410B61">
        <w:rPr>
          <w:rFonts w:eastAsiaTheme="minorHAnsi"/>
          <w:sz w:val="28"/>
          <w:szCs w:val="28"/>
          <w:lang w:eastAsia="en-US"/>
        </w:rPr>
        <w:t>Исполняет иные обязанности, предусмотренные нормативными правовыми актами Российской Федерации, Алтайского края, муниципальными правовыми актами и поручениями главы города, должностными инструкциями.</w:t>
      </w:r>
    </w:p>
    <w:p w:rsidR="00EB1785" w:rsidRDefault="00EB1785" w:rsidP="00DB7B1F">
      <w:pPr>
        <w:pStyle w:val="ConsPlusNormal"/>
        <w:ind w:firstLine="709"/>
        <w:jc w:val="both"/>
        <w:rPr>
          <w:rFonts w:ascii="Times New Roman" w:hAnsi="Times New Roman" w:cs="Times New Roman"/>
          <w:sz w:val="28"/>
          <w:szCs w:val="28"/>
        </w:rPr>
      </w:pPr>
    </w:p>
    <w:p w:rsidR="00225AEC" w:rsidRPr="00057E18" w:rsidRDefault="00225AEC" w:rsidP="00225AEC">
      <w:pPr>
        <w:pStyle w:val="a6"/>
        <w:autoSpaceDE w:val="0"/>
        <w:autoSpaceDN w:val="0"/>
        <w:adjustRightInd w:val="0"/>
        <w:ind w:left="0"/>
        <w:jc w:val="center"/>
        <w:outlineLvl w:val="0"/>
        <w:rPr>
          <w:rFonts w:eastAsia="Calibri"/>
          <w:bCs/>
          <w:sz w:val="28"/>
          <w:szCs w:val="28"/>
          <w:lang w:eastAsia="en-US"/>
        </w:rPr>
      </w:pPr>
      <w:r w:rsidRPr="00057E18">
        <w:rPr>
          <w:rFonts w:eastAsia="Calibri"/>
          <w:bCs/>
          <w:sz w:val="28"/>
          <w:szCs w:val="28"/>
          <w:lang w:eastAsia="en-US"/>
        </w:rPr>
        <w:t xml:space="preserve">3. Заместитель главы администрации города, </w:t>
      </w:r>
    </w:p>
    <w:p w:rsidR="00225AEC" w:rsidRPr="00057E18" w:rsidRDefault="00225AEC" w:rsidP="00225AEC">
      <w:pPr>
        <w:pStyle w:val="a6"/>
        <w:autoSpaceDE w:val="0"/>
        <w:autoSpaceDN w:val="0"/>
        <w:adjustRightInd w:val="0"/>
        <w:ind w:left="0"/>
        <w:jc w:val="center"/>
        <w:outlineLvl w:val="0"/>
        <w:rPr>
          <w:rFonts w:eastAsia="Calibri"/>
          <w:bCs/>
          <w:sz w:val="28"/>
          <w:szCs w:val="28"/>
          <w:lang w:eastAsia="en-US"/>
        </w:rPr>
      </w:pPr>
      <w:r w:rsidRPr="00057E18">
        <w:rPr>
          <w:rFonts w:eastAsia="Calibri"/>
          <w:bCs/>
          <w:sz w:val="28"/>
          <w:szCs w:val="28"/>
          <w:lang w:eastAsia="en-US"/>
        </w:rPr>
        <w:t>руководитель аппарата</w:t>
      </w:r>
    </w:p>
    <w:p w:rsidR="00225AEC" w:rsidRPr="00057E18" w:rsidRDefault="00225AEC" w:rsidP="00225AEC">
      <w:pPr>
        <w:pStyle w:val="a6"/>
        <w:autoSpaceDE w:val="0"/>
        <w:autoSpaceDN w:val="0"/>
        <w:adjustRightInd w:val="0"/>
        <w:ind w:left="1069"/>
        <w:jc w:val="center"/>
        <w:outlineLvl w:val="0"/>
        <w:rPr>
          <w:rFonts w:eastAsia="Calibri"/>
          <w:bCs/>
          <w:lang w:eastAsia="en-US"/>
        </w:rPr>
      </w:pPr>
    </w:p>
    <w:p w:rsidR="00225AEC" w:rsidRDefault="00225AEC" w:rsidP="00225AEC">
      <w:pPr>
        <w:pStyle w:val="a6"/>
        <w:numPr>
          <w:ilvl w:val="1"/>
          <w:numId w:val="4"/>
        </w:numPr>
        <w:tabs>
          <w:tab w:val="left" w:pos="1276"/>
        </w:tabs>
        <w:autoSpaceDE w:val="0"/>
        <w:autoSpaceDN w:val="0"/>
        <w:adjustRightInd w:val="0"/>
        <w:ind w:left="0" w:firstLine="709"/>
        <w:jc w:val="both"/>
        <w:rPr>
          <w:rFonts w:eastAsia="Calibri"/>
          <w:sz w:val="28"/>
          <w:szCs w:val="28"/>
          <w:lang w:eastAsia="en-US"/>
        </w:rPr>
      </w:pPr>
      <w:r w:rsidRPr="00793FA5">
        <w:rPr>
          <w:rFonts w:eastAsia="Calibri"/>
          <w:sz w:val="28"/>
          <w:szCs w:val="28"/>
          <w:lang w:eastAsia="en-US"/>
        </w:rPr>
        <w:t>Отвечает за</w:t>
      </w:r>
      <w:r w:rsidRPr="00793FA5">
        <w:rPr>
          <w:sz w:val="28"/>
          <w:szCs w:val="28"/>
        </w:rPr>
        <w:t xml:space="preserve"> формирование муниципальной правовой политики, организацию правового обеспечения защиты прав и законных интересов (в том числе имущественных и неимущественных) городского округа – города Барнаула Алтайского края, администрации города, за </w:t>
      </w:r>
      <w:r w:rsidRPr="00793FA5">
        <w:rPr>
          <w:rFonts w:eastAsia="Calibri"/>
          <w:sz w:val="28"/>
          <w:szCs w:val="28"/>
          <w:lang w:eastAsia="en-US"/>
        </w:rPr>
        <w:t>организацию деятельности администрации города по разработке и реализации</w:t>
      </w:r>
      <w:r w:rsidRPr="00225AEC">
        <w:rPr>
          <w:rFonts w:eastAsia="Calibri"/>
          <w:sz w:val="28"/>
          <w:szCs w:val="28"/>
          <w:lang w:eastAsia="en-US"/>
        </w:rPr>
        <w:t xml:space="preserve"> организационно-контрольной, документационной, архивной и</w:t>
      </w:r>
      <w:r w:rsidRPr="00057E18">
        <w:rPr>
          <w:rFonts w:eastAsia="Calibri"/>
          <w:sz w:val="28"/>
          <w:szCs w:val="28"/>
          <w:lang w:eastAsia="en-US"/>
        </w:rPr>
        <w:t xml:space="preserve"> административно-хозяйственной деятельности, связям с общественностью, </w:t>
      </w:r>
      <w:r w:rsidRPr="009E56A7">
        <w:rPr>
          <w:sz w:val="28"/>
          <w:szCs w:val="28"/>
        </w:rPr>
        <w:lastRenderedPageBreak/>
        <w:t>обеспечению общественной безопасности на территории города</w:t>
      </w:r>
      <w:r w:rsidRPr="009E56A7">
        <w:rPr>
          <w:rFonts w:eastAsia="Calibri"/>
          <w:sz w:val="28"/>
          <w:szCs w:val="28"/>
          <w:lang w:eastAsia="en-US"/>
        </w:rPr>
        <w:t xml:space="preserve">, </w:t>
      </w:r>
      <w:r w:rsidRPr="00057E18">
        <w:rPr>
          <w:rFonts w:eastAsia="Calibri"/>
          <w:sz w:val="28"/>
          <w:szCs w:val="28"/>
          <w:lang w:eastAsia="en-US"/>
        </w:rPr>
        <w:t>за вопросы организационного и материально-технического обеспечения подготовки и проведения избирательных кампаний, референдумов на территории города.</w:t>
      </w:r>
    </w:p>
    <w:p w:rsidR="00225AEC" w:rsidRPr="009E56A7" w:rsidRDefault="00225AEC" w:rsidP="002C24A6">
      <w:pPr>
        <w:tabs>
          <w:tab w:val="left" w:pos="1276"/>
        </w:tabs>
        <w:autoSpaceDE w:val="0"/>
        <w:autoSpaceDN w:val="0"/>
        <w:adjustRightInd w:val="0"/>
        <w:ind w:firstLine="709"/>
        <w:jc w:val="both"/>
        <w:rPr>
          <w:sz w:val="28"/>
          <w:szCs w:val="28"/>
        </w:rPr>
      </w:pPr>
      <w:r w:rsidRPr="009E56A7">
        <w:rPr>
          <w:sz w:val="28"/>
          <w:szCs w:val="28"/>
        </w:rPr>
        <w:t>Разрабатывает политику взаимоотношений органов местного самоуправления города с политическими партиями и движениями, правоохранительными органами Алтайского края, общественными, религиозными и иными некоммерческими организациями по направлениям противодействия преступности, профилактики правонарушений, в том числе в сфере противодействия идеологиям экстремизма и терроризма, предупреждения межнациональных (межэтнических) и межконфессиональных конфликтов, обеспечения охраны общественного порядка.</w:t>
      </w:r>
    </w:p>
    <w:p w:rsidR="00225AEC" w:rsidRDefault="00225AEC" w:rsidP="002C24A6">
      <w:pPr>
        <w:pStyle w:val="a6"/>
        <w:tabs>
          <w:tab w:val="left" w:pos="1276"/>
        </w:tabs>
        <w:autoSpaceDE w:val="0"/>
        <w:autoSpaceDN w:val="0"/>
        <w:adjustRightInd w:val="0"/>
        <w:ind w:left="0" w:firstLine="709"/>
        <w:jc w:val="both"/>
        <w:rPr>
          <w:rFonts w:eastAsia="Calibri"/>
          <w:sz w:val="28"/>
          <w:szCs w:val="28"/>
          <w:lang w:eastAsia="en-US"/>
        </w:rPr>
      </w:pPr>
      <w:r w:rsidRPr="00225AEC">
        <w:rPr>
          <w:rFonts w:eastAsia="Calibri"/>
          <w:bCs/>
          <w:sz w:val="28"/>
          <w:szCs w:val="28"/>
          <w:lang w:eastAsia="en-US"/>
        </w:rPr>
        <w:t xml:space="preserve">Организует разработку и реализацию единого согласованного подхода в сфере взаимодействия с надзорными органами </w:t>
      </w:r>
      <w:r w:rsidRPr="00225AEC">
        <w:rPr>
          <w:rFonts w:eastAsia="Calibri"/>
          <w:sz w:val="28"/>
          <w:szCs w:val="28"/>
          <w:lang w:eastAsia="en-US"/>
        </w:rPr>
        <w:t>по вопросам соблюдения законности в деятельности администрации города и иных орган</w:t>
      </w:r>
      <w:r w:rsidR="002C24A6">
        <w:rPr>
          <w:rFonts w:eastAsia="Calibri"/>
          <w:sz w:val="28"/>
          <w:szCs w:val="28"/>
          <w:lang w:eastAsia="en-US"/>
        </w:rPr>
        <w:t>ов</w:t>
      </w:r>
      <w:r w:rsidRPr="00225AEC">
        <w:rPr>
          <w:rFonts w:eastAsia="Calibri"/>
          <w:sz w:val="28"/>
          <w:szCs w:val="28"/>
          <w:lang w:eastAsia="en-US"/>
        </w:rPr>
        <w:t xml:space="preserve"> местного самоуправления.</w:t>
      </w:r>
    </w:p>
    <w:p w:rsidR="00225AEC" w:rsidRDefault="00225AEC" w:rsidP="002C24A6">
      <w:pPr>
        <w:pStyle w:val="a6"/>
        <w:tabs>
          <w:tab w:val="left" w:pos="1276"/>
        </w:tabs>
        <w:autoSpaceDE w:val="0"/>
        <w:autoSpaceDN w:val="0"/>
        <w:adjustRightInd w:val="0"/>
        <w:ind w:left="0" w:firstLine="709"/>
        <w:jc w:val="both"/>
        <w:rPr>
          <w:rFonts w:eastAsia="Calibri"/>
          <w:sz w:val="28"/>
          <w:szCs w:val="28"/>
          <w:lang w:eastAsia="en-US"/>
        </w:rPr>
      </w:pPr>
      <w:r w:rsidRPr="00225AEC">
        <w:rPr>
          <w:rFonts w:eastAsia="Calibri"/>
          <w:sz w:val="28"/>
          <w:szCs w:val="28"/>
          <w:lang w:eastAsia="en-US"/>
        </w:rPr>
        <w:t>Координирует работу по предъявлению в суд, арбитражный суд исков о признании недействительными, нарушающими права местного самоуправления решений, действий (бездействий) органов государственной власти и их должностных лиц, и иные иски в защиту интересов городского округа – города Барнаула Алтайского края, администрации города.</w:t>
      </w:r>
    </w:p>
    <w:p w:rsidR="00225AEC" w:rsidRPr="00057E18" w:rsidRDefault="00225AEC" w:rsidP="002C24A6">
      <w:pPr>
        <w:pStyle w:val="a6"/>
        <w:tabs>
          <w:tab w:val="left" w:pos="1276"/>
        </w:tabs>
        <w:ind w:left="0" w:firstLine="709"/>
        <w:jc w:val="both"/>
        <w:rPr>
          <w:sz w:val="28"/>
          <w:szCs w:val="28"/>
        </w:rPr>
      </w:pPr>
      <w:r w:rsidRPr="00057E18">
        <w:rPr>
          <w:sz w:val="28"/>
          <w:szCs w:val="28"/>
        </w:rPr>
        <w:t xml:space="preserve">Координирует деятельность администрации города, иных органов местного самоуправления при реализации полномочий органов местного самоуправления по подготовке и проведению избирательных кампаний, референдумов на территории города, организации опросов граждан и иных форм голосования с целью выявления мнения населения. </w:t>
      </w:r>
    </w:p>
    <w:p w:rsidR="00225AEC" w:rsidRPr="00057E18" w:rsidRDefault="00225AEC" w:rsidP="002C24A6">
      <w:pPr>
        <w:pStyle w:val="a6"/>
        <w:tabs>
          <w:tab w:val="left" w:pos="1276"/>
        </w:tabs>
        <w:ind w:left="0" w:firstLine="709"/>
        <w:jc w:val="both"/>
        <w:rPr>
          <w:sz w:val="28"/>
          <w:szCs w:val="28"/>
        </w:rPr>
      </w:pPr>
      <w:r w:rsidRPr="00057E18">
        <w:rPr>
          <w:rFonts w:eastAsia="Calibri"/>
          <w:bCs/>
          <w:sz w:val="28"/>
          <w:szCs w:val="28"/>
          <w:lang w:eastAsia="en-US"/>
        </w:rPr>
        <w:t xml:space="preserve">Координирует проведение кадровой политики, реализацию полномочий </w:t>
      </w:r>
      <w:r w:rsidRPr="00057E18">
        <w:rPr>
          <w:sz w:val="28"/>
          <w:szCs w:val="28"/>
        </w:rPr>
        <w:t xml:space="preserve">администрации города </w:t>
      </w:r>
      <w:r>
        <w:rPr>
          <w:sz w:val="28"/>
          <w:szCs w:val="28"/>
        </w:rPr>
        <w:t xml:space="preserve">и иных органов местного самоуправления города </w:t>
      </w:r>
      <w:r w:rsidRPr="00057E18">
        <w:rPr>
          <w:sz w:val="28"/>
          <w:szCs w:val="28"/>
        </w:rPr>
        <w:t>в области противодействия коррупции, развития муниципальной службы и наградной деятельности.</w:t>
      </w:r>
    </w:p>
    <w:p w:rsidR="00225AEC" w:rsidRPr="00057E18" w:rsidRDefault="00225AEC" w:rsidP="00225AEC">
      <w:pPr>
        <w:pStyle w:val="ConsPlusTitle"/>
        <w:numPr>
          <w:ilvl w:val="1"/>
          <w:numId w:val="4"/>
        </w:numPr>
        <w:tabs>
          <w:tab w:val="left" w:pos="1276"/>
        </w:tabs>
        <w:ind w:left="0" w:firstLine="709"/>
        <w:jc w:val="both"/>
        <w:outlineLvl w:val="1"/>
        <w:rPr>
          <w:rFonts w:ascii="Times New Roman" w:hAnsi="Times New Roman" w:cs="Times New Roman"/>
          <w:b w:val="0"/>
          <w:sz w:val="28"/>
          <w:szCs w:val="28"/>
        </w:rPr>
      </w:pPr>
      <w:r w:rsidRPr="00057E18">
        <w:rPr>
          <w:rFonts w:ascii="Times New Roman" w:eastAsia="Calibri" w:hAnsi="Times New Roman" w:cs="Times New Roman"/>
          <w:b w:val="0"/>
          <w:sz w:val="28"/>
          <w:szCs w:val="28"/>
          <w:lang w:eastAsia="en-US"/>
        </w:rPr>
        <w:t>Исполняет обязанности представителя нанимателя (работодателя) от имени администрации города Барнаула в соответствии с распоряжением администрации города.</w:t>
      </w:r>
    </w:p>
    <w:p w:rsidR="00225AEC" w:rsidRPr="00793FA5" w:rsidRDefault="00F31CB8" w:rsidP="00225AEC">
      <w:pPr>
        <w:pStyle w:val="a6"/>
        <w:numPr>
          <w:ilvl w:val="1"/>
          <w:numId w:val="4"/>
        </w:numPr>
        <w:tabs>
          <w:tab w:val="left" w:pos="0"/>
          <w:tab w:val="left" w:pos="1276"/>
        </w:tabs>
        <w:autoSpaceDE w:val="0"/>
        <w:autoSpaceDN w:val="0"/>
        <w:adjustRightInd w:val="0"/>
        <w:ind w:left="0" w:firstLine="709"/>
        <w:jc w:val="both"/>
        <w:rPr>
          <w:rFonts w:eastAsia="Calibri"/>
          <w:sz w:val="28"/>
          <w:szCs w:val="28"/>
          <w:lang w:eastAsia="en-US"/>
        </w:rPr>
      </w:pPr>
      <w:r w:rsidRPr="00793FA5">
        <w:rPr>
          <w:rFonts w:eastAsia="Calibri"/>
          <w:sz w:val="28"/>
          <w:szCs w:val="28"/>
          <w:lang w:eastAsia="en-US"/>
        </w:rPr>
        <w:t>Курирует  и контролирует деятельность</w:t>
      </w:r>
      <w:r w:rsidR="00225AEC" w:rsidRPr="00793FA5">
        <w:rPr>
          <w:rFonts w:eastAsia="Calibri"/>
          <w:sz w:val="28"/>
          <w:szCs w:val="28"/>
          <w:lang w:eastAsia="en-US"/>
        </w:rPr>
        <w:t>:</w:t>
      </w:r>
    </w:p>
    <w:p w:rsidR="00225AEC" w:rsidRPr="00057E18" w:rsidRDefault="00225AEC" w:rsidP="00225AEC">
      <w:pPr>
        <w:pStyle w:val="a6"/>
        <w:tabs>
          <w:tab w:val="left" w:pos="0"/>
        </w:tabs>
        <w:autoSpaceDE w:val="0"/>
        <w:autoSpaceDN w:val="0"/>
        <w:adjustRightInd w:val="0"/>
        <w:spacing w:before="280"/>
        <w:ind w:left="0" w:firstLine="709"/>
        <w:jc w:val="both"/>
        <w:rPr>
          <w:rFonts w:eastAsia="Calibri"/>
          <w:sz w:val="28"/>
          <w:szCs w:val="28"/>
          <w:lang w:eastAsia="en-US"/>
        </w:rPr>
      </w:pPr>
      <w:r w:rsidRPr="00057E18">
        <w:rPr>
          <w:rFonts w:eastAsia="Calibri"/>
          <w:sz w:val="28"/>
          <w:szCs w:val="28"/>
          <w:lang w:eastAsia="en-US"/>
        </w:rPr>
        <w:t>управляющего делами администрации города Барнаула, председателя организационно-контрольного комитета;</w:t>
      </w:r>
    </w:p>
    <w:p w:rsidR="00225AEC" w:rsidRPr="00057E18" w:rsidRDefault="00225AEC" w:rsidP="00225AEC">
      <w:pPr>
        <w:pStyle w:val="a6"/>
        <w:tabs>
          <w:tab w:val="left" w:pos="0"/>
        </w:tabs>
        <w:autoSpaceDE w:val="0"/>
        <w:autoSpaceDN w:val="0"/>
        <w:adjustRightInd w:val="0"/>
        <w:spacing w:before="280"/>
        <w:ind w:left="0" w:firstLine="709"/>
        <w:jc w:val="both"/>
        <w:rPr>
          <w:rFonts w:eastAsia="Calibri"/>
          <w:sz w:val="28"/>
          <w:szCs w:val="28"/>
          <w:lang w:eastAsia="en-US"/>
        </w:rPr>
      </w:pPr>
      <w:r w:rsidRPr="00057E18">
        <w:rPr>
          <w:rFonts w:eastAsia="Calibri"/>
          <w:sz w:val="28"/>
          <w:szCs w:val="28"/>
          <w:lang w:eastAsia="en-US"/>
        </w:rPr>
        <w:t>комитета общественных связей и безопасности администрации города;</w:t>
      </w:r>
    </w:p>
    <w:p w:rsidR="00225AEC" w:rsidRPr="00057E18" w:rsidRDefault="00225AEC" w:rsidP="0011486A">
      <w:pPr>
        <w:ind w:firstLine="709"/>
        <w:jc w:val="both"/>
        <w:rPr>
          <w:sz w:val="28"/>
          <w:szCs w:val="28"/>
        </w:rPr>
      </w:pPr>
      <w:r w:rsidRPr="0011486A">
        <w:rPr>
          <w:sz w:val="28"/>
          <w:szCs w:val="28"/>
        </w:rPr>
        <w:t>правового комитета администрации города</w:t>
      </w:r>
      <w:r w:rsidR="0011486A">
        <w:rPr>
          <w:sz w:val="28"/>
          <w:szCs w:val="28"/>
        </w:rPr>
        <w:t>.</w:t>
      </w:r>
    </w:p>
    <w:p w:rsidR="00225AEC" w:rsidRPr="00057E18" w:rsidRDefault="00225AEC" w:rsidP="0011486A">
      <w:pPr>
        <w:pStyle w:val="a6"/>
        <w:numPr>
          <w:ilvl w:val="1"/>
          <w:numId w:val="4"/>
        </w:numPr>
        <w:tabs>
          <w:tab w:val="left" w:pos="1276"/>
        </w:tabs>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Координирует деятельность:</w:t>
      </w:r>
    </w:p>
    <w:p w:rsidR="00225AEC" w:rsidRPr="00057E18" w:rsidRDefault="00225AEC" w:rsidP="00225AEC">
      <w:pPr>
        <w:ind w:firstLine="709"/>
        <w:jc w:val="both"/>
        <w:rPr>
          <w:rFonts w:eastAsia="Calibri"/>
          <w:sz w:val="28"/>
          <w:szCs w:val="28"/>
          <w:lang w:eastAsia="en-US"/>
        </w:rPr>
      </w:pPr>
      <w:r w:rsidRPr="00057E18">
        <w:rPr>
          <w:rFonts w:eastAsia="Calibri"/>
          <w:sz w:val="28"/>
          <w:szCs w:val="28"/>
          <w:lang w:eastAsia="en-US"/>
        </w:rPr>
        <w:t>комитета по кадрам и муниципальной службе администрации города;</w:t>
      </w:r>
    </w:p>
    <w:p w:rsidR="00225AEC" w:rsidRPr="00057E18" w:rsidRDefault="00225AEC" w:rsidP="00225AEC">
      <w:pPr>
        <w:ind w:firstLine="709"/>
        <w:jc w:val="both"/>
        <w:rPr>
          <w:rFonts w:eastAsia="Calibri"/>
          <w:sz w:val="28"/>
          <w:szCs w:val="28"/>
          <w:lang w:eastAsia="en-US"/>
        </w:rPr>
      </w:pPr>
      <w:r w:rsidRPr="00057E18">
        <w:rPr>
          <w:rFonts w:eastAsia="Calibri"/>
          <w:sz w:val="28"/>
          <w:szCs w:val="28"/>
          <w:lang w:eastAsia="en-US"/>
        </w:rPr>
        <w:t>организационно-контрольного комитета администрации города;</w:t>
      </w:r>
    </w:p>
    <w:p w:rsidR="00225AEC" w:rsidRPr="00057E18" w:rsidRDefault="00225AEC" w:rsidP="00225AEC">
      <w:pPr>
        <w:ind w:firstLine="709"/>
        <w:jc w:val="both"/>
        <w:rPr>
          <w:rFonts w:eastAsia="Calibri"/>
          <w:sz w:val="28"/>
          <w:szCs w:val="28"/>
          <w:lang w:eastAsia="en-US"/>
        </w:rPr>
      </w:pPr>
      <w:r w:rsidRPr="00057E18">
        <w:rPr>
          <w:rFonts w:eastAsia="Calibri"/>
          <w:sz w:val="28"/>
          <w:szCs w:val="28"/>
          <w:lang w:eastAsia="en-US"/>
        </w:rPr>
        <w:t>административно-хозяйственного управления администрации города;</w:t>
      </w:r>
    </w:p>
    <w:p w:rsidR="00225AEC" w:rsidRPr="00057E18" w:rsidRDefault="00225AEC" w:rsidP="00225AEC">
      <w:pPr>
        <w:ind w:firstLine="709"/>
        <w:jc w:val="both"/>
        <w:rPr>
          <w:rFonts w:eastAsia="Calibri"/>
          <w:sz w:val="28"/>
          <w:szCs w:val="28"/>
          <w:lang w:eastAsia="en-US"/>
        </w:rPr>
      </w:pPr>
      <w:r w:rsidRPr="00057E18">
        <w:rPr>
          <w:rFonts w:eastAsia="Calibri"/>
          <w:sz w:val="28"/>
          <w:szCs w:val="28"/>
          <w:lang w:eastAsia="en-US"/>
        </w:rPr>
        <w:t>архивного отдела администрации города;</w:t>
      </w:r>
    </w:p>
    <w:p w:rsidR="00225AEC" w:rsidRPr="00057E18" w:rsidRDefault="00225AEC" w:rsidP="00225AEC">
      <w:pPr>
        <w:ind w:firstLine="709"/>
        <w:jc w:val="both"/>
        <w:rPr>
          <w:rFonts w:eastAsia="Calibri"/>
          <w:sz w:val="28"/>
          <w:szCs w:val="28"/>
          <w:lang w:eastAsia="en-US"/>
        </w:rPr>
      </w:pPr>
      <w:r w:rsidRPr="00057E18">
        <w:rPr>
          <w:rFonts w:eastAsia="Calibri"/>
          <w:sz w:val="28"/>
          <w:szCs w:val="28"/>
          <w:lang w:eastAsia="en-US"/>
        </w:rPr>
        <w:lastRenderedPageBreak/>
        <w:t>муниципального казенного учреждения «Служба по техническому обеспечению деятельности органов местного самоуправления города»              (далее - МКУ «Служба по техническому обеспечению деятельности органов местного самоуправления города»).</w:t>
      </w:r>
    </w:p>
    <w:p w:rsidR="00225AEC" w:rsidRPr="00057E18" w:rsidRDefault="00225AEC" w:rsidP="007B6277">
      <w:pPr>
        <w:pStyle w:val="a6"/>
        <w:numPr>
          <w:ilvl w:val="1"/>
          <w:numId w:val="4"/>
        </w:numPr>
        <w:tabs>
          <w:tab w:val="left" w:pos="1276"/>
        </w:tabs>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Взаимодействует с:</w:t>
      </w:r>
    </w:p>
    <w:p w:rsidR="00225AEC" w:rsidRPr="009E56A7" w:rsidRDefault="00225AEC" w:rsidP="00225AEC">
      <w:pPr>
        <w:pStyle w:val="a6"/>
        <w:autoSpaceDE w:val="0"/>
        <w:autoSpaceDN w:val="0"/>
        <w:adjustRightInd w:val="0"/>
        <w:spacing w:before="280"/>
        <w:ind w:left="0" w:firstLine="709"/>
        <w:jc w:val="both"/>
        <w:rPr>
          <w:rFonts w:eastAsia="Calibri"/>
          <w:sz w:val="28"/>
          <w:szCs w:val="28"/>
          <w:lang w:eastAsia="en-US"/>
        </w:rPr>
      </w:pPr>
      <w:r w:rsidRPr="009E56A7">
        <w:rPr>
          <w:rFonts w:eastAsia="Calibri"/>
          <w:sz w:val="28"/>
          <w:szCs w:val="28"/>
          <w:lang w:eastAsia="en-US"/>
        </w:rPr>
        <w:t>Главным управлением Министерства внутренних дел России по Алтайскому краю;</w:t>
      </w:r>
    </w:p>
    <w:p w:rsidR="00225AEC" w:rsidRPr="009E56A7" w:rsidRDefault="00225AEC" w:rsidP="00225AEC">
      <w:pPr>
        <w:pStyle w:val="a6"/>
        <w:autoSpaceDE w:val="0"/>
        <w:autoSpaceDN w:val="0"/>
        <w:adjustRightInd w:val="0"/>
        <w:spacing w:before="280"/>
        <w:ind w:left="0" w:firstLine="709"/>
        <w:jc w:val="both"/>
        <w:rPr>
          <w:rFonts w:eastAsia="Calibri"/>
          <w:sz w:val="28"/>
          <w:szCs w:val="28"/>
          <w:lang w:eastAsia="en-US"/>
        </w:rPr>
      </w:pPr>
      <w:r w:rsidRPr="009E56A7">
        <w:rPr>
          <w:rFonts w:eastAsia="Calibri"/>
          <w:sz w:val="28"/>
          <w:szCs w:val="28"/>
          <w:lang w:eastAsia="en-US"/>
        </w:rPr>
        <w:t>Следственным управлением Следственного комитета Российской Федерации по Алтайскому краю;</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Управлением Федеральной службы безопасности Российской Федерации по Алтайскому краю;</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Управлением Федеральной службы исполнения наказаний Российской Федерации по Алтайскому краю;</w:t>
      </w:r>
    </w:p>
    <w:p w:rsidR="00225AEC"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Управлением Федеральной службы войск национальной гвардии Российской Федерации по Алтайскому краю;</w:t>
      </w:r>
    </w:p>
    <w:p w:rsidR="00C14685" w:rsidRPr="00057E18" w:rsidRDefault="00C14685" w:rsidP="00C14685">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Федеральной службы судебных приставов по Алтайскому краю;</w:t>
      </w:r>
    </w:p>
    <w:p w:rsidR="00C14685" w:rsidRPr="00057E18" w:rsidRDefault="00C14685" w:rsidP="00C14685">
      <w:pPr>
        <w:ind w:firstLine="709"/>
        <w:jc w:val="both"/>
        <w:rPr>
          <w:sz w:val="28"/>
          <w:szCs w:val="28"/>
        </w:rPr>
      </w:pPr>
      <w:r w:rsidRPr="00057E18">
        <w:rPr>
          <w:sz w:val="28"/>
          <w:szCs w:val="28"/>
        </w:rPr>
        <w:t>Управлением Министерства юстиции РФ по Алтайскому краю;</w:t>
      </w:r>
    </w:p>
    <w:p w:rsidR="00C14685" w:rsidRPr="009E56A7" w:rsidRDefault="00C14685" w:rsidP="00C14685">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Управлением Министерства внутренних дел России по г. Барнаулу;</w:t>
      </w:r>
    </w:p>
    <w:p w:rsidR="00225AEC" w:rsidRPr="009E56A7" w:rsidRDefault="00225AEC" w:rsidP="00225AEC">
      <w:pPr>
        <w:pStyle w:val="a6"/>
        <w:ind w:left="0" w:firstLine="709"/>
        <w:jc w:val="both"/>
        <w:rPr>
          <w:rFonts w:eastAsia="Calibri"/>
          <w:sz w:val="28"/>
          <w:szCs w:val="28"/>
          <w:lang w:eastAsia="en-US"/>
        </w:rPr>
      </w:pPr>
      <w:r w:rsidRPr="009E56A7">
        <w:rPr>
          <w:rFonts w:eastAsia="Calibri"/>
          <w:sz w:val="28"/>
          <w:szCs w:val="28"/>
          <w:lang w:eastAsia="en-US"/>
        </w:rPr>
        <w:t>Министерством культуры Алтайского края;</w:t>
      </w:r>
    </w:p>
    <w:p w:rsidR="00C14685" w:rsidRPr="00057E18" w:rsidRDefault="00C14685" w:rsidP="00C14685">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юстиции Алтайского края;</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управлением делами Губернатора и Правительства Алтайского края;</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департаментом Администрации Губернатора и Правительства Алтайского края по вопросам внутренней политики;</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департаментом Администрации Губернатора и Правительства Алтайского края по взаимодействию с федеральными органами государственной власти;</w:t>
      </w:r>
    </w:p>
    <w:p w:rsidR="00225AEC" w:rsidRPr="009E56A7" w:rsidRDefault="00225AEC" w:rsidP="00225AEC">
      <w:pPr>
        <w:pStyle w:val="a6"/>
        <w:ind w:left="0" w:firstLine="709"/>
        <w:jc w:val="both"/>
        <w:rPr>
          <w:rFonts w:eastAsia="Calibri"/>
          <w:sz w:val="28"/>
          <w:szCs w:val="28"/>
          <w:lang w:eastAsia="en-US"/>
        </w:rPr>
      </w:pPr>
      <w:r w:rsidRPr="009E56A7">
        <w:rPr>
          <w:rFonts w:eastAsia="Calibri"/>
          <w:sz w:val="28"/>
          <w:szCs w:val="28"/>
          <w:lang w:eastAsia="en-US"/>
        </w:rPr>
        <w:t>департаментом Администрации Губернатора и Правительства Алтайского края по документационному обеспечению;</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департаментом Администрации Губернатора и Правительства Алтайского края по информационной политике;</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департаментом Администрации Губернатора и Правительства Алтайского края по вопросам государственной службы и кадров;</w:t>
      </w:r>
    </w:p>
    <w:p w:rsidR="00C14685" w:rsidRPr="00057E18" w:rsidRDefault="00C14685" w:rsidP="00C14685">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правовым департаментом Администрации Губернатора и Правительства Алтайского края;</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отделом по профилактике коррупционных и иных правонарушений Администрации Губернатора и Правительства Алтайского края;</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аппаратом антитеррористической комиссии Алтайского края;</w:t>
      </w:r>
    </w:p>
    <w:p w:rsidR="00225AEC" w:rsidRPr="009E56A7" w:rsidRDefault="00225AEC" w:rsidP="00225AEC">
      <w:pPr>
        <w:pStyle w:val="a6"/>
        <w:ind w:left="0" w:firstLine="709"/>
        <w:jc w:val="both"/>
        <w:rPr>
          <w:rFonts w:eastAsia="Calibri"/>
          <w:sz w:val="28"/>
          <w:szCs w:val="28"/>
          <w:lang w:eastAsia="en-US"/>
        </w:rPr>
      </w:pPr>
      <w:r w:rsidRPr="009E56A7">
        <w:rPr>
          <w:rFonts w:eastAsia="Calibri"/>
          <w:sz w:val="28"/>
          <w:szCs w:val="28"/>
          <w:lang w:eastAsia="en-US"/>
        </w:rPr>
        <w:t>приемной Президента Российской Федерации в Алтайском крае;</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Избирательной комиссией Алтайского края;</w:t>
      </w:r>
    </w:p>
    <w:p w:rsidR="00C14685" w:rsidRPr="00057E18" w:rsidRDefault="00C14685" w:rsidP="00C14685">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Алтайской краевой нотариальной палатой;</w:t>
      </w:r>
    </w:p>
    <w:p w:rsidR="00C14685" w:rsidRPr="00057E18" w:rsidRDefault="00C14685" w:rsidP="00C14685">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Адвокатской палатой Алтайского края;</w:t>
      </w:r>
    </w:p>
    <w:p w:rsidR="00C14685" w:rsidRPr="00057E18" w:rsidRDefault="00C14685" w:rsidP="00C14685">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судебными органами;</w:t>
      </w:r>
    </w:p>
    <w:p w:rsidR="00C14685" w:rsidRPr="00057E18" w:rsidRDefault="00C14685" w:rsidP="00C14685">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прокуратурой города Барнаула;</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lastRenderedPageBreak/>
        <w:t>Ассоциацией сибирских и дальневосточных городов;</w:t>
      </w:r>
    </w:p>
    <w:p w:rsidR="00225AEC" w:rsidRDefault="00225AEC" w:rsidP="00225AEC">
      <w:pPr>
        <w:pStyle w:val="a6"/>
        <w:ind w:left="0" w:firstLine="709"/>
        <w:jc w:val="both"/>
        <w:rPr>
          <w:rFonts w:eastAsia="Calibri"/>
          <w:sz w:val="28"/>
          <w:szCs w:val="28"/>
          <w:lang w:eastAsia="en-US"/>
        </w:rPr>
      </w:pPr>
      <w:r w:rsidRPr="009E56A7">
        <w:rPr>
          <w:rFonts w:eastAsia="Calibri"/>
          <w:sz w:val="28"/>
          <w:szCs w:val="28"/>
          <w:lang w:eastAsia="en-US"/>
        </w:rPr>
        <w:t>отделом №54 Управления Федерального казначейства по Алтайскому краю;</w:t>
      </w:r>
    </w:p>
    <w:p w:rsidR="00C14685" w:rsidRPr="00057E18" w:rsidRDefault="00C14685" w:rsidP="00C14685">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городской Думой;</w:t>
      </w:r>
    </w:p>
    <w:p w:rsidR="00C14685" w:rsidRPr="009E56A7" w:rsidRDefault="00C14685" w:rsidP="00C14685">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избирательной комиссией муниципального образования города Барнаула;</w:t>
      </w:r>
    </w:p>
    <w:p w:rsidR="00C14685" w:rsidRPr="00057E18" w:rsidRDefault="00C14685" w:rsidP="00C14685">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органами администрации города, иными органами местного самоуправления;</w:t>
      </w:r>
    </w:p>
    <w:p w:rsidR="00C14685" w:rsidRPr="009E56A7" w:rsidRDefault="00C14685" w:rsidP="00C14685">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региональными отделениями российских политических партий и движений;</w:t>
      </w:r>
    </w:p>
    <w:p w:rsidR="00225AEC" w:rsidRPr="009E56A7" w:rsidRDefault="00225AEC" w:rsidP="00225AEC">
      <w:pPr>
        <w:pStyle w:val="a6"/>
        <w:autoSpaceDE w:val="0"/>
        <w:autoSpaceDN w:val="0"/>
        <w:adjustRightInd w:val="0"/>
        <w:ind w:left="0" w:firstLine="709"/>
        <w:jc w:val="both"/>
        <w:rPr>
          <w:rFonts w:eastAsia="Calibri"/>
          <w:sz w:val="28"/>
          <w:szCs w:val="28"/>
          <w:lang w:eastAsia="en-US"/>
        </w:rPr>
      </w:pPr>
      <w:r w:rsidRPr="009E56A7">
        <w:rPr>
          <w:rFonts w:eastAsia="Calibri"/>
          <w:sz w:val="28"/>
          <w:szCs w:val="28"/>
          <w:lang w:eastAsia="en-US"/>
        </w:rPr>
        <w:t xml:space="preserve">российскими и зарубежными общественными, религиозными, национальными и иными некоммерческими организациями по направлениям </w:t>
      </w:r>
      <w:r w:rsidR="00C14685" w:rsidRPr="00057E18">
        <w:rPr>
          <w:rFonts w:eastAsia="Calibri"/>
          <w:sz w:val="28"/>
          <w:szCs w:val="28"/>
          <w:lang w:eastAsia="en-US"/>
        </w:rPr>
        <w:t>защиты прав и свобод граждан</w:t>
      </w:r>
      <w:r w:rsidR="00C14685">
        <w:rPr>
          <w:rFonts w:eastAsia="Calibri"/>
          <w:sz w:val="28"/>
          <w:szCs w:val="28"/>
          <w:lang w:eastAsia="en-US"/>
        </w:rPr>
        <w:t>,</w:t>
      </w:r>
      <w:r w:rsidR="00C14685" w:rsidRPr="009E56A7">
        <w:rPr>
          <w:rFonts w:eastAsia="Calibri"/>
          <w:sz w:val="28"/>
          <w:szCs w:val="28"/>
          <w:lang w:eastAsia="en-US"/>
        </w:rPr>
        <w:t xml:space="preserve"> </w:t>
      </w:r>
      <w:r w:rsidRPr="009E56A7">
        <w:rPr>
          <w:rFonts w:eastAsia="Calibri"/>
          <w:sz w:val="28"/>
          <w:szCs w:val="28"/>
          <w:lang w:eastAsia="en-US"/>
        </w:rPr>
        <w:t>противодействия преступности, профилактики правонарушений, в том числе в сфере противодействия идеологиям экстремизма и терроризма, предупреждений межнациональных (межэтнических) и межконфессиональных конфликтов, обеспечения охраны общественного порядка</w:t>
      </w:r>
      <w:r w:rsidR="00F87A18">
        <w:rPr>
          <w:rFonts w:eastAsia="Calibri"/>
          <w:sz w:val="28"/>
          <w:szCs w:val="28"/>
          <w:lang w:eastAsia="en-US"/>
        </w:rPr>
        <w:t>.</w:t>
      </w:r>
    </w:p>
    <w:p w:rsidR="00225AEC" w:rsidRPr="00057E18" w:rsidRDefault="00225AEC" w:rsidP="007B6277">
      <w:pPr>
        <w:pStyle w:val="a6"/>
        <w:numPr>
          <w:ilvl w:val="1"/>
          <w:numId w:val="4"/>
        </w:numPr>
        <w:tabs>
          <w:tab w:val="left" w:pos="1276"/>
          <w:tab w:val="left" w:pos="1418"/>
        </w:tabs>
        <w:autoSpaceDE w:val="0"/>
        <w:autoSpaceDN w:val="0"/>
        <w:adjustRightInd w:val="0"/>
        <w:spacing w:before="280"/>
        <w:ind w:left="0" w:firstLine="709"/>
        <w:jc w:val="both"/>
        <w:rPr>
          <w:rFonts w:eastAsia="Calibri"/>
          <w:sz w:val="28"/>
          <w:szCs w:val="28"/>
          <w:lang w:eastAsia="en-US"/>
        </w:rPr>
      </w:pPr>
      <w:r w:rsidRPr="00057E18">
        <w:rPr>
          <w:rFonts w:eastAsia="Calibri"/>
          <w:sz w:val="28"/>
          <w:szCs w:val="28"/>
          <w:lang w:eastAsia="en-US"/>
        </w:rPr>
        <w:t>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225AEC" w:rsidRPr="00057E18" w:rsidRDefault="00225AEC" w:rsidP="007B6277">
      <w:pPr>
        <w:pStyle w:val="a6"/>
        <w:numPr>
          <w:ilvl w:val="1"/>
          <w:numId w:val="4"/>
        </w:numPr>
        <w:tabs>
          <w:tab w:val="left" w:pos="1276"/>
          <w:tab w:val="left" w:pos="1418"/>
        </w:tabs>
        <w:autoSpaceDE w:val="0"/>
        <w:autoSpaceDN w:val="0"/>
        <w:adjustRightInd w:val="0"/>
        <w:spacing w:before="280"/>
        <w:ind w:left="0" w:firstLine="709"/>
        <w:jc w:val="both"/>
        <w:rPr>
          <w:rFonts w:eastAsia="Calibri"/>
          <w:sz w:val="28"/>
          <w:szCs w:val="28"/>
          <w:lang w:eastAsia="en-US"/>
        </w:rPr>
      </w:pPr>
      <w:r w:rsidRPr="00057E18">
        <w:rPr>
          <w:rFonts w:eastAsia="Calibri"/>
          <w:sz w:val="28"/>
          <w:szCs w:val="28"/>
          <w:lang w:eastAsia="en-US"/>
        </w:rPr>
        <w:t>Осуществляет руководство рабочими группами в пределах своей компетенции.</w:t>
      </w:r>
    </w:p>
    <w:p w:rsidR="00225AEC" w:rsidRPr="00965641" w:rsidRDefault="00225AEC" w:rsidP="007B6277">
      <w:pPr>
        <w:pStyle w:val="a6"/>
        <w:numPr>
          <w:ilvl w:val="1"/>
          <w:numId w:val="4"/>
        </w:numPr>
        <w:tabs>
          <w:tab w:val="left" w:pos="1276"/>
          <w:tab w:val="left" w:pos="1418"/>
          <w:tab w:val="left" w:pos="1560"/>
        </w:tabs>
        <w:autoSpaceDE w:val="0"/>
        <w:autoSpaceDN w:val="0"/>
        <w:adjustRightInd w:val="0"/>
        <w:jc w:val="both"/>
        <w:rPr>
          <w:rFonts w:eastAsia="Calibri"/>
          <w:sz w:val="28"/>
          <w:szCs w:val="28"/>
          <w:lang w:eastAsia="en-US"/>
        </w:rPr>
      </w:pPr>
      <w:r w:rsidRPr="00965641">
        <w:rPr>
          <w:rFonts w:eastAsia="Calibri"/>
          <w:sz w:val="28"/>
          <w:szCs w:val="28"/>
          <w:lang w:eastAsia="en-US"/>
        </w:rPr>
        <w:t>Принимает решение:</w:t>
      </w:r>
    </w:p>
    <w:p w:rsidR="00225AEC" w:rsidRDefault="00225AEC" w:rsidP="00225AEC">
      <w:pPr>
        <w:pStyle w:val="a6"/>
        <w:tabs>
          <w:tab w:val="left" w:pos="1418"/>
          <w:tab w:val="left" w:pos="1560"/>
        </w:tabs>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о выплате поощрения главе города за достижение показателей эффективности и результативности деятельности, о поощрении муниципальных служащих, замещающих должности первого заместителя главы администрации города, заместителя главы администрации города, главы администрации района, первого заместителя главы администрации района, заместителя главы администрации района, руководителя отраслевого (функционального) органа местного самоуправления, муниципальных служащих, замещающих должности в администрации города, в соответствии с показателями служебной деятельности по результатам оценки эффективности деятельности главных распор</w:t>
      </w:r>
      <w:r>
        <w:rPr>
          <w:rFonts w:eastAsia="Calibri"/>
          <w:sz w:val="28"/>
          <w:szCs w:val="28"/>
          <w:lang w:eastAsia="en-US"/>
        </w:rPr>
        <w:t xml:space="preserve">ядителей средств бюджета города; </w:t>
      </w:r>
    </w:p>
    <w:p w:rsidR="00225AEC" w:rsidRDefault="00225AEC" w:rsidP="00225AEC">
      <w:pPr>
        <w:pStyle w:val="a6"/>
        <w:tabs>
          <w:tab w:val="left" w:pos="1418"/>
          <w:tab w:val="left" w:pos="1560"/>
        </w:tabs>
        <w:autoSpaceDE w:val="0"/>
        <w:autoSpaceDN w:val="0"/>
        <w:adjustRightInd w:val="0"/>
        <w:ind w:left="0" w:firstLine="709"/>
        <w:jc w:val="both"/>
        <w:rPr>
          <w:rFonts w:eastAsia="Calibri"/>
          <w:sz w:val="28"/>
          <w:szCs w:val="28"/>
          <w:lang w:eastAsia="en-US"/>
        </w:rPr>
      </w:pPr>
      <w:r>
        <w:rPr>
          <w:rFonts w:eastAsia="Calibri"/>
          <w:sz w:val="28"/>
          <w:szCs w:val="28"/>
          <w:lang w:eastAsia="en-US"/>
        </w:rPr>
        <w:t>о заключении договоров о профессиональной переподготовке муниципальных служащих города Барнаула за счет средств краевого бюджета;</w:t>
      </w:r>
    </w:p>
    <w:p w:rsidR="00225AEC" w:rsidRDefault="00225AEC" w:rsidP="00225AEC">
      <w:pPr>
        <w:pStyle w:val="a6"/>
        <w:tabs>
          <w:tab w:val="left" w:pos="1418"/>
          <w:tab w:val="left" w:pos="1560"/>
        </w:tabs>
        <w:autoSpaceDE w:val="0"/>
        <w:autoSpaceDN w:val="0"/>
        <w:adjustRightInd w:val="0"/>
        <w:spacing w:before="280"/>
        <w:ind w:left="0" w:firstLine="709"/>
        <w:jc w:val="both"/>
        <w:rPr>
          <w:rFonts w:eastAsia="Calibri"/>
          <w:sz w:val="28"/>
          <w:szCs w:val="28"/>
          <w:lang w:eastAsia="en-US"/>
        </w:rPr>
      </w:pPr>
      <w:r>
        <w:rPr>
          <w:rFonts w:eastAsia="Calibri"/>
          <w:sz w:val="28"/>
          <w:szCs w:val="28"/>
          <w:lang w:eastAsia="en-US"/>
        </w:rPr>
        <w:t>о заключении договора о практической подготовке обучающихся в администрации города и иных органах местного самоуправления города, кадровое делопроизводство в которых осуществляется комитетом по кадрам и муниципальной службе администрации города.</w:t>
      </w:r>
    </w:p>
    <w:p w:rsidR="00F31CB8" w:rsidRDefault="00225AEC" w:rsidP="00F31CB8">
      <w:pPr>
        <w:pStyle w:val="ConsPlusNormal"/>
        <w:numPr>
          <w:ilvl w:val="1"/>
          <w:numId w:val="4"/>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Удостоверяет доверенности, выдаваемые муниципальным</w:t>
      </w:r>
      <w:r>
        <w:rPr>
          <w:rFonts w:ascii="Times New Roman" w:hAnsi="Times New Roman" w:cs="Times New Roman"/>
          <w:sz w:val="28"/>
          <w:szCs w:val="28"/>
        </w:rPr>
        <w:t>и</w:t>
      </w:r>
      <w:r w:rsidRPr="00057E18">
        <w:rPr>
          <w:rFonts w:ascii="Times New Roman" w:hAnsi="Times New Roman" w:cs="Times New Roman"/>
          <w:sz w:val="28"/>
          <w:szCs w:val="28"/>
        </w:rPr>
        <w:t xml:space="preserve"> служащим</w:t>
      </w:r>
      <w:r>
        <w:rPr>
          <w:rFonts w:ascii="Times New Roman" w:hAnsi="Times New Roman" w:cs="Times New Roman"/>
          <w:sz w:val="28"/>
          <w:szCs w:val="28"/>
        </w:rPr>
        <w:t>и</w:t>
      </w:r>
      <w:r w:rsidRPr="00057E18">
        <w:rPr>
          <w:rFonts w:ascii="Times New Roman" w:hAnsi="Times New Roman" w:cs="Times New Roman"/>
          <w:sz w:val="28"/>
          <w:szCs w:val="28"/>
        </w:rPr>
        <w:t>, замещающим</w:t>
      </w:r>
      <w:r>
        <w:rPr>
          <w:rFonts w:ascii="Times New Roman" w:hAnsi="Times New Roman" w:cs="Times New Roman"/>
          <w:sz w:val="28"/>
          <w:szCs w:val="28"/>
        </w:rPr>
        <w:t>и</w:t>
      </w:r>
      <w:r w:rsidRPr="00057E18">
        <w:rPr>
          <w:rFonts w:ascii="Times New Roman" w:hAnsi="Times New Roman" w:cs="Times New Roman"/>
          <w:sz w:val="28"/>
          <w:szCs w:val="28"/>
        </w:rPr>
        <w:t xml:space="preserve"> в администрации города главные, ведущие, старшие и младшие должности муниципальной службы, на ведение дел в </w:t>
      </w:r>
      <w:r w:rsidRPr="00057E18">
        <w:rPr>
          <w:rFonts w:ascii="Times New Roman" w:hAnsi="Times New Roman" w:cs="Times New Roman"/>
          <w:sz w:val="28"/>
          <w:szCs w:val="28"/>
        </w:rPr>
        <w:lastRenderedPageBreak/>
        <w:t>суде.</w:t>
      </w:r>
    </w:p>
    <w:p w:rsidR="00F31CB8" w:rsidRPr="00793FA5" w:rsidRDefault="00F31CB8" w:rsidP="00F31CB8">
      <w:pPr>
        <w:pStyle w:val="ConsPlusNormal"/>
        <w:numPr>
          <w:ilvl w:val="1"/>
          <w:numId w:val="4"/>
        </w:numPr>
        <w:ind w:left="0" w:firstLine="709"/>
        <w:jc w:val="both"/>
        <w:rPr>
          <w:rFonts w:ascii="Times New Roman" w:hAnsi="Times New Roman" w:cs="Times New Roman"/>
          <w:sz w:val="28"/>
          <w:szCs w:val="28"/>
        </w:rPr>
      </w:pPr>
      <w:r w:rsidRPr="00793FA5">
        <w:rPr>
          <w:rFonts w:ascii="Times New Roman" w:hAnsi="Times New Roman" w:cs="Times New Roman"/>
          <w:sz w:val="28"/>
          <w:szCs w:val="28"/>
        </w:rPr>
        <w:t>Подписывает по поручению главы города ответы на акты прокурорского реагирования и запросы органов прокуратуры и других правоохранительных органов.</w:t>
      </w:r>
    </w:p>
    <w:p w:rsidR="00225AEC" w:rsidRPr="00057E18" w:rsidRDefault="00225AEC" w:rsidP="00225AEC">
      <w:pPr>
        <w:pStyle w:val="ConsPlusNormal"/>
        <w:numPr>
          <w:ilvl w:val="1"/>
          <w:numId w:val="4"/>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Ходатайствует о награждении (поощрении) граждан и трудовых коллективов наградами (поощрениями) краевых органов исполнительной власти Алтайского края.</w:t>
      </w:r>
    </w:p>
    <w:p w:rsidR="00225AEC" w:rsidRPr="00D93B41" w:rsidRDefault="00225AEC" w:rsidP="00D93B41">
      <w:pPr>
        <w:pStyle w:val="a6"/>
        <w:numPr>
          <w:ilvl w:val="1"/>
          <w:numId w:val="4"/>
        </w:numPr>
        <w:ind w:left="0" w:firstLine="709"/>
        <w:jc w:val="both"/>
        <w:rPr>
          <w:rFonts w:eastAsia="Calibri"/>
          <w:sz w:val="28"/>
          <w:szCs w:val="28"/>
          <w:lang w:eastAsia="en-US"/>
        </w:rPr>
      </w:pPr>
      <w:r w:rsidRPr="00D93B41">
        <w:rPr>
          <w:rFonts w:eastAsia="Calibri"/>
          <w:sz w:val="28"/>
          <w:szCs w:val="28"/>
          <w:lang w:eastAsia="en-US"/>
        </w:rPr>
        <w:t>Исполняет иные обязанности, предусмотренные нормативными правовым</w:t>
      </w:r>
      <w:r w:rsidR="00F87A18" w:rsidRPr="00D93B41">
        <w:rPr>
          <w:rFonts w:eastAsia="Calibri"/>
          <w:sz w:val="28"/>
          <w:szCs w:val="28"/>
          <w:lang w:eastAsia="en-US"/>
        </w:rPr>
        <w:t xml:space="preserve">и актами Российской Федерации, </w:t>
      </w:r>
      <w:r w:rsidRPr="00D93B41">
        <w:rPr>
          <w:rFonts w:eastAsia="Calibri"/>
          <w:sz w:val="28"/>
          <w:szCs w:val="28"/>
          <w:lang w:eastAsia="en-US"/>
        </w:rPr>
        <w:t>Алтайского края, муниципальными правовыми актами и поручениями главы города, должностными инструкциями.</w:t>
      </w:r>
    </w:p>
    <w:p w:rsidR="00225AEC" w:rsidRDefault="00225AEC" w:rsidP="00DB7B1F">
      <w:pPr>
        <w:pStyle w:val="ConsPlusNormal"/>
        <w:ind w:firstLine="709"/>
        <w:jc w:val="both"/>
        <w:rPr>
          <w:rFonts w:ascii="Times New Roman" w:hAnsi="Times New Roman" w:cs="Times New Roman"/>
          <w:sz w:val="28"/>
          <w:szCs w:val="28"/>
        </w:rPr>
      </w:pPr>
    </w:p>
    <w:p w:rsidR="00225AEC" w:rsidRDefault="00F87A18" w:rsidP="00F87A18">
      <w:pPr>
        <w:pStyle w:val="ConsPlusNormal"/>
        <w:numPr>
          <w:ilvl w:val="0"/>
          <w:numId w:val="4"/>
        </w:numPr>
        <w:jc w:val="center"/>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города по дорожному хозяйству и транспорту</w:t>
      </w:r>
    </w:p>
    <w:p w:rsidR="00F87A18" w:rsidRDefault="00F87A18" w:rsidP="00D93B41">
      <w:pPr>
        <w:pStyle w:val="ConsPlusNormal"/>
        <w:tabs>
          <w:tab w:val="left" w:pos="1276"/>
        </w:tabs>
        <w:ind w:firstLine="709"/>
        <w:jc w:val="center"/>
        <w:rPr>
          <w:rFonts w:ascii="Times New Roman" w:hAnsi="Times New Roman" w:cs="Times New Roman"/>
          <w:sz w:val="28"/>
          <w:szCs w:val="28"/>
        </w:rPr>
      </w:pPr>
    </w:p>
    <w:p w:rsidR="00DB7B1F" w:rsidRPr="00793FA5" w:rsidRDefault="00DB7B1F" w:rsidP="00D93B41">
      <w:pPr>
        <w:pStyle w:val="ConsPlusNormal"/>
        <w:numPr>
          <w:ilvl w:val="1"/>
          <w:numId w:val="4"/>
        </w:numPr>
        <w:tabs>
          <w:tab w:val="left" w:pos="1276"/>
        </w:tabs>
        <w:ind w:left="0" w:firstLine="709"/>
        <w:jc w:val="both"/>
        <w:rPr>
          <w:rFonts w:ascii="Times New Roman" w:hAnsi="Times New Roman" w:cs="Times New Roman"/>
          <w:sz w:val="28"/>
          <w:szCs w:val="28"/>
        </w:rPr>
      </w:pPr>
      <w:r w:rsidRPr="00793FA5">
        <w:rPr>
          <w:rFonts w:ascii="Times New Roman" w:hAnsi="Times New Roman" w:cs="Times New Roman"/>
          <w:sz w:val="28"/>
          <w:szCs w:val="28"/>
        </w:rPr>
        <w:t xml:space="preserve">Отвечает за осуществление полномочий органов администрации города и иных органов местного самоуправления </w:t>
      </w:r>
      <w:r w:rsidR="00D3505D" w:rsidRPr="00793FA5">
        <w:rPr>
          <w:rFonts w:ascii="Times New Roman" w:hAnsi="Times New Roman" w:cs="Times New Roman"/>
          <w:sz w:val="28"/>
          <w:szCs w:val="28"/>
        </w:rPr>
        <w:t xml:space="preserve">в области лесных отношений, </w:t>
      </w:r>
      <w:r w:rsidRPr="00793FA5">
        <w:rPr>
          <w:rFonts w:ascii="Times New Roman" w:hAnsi="Times New Roman" w:cs="Times New Roman"/>
          <w:sz w:val="28"/>
          <w:szCs w:val="28"/>
        </w:rPr>
        <w:t>по вопросам дорожного хозяйства, благоустройства города, связи, организации транспортного обслуживания населения, охраны окружающей среды.</w:t>
      </w:r>
    </w:p>
    <w:p w:rsidR="00F87A18" w:rsidRPr="00D93B41" w:rsidRDefault="00DB7B1F" w:rsidP="00D75D50">
      <w:pPr>
        <w:pStyle w:val="ConsPlusNormal"/>
        <w:tabs>
          <w:tab w:val="left" w:pos="1276"/>
        </w:tabs>
        <w:ind w:firstLine="709"/>
        <w:jc w:val="both"/>
        <w:rPr>
          <w:rFonts w:ascii="Times New Roman" w:hAnsi="Times New Roman" w:cs="Times New Roman"/>
          <w:sz w:val="28"/>
          <w:szCs w:val="28"/>
        </w:rPr>
      </w:pPr>
      <w:r w:rsidRPr="00D93B41">
        <w:rPr>
          <w:rFonts w:ascii="Times New Roman" w:hAnsi="Times New Roman" w:cs="Times New Roman"/>
          <w:sz w:val="28"/>
          <w:szCs w:val="28"/>
        </w:rPr>
        <w:t>Обеспечивает исполнение полномочий администрации города в сфере комплексного благоустройства города, строительства и ремонта дорог, регулярных перевозок пассажиров и багажа автомобильным транспортом и городским наземным электрическим транспортом, наружного освещения улиц, санитарной очистки территории города, озеленения и охраны окружающей среды на территории города, защиты и воспроизводства городских лесов, расположен</w:t>
      </w:r>
      <w:r w:rsidR="00F87A18" w:rsidRPr="00D93B41">
        <w:rPr>
          <w:rFonts w:ascii="Times New Roman" w:hAnsi="Times New Roman" w:cs="Times New Roman"/>
          <w:sz w:val="28"/>
          <w:szCs w:val="28"/>
        </w:rPr>
        <w:t>ных в границах города Барнаула.</w:t>
      </w:r>
    </w:p>
    <w:p w:rsidR="00DB7B1F" w:rsidRPr="00793FA5" w:rsidRDefault="00D3505D" w:rsidP="00831E5C">
      <w:pPr>
        <w:pStyle w:val="ConsPlusNormal"/>
        <w:numPr>
          <w:ilvl w:val="1"/>
          <w:numId w:val="4"/>
        </w:numPr>
        <w:ind w:left="0" w:firstLine="709"/>
        <w:jc w:val="both"/>
        <w:rPr>
          <w:rFonts w:ascii="Times New Roman" w:hAnsi="Times New Roman" w:cs="Times New Roman"/>
          <w:sz w:val="28"/>
          <w:szCs w:val="28"/>
        </w:rPr>
      </w:pPr>
      <w:r w:rsidRPr="00793FA5">
        <w:rPr>
          <w:rFonts w:ascii="Times New Roman" w:hAnsi="Times New Roman" w:cs="Times New Roman"/>
          <w:sz w:val="28"/>
          <w:szCs w:val="28"/>
        </w:rPr>
        <w:t>Курирует  и контролирует деятельность</w:t>
      </w:r>
      <w:r w:rsidR="00DB7B1F" w:rsidRPr="00793FA5">
        <w:rPr>
          <w:rFonts w:ascii="Times New Roman" w:hAnsi="Times New Roman" w:cs="Times New Roman"/>
          <w:sz w:val="28"/>
          <w:szCs w:val="28"/>
        </w:rPr>
        <w:t>:</w:t>
      </w:r>
    </w:p>
    <w:p w:rsidR="00DB7B1F" w:rsidRPr="00D93B41" w:rsidRDefault="00DB7B1F" w:rsidP="00831E5C">
      <w:pPr>
        <w:pStyle w:val="ConsPlusNormal"/>
        <w:ind w:firstLine="709"/>
        <w:jc w:val="both"/>
        <w:rPr>
          <w:rFonts w:ascii="Times New Roman" w:hAnsi="Times New Roman" w:cs="Times New Roman"/>
          <w:sz w:val="28"/>
          <w:szCs w:val="28"/>
        </w:rPr>
      </w:pPr>
      <w:r w:rsidRPr="00D93B41">
        <w:rPr>
          <w:rFonts w:ascii="Times New Roman" w:hAnsi="Times New Roman" w:cs="Times New Roman"/>
          <w:sz w:val="28"/>
          <w:szCs w:val="28"/>
        </w:rPr>
        <w:t>комитета по дорожному хозяйству, благоустройству, транспорту и связи города Барнаула;</w:t>
      </w:r>
    </w:p>
    <w:p w:rsidR="00DB7B1F" w:rsidRPr="00057E18" w:rsidRDefault="00DB7B1F" w:rsidP="00831E5C">
      <w:pPr>
        <w:pStyle w:val="ConsPlusNormal"/>
        <w:ind w:firstLine="709"/>
        <w:jc w:val="both"/>
        <w:rPr>
          <w:rFonts w:ascii="Times New Roman" w:hAnsi="Times New Roman" w:cs="Times New Roman"/>
          <w:sz w:val="28"/>
          <w:szCs w:val="28"/>
        </w:rPr>
      </w:pPr>
      <w:r w:rsidRPr="00D93B41">
        <w:rPr>
          <w:rFonts w:ascii="Times New Roman" w:hAnsi="Times New Roman" w:cs="Times New Roman"/>
          <w:sz w:val="28"/>
          <w:szCs w:val="28"/>
        </w:rPr>
        <w:t>отдела по охране окружающей среды администрации города.</w:t>
      </w:r>
    </w:p>
    <w:p w:rsidR="00DB7B1F" w:rsidRPr="00057E18" w:rsidRDefault="00DB7B1F" w:rsidP="00F87A18">
      <w:pPr>
        <w:pStyle w:val="ConsPlusNormal"/>
        <w:numPr>
          <w:ilvl w:val="1"/>
          <w:numId w:val="4"/>
        </w:numPr>
        <w:jc w:val="both"/>
        <w:rPr>
          <w:rFonts w:ascii="Times New Roman" w:hAnsi="Times New Roman" w:cs="Times New Roman"/>
          <w:sz w:val="28"/>
          <w:szCs w:val="28"/>
        </w:rPr>
      </w:pPr>
      <w:r w:rsidRPr="00057E18">
        <w:rPr>
          <w:rFonts w:ascii="Times New Roman" w:hAnsi="Times New Roman" w:cs="Times New Roman"/>
          <w:sz w:val="28"/>
          <w:szCs w:val="28"/>
        </w:rPr>
        <w:t>Координирует деятельность:</w:t>
      </w:r>
    </w:p>
    <w:p w:rsidR="003A599A" w:rsidRPr="00057E18" w:rsidRDefault="003A599A"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муниципальн</w:t>
      </w:r>
      <w:r w:rsidR="003275E5" w:rsidRPr="00057E18">
        <w:rPr>
          <w:rFonts w:ascii="Times New Roman" w:hAnsi="Times New Roman" w:cs="Times New Roman"/>
          <w:sz w:val="28"/>
          <w:szCs w:val="28"/>
        </w:rPr>
        <w:t>ых</w:t>
      </w:r>
      <w:r w:rsidRPr="00057E18">
        <w:rPr>
          <w:rFonts w:ascii="Times New Roman" w:hAnsi="Times New Roman" w:cs="Times New Roman"/>
          <w:sz w:val="28"/>
          <w:szCs w:val="28"/>
        </w:rPr>
        <w:t xml:space="preserve"> учреждени</w:t>
      </w:r>
      <w:r w:rsidR="003275E5" w:rsidRPr="00057E18">
        <w:rPr>
          <w:rFonts w:ascii="Times New Roman" w:hAnsi="Times New Roman" w:cs="Times New Roman"/>
          <w:sz w:val="28"/>
          <w:szCs w:val="28"/>
        </w:rPr>
        <w:t xml:space="preserve">й, </w:t>
      </w:r>
      <w:r w:rsidR="003275E5" w:rsidRPr="00057E18">
        <w:rPr>
          <w:rFonts w:ascii="Times New Roman" w:hAnsi="Times New Roman"/>
          <w:sz w:val="28"/>
          <w:szCs w:val="28"/>
        </w:rPr>
        <w:t>функции и полномочия учредителя в отношении которых осуществля</w:t>
      </w:r>
      <w:r w:rsidR="00ED4EEA" w:rsidRPr="00057E18">
        <w:rPr>
          <w:rFonts w:ascii="Times New Roman" w:hAnsi="Times New Roman"/>
          <w:sz w:val="28"/>
          <w:szCs w:val="28"/>
        </w:rPr>
        <w:t>е</w:t>
      </w:r>
      <w:r w:rsidR="003275E5" w:rsidRPr="00057E18">
        <w:rPr>
          <w:rFonts w:ascii="Times New Roman" w:hAnsi="Times New Roman"/>
          <w:sz w:val="28"/>
          <w:szCs w:val="28"/>
        </w:rPr>
        <w:t>т комитет по дорожному хозяйству, благоустройству, транспорту и связи города Барнаула</w:t>
      </w:r>
      <w:r w:rsidRPr="00057E18">
        <w:rPr>
          <w:rFonts w:ascii="Times New Roman" w:hAnsi="Times New Roman" w:cs="Times New Roman"/>
          <w:sz w:val="28"/>
          <w:szCs w:val="28"/>
        </w:rPr>
        <w:t>;</w:t>
      </w:r>
    </w:p>
    <w:p w:rsidR="003275E5" w:rsidRPr="00057E18" w:rsidRDefault="003275E5"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муниципальных предприятий, отнесенных по подчиненности к  комитет</w:t>
      </w:r>
      <w:r w:rsidR="00ED4EEA" w:rsidRPr="00057E18">
        <w:rPr>
          <w:rFonts w:ascii="Times New Roman" w:hAnsi="Times New Roman" w:cs="Times New Roman"/>
          <w:sz w:val="28"/>
          <w:szCs w:val="28"/>
        </w:rPr>
        <w:t>у</w:t>
      </w:r>
      <w:r w:rsidRPr="00057E18">
        <w:rPr>
          <w:rFonts w:ascii="Times New Roman" w:hAnsi="Times New Roman" w:cs="Times New Roman"/>
          <w:sz w:val="28"/>
          <w:szCs w:val="28"/>
        </w:rPr>
        <w:t xml:space="preserve"> по дорожному хозяйству, благоустройству, транспорту и связи города Барнаула</w:t>
      </w:r>
      <w:r w:rsidR="00ED4EEA" w:rsidRPr="00057E18">
        <w:rPr>
          <w:rFonts w:ascii="Times New Roman" w:hAnsi="Times New Roman" w:cs="Times New Roman"/>
          <w:sz w:val="28"/>
          <w:szCs w:val="28"/>
        </w:rPr>
        <w:t>.</w:t>
      </w:r>
    </w:p>
    <w:p w:rsidR="00DB7B1F" w:rsidRPr="00057E18" w:rsidRDefault="00DB7B1F" w:rsidP="00F87A18">
      <w:pPr>
        <w:pStyle w:val="ConsPlusNormal"/>
        <w:numPr>
          <w:ilvl w:val="1"/>
          <w:numId w:val="4"/>
        </w:numPr>
        <w:jc w:val="both"/>
        <w:rPr>
          <w:rFonts w:ascii="Times New Roman" w:hAnsi="Times New Roman" w:cs="Times New Roman"/>
          <w:sz w:val="28"/>
          <w:szCs w:val="28"/>
        </w:rPr>
      </w:pPr>
      <w:r w:rsidRPr="00057E18">
        <w:rPr>
          <w:rFonts w:ascii="Times New Roman" w:hAnsi="Times New Roman" w:cs="Times New Roman"/>
          <w:sz w:val="28"/>
          <w:szCs w:val="28"/>
        </w:rPr>
        <w:t>Взаимодействует с:</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Межрегиональным управлением Федеральной службы по надзору в сфере природопользования по Алтайскому краю и Республике Алтай;</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Управлением Федеральной почтовой службы Алтайского края - Филиалом федерального государственного унитарного предприятия </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Почта России</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lastRenderedPageBreak/>
        <w:t>Министерством природных ресурсов и экологии Алтайского края;</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строительства и жилищно-коммунального хозяйства Алтайского края;</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транспорта Алтайского края;</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отделом ГИБДД Управления Министерства внутренних дел России по г. Барнаулу;</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краевым государственным казенным учреждением </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Управление автомобильных дорог Алтайского края</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 xml:space="preserve"> (КГКУ </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Алтайавтодор</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городской Думой;</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органами администрации города, иными органами местного самоуправления;</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Алтайским филиалом публичного акционерного общества </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Ростелеком</w:t>
      </w:r>
      <w:r w:rsidR="003A599A" w:rsidRPr="00057E18">
        <w:rPr>
          <w:rFonts w:ascii="Times New Roman" w:hAnsi="Times New Roman" w:cs="Times New Roman"/>
          <w:sz w:val="28"/>
          <w:szCs w:val="28"/>
        </w:rPr>
        <w:t>»</w:t>
      </w:r>
      <w:r w:rsidRPr="00057E18">
        <w:rPr>
          <w:rFonts w:ascii="Times New Roman" w:hAnsi="Times New Roman" w:cs="Times New Roman"/>
          <w:sz w:val="28"/>
          <w:szCs w:val="28"/>
        </w:rPr>
        <w:t>;</w:t>
      </w:r>
    </w:p>
    <w:p w:rsidR="00DB7B1F" w:rsidRPr="00057E18" w:rsidRDefault="00DB7B1F" w:rsidP="00DB7B1F">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предприятиями автомобильного, электрического, речного, железнодорожного транспорта, дорожного хозяйства, связи и другими хозяйствующими субъектами по вопросам своей компетенции.</w:t>
      </w:r>
    </w:p>
    <w:p w:rsidR="00DB7B1F" w:rsidRPr="00057E18" w:rsidRDefault="00DB7B1F" w:rsidP="00F87A18">
      <w:pPr>
        <w:pStyle w:val="ConsPlusNormal"/>
        <w:numPr>
          <w:ilvl w:val="1"/>
          <w:numId w:val="4"/>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DB7B1F" w:rsidRPr="00057E18" w:rsidRDefault="00DB7B1F" w:rsidP="00D75D50">
      <w:pPr>
        <w:pStyle w:val="ConsPlusNormal"/>
        <w:numPr>
          <w:ilvl w:val="1"/>
          <w:numId w:val="4"/>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руководство рабочими группами в пределах своей компетенции.</w:t>
      </w:r>
    </w:p>
    <w:p w:rsidR="00376BED" w:rsidRDefault="00376BED" w:rsidP="00F87A18">
      <w:pPr>
        <w:pStyle w:val="ConsPlusNormal"/>
        <w:numPr>
          <w:ilvl w:val="1"/>
          <w:numId w:val="4"/>
        </w:numPr>
        <w:jc w:val="both"/>
        <w:rPr>
          <w:rFonts w:ascii="Times New Roman" w:hAnsi="Times New Roman" w:cs="Times New Roman"/>
          <w:sz w:val="28"/>
          <w:szCs w:val="28"/>
        </w:rPr>
      </w:pPr>
      <w:r>
        <w:rPr>
          <w:rFonts w:ascii="Times New Roman" w:hAnsi="Times New Roman" w:cs="Times New Roman"/>
          <w:sz w:val="28"/>
          <w:szCs w:val="28"/>
        </w:rPr>
        <w:t>Принимает решения:</w:t>
      </w:r>
    </w:p>
    <w:p w:rsidR="00376BED" w:rsidRDefault="00376BED" w:rsidP="00DB7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перекрытии дорожного движения;</w:t>
      </w:r>
    </w:p>
    <w:p w:rsidR="00376BED" w:rsidRDefault="00376BED" w:rsidP="00DB7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сносе деревьев.</w:t>
      </w:r>
    </w:p>
    <w:p w:rsidR="0022628E" w:rsidRPr="00793FA5" w:rsidRDefault="0022628E" w:rsidP="00F87A18">
      <w:pPr>
        <w:pStyle w:val="ConsPlusNormal"/>
        <w:numPr>
          <w:ilvl w:val="1"/>
          <w:numId w:val="4"/>
        </w:numPr>
        <w:ind w:left="0" w:firstLine="709"/>
        <w:jc w:val="both"/>
        <w:rPr>
          <w:rFonts w:ascii="Times New Roman" w:hAnsi="Times New Roman" w:cs="Times New Roman"/>
          <w:sz w:val="28"/>
          <w:szCs w:val="28"/>
        </w:rPr>
      </w:pPr>
      <w:r w:rsidRPr="00793FA5">
        <w:rPr>
          <w:rFonts w:ascii="Times New Roman" w:hAnsi="Times New Roman" w:cs="Times New Roman"/>
          <w:sz w:val="28"/>
          <w:szCs w:val="28"/>
        </w:rPr>
        <w:t xml:space="preserve">Подписывает </w:t>
      </w:r>
      <w:r w:rsidR="00D3505D" w:rsidRPr="00793FA5">
        <w:rPr>
          <w:rFonts w:ascii="Times New Roman" w:hAnsi="Times New Roman" w:cs="Times New Roman"/>
          <w:sz w:val="28"/>
          <w:szCs w:val="28"/>
        </w:rPr>
        <w:t>по поручению главы города ответы на акты прокурорского реагирования и запросы органов прокуратуры и других правоохранительных органов</w:t>
      </w:r>
      <w:r w:rsidRPr="00793FA5">
        <w:rPr>
          <w:rFonts w:ascii="Times New Roman" w:hAnsi="Times New Roman" w:cs="Times New Roman"/>
          <w:sz w:val="28"/>
          <w:szCs w:val="28"/>
        </w:rPr>
        <w:t>.</w:t>
      </w:r>
    </w:p>
    <w:p w:rsidR="00F44C15" w:rsidRPr="00057E18" w:rsidRDefault="00F44C15" w:rsidP="00F87A18">
      <w:pPr>
        <w:pStyle w:val="ConsPlusNormal"/>
        <w:numPr>
          <w:ilvl w:val="1"/>
          <w:numId w:val="4"/>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Ходатайствует о награждении (поощрении) граждан и трудовых коллективов наградами (поощрениями) краевых органов исполнительной власти Алтайского края.</w:t>
      </w:r>
    </w:p>
    <w:p w:rsidR="00AA54B3" w:rsidRPr="00F87A18" w:rsidRDefault="00AA54B3" w:rsidP="00F87A18">
      <w:pPr>
        <w:pStyle w:val="a6"/>
        <w:numPr>
          <w:ilvl w:val="1"/>
          <w:numId w:val="4"/>
        </w:numPr>
        <w:autoSpaceDE w:val="0"/>
        <w:autoSpaceDN w:val="0"/>
        <w:adjustRightInd w:val="0"/>
        <w:ind w:left="0" w:firstLine="709"/>
        <w:jc w:val="both"/>
        <w:rPr>
          <w:rFonts w:eastAsiaTheme="minorHAnsi"/>
          <w:sz w:val="28"/>
          <w:szCs w:val="28"/>
          <w:lang w:eastAsia="en-US"/>
        </w:rPr>
      </w:pPr>
      <w:r w:rsidRPr="00F87A18">
        <w:rPr>
          <w:rFonts w:eastAsiaTheme="minorHAnsi"/>
          <w:sz w:val="28"/>
          <w:szCs w:val="28"/>
          <w:lang w:eastAsia="en-US"/>
        </w:rPr>
        <w:t xml:space="preserve">Исполняет иные обязанности, предусмотренные нормативными правовыми актами </w:t>
      </w:r>
      <w:r w:rsidR="00ED4EEA" w:rsidRPr="00F87A18">
        <w:rPr>
          <w:rFonts w:eastAsiaTheme="minorHAnsi"/>
          <w:sz w:val="28"/>
          <w:szCs w:val="28"/>
          <w:lang w:eastAsia="en-US"/>
        </w:rPr>
        <w:t xml:space="preserve">Российской Федерации, </w:t>
      </w:r>
      <w:r w:rsidRPr="00F87A18">
        <w:rPr>
          <w:rFonts w:eastAsiaTheme="minorHAnsi"/>
          <w:sz w:val="28"/>
          <w:szCs w:val="28"/>
          <w:lang w:eastAsia="en-US"/>
        </w:rPr>
        <w:t>Алтайского края, муниципальными правовыми актами и поручениями главы города, должностными инструкциями.</w:t>
      </w:r>
    </w:p>
    <w:p w:rsidR="00EA694C" w:rsidRPr="00057E18" w:rsidRDefault="00EA694C" w:rsidP="00EA694C">
      <w:pPr>
        <w:pStyle w:val="ConsPlusNormal"/>
        <w:jc w:val="both"/>
        <w:rPr>
          <w:rFonts w:ascii="Times New Roman" w:hAnsi="Times New Roman" w:cs="Times New Roman"/>
          <w:sz w:val="24"/>
          <w:szCs w:val="24"/>
        </w:rPr>
      </w:pPr>
    </w:p>
    <w:p w:rsidR="00684E62" w:rsidRPr="00057E18" w:rsidRDefault="001A662E" w:rsidP="00785E6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00684E62" w:rsidRPr="00057E18">
        <w:rPr>
          <w:rFonts w:ascii="Times New Roman" w:hAnsi="Times New Roman" w:cs="Times New Roman"/>
          <w:b w:val="0"/>
          <w:sz w:val="28"/>
          <w:szCs w:val="28"/>
        </w:rPr>
        <w:t>. Заместитель главы администрации города</w:t>
      </w:r>
    </w:p>
    <w:p w:rsidR="00684E62" w:rsidRPr="00057E18" w:rsidRDefault="00684E62" w:rsidP="00785E6A">
      <w:pPr>
        <w:pStyle w:val="ConsPlusTitle"/>
        <w:jc w:val="center"/>
        <w:rPr>
          <w:rFonts w:ascii="Times New Roman" w:hAnsi="Times New Roman" w:cs="Times New Roman"/>
          <w:b w:val="0"/>
          <w:sz w:val="28"/>
          <w:szCs w:val="28"/>
        </w:rPr>
      </w:pPr>
      <w:r w:rsidRPr="00057E18">
        <w:rPr>
          <w:rFonts w:ascii="Times New Roman" w:hAnsi="Times New Roman" w:cs="Times New Roman"/>
          <w:b w:val="0"/>
          <w:sz w:val="28"/>
          <w:szCs w:val="28"/>
        </w:rPr>
        <w:t>по городскому хозяйству</w:t>
      </w:r>
    </w:p>
    <w:p w:rsidR="00684E62" w:rsidRPr="00FA4005" w:rsidRDefault="00684E62" w:rsidP="00684E62">
      <w:pPr>
        <w:pStyle w:val="ConsPlusNormal"/>
        <w:ind w:firstLine="709"/>
        <w:jc w:val="both"/>
        <w:rPr>
          <w:rFonts w:ascii="Times New Roman" w:hAnsi="Times New Roman" w:cs="Times New Roman"/>
          <w:sz w:val="24"/>
          <w:szCs w:val="24"/>
        </w:rPr>
      </w:pPr>
    </w:p>
    <w:p w:rsidR="00684E62" w:rsidRPr="00057E18" w:rsidRDefault="00684E62" w:rsidP="00D75D50">
      <w:pPr>
        <w:pStyle w:val="ConsPlusNormal"/>
        <w:numPr>
          <w:ilvl w:val="1"/>
          <w:numId w:val="17"/>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Отвечает за осуществление полномочий администрации города и иных органов местного самоуправления по вопросам организации работы по качественному и бесперебойному обеспечению жителей города жилищно-коммунальными услугами.</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Обеспечивает качественное и бесперебойное функционирование объектов тепло-, водо-, электро-, газоснабжения и водоотведения, предоставление коммунальных услуг жителям города.</w:t>
      </w:r>
    </w:p>
    <w:p w:rsidR="00062343" w:rsidRPr="00057E18" w:rsidRDefault="00062343"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lastRenderedPageBreak/>
        <w:t>Координирует решение вопросов по организации газоснабжения населения.</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Контролирует ход реализации Федерального </w:t>
      </w:r>
      <w:hyperlink r:id="rId8" w:history="1">
        <w:r w:rsidRPr="00057E18">
          <w:rPr>
            <w:rFonts w:ascii="Times New Roman" w:hAnsi="Times New Roman" w:cs="Times New Roman"/>
            <w:sz w:val="28"/>
            <w:szCs w:val="28"/>
          </w:rPr>
          <w:t>закона</w:t>
        </w:r>
      </w:hyperlink>
      <w:r w:rsidRPr="00057E18">
        <w:rPr>
          <w:rFonts w:ascii="Times New Roman" w:hAnsi="Times New Roman" w:cs="Times New Roman"/>
          <w:sz w:val="28"/>
          <w:szCs w:val="28"/>
        </w:rPr>
        <w:t xml:space="preserve"> от 21.07.2007 №185-ФЗ «О Фонде содействия реформированию жилищно-коммунального хозяйства», координирует работу органов местного самоуправления при реализации </w:t>
      </w:r>
      <w:hyperlink r:id="rId9" w:history="1">
        <w:r w:rsidRPr="00057E18">
          <w:rPr>
            <w:rFonts w:ascii="Times New Roman" w:hAnsi="Times New Roman" w:cs="Times New Roman"/>
            <w:sz w:val="28"/>
            <w:szCs w:val="28"/>
          </w:rPr>
          <w:t>закона</w:t>
        </w:r>
      </w:hyperlink>
      <w:r w:rsidRPr="00057E18">
        <w:rPr>
          <w:rFonts w:ascii="Times New Roman" w:hAnsi="Times New Roman" w:cs="Times New Roman"/>
          <w:sz w:val="28"/>
          <w:szCs w:val="28"/>
        </w:rPr>
        <w:t xml:space="preserve"> Алтайского края от 28.06.2013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 по формированию программ проведения капитального ремонта жилищного фонда, инженерной инфраструктуры.</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Координирует работу по управлению жилищным фондом, учету и содержанию муниципального жилищного фонда, по улучшению жилищных условий различных категорий граждан, по сбору и вывозу жидких отходов на территории города.</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Принимает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84E62" w:rsidRPr="00793FA5" w:rsidRDefault="00D3505D" w:rsidP="00D75D50">
      <w:pPr>
        <w:pStyle w:val="ConsPlusNormal"/>
        <w:numPr>
          <w:ilvl w:val="1"/>
          <w:numId w:val="17"/>
        </w:numPr>
        <w:tabs>
          <w:tab w:val="left" w:pos="1276"/>
        </w:tabs>
        <w:jc w:val="both"/>
        <w:rPr>
          <w:rFonts w:ascii="Times New Roman" w:hAnsi="Times New Roman" w:cs="Times New Roman"/>
          <w:sz w:val="28"/>
          <w:szCs w:val="28"/>
        </w:rPr>
      </w:pPr>
      <w:r w:rsidRPr="00793FA5">
        <w:rPr>
          <w:rFonts w:ascii="Times New Roman" w:hAnsi="Times New Roman" w:cs="Times New Roman"/>
          <w:sz w:val="28"/>
          <w:szCs w:val="28"/>
        </w:rPr>
        <w:t>Курирует  и контролирует деятельность</w:t>
      </w:r>
      <w:r w:rsidR="00684E62" w:rsidRPr="00793FA5">
        <w:rPr>
          <w:rFonts w:ascii="Times New Roman" w:hAnsi="Times New Roman" w:cs="Times New Roman"/>
          <w:sz w:val="28"/>
          <w:szCs w:val="28"/>
        </w:rPr>
        <w:t>:</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энергоресурсам и газификации города Барнаула;</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жилищно-коммунального хозяйства города Барнаула.</w:t>
      </w:r>
    </w:p>
    <w:p w:rsidR="00684E62" w:rsidRPr="00057E18" w:rsidRDefault="00684E62" w:rsidP="00D75D50">
      <w:pPr>
        <w:pStyle w:val="ConsPlusNormal"/>
        <w:numPr>
          <w:ilvl w:val="1"/>
          <w:numId w:val="17"/>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Координирует деятельность:</w:t>
      </w:r>
    </w:p>
    <w:p w:rsidR="00945DEC" w:rsidRPr="00057E18" w:rsidRDefault="00945DEC"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муниципальных унитарных предприятий, отнесенных по подчиненности </w:t>
      </w:r>
      <w:r w:rsidR="00F8171F" w:rsidRPr="00057E18">
        <w:rPr>
          <w:rFonts w:ascii="Times New Roman" w:hAnsi="Times New Roman" w:cs="Times New Roman"/>
          <w:sz w:val="28"/>
          <w:szCs w:val="28"/>
        </w:rPr>
        <w:t>к комитетам по энергоресурсам и газификации города Барнаула, жилищно-коммунал</w:t>
      </w:r>
      <w:r w:rsidR="00CD02C3" w:rsidRPr="00057E18">
        <w:rPr>
          <w:rFonts w:ascii="Times New Roman" w:hAnsi="Times New Roman" w:cs="Times New Roman"/>
          <w:sz w:val="28"/>
          <w:szCs w:val="28"/>
        </w:rPr>
        <w:t>ьного хозяйства города Барнаула;</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акционерного общества «ЭКО-Комплекс».</w:t>
      </w:r>
    </w:p>
    <w:p w:rsidR="00684E62" w:rsidRPr="00057E18" w:rsidRDefault="00684E62" w:rsidP="00D75D50">
      <w:pPr>
        <w:pStyle w:val="ConsPlusNormal"/>
        <w:numPr>
          <w:ilvl w:val="1"/>
          <w:numId w:val="17"/>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Взаимодействует с:</w:t>
      </w:r>
    </w:p>
    <w:p w:rsidR="0022628E" w:rsidRPr="00057E18" w:rsidRDefault="0022628E" w:rsidP="0022628E">
      <w:pPr>
        <w:pStyle w:val="a6"/>
        <w:autoSpaceDE w:val="0"/>
        <w:autoSpaceDN w:val="0"/>
        <w:adjustRightInd w:val="0"/>
        <w:ind w:left="0" w:firstLine="709"/>
        <w:jc w:val="both"/>
        <w:rPr>
          <w:rFonts w:eastAsia="Calibri"/>
          <w:sz w:val="28"/>
          <w:szCs w:val="28"/>
          <w:lang w:eastAsia="en-US"/>
        </w:rPr>
      </w:pPr>
      <w:r w:rsidRPr="00057E18">
        <w:rPr>
          <w:rFonts w:eastAsia="Calibri"/>
          <w:sz w:val="28"/>
          <w:szCs w:val="28"/>
          <w:lang w:eastAsia="en-US"/>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Сибирским управлением Федеральной службы по экологическому, технологическому и атомному надзору;</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Федеральной службы по надзору в сфере защиты прав потребителей и благополучия человека по Алтайскому краю;</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государственной охраны объектов культурного наследия Алтайского края;</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строительства и жилищно-коммунального хозяйства Алтайского края;</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промышленности и энергетики Алтайского края;</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инспекцией строительного и жилищного надзора Алтайского края;</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городской Думой;</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органами администрации города, иными органами местного самоуправления;</w:t>
      </w:r>
    </w:p>
    <w:p w:rsidR="00062343" w:rsidRPr="00057E18" w:rsidRDefault="00062343"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организациями в сфере водо-, тепло-, газоснабжения</w:t>
      </w:r>
      <w:r w:rsidR="00CD02C3" w:rsidRPr="00057E18">
        <w:rPr>
          <w:rFonts w:ascii="Times New Roman" w:hAnsi="Times New Roman" w:cs="Times New Roman"/>
          <w:sz w:val="28"/>
          <w:szCs w:val="28"/>
        </w:rPr>
        <w:t xml:space="preserve"> населения</w:t>
      </w:r>
      <w:r w:rsidRPr="00057E18">
        <w:rPr>
          <w:rFonts w:ascii="Times New Roman" w:hAnsi="Times New Roman" w:cs="Times New Roman"/>
          <w:sz w:val="28"/>
          <w:szCs w:val="28"/>
        </w:rPr>
        <w:t>;</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управляющими, мусороперевозящими организациями и другими </w:t>
      </w:r>
      <w:r w:rsidRPr="00057E18">
        <w:rPr>
          <w:rFonts w:ascii="Times New Roman" w:hAnsi="Times New Roman" w:cs="Times New Roman"/>
          <w:sz w:val="28"/>
          <w:szCs w:val="28"/>
        </w:rPr>
        <w:lastRenderedPageBreak/>
        <w:t>хозяйствующими субъектами по вопросам своей компетенции.</w:t>
      </w:r>
    </w:p>
    <w:p w:rsidR="00684E62" w:rsidRPr="00057E18" w:rsidRDefault="00684E62" w:rsidP="00D75D50">
      <w:pPr>
        <w:pStyle w:val="ConsPlusNormal"/>
        <w:numPr>
          <w:ilvl w:val="1"/>
          <w:numId w:val="17"/>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684E62" w:rsidRPr="00057E18" w:rsidRDefault="00684E62" w:rsidP="00D75D50">
      <w:pPr>
        <w:pStyle w:val="ConsPlusNormal"/>
        <w:numPr>
          <w:ilvl w:val="1"/>
          <w:numId w:val="17"/>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руководство рабочими группами в пределах своей компетенции.</w:t>
      </w:r>
    </w:p>
    <w:p w:rsidR="00684E62" w:rsidRPr="00057E18" w:rsidRDefault="00684E62" w:rsidP="00D75D50">
      <w:pPr>
        <w:pStyle w:val="ConsPlusNormal"/>
        <w:numPr>
          <w:ilvl w:val="1"/>
          <w:numId w:val="17"/>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Принимает решения:</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 предоставлении жилых помещений малоимущим гражданам;</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 предоставлении специализированных жилых помещений муниципального жилищного фонда;</w:t>
      </w:r>
    </w:p>
    <w:p w:rsidR="00612039" w:rsidRDefault="00612039" w:rsidP="00684E62">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о предоставлении жилых помещений во исполнение судебных актов, за исключением судебных актов, вынесенных в связи с переселением граждан из аварийных жилых домов;</w:t>
      </w:r>
    </w:p>
    <w:p w:rsidR="00684E62" w:rsidRPr="00057E18" w:rsidRDefault="00684E62" w:rsidP="00684E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об изменении правового статуса жилых помещений муниципального жилищного фонда;</w:t>
      </w:r>
    </w:p>
    <w:p w:rsidR="00926962" w:rsidRDefault="00684E62" w:rsidP="0092696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о распределении жилых помещений для выселения граждан, имеющих задолженность за жилое </w:t>
      </w:r>
      <w:r w:rsidR="00376BED">
        <w:rPr>
          <w:rFonts w:ascii="Times New Roman" w:hAnsi="Times New Roman" w:cs="Times New Roman"/>
          <w:sz w:val="28"/>
          <w:szCs w:val="28"/>
        </w:rPr>
        <w:t>помещение и коммунальные услуги</w:t>
      </w:r>
      <w:r w:rsidR="00926962">
        <w:rPr>
          <w:rFonts w:ascii="Times New Roman" w:hAnsi="Times New Roman" w:cs="Times New Roman"/>
          <w:sz w:val="28"/>
          <w:szCs w:val="28"/>
        </w:rPr>
        <w:t>;</w:t>
      </w:r>
    </w:p>
    <w:p w:rsidR="00376BED" w:rsidRPr="00057E18" w:rsidRDefault="00926962" w:rsidP="00926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перечислении денежных средств (в рамках предоставления мер социальной поддержки по обеспечению жильем ветеранов, инвалидов и семей, имеющих детей-инвалидов, за счет средств федерального и краевого бюджетов).</w:t>
      </w:r>
    </w:p>
    <w:p w:rsidR="0022628E" w:rsidRDefault="0022628E" w:rsidP="00D75D50">
      <w:pPr>
        <w:pStyle w:val="ConsPlusNormal"/>
        <w:numPr>
          <w:ilvl w:val="1"/>
          <w:numId w:val="17"/>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Подписывает:</w:t>
      </w:r>
    </w:p>
    <w:p w:rsidR="00684E62" w:rsidRDefault="00684E62" w:rsidP="0022628E">
      <w:pPr>
        <w:pStyle w:val="ConsPlusNormal"/>
        <w:tabs>
          <w:tab w:val="left" w:pos="1276"/>
        </w:tabs>
        <w:ind w:firstLine="709"/>
        <w:jc w:val="both"/>
        <w:rPr>
          <w:rFonts w:ascii="Times New Roman" w:hAnsi="Times New Roman" w:cs="Times New Roman"/>
          <w:sz w:val="28"/>
          <w:szCs w:val="28"/>
        </w:rPr>
      </w:pPr>
      <w:r w:rsidRPr="00057E18">
        <w:rPr>
          <w:rFonts w:ascii="Times New Roman" w:hAnsi="Times New Roman" w:cs="Times New Roman"/>
          <w:sz w:val="28"/>
          <w:szCs w:val="28"/>
        </w:rPr>
        <w:t>распоряжения администрации города о признании помещения жилым помещением, жилого помещения пригодным (непригодным) для проживания граждан, а также многоквартирного дома аварийным и под</w:t>
      </w:r>
      <w:r w:rsidR="0022628E">
        <w:rPr>
          <w:rFonts w:ascii="Times New Roman" w:hAnsi="Times New Roman" w:cs="Times New Roman"/>
          <w:sz w:val="28"/>
          <w:szCs w:val="28"/>
        </w:rPr>
        <w:t>лежащим сносу или реконструкции;</w:t>
      </w:r>
    </w:p>
    <w:p w:rsidR="0022628E" w:rsidRPr="00793FA5" w:rsidRDefault="0022628E" w:rsidP="0022628E">
      <w:pPr>
        <w:pStyle w:val="ConsPlusNormal"/>
        <w:tabs>
          <w:tab w:val="left" w:pos="1276"/>
        </w:tabs>
        <w:ind w:firstLine="709"/>
        <w:jc w:val="both"/>
        <w:rPr>
          <w:rFonts w:ascii="Times New Roman" w:hAnsi="Times New Roman" w:cs="Times New Roman"/>
          <w:sz w:val="28"/>
          <w:szCs w:val="28"/>
        </w:rPr>
      </w:pPr>
      <w:r w:rsidRPr="00793FA5">
        <w:rPr>
          <w:rFonts w:ascii="Times New Roman" w:hAnsi="Times New Roman" w:cs="Times New Roman"/>
          <w:sz w:val="28"/>
          <w:szCs w:val="28"/>
        </w:rPr>
        <w:t>концессионные соглашения,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которым выступает городской округ - город Барнаул Алтайского края в лице администрации города;</w:t>
      </w:r>
    </w:p>
    <w:p w:rsidR="0022628E" w:rsidRDefault="00D3505D" w:rsidP="0022628E">
      <w:pPr>
        <w:pStyle w:val="ConsPlusNormal"/>
        <w:tabs>
          <w:tab w:val="left" w:pos="1276"/>
        </w:tabs>
        <w:ind w:firstLine="709"/>
        <w:jc w:val="both"/>
        <w:rPr>
          <w:rFonts w:ascii="Times New Roman" w:hAnsi="Times New Roman" w:cs="Times New Roman"/>
          <w:sz w:val="28"/>
          <w:szCs w:val="28"/>
        </w:rPr>
      </w:pPr>
      <w:r w:rsidRPr="00793FA5">
        <w:rPr>
          <w:rFonts w:ascii="Times New Roman" w:hAnsi="Times New Roman" w:cs="Times New Roman"/>
          <w:sz w:val="28"/>
          <w:szCs w:val="28"/>
        </w:rPr>
        <w:t>по поручению главы города ответы на акты прокурорского реагирования и запросы органов прокуратуры и других правоохранительных органов</w:t>
      </w:r>
      <w:r w:rsidR="0022628E" w:rsidRPr="00793FA5">
        <w:rPr>
          <w:rFonts w:ascii="Times New Roman" w:hAnsi="Times New Roman" w:cs="Times New Roman"/>
          <w:sz w:val="28"/>
          <w:szCs w:val="28"/>
        </w:rPr>
        <w:t>.</w:t>
      </w:r>
    </w:p>
    <w:p w:rsidR="00684E62" w:rsidRPr="00057E18" w:rsidRDefault="00684E62" w:rsidP="00D75D50">
      <w:pPr>
        <w:pStyle w:val="ConsPlusNormal"/>
        <w:numPr>
          <w:ilvl w:val="1"/>
          <w:numId w:val="17"/>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Ходатайствует о награждении (поощрении) граждан и трудовых коллективов наградами (поощрениями) краевых органов исполнительной власти Алтайского края.</w:t>
      </w:r>
    </w:p>
    <w:p w:rsidR="00AA54B3" w:rsidRPr="001A662E" w:rsidRDefault="00AA54B3" w:rsidP="00D75D50">
      <w:pPr>
        <w:pStyle w:val="a6"/>
        <w:numPr>
          <w:ilvl w:val="1"/>
          <w:numId w:val="17"/>
        </w:numPr>
        <w:autoSpaceDE w:val="0"/>
        <w:autoSpaceDN w:val="0"/>
        <w:adjustRightInd w:val="0"/>
        <w:ind w:left="0" w:firstLine="709"/>
        <w:jc w:val="both"/>
        <w:rPr>
          <w:rFonts w:eastAsiaTheme="minorHAnsi"/>
          <w:sz w:val="28"/>
          <w:szCs w:val="28"/>
          <w:lang w:eastAsia="en-US"/>
        </w:rPr>
      </w:pPr>
      <w:r w:rsidRPr="001A662E">
        <w:rPr>
          <w:rFonts w:eastAsiaTheme="minorHAnsi"/>
          <w:sz w:val="28"/>
          <w:szCs w:val="28"/>
          <w:lang w:eastAsia="en-US"/>
        </w:rPr>
        <w:t>Исполняет иные обязанности, предусмотренные нормативными правовым</w:t>
      </w:r>
      <w:r w:rsidR="00864218" w:rsidRPr="001A662E">
        <w:rPr>
          <w:rFonts w:eastAsiaTheme="minorHAnsi"/>
          <w:sz w:val="28"/>
          <w:szCs w:val="28"/>
          <w:lang w:eastAsia="en-US"/>
        </w:rPr>
        <w:t xml:space="preserve">и актами Российской Федерации, </w:t>
      </w:r>
      <w:r w:rsidRPr="001A662E">
        <w:rPr>
          <w:rFonts w:eastAsiaTheme="minorHAnsi"/>
          <w:sz w:val="28"/>
          <w:szCs w:val="28"/>
          <w:lang w:eastAsia="en-US"/>
        </w:rPr>
        <w:t>Алтайского края, муниципальными правовыми актами и поручениями главы города, должностными инструкциями.</w:t>
      </w:r>
    </w:p>
    <w:p w:rsidR="00684E62" w:rsidRPr="00057E18" w:rsidRDefault="00684E62" w:rsidP="00684E62"/>
    <w:p w:rsidR="002B2655" w:rsidRPr="00057E18" w:rsidRDefault="002B2655" w:rsidP="00D75D50">
      <w:pPr>
        <w:pStyle w:val="a6"/>
        <w:numPr>
          <w:ilvl w:val="0"/>
          <w:numId w:val="17"/>
        </w:numPr>
        <w:tabs>
          <w:tab w:val="left" w:pos="1134"/>
        </w:tabs>
        <w:autoSpaceDE w:val="0"/>
        <w:autoSpaceDN w:val="0"/>
        <w:adjustRightInd w:val="0"/>
        <w:jc w:val="center"/>
        <w:rPr>
          <w:sz w:val="28"/>
          <w:szCs w:val="28"/>
        </w:rPr>
      </w:pPr>
      <w:r w:rsidRPr="00057E18">
        <w:rPr>
          <w:sz w:val="28"/>
          <w:szCs w:val="28"/>
        </w:rPr>
        <w:t>Заместитель главы администрации города по градостроительству и земельным отношениям</w:t>
      </w:r>
    </w:p>
    <w:p w:rsidR="002D63C2" w:rsidRPr="00FA4005" w:rsidRDefault="002D63C2" w:rsidP="002D63C2">
      <w:pPr>
        <w:pStyle w:val="a6"/>
        <w:tabs>
          <w:tab w:val="left" w:pos="1134"/>
        </w:tabs>
        <w:autoSpaceDE w:val="0"/>
        <w:autoSpaceDN w:val="0"/>
        <w:adjustRightInd w:val="0"/>
        <w:ind w:left="450"/>
      </w:pPr>
    </w:p>
    <w:p w:rsidR="002B2655" w:rsidRPr="00057E18" w:rsidRDefault="002B2655" w:rsidP="00D75D50">
      <w:pPr>
        <w:pStyle w:val="a6"/>
        <w:numPr>
          <w:ilvl w:val="1"/>
          <w:numId w:val="17"/>
        </w:numPr>
        <w:autoSpaceDE w:val="0"/>
        <w:autoSpaceDN w:val="0"/>
        <w:adjustRightInd w:val="0"/>
        <w:ind w:left="0" w:firstLine="709"/>
        <w:jc w:val="both"/>
        <w:rPr>
          <w:sz w:val="28"/>
          <w:szCs w:val="28"/>
        </w:rPr>
      </w:pPr>
      <w:r w:rsidRPr="00057E18">
        <w:rPr>
          <w:sz w:val="28"/>
          <w:szCs w:val="28"/>
        </w:rPr>
        <w:lastRenderedPageBreak/>
        <w:t>Отвечает за осуществление полномочий администрации города, иных органов местного самоуправления по вопросам градостр</w:t>
      </w:r>
      <w:r w:rsidR="00C81AC6" w:rsidRPr="00057E18">
        <w:rPr>
          <w:sz w:val="28"/>
          <w:szCs w:val="28"/>
        </w:rPr>
        <w:t>оительства и земельных отношений</w:t>
      </w:r>
      <w:r w:rsidRPr="00057E18">
        <w:rPr>
          <w:sz w:val="28"/>
          <w:szCs w:val="28"/>
        </w:rPr>
        <w:t>.</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Обеспечивает проведение единой градостроительной политики на территории города, межотраслевое регулирование градостроительной деятельности, планирование использования муниципальных земельных ресурсов, создает условия для увеличения темпов жилищного строительства и ввода в эксплуатацию жилья, освоения и развития новых микрорайонов города, решения вопросов по обеспечению их инженерными сетями.</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Осуществляет мониторинг строительства объектов капитального строительства в рамках градостроительного законодательства, контролирует подготовку земельных участков для их продажи с аукционов, координирует деятельность органов местного самоуправления по вопросам, связанным с</w:t>
      </w:r>
      <w:r w:rsidR="00114B64" w:rsidRPr="00057E18">
        <w:rPr>
          <w:sz w:val="28"/>
          <w:szCs w:val="28"/>
        </w:rPr>
        <w:t xml:space="preserve"> комплексным</w:t>
      </w:r>
      <w:r w:rsidRPr="00057E18">
        <w:rPr>
          <w:sz w:val="28"/>
          <w:szCs w:val="28"/>
        </w:rPr>
        <w:t xml:space="preserve"> развитием территорий.</w:t>
      </w:r>
    </w:p>
    <w:p w:rsidR="002B2655" w:rsidRPr="00057E18" w:rsidRDefault="002B2655" w:rsidP="002B2655">
      <w:pPr>
        <w:autoSpaceDE w:val="0"/>
        <w:autoSpaceDN w:val="0"/>
        <w:adjustRightInd w:val="0"/>
        <w:ind w:firstLine="709"/>
        <w:jc w:val="both"/>
        <w:rPr>
          <w:sz w:val="28"/>
          <w:szCs w:val="28"/>
        </w:rPr>
      </w:pPr>
      <w:r w:rsidRPr="00057E18">
        <w:rPr>
          <w:sz w:val="28"/>
          <w:szCs w:val="28"/>
        </w:rPr>
        <w:t>Осуществляет контроль за строительством социальных объектов, жилых домов, объектов инженерной инфраструктуры за счет средств бюджетов всех уровней за исключением объектов, входящих в компетенцию комитета жилищно-коммунального хозяйства города Барнаула, комитета по дорожному хозяйству, благоустройству, транспорту и связи города Барнаула и комитета по энергоресурсам и газификации города Барнаула.</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Осуществляет контроль за деятельностью, связанной с размещением и эксплуатацией рекламных конструкций на территории города.</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 xml:space="preserve">Координирует и контролирует деятельность органов местного самоуправления по предоставлению земельных участков, находящихся в муниципальной собственности, а также земельных участков, </w:t>
      </w:r>
      <w:r w:rsidR="00F1756B" w:rsidRPr="00057E18">
        <w:rPr>
          <w:sz w:val="28"/>
          <w:szCs w:val="28"/>
        </w:rPr>
        <w:t xml:space="preserve">государственная </w:t>
      </w:r>
      <w:r w:rsidRPr="00057E18">
        <w:rPr>
          <w:sz w:val="28"/>
          <w:szCs w:val="28"/>
        </w:rPr>
        <w:t>собственность на которые не разграничена.</w:t>
      </w:r>
    </w:p>
    <w:p w:rsidR="002B2655" w:rsidRPr="00793FA5" w:rsidRDefault="00D3505D" w:rsidP="00D75D50">
      <w:pPr>
        <w:pStyle w:val="a6"/>
        <w:numPr>
          <w:ilvl w:val="1"/>
          <w:numId w:val="17"/>
        </w:numPr>
        <w:tabs>
          <w:tab w:val="left" w:pos="1276"/>
        </w:tabs>
        <w:autoSpaceDE w:val="0"/>
        <w:autoSpaceDN w:val="0"/>
        <w:adjustRightInd w:val="0"/>
        <w:ind w:left="0" w:firstLine="709"/>
        <w:jc w:val="both"/>
        <w:rPr>
          <w:sz w:val="28"/>
          <w:szCs w:val="28"/>
        </w:rPr>
      </w:pPr>
      <w:r w:rsidRPr="00793FA5">
        <w:rPr>
          <w:sz w:val="28"/>
          <w:szCs w:val="28"/>
        </w:rPr>
        <w:t>Курирует  и контролирует деятельность</w:t>
      </w:r>
      <w:r w:rsidR="002B2655" w:rsidRPr="00793FA5">
        <w:rPr>
          <w:sz w:val="28"/>
          <w:szCs w:val="28"/>
        </w:rPr>
        <w:t>:</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комитета по земельным ресурсам и землеустройству города Барнаула;</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комитета по строительству, архитектуре и развитию города Барнаула;</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Управления единого заказчика в сфере капитальног</w:t>
      </w:r>
      <w:r w:rsidR="00C81AC6" w:rsidRPr="00057E18">
        <w:rPr>
          <w:sz w:val="28"/>
          <w:szCs w:val="28"/>
        </w:rPr>
        <w:t>о строительства города Барнаула.</w:t>
      </w:r>
    </w:p>
    <w:p w:rsidR="002B2655" w:rsidRPr="00057E18" w:rsidRDefault="002B2655" w:rsidP="00D75D50">
      <w:pPr>
        <w:numPr>
          <w:ilvl w:val="1"/>
          <w:numId w:val="17"/>
        </w:numPr>
        <w:tabs>
          <w:tab w:val="left" w:pos="1276"/>
        </w:tabs>
        <w:autoSpaceDE w:val="0"/>
        <w:autoSpaceDN w:val="0"/>
        <w:adjustRightInd w:val="0"/>
        <w:ind w:left="0" w:firstLine="709"/>
        <w:jc w:val="both"/>
        <w:rPr>
          <w:sz w:val="28"/>
          <w:szCs w:val="28"/>
        </w:rPr>
      </w:pPr>
      <w:r w:rsidRPr="00057E18">
        <w:rPr>
          <w:sz w:val="28"/>
          <w:szCs w:val="28"/>
        </w:rPr>
        <w:t>Координирует деятельность:</w:t>
      </w:r>
    </w:p>
    <w:p w:rsidR="00287007" w:rsidRPr="00057E18" w:rsidRDefault="00287007" w:rsidP="002B2655">
      <w:pPr>
        <w:tabs>
          <w:tab w:val="left" w:pos="1134"/>
        </w:tabs>
        <w:autoSpaceDE w:val="0"/>
        <w:autoSpaceDN w:val="0"/>
        <w:adjustRightInd w:val="0"/>
        <w:ind w:firstLine="709"/>
        <w:jc w:val="both"/>
        <w:rPr>
          <w:sz w:val="28"/>
          <w:szCs w:val="28"/>
        </w:rPr>
      </w:pPr>
      <w:r w:rsidRPr="00057E18">
        <w:rPr>
          <w:sz w:val="28"/>
          <w:szCs w:val="28"/>
        </w:rPr>
        <w:t>муниципальных предприятий, отнесенных по подчиненности к комитет</w:t>
      </w:r>
      <w:r w:rsidR="00036ADD" w:rsidRPr="00057E18">
        <w:rPr>
          <w:sz w:val="28"/>
          <w:szCs w:val="28"/>
        </w:rPr>
        <w:t>у</w:t>
      </w:r>
      <w:r w:rsidRPr="00057E18">
        <w:rPr>
          <w:sz w:val="28"/>
          <w:szCs w:val="28"/>
        </w:rPr>
        <w:t xml:space="preserve"> по земельным ресурсам и землеустройству города Барнаула;</w:t>
      </w:r>
    </w:p>
    <w:p w:rsidR="00287007" w:rsidRPr="00057E18" w:rsidRDefault="00821E33" w:rsidP="002B2655">
      <w:pPr>
        <w:tabs>
          <w:tab w:val="left" w:pos="1134"/>
        </w:tabs>
        <w:autoSpaceDE w:val="0"/>
        <w:autoSpaceDN w:val="0"/>
        <w:adjustRightInd w:val="0"/>
        <w:ind w:firstLine="709"/>
        <w:jc w:val="both"/>
        <w:rPr>
          <w:sz w:val="28"/>
          <w:szCs w:val="28"/>
        </w:rPr>
      </w:pPr>
      <w:r w:rsidRPr="00057E18">
        <w:rPr>
          <w:sz w:val="28"/>
          <w:szCs w:val="28"/>
        </w:rPr>
        <w:t>муниципальн</w:t>
      </w:r>
      <w:r w:rsidR="00C56B1D">
        <w:rPr>
          <w:sz w:val="28"/>
          <w:szCs w:val="28"/>
        </w:rPr>
        <w:t>ых</w:t>
      </w:r>
      <w:r w:rsidRPr="00057E18">
        <w:rPr>
          <w:sz w:val="28"/>
          <w:szCs w:val="28"/>
        </w:rPr>
        <w:t xml:space="preserve"> учреждени</w:t>
      </w:r>
      <w:r w:rsidR="00C56B1D">
        <w:rPr>
          <w:sz w:val="28"/>
          <w:szCs w:val="28"/>
        </w:rPr>
        <w:t>й</w:t>
      </w:r>
      <w:r w:rsidRPr="00057E18">
        <w:rPr>
          <w:sz w:val="28"/>
          <w:szCs w:val="28"/>
        </w:rPr>
        <w:t>, функции и полномочия учредителя</w:t>
      </w:r>
      <w:r w:rsidR="00C56B1D">
        <w:rPr>
          <w:sz w:val="28"/>
          <w:szCs w:val="28"/>
        </w:rPr>
        <w:t xml:space="preserve"> в отношении которых</w:t>
      </w:r>
      <w:r w:rsidRPr="00057E18">
        <w:rPr>
          <w:sz w:val="28"/>
          <w:szCs w:val="28"/>
        </w:rPr>
        <w:t xml:space="preserve"> осуществляет комитет по строительству, архитектуре и развитию города Барнаула</w:t>
      </w:r>
      <w:r w:rsidR="00CD02C3" w:rsidRPr="00057E18">
        <w:rPr>
          <w:sz w:val="28"/>
          <w:szCs w:val="28"/>
        </w:rPr>
        <w:t>;</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акционерного общества специализированного застройщика «Барнаулкапстрой»</w:t>
      </w:r>
      <w:r w:rsidR="00821E33" w:rsidRPr="00057E18">
        <w:rPr>
          <w:sz w:val="28"/>
          <w:szCs w:val="28"/>
        </w:rPr>
        <w:t>.</w:t>
      </w:r>
    </w:p>
    <w:p w:rsidR="002B2655" w:rsidRPr="00057E18" w:rsidRDefault="002B2655" w:rsidP="00D75D50">
      <w:pPr>
        <w:numPr>
          <w:ilvl w:val="1"/>
          <w:numId w:val="17"/>
        </w:numPr>
        <w:tabs>
          <w:tab w:val="left" w:pos="1276"/>
        </w:tabs>
        <w:autoSpaceDE w:val="0"/>
        <w:autoSpaceDN w:val="0"/>
        <w:adjustRightInd w:val="0"/>
        <w:ind w:left="0" w:firstLine="709"/>
        <w:jc w:val="both"/>
        <w:rPr>
          <w:sz w:val="28"/>
          <w:szCs w:val="28"/>
        </w:rPr>
      </w:pPr>
      <w:r w:rsidRPr="00057E18">
        <w:rPr>
          <w:sz w:val="28"/>
          <w:szCs w:val="28"/>
        </w:rPr>
        <w:t>Взаимодействует с:</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Управлением Федеральной службы государственной регистрации, кадастра и картографии по Алтайскому краю;</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Сибирским филиалом акционерного общества «Ростехинвентаризация - Федеральное БТИ»;</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lastRenderedPageBreak/>
        <w:t>филиалом Федерального государственного бюджетного учреждения «Федеральная кадастровая палата Росреестра» по Алтайскому краю;</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Министерством строительства и жилищно-коммунального хозяйства Алтайского края;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управлением государственной охраны объектов культурного наследия Алтайского края;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инспекцией по контролю в области градостроительной деятельности Алтайского края;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инспекцией строительного и жилищного надзора Алтайского края;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краевым государственным бюджетным учреждением «Алтайский центр недвижимости и государственной кадастровой оценки»;</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краевым автономным учреждением «Государственная экспертиза Алтайского края»;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городской Думой;</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органами администрации города, иными органами местного самоуправления;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строительными, проектными и научно-исследовательскими организациями, другими хозяйствующими субъектами по вопросам своей компетенции.</w:t>
      </w:r>
    </w:p>
    <w:p w:rsidR="002B2655" w:rsidRPr="00057E18" w:rsidRDefault="002B2655" w:rsidP="00D75D50">
      <w:pPr>
        <w:numPr>
          <w:ilvl w:val="1"/>
          <w:numId w:val="17"/>
        </w:numPr>
        <w:tabs>
          <w:tab w:val="left" w:pos="1276"/>
        </w:tabs>
        <w:autoSpaceDE w:val="0"/>
        <w:autoSpaceDN w:val="0"/>
        <w:adjustRightInd w:val="0"/>
        <w:ind w:left="0" w:firstLine="709"/>
        <w:jc w:val="both"/>
        <w:rPr>
          <w:sz w:val="28"/>
          <w:szCs w:val="28"/>
        </w:rPr>
      </w:pPr>
      <w:r w:rsidRPr="00057E18">
        <w:rPr>
          <w:sz w:val="28"/>
          <w:szCs w:val="28"/>
        </w:rPr>
        <w:t>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2B2655" w:rsidRPr="0037031A" w:rsidRDefault="002B2655" w:rsidP="0037031A">
      <w:pPr>
        <w:pStyle w:val="a6"/>
        <w:numPr>
          <w:ilvl w:val="1"/>
          <w:numId w:val="17"/>
        </w:numPr>
        <w:tabs>
          <w:tab w:val="left" w:pos="1134"/>
        </w:tabs>
        <w:autoSpaceDE w:val="0"/>
        <w:autoSpaceDN w:val="0"/>
        <w:adjustRightInd w:val="0"/>
        <w:ind w:left="0" w:firstLine="709"/>
        <w:jc w:val="both"/>
        <w:rPr>
          <w:sz w:val="28"/>
          <w:szCs w:val="28"/>
        </w:rPr>
      </w:pPr>
      <w:r w:rsidRPr="0037031A">
        <w:rPr>
          <w:sz w:val="28"/>
          <w:szCs w:val="28"/>
        </w:rPr>
        <w:t>Осуществляет руководство рабочими группами в пределах своей компетенции.</w:t>
      </w:r>
    </w:p>
    <w:p w:rsidR="002B2655" w:rsidRPr="00057E18" w:rsidRDefault="002B2655" w:rsidP="00D75D50">
      <w:pPr>
        <w:numPr>
          <w:ilvl w:val="1"/>
          <w:numId w:val="17"/>
        </w:numPr>
        <w:tabs>
          <w:tab w:val="left" w:pos="1276"/>
        </w:tabs>
        <w:autoSpaceDE w:val="0"/>
        <w:autoSpaceDN w:val="0"/>
        <w:adjustRightInd w:val="0"/>
        <w:ind w:left="0" w:firstLine="709"/>
        <w:jc w:val="both"/>
        <w:rPr>
          <w:sz w:val="28"/>
          <w:szCs w:val="28"/>
        </w:rPr>
      </w:pPr>
      <w:r w:rsidRPr="00057E18">
        <w:rPr>
          <w:sz w:val="28"/>
          <w:szCs w:val="28"/>
        </w:rPr>
        <w:t>Принимает решения: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предоставлении разрешения на условно разрешенный вид использования земельного участка или об отказе в предоставлении такого разрешения;</w:t>
      </w:r>
    </w:p>
    <w:p w:rsidR="002B2655" w:rsidRPr="00A54E29" w:rsidRDefault="002B2655" w:rsidP="002B2655">
      <w:pPr>
        <w:tabs>
          <w:tab w:val="left" w:pos="1134"/>
        </w:tabs>
        <w:autoSpaceDE w:val="0"/>
        <w:autoSpaceDN w:val="0"/>
        <w:adjustRightInd w:val="0"/>
        <w:ind w:firstLine="709"/>
        <w:jc w:val="both"/>
        <w:rPr>
          <w:sz w:val="28"/>
          <w:szCs w:val="28"/>
        </w:rPr>
      </w:pPr>
      <w:r w:rsidRPr="00A54E29">
        <w:rPr>
          <w:sz w:val="28"/>
          <w:szCs w:val="28"/>
        </w:rPr>
        <w:t>об установлении соответствия между разрешенным использованием земельного участка, указанным в заявлении правообладателя земельного участка, и видом разрешенного использования земельных участков,</w:t>
      </w:r>
      <w:r w:rsidR="00A54E29" w:rsidRPr="00A54E29">
        <w:rPr>
          <w:sz w:val="28"/>
          <w:szCs w:val="28"/>
        </w:rPr>
        <w:t xml:space="preserve"> установленным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w:t>
      </w:r>
      <w:r w:rsidRPr="00A54E29">
        <w:rPr>
          <w:sz w:val="28"/>
          <w:szCs w:val="28"/>
        </w:rPr>
        <w:t>;</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об изменении вида разрешенного использования земельного участка или об отказе такого изменения;</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заключении договоров купли-продажи земельных участков, находящихся в муниципальной собственности, предоставленных путем проведения аукциона;</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lastRenderedPageBreak/>
        <w:t>о заключении и расторжении договоров аренды земельных участков, находящихся в муниципальной собственности, предоставленных путем проведения аукциона;</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заключении договоров купли-продажи земельных участков, находящихся в муниципальной собственности</w:t>
      </w:r>
      <w:r w:rsidR="002E55A3" w:rsidRPr="00057E18">
        <w:rPr>
          <w:sz w:val="28"/>
          <w:szCs w:val="28"/>
        </w:rPr>
        <w:t>,</w:t>
      </w:r>
      <w:r w:rsidRPr="00057E18">
        <w:rPr>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w:t>
      </w:r>
    </w:p>
    <w:p w:rsidR="002E55A3" w:rsidRPr="00057E18" w:rsidRDefault="002E55A3" w:rsidP="002E55A3">
      <w:pPr>
        <w:tabs>
          <w:tab w:val="left" w:pos="1134"/>
        </w:tabs>
        <w:autoSpaceDE w:val="0"/>
        <w:autoSpaceDN w:val="0"/>
        <w:adjustRightInd w:val="0"/>
        <w:ind w:firstLine="709"/>
        <w:jc w:val="both"/>
        <w:rPr>
          <w:sz w:val="28"/>
          <w:szCs w:val="28"/>
        </w:rPr>
      </w:pPr>
      <w:r w:rsidRPr="00057E18">
        <w:rPr>
          <w:sz w:val="28"/>
          <w:szCs w:val="28"/>
        </w:rPr>
        <w:t>о заключении соглашения о расторжении договора безвозмездного пользования земельным участком, находящимся в муниципальной собственности, кроме земельных участков, на которых расположены здания, сооружения, в том числе незавершенные строительством;</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принятии решения об утверждении схемы расположения земельных участков, в том числе образованных путем раздела, объединения, перераспределения земельных участков, находящихся в муниципальной собственности, кроме земельных участков, на которых расположены здания, сооружения, в том числе незавершенные строительством;</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заключении соглашений о перераспределении земельных участков, из земель, находящихся в муниципальной собственности, кроме земельных участков, на которых расположены здания, сооружения, в том числе незавершенные строительством;</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направлении согласия на заключение соглашения о перераспределении земельных участков в соответствии с утвержденным проектом межевания территории (в случае перераспределения земельных участков, находящихся в муниципальной собственности, и земельных участков, находящихся в частной собственности);</w:t>
      </w:r>
    </w:p>
    <w:p w:rsidR="00C8607E" w:rsidRPr="00057E18" w:rsidRDefault="00C8607E" w:rsidP="00C8607E">
      <w:pPr>
        <w:tabs>
          <w:tab w:val="left" w:pos="1134"/>
        </w:tabs>
        <w:autoSpaceDE w:val="0"/>
        <w:autoSpaceDN w:val="0"/>
        <w:adjustRightInd w:val="0"/>
        <w:ind w:firstLine="709"/>
        <w:jc w:val="both"/>
        <w:rPr>
          <w:sz w:val="28"/>
          <w:szCs w:val="28"/>
        </w:rPr>
      </w:pPr>
      <w:r w:rsidRPr="00057E18">
        <w:rPr>
          <w:sz w:val="28"/>
          <w:szCs w:val="28"/>
        </w:rPr>
        <w:t>о предоставлении в собственность бесплатно земельного участка гражданам, имеющим трех и более детей, в случае и в порядке, установленном законодательством Российской Федерации, законодательством Алтайского края, муниципальными нормативными правовыми актами;</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заключении и расторжении договоров аренды земельных участков, находящихся в муниципальной собственности, в случае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8607E" w:rsidRPr="00057E18" w:rsidRDefault="00C8607E" w:rsidP="00C8607E">
      <w:pPr>
        <w:tabs>
          <w:tab w:val="left" w:pos="1134"/>
        </w:tabs>
        <w:autoSpaceDE w:val="0"/>
        <w:autoSpaceDN w:val="0"/>
        <w:adjustRightInd w:val="0"/>
        <w:ind w:firstLine="709"/>
        <w:jc w:val="both"/>
        <w:rPr>
          <w:sz w:val="28"/>
          <w:szCs w:val="28"/>
        </w:rPr>
      </w:pPr>
      <w:r w:rsidRPr="00057E18">
        <w:rPr>
          <w:sz w:val="28"/>
          <w:szCs w:val="28"/>
        </w:rPr>
        <w:t xml:space="preserve">о заключении и расторжении договора аренды земельного участка, образованного в границах территории, лицу, с которым заключен договор о комплексном развитии территории, либо юридическому лицу, созданному Российской Федерацией или субъектом Российской Федерации и </w:t>
      </w:r>
      <w:r w:rsidRPr="00057E18">
        <w:rPr>
          <w:sz w:val="28"/>
          <w:szCs w:val="28"/>
        </w:rPr>
        <w:lastRenderedPageBreak/>
        <w:t>обеспечивающему реализацию решения о комплексном развитии территории;</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заключении и расторжении договор</w:t>
      </w:r>
      <w:r w:rsidR="00C8607E" w:rsidRPr="00057E18">
        <w:rPr>
          <w:sz w:val="28"/>
          <w:szCs w:val="28"/>
        </w:rPr>
        <w:t>а</w:t>
      </w:r>
      <w:r w:rsidRPr="00057E18">
        <w:rPr>
          <w:sz w:val="28"/>
          <w:szCs w:val="28"/>
        </w:rPr>
        <w:t xml:space="preserve"> аренды земельн</w:t>
      </w:r>
      <w:r w:rsidR="00C8607E" w:rsidRPr="00057E18">
        <w:rPr>
          <w:sz w:val="28"/>
          <w:szCs w:val="28"/>
        </w:rPr>
        <w:t>ого</w:t>
      </w:r>
      <w:r w:rsidRPr="00057E18">
        <w:rPr>
          <w:sz w:val="28"/>
          <w:szCs w:val="28"/>
        </w:rPr>
        <w:t xml:space="preserve"> участк</w:t>
      </w:r>
      <w:r w:rsidR="00C8607E" w:rsidRPr="00057E18">
        <w:rPr>
          <w:sz w:val="28"/>
          <w:szCs w:val="28"/>
        </w:rPr>
        <w:t>а</w:t>
      </w:r>
      <w:r w:rsidRPr="00057E18">
        <w:rPr>
          <w:sz w:val="28"/>
          <w:szCs w:val="28"/>
        </w:rPr>
        <w:t>, находящ</w:t>
      </w:r>
      <w:r w:rsidR="00C8607E" w:rsidRPr="00057E18">
        <w:rPr>
          <w:sz w:val="28"/>
          <w:szCs w:val="28"/>
        </w:rPr>
        <w:t>егося</w:t>
      </w:r>
      <w:r w:rsidRPr="00057E18">
        <w:rPr>
          <w:sz w:val="28"/>
          <w:szCs w:val="28"/>
        </w:rPr>
        <w:t xml:space="preserve"> в муниципальной собственности, без проведения торгов в случае предоставления земельных участков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 местного значения, кроме земельных участков, на которых расположены здания, сооружения, в том числе незавершенные строительством;</w:t>
      </w:r>
    </w:p>
    <w:p w:rsidR="0044283A" w:rsidRPr="00057E18" w:rsidRDefault="0044283A" w:rsidP="0044283A">
      <w:pPr>
        <w:tabs>
          <w:tab w:val="left" w:pos="1134"/>
        </w:tabs>
        <w:autoSpaceDE w:val="0"/>
        <w:autoSpaceDN w:val="0"/>
        <w:adjustRightInd w:val="0"/>
        <w:ind w:firstLine="709"/>
        <w:jc w:val="both"/>
        <w:rPr>
          <w:sz w:val="28"/>
          <w:szCs w:val="28"/>
        </w:rPr>
      </w:pPr>
      <w:r w:rsidRPr="00057E18">
        <w:rPr>
          <w:sz w:val="28"/>
          <w:szCs w:val="28"/>
        </w:rPr>
        <w:t>о заключении договора безвозмездного пользования земельным участком, находящимся в муниципальной собственности, кроме земельных участков, на которых расположены здания, сооружения, в том числе незавершенные строительством;</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заключении соглашений о праве ограниченного пользования (сервитуте) в отношении земельных участков, находящихся в муниципальной собственности, кроме земельных участков, на которых расположены здания, сооружения, в том числе незавершенные строительством;</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 прекращении права бессрочного пользования земельными участками, ранее предоставленными гражданам, юридическим лицам правовыми актами главы администрации города, главы города, администрации города;</w:t>
      </w:r>
    </w:p>
    <w:p w:rsidR="002B2655" w:rsidRPr="00057E18" w:rsidRDefault="002B2655" w:rsidP="002B2655">
      <w:pPr>
        <w:tabs>
          <w:tab w:val="left" w:pos="1134"/>
        </w:tabs>
        <w:autoSpaceDE w:val="0"/>
        <w:autoSpaceDN w:val="0"/>
        <w:adjustRightInd w:val="0"/>
        <w:ind w:firstLine="709"/>
        <w:jc w:val="both"/>
        <w:rPr>
          <w:sz w:val="28"/>
          <w:szCs w:val="28"/>
        </w:rPr>
      </w:pPr>
      <w:r w:rsidRPr="00057E18">
        <w:rPr>
          <w:sz w:val="28"/>
          <w:szCs w:val="28"/>
        </w:rPr>
        <w:t>об отказе в предоставлении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w:t>
      </w:r>
      <w:r w:rsidR="00B155D6" w:rsidRPr="00057E18">
        <w:rPr>
          <w:sz w:val="28"/>
          <w:szCs w:val="28"/>
        </w:rPr>
        <w:t>им) хозяйством его деятельности;</w:t>
      </w:r>
    </w:p>
    <w:p w:rsidR="00B155D6" w:rsidRPr="00057E18" w:rsidRDefault="00B155D6" w:rsidP="00B155D6">
      <w:pPr>
        <w:tabs>
          <w:tab w:val="left" w:pos="1134"/>
        </w:tabs>
        <w:autoSpaceDE w:val="0"/>
        <w:autoSpaceDN w:val="0"/>
        <w:adjustRightInd w:val="0"/>
        <w:ind w:firstLine="709"/>
        <w:jc w:val="both"/>
        <w:rPr>
          <w:sz w:val="28"/>
          <w:szCs w:val="28"/>
        </w:rPr>
      </w:pPr>
      <w:r w:rsidRPr="00057E18">
        <w:rPr>
          <w:sz w:val="28"/>
          <w:szCs w:val="28"/>
        </w:rPr>
        <w:t>о проведении аукциона, об отказе в проведении аукциона в отношении земельных участков, находящихся в муниципальной собственности.</w:t>
      </w:r>
    </w:p>
    <w:p w:rsidR="002B2655" w:rsidRPr="00057E18" w:rsidRDefault="002B2655" w:rsidP="00D75D50">
      <w:pPr>
        <w:numPr>
          <w:ilvl w:val="1"/>
          <w:numId w:val="17"/>
        </w:numPr>
        <w:tabs>
          <w:tab w:val="left" w:pos="1276"/>
        </w:tabs>
        <w:autoSpaceDE w:val="0"/>
        <w:autoSpaceDN w:val="0"/>
        <w:adjustRightInd w:val="0"/>
        <w:ind w:left="0" w:firstLine="709"/>
        <w:jc w:val="both"/>
        <w:rPr>
          <w:sz w:val="28"/>
          <w:szCs w:val="28"/>
        </w:rPr>
      </w:pPr>
      <w:r w:rsidRPr="00057E18">
        <w:rPr>
          <w:sz w:val="28"/>
          <w:szCs w:val="28"/>
        </w:rPr>
        <w:t>Подписывает уведомления о подготовке градостроительных планов земельных участков или об отказе в подготовке градостроительных планов земельных участков.</w:t>
      </w:r>
    </w:p>
    <w:p w:rsidR="001A662E" w:rsidRPr="00793FA5" w:rsidRDefault="001A662E" w:rsidP="00D75D50">
      <w:pPr>
        <w:pStyle w:val="1"/>
        <w:keepNext w:val="0"/>
        <w:numPr>
          <w:ilvl w:val="1"/>
          <w:numId w:val="17"/>
        </w:numPr>
        <w:tabs>
          <w:tab w:val="left" w:pos="993"/>
          <w:tab w:val="left" w:pos="1276"/>
        </w:tabs>
        <w:spacing w:before="0"/>
        <w:ind w:left="0" w:firstLine="709"/>
        <w:jc w:val="both"/>
        <w:rPr>
          <w:rFonts w:ascii="Times New Roman" w:hAnsi="Times New Roman"/>
          <w:b w:val="0"/>
          <w:sz w:val="28"/>
          <w:szCs w:val="28"/>
        </w:rPr>
      </w:pPr>
      <w:r w:rsidRPr="00793FA5">
        <w:rPr>
          <w:rFonts w:ascii="Times New Roman" w:hAnsi="Times New Roman"/>
          <w:b w:val="0"/>
          <w:sz w:val="28"/>
          <w:szCs w:val="28"/>
        </w:rPr>
        <w:t xml:space="preserve">Подписывает </w:t>
      </w:r>
      <w:r w:rsidR="00D3505D" w:rsidRPr="00793FA5">
        <w:rPr>
          <w:rFonts w:ascii="Times New Roman" w:hAnsi="Times New Roman"/>
          <w:b w:val="0"/>
          <w:sz w:val="28"/>
          <w:szCs w:val="28"/>
        </w:rPr>
        <w:t>по поручению главы города ответы на акты прокурорского реагирования и запросы органов прокуратуры и других правоохранительных органов</w:t>
      </w:r>
      <w:r w:rsidRPr="00793FA5">
        <w:rPr>
          <w:rFonts w:ascii="Times New Roman" w:hAnsi="Times New Roman"/>
          <w:b w:val="0"/>
          <w:sz w:val="28"/>
          <w:szCs w:val="28"/>
        </w:rPr>
        <w:t>.</w:t>
      </w:r>
    </w:p>
    <w:p w:rsidR="002B2655" w:rsidRPr="00057E18" w:rsidRDefault="002B2655" w:rsidP="00D75D50">
      <w:pPr>
        <w:pStyle w:val="1"/>
        <w:keepNext w:val="0"/>
        <w:numPr>
          <w:ilvl w:val="1"/>
          <w:numId w:val="17"/>
        </w:numPr>
        <w:tabs>
          <w:tab w:val="left" w:pos="993"/>
          <w:tab w:val="left" w:pos="1276"/>
        </w:tabs>
        <w:spacing w:before="0"/>
        <w:ind w:left="0" w:firstLine="709"/>
        <w:jc w:val="both"/>
        <w:rPr>
          <w:rFonts w:ascii="Times New Roman" w:hAnsi="Times New Roman"/>
          <w:b w:val="0"/>
          <w:sz w:val="28"/>
          <w:szCs w:val="28"/>
        </w:rPr>
      </w:pPr>
      <w:r w:rsidRPr="00057E18">
        <w:rPr>
          <w:rFonts w:ascii="Times New Roman" w:hAnsi="Times New Roman"/>
          <w:b w:val="0"/>
          <w:sz w:val="28"/>
          <w:szCs w:val="28"/>
        </w:rPr>
        <w:t>Ходатайствует о награждении (поощрении) граждан и трудовых коллективов наградами (поощрениями) краевых органов исполнительной власти Алтайского края.</w:t>
      </w:r>
    </w:p>
    <w:p w:rsidR="00AA54B3" w:rsidRPr="001A662E" w:rsidRDefault="00AA54B3" w:rsidP="00D75D50">
      <w:pPr>
        <w:pStyle w:val="a6"/>
        <w:numPr>
          <w:ilvl w:val="1"/>
          <w:numId w:val="17"/>
        </w:numPr>
        <w:autoSpaceDE w:val="0"/>
        <w:autoSpaceDN w:val="0"/>
        <w:adjustRightInd w:val="0"/>
        <w:ind w:left="0" w:firstLine="709"/>
        <w:jc w:val="both"/>
        <w:rPr>
          <w:rFonts w:eastAsiaTheme="minorHAnsi"/>
          <w:sz w:val="28"/>
          <w:szCs w:val="28"/>
          <w:lang w:eastAsia="en-US"/>
        </w:rPr>
      </w:pPr>
      <w:r w:rsidRPr="001A662E">
        <w:rPr>
          <w:rFonts w:eastAsiaTheme="minorHAnsi"/>
          <w:sz w:val="28"/>
          <w:szCs w:val="28"/>
          <w:lang w:eastAsia="en-US"/>
        </w:rPr>
        <w:t>Исполняет иные обязанности, предусмотренные нормативными правовым</w:t>
      </w:r>
      <w:r w:rsidR="00DF1FDF" w:rsidRPr="001A662E">
        <w:rPr>
          <w:rFonts w:eastAsiaTheme="minorHAnsi"/>
          <w:sz w:val="28"/>
          <w:szCs w:val="28"/>
          <w:lang w:eastAsia="en-US"/>
        </w:rPr>
        <w:t xml:space="preserve">и актами Российской Федерации, </w:t>
      </w:r>
      <w:r w:rsidRPr="001A662E">
        <w:rPr>
          <w:rFonts w:eastAsiaTheme="minorHAnsi"/>
          <w:sz w:val="28"/>
          <w:szCs w:val="28"/>
          <w:lang w:eastAsia="en-US"/>
        </w:rPr>
        <w:t>Алтайского края, муниципальными правовыми актами и поручениями главы города, должностными инструкциями.</w:t>
      </w:r>
    </w:p>
    <w:p w:rsidR="002B2655" w:rsidRPr="00057E18" w:rsidRDefault="002B2655" w:rsidP="00684E62"/>
    <w:p w:rsidR="007A2122" w:rsidRPr="00057E18" w:rsidRDefault="001A662E" w:rsidP="009805D9">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007A2122" w:rsidRPr="00057E18">
        <w:rPr>
          <w:rFonts w:ascii="Times New Roman" w:hAnsi="Times New Roman" w:cs="Times New Roman"/>
          <w:b w:val="0"/>
          <w:sz w:val="28"/>
          <w:szCs w:val="28"/>
        </w:rPr>
        <w:t>. Заместитель главы администрации города</w:t>
      </w:r>
    </w:p>
    <w:p w:rsidR="007A2122" w:rsidRPr="00057E18" w:rsidRDefault="007A2122" w:rsidP="009805D9">
      <w:pPr>
        <w:pStyle w:val="ConsPlusTitle"/>
        <w:jc w:val="center"/>
        <w:rPr>
          <w:rFonts w:ascii="Times New Roman" w:hAnsi="Times New Roman" w:cs="Times New Roman"/>
          <w:b w:val="0"/>
          <w:sz w:val="28"/>
          <w:szCs w:val="28"/>
        </w:rPr>
      </w:pPr>
      <w:r w:rsidRPr="00057E18">
        <w:rPr>
          <w:rFonts w:ascii="Times New Roman" w:hAnsi="Times New Roman" w:cs="Times New Roman"/>
          <w:b w:val="0"/>
          <w:sz w:val="28"/>
          <w:szCs w:val="28"/>
        </w:rPr>
        <w:lastRenderedPageBreak/>
        <w:t>по социальной политике</w:t>
      </w:r>
    </w:p>
    <w:p w:rsidR="00057E18" w:rsidRPr="00FA4005" w:rsidRDefault="00057E18" w:rsidP="007A2122">
      <w:pPr>
        <w:pStyle w:val="ConsPlusNormal"/>
        <w:ind w:firstLine="709"/>
        <w:jc w:val="both"/>
        <w:rPr>
          <w:rFonts w:ascii="Times New Roman" w:hAnsi="Times New Roman" w:cs="Times New Roman"/>
          <w:sz w:val="24"/>
          <w:szCs w:val="24"/>
        </w:rPr>
      </w:pPr>
    </w:p>
    <w:p w:rsidR="007A2122" w:rsidRPr="00057E18" w:rsidRDefault="007A2122" w:rsidP="0037031A">
      <w:pPr>
        <w:pStyle w:val="ConsPlusNormal"/>
        <w:numPr>
          <w:ilvl w:val="1"/>
          <w:numId w:val="18"/>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Отвечает за осуществление полномочий администрации города, иных органов местного самоуправления по вопросам формирования и реализации социальной политики.</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реализацию муниципальной политики по расширению сети и доступности дошкольных образовательных услуг, услуг дополнительного образования детей, их оздоровления и занятости, по сохранению и развитию мер социальной поддержки отдельных категорий граждан, обеспечению жильем молодых семей, оказанию помощи ветеранам, развитию физической культуры и спорта, обеспечению подготовки спортивного резерва. Участвует в решении вопросов сохранения (ликвидации, переноса) социально значимых объектов на территории города.</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Отвечает за организацию и проведение основных городских мероприятий и праздников, координирует работу муниципальных учреждений культуры, образования, спорта.</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координацию деятельности комиссий по делам несовершеннолетних и защите их прав, отделов по охране прав детства администраций районов города.</w:t>
      </w:r>
    </w:p>
    <w:p w:rsidR="007A2122" w:rsidRPr="00793FA5" w:rsidRDefault="00D3505D" w:rsidP="0037031A">
      <w:pPr>
        <w:pStyle w:val="ConsPlusNormal"/>
        <w:numPr>
          <w:ilvl w:val="1"/>
          <w:numId w:val="18"/>
        </w:numPr>
        <w:ind w:left="0" w:firstLine="709"/>
        <w:jc w:val="both"/>
        <w:rPr>
          <w:rFonts w:ascii="Times New Roman" w:hAnsi="Times New Roman" w:cs="Times New Roman"/>
          <w:sz w:val="28"/>
          <w:szCs w:val="28"/>
        </w:rPr>
      </w:pPr>
      <w:r w:rsidRPr="00793FA5">
        <w:rPr>
          <w:rFonts w:ascii="Times New Roman" w:hAnsi="Times New Roman" w:cs="Times New Roman"/>
          <w:sz w:val="28"/>
          <w:szCs w:val="28"/>
        </w:rPr>
        <w:t>Курирует  и контролирует деятельность</w:t>
      </w:r>
      <w:r w:rsidR="007A2122" w:rsidRPr="00793FA5">
        <w:rPr>
          <w:rFonts w:ascii="Times New Roman" w:hAnsi="Times New Roman" w:cs="Times New Roman"/>
          <w:sz w:val="28"/>
          <w:szCs w:val="28"/>
        </w:rPr>
        <w:t>:</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образованию города Барнаула;</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физической культуре и спорту города Барнаула;</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культуре города Барнаула;</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социальной поддержке населения города Барнаула;</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делам молодежи администрации города.</w:t>
      </w:r>
    </w:p>
    <w:p w:rsidR="007A2122" w:rsidRPr="00057E18" w:rsidRDefault="007A2122" w:rsidP="0037031A">
      <w:pPr>
        <w:pStyle w:val="ConsPlusNormal"/>
        <w:numPr>
          <w:ilvl w:val="1"/>
          <w:numId w:val="18"/>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Взаимодействует с:</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Уполномоченным при Губернаторе Алтайского края по правам ребенка;</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Федеральной службы по надзору в сфере защиты прав потребителей и благополучия человека по Алтайскому краю;</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по контролю за оборотом наркотиков Главного управления Министерства внутренних дел Российской Федерации по Алтайскому краю;</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государственным учреждением - Отделением Пенсионного Фонда Российской Федерации по Алтайскому краю;</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Территориальным органом Федеральной службы по надзору в сфере здравоохранения по Алтайскому краю;</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Территориальным фондом обязательного медицинского страхования Алтайского края;</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государственным учреждением - Алтайским региональным отделением Фонда социального страхования Российской Федерации;</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Федеральным бюджетным учреждением здравоохранения «Центр гигиены и эпидемиологии в Алтайском крае»;</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образования и науки Алтайского края;</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социальной защиты Алтайского края;</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lastRenderedPageBreak/>
        <w:t>Министерством спорта Алтайского края;</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культуры Алтайского края;</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здравоохранения Алтайского края;</w:t>
      </w:r>
    </w:p>
    <w:p w:rsidR="007A2122"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молодежной политики и реализации программ общественного развития Алтайского края;</w:t>
      </w:r>
    </w:p>
    <w:p w:rsidR="00A54E29" w:rsidRPr="00A54E29" w:rsidRDefault="00A54E29" w:rsidP="007A2122">
      <w:pPr>
        <w:pStyle w:val="ConsPlusNormal"/>
        <w:ind w:firstLine="709"/>
        <w:jc w:val="both"/>
        <w:rPr>
          <w:rFonts w:ascii="Times New Roman" w:hAnsi="Times New Roman" w:cs="Times New Roman"/>
          <w:sz w:val="28"/>
          <w:szCs w:val="28"/>
        </w:rPr>
      </w:pPr>
      <w:r w:rsidRPr="00A54E29">
        <w:rPr>
          <w:rFonts w:ascii="Times New Roman" w:hAnsi="Times New Roman" w:cs="Times New Roman"/>
          <w:sz w:val="28"/>
          <w:szCs w:val="28"/>
        </w:rPr>
        <w:t>управлением государственной охраны объектов культурного наследия Алтайского края;</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городской Думой;</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органами администрации города, иными органами местного самоуправления;</w:t>
      </w:r>
    </w:p>
    <w:p w:rsidR="007A2122" w:rsidRPr="00057E18"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общественными организациями ветеранов войны и труда, пенсионеров, инвалидов, высшими и средними профессиональными учебными заведениями, учреждениями начального профессионального образования, другими организациями по вопросам своей компетенции.</w:t>
      </w:r>
    </w:p>
    <w:p w:rsidR="007A2122" w:rsidRPr="00057E18" w:rsidRDefault="007A2122" w:rsidP="00FE0B5C">
      <w:pPr>
        <w:pStyle w:val="ConsPlusNormal"/>
        <w:numPr>
          <w:ilvl w:val="1"/>
          <w:numId w:val="18"/>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7A2122" w:rsidRDefault="007A2122" w:rsidP="007A2122">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руководство рабочими группами в пределах своей компетенции.</w:t>
      </w:r>
    </w:p>
    <w:p w:rsidR="00D3505D" w:rsidRPr="00793FA5" w:rsidRDefault="00D3505D" w:rsidP="00FE0B5C">
      <w:pPr>
        <w:pStyle w:val="ConsPlusNormal"/>
        <w:numPr>
          <w:ilvl w:val="1"/>
          <w:numId w:val="18"/>
        </w:numPr>
        <w:ind w:left="0" w:firstLine="709"/>
        <w:jc w:val="both"/>
        <w:rPr>
          <w:rFonts w:ascii="Times New Roman" w:hAnsi="Times New Roman" w:cs="Times New Roman"/>
          <w:sz w:val="28"/>
          <w:szCs w:val="28"/>
        </w:rPr>
      </w:pPr>
      <w:r w:rsidRPr="00793FA5">
        <w:rPr>
          <w:rFonts w:ascii="Times New Roman" w:hAnsi="Times New Roman"/>
          <w:sz w:val="28"/>
          <w:szCs w:val="28"/>
        </w:rPr>
        <w:t xml:space="preserve">Подписывает </w:t>
      </w:r>
      <w:r w:rsidRPr="00793FA5">
        <w:rPr>
          <w:rFonts w:ascii="Times New Roman" w:hAnsi="Times New Roman" w:cs="Times New Roman"/>
          <w:sz w:val="28"/>
          <w:szCs w:val="28"/>
        </w:rPr>
        <w:t>по поручению главы города ответы на акты прокурорского реагирования и запросы органов прокуратуры и других правоохранительных органов.</w:t>
      </w:r>
    </w:p>
    <w:p w:rsidR="00AA54B3" w:rsidRPr="00057E18" w:rsidRDefault="00E844E0" w:rsidP="00FE0B5C">
      <w:pPr>
        <w:pStyle w:val="ConsPlusNormal"/>
        <w:numPr>
          <w:ilvl w:val="1"/>
          <w:numId w:val="18"/>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Ходатайствует о награждении (поощрении) граждан и трудовых коллективов наградами (поощрениями) краевых органов исполнительной власти Алтайского края.</w:t>
      </w:r>
      <w:r w:rsidR="00AA54B3" w:rsidRPr="00057E18">
        <w:rPr>
          <w:rFonts w:ascii="Times New Roman" w:hAnsi="Times New Roman" w:cs="Times New Roman"/>
          <w:sz w:val="28"/>
          <w:szCs w:val="28"/>
        </w:rPr>
        <w:t xml:space="preserve"> </w:t>
      </w:r>
    </w:p>
    <w:p w:rsidR="00AA54B3" w:rsidRPr="00057E18" w:rsidRDefault="00AA54B3" w:rsidP="00FE0B5C">
      <w:pPr>
        <w:pStyle w:val="ConsPlusNormal"/>
        <w:numPr>
          <w:ilvl w:val="1"/>
          <w:numId w:val="18"/>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Исполняет иные обязанности, предусмотренные нормативными правовыми актами Росс</w:t>
      </w:r>
      <w:r w:rsidR="00324ACC">
        <w:rPr>
          <w:rFonts w:ascii="Times New Roman" w:hAnsi="Times New Roman" w:cs="Times New Roman"/>
          <w:sz w:val="28"/>
          <w:szCs w:val="28"/>
        </w:rPr>
        <w:t xml:space="preserve">ийской Федерации, </w:t>
      </w:r>
      <w:r w:rsidRPr="00057E18">
        <w:rPr>
          <w:rFonts w:ascii="Times New Roman" w:hAnsi="Times New Roman" w:cs="Times New Roman"/>
          <w:sz w:val="28"/>
          <w:szCs w:val="28"/>
        </w:rPr>
        <w:t>Алтайского края, муниципальными правовыми актами и поручениями главы города, должностными инструкциями.</w:t>
      </w:r>
    </w:p>
    <w:p w:rsidR="007A2122" w:rsidRPr="00FA4005" w:rsidRDefault="007A2122" w:rsidP="007A2122">
      <w:pPr>
        <w:pStyle w:val="ConsPlusTitle"/>
        <w:jc w:val="both"/>
        <w:outlineLvl w:val="1"/>
        <w:rPr>
          <w:rFonts w:ascii="Times New Roman" w:hAnsi="Times New Roman" w:cs="Times New Roman"/>
          <w:b w:val="0"/>
          <w:sz w:val="24"/>
          <w:szCs w:val="24"/>
        </w:rPr>
      </w:pPr>
    </w:p>
    <w:p w:rsidR="008A1E44" w:rsidRPr="00057E18" w:rsidRDefault="007A2122" w:rsidP="005B2135">
      <w:pPr>
        <w:pStyle w:val="ConsPlusTitle"/>
        <w:jc w:val="center"/>
        <w:outlineLvl w:val="1"/>
        <w:rPr>
          <w:rFonts w:ascii="Times New Roman" w:hAnsi="Times New Roman" w:cs="Times New Roman"/>
          <w:b w:val="0"/>
          <w:sz w:val="28"/>
          <w:szCs w:val="28"/>
        </w:rPr>
      </w:pPr>
      <w:r w:rsidRPr="00057E18">
        <w:rPr>
          <w:rFonts w:ascii="Times New Roman" w:hAnsi="Times New Roman" w:cs="Times New Roman"/>
          <w:b w:val="0"/>
          <w:sz w:val="28"/>
          <w:szCs w:val="28"/>
        </w:rPr>
        <w:t>8</w:t>
      </w:r>
      <w:r w:rsidR="008A1E44" w:rsidRPr="00057E18">
        <w:rPr>
          <w:rFonts w:ascii="Times New Roman" w:hAnsi="Times New Roman" w:cs="Times New Roman"/>
          <w:b w:val="0"/>
          <w:sz w:val="28"/>
          <w:szCs w:val="28"/>
        </w:rPr>
        <w:t>. Заместитель главы администрации города по экономической</w:t>
      </w:r>
    </w:p>
    <w:p w:rsidR="008A1E44" w:rsidRPr="00057E18" w:rsidRDefault="008A1E44" w:rsidP="005B2135">
      <w:pPr>
        <w:pStyle w:val="ConsPlusTitle"/>
        <w:jc w:val="center"/>
        <w:rPr>
          <w:rFonts w:ascii="Times New Roman" w:hAnsi="Times New Roman" w:cs="Times New Roman"/>
          <w:b w:val="0"/>
          <w:sz w:val="28"/>
          <w:szCs w:val="28"/>
        </w:rPr>
      </w:pPr>
      <w:r w:rsidRPr="00057E18">
        <w:rPr>
          <w:rFonts w:ascii="Times New Roman" w:hAnsi="Times New Roman" w:cs="Times New Roman"/>
          <w:b w:val="0"/>
          <w:sz w:val="28"/>
          <w:szCs w:val="28"/>
        </w:rPr>
        <w:t>политике</w:t>
      </w:r>
    </w:p>
    <w:p w:rsidR="008A1E44" w:rsidRPr="00FA4005" w:rsidRDefault="008A1E44" w:rsidP="00236D14">
      <w:pPr>
        <w:pStyle w:val="ConsPlusNormal"/>
        <w:ind w:firstLine="709"/>
        <w:jc w:val="both"/>
        <w:rPr>
          <w:rFonts w:ascii="Times New Roman" w:hAnsi="Times New Roman" w:cs="Times New Roman"/>
          <w:sz w:val="24"/>
          <w:szCs w:val="24"/>
        </w:rPr>
      </w:pPr>
    </w:p>
    <w:p w:rsidR="008A1E44" w:rsidRPr="00057E18" w:rsidRDefault="008A1E44" w:rsidP="00324ACC">
      <w:pPr>
        <w:pStyle w:val="ConsPlusNormal"/>
        <w:numPr>
          <w:ilvl w:val="1"/>
          <w:numId w:val="16"/>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Отвечает за осуществление полномочий органов администрации города и иных органов местного самоуправления по вопросам разработки и реализации экономической политики, муниципальных закупок.</w:t>
      </w:r>
      <w:r w:rsidR="00D3505D">
        <w:rPr>
          <w:rFonts w:ascii="Times New Roman" w:hAnsi="Times New Roman" w:cs="Times New Roman"/>
          <w:sz w:val="28"/>
          <w:szCs w:val="28"/>
        </w:rPr>
        <w:t xml:space="preserve"> </w:t>
      </w:r>
    </w:p>
    <w:p w:rsidR="00353BEC"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Определяет основные направления деятельности в сфере стратегического планирования, социально-экономического развития города, ценообразования, социально-трудовых отношений, развития потребительского рынка и сферы туризма на территории города.</w:t>
      </w:r>
    </w:p>
    <w:p w:rsidR="00324ACC" w:rsidRPr="00057E18" w:rsidRDefault="00324ACC" w:rsidP="00236D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Отвечает за разработку и реализацию единой политики администрации города и иных органов местного самоуправления города в области </w:t>
      </w:r>
      <w:r w:rsidRPr="00793FA5">
        <w:rPr>
          <w:rFonts w:ascii="Times New Roman" w:hAnsi="Times New Roman" w:cs="Times New Roman"/>
          <w:sz w:val="28"/>
          <w:szCs w:val="28"/>
        </w:rPr>
        <w:t>информатизации</w:t>
      </w:r>
      <w:r w:rsidR="00353BEC" w:rsidRPr="00793FA5">
        <w:rPr>
          <w:rFonts w:ascii="Times New Roman" w:hAnsi="Times New Roman" w:cs="Times New Roman"/>
          <w:sz w:val="28"/>
          <w:szCs w:val="28"/>
        </w:rPr>
        <w:t xml:space="preserve"> и технической защиты информации</w:t>
      </w:r>
      <w:r w:rsidRPr="00793FA5">
        <w:rPr>
          <w:rFonts w:ascii="Times New Roman" w:hAnsi="Times New Roman" w:cs="Times New Roman"/>
          <w:sz w:val="28"/>
          <w:szCs w:val="28"/>
        </w:rPr>
        <w:t>.</w:t>
      </w:r>
      <w:r>
        <w:rPr>
          <w:rFonts w:ascii="Times New Roman" w:hAnsi="Times New Roman" w:cs="Times New Roman"/>
          <w:sz w:val="28"/>
          <w:szCs w:val="28"/>
        </w:rPr>
        <w:t xml:space="preserve"> </w:t>
      </w:r>
    </w:p>
    <w:p w:rsidR="00324ACC" w:rsidRPr="00324ACC" w:rsidRDefault="00324ACC" w:rsidP="00324ACC">
      <w:pPr>
        <w:pStyle w:val="a6"/>
        <w:tabs>
          <w:tab w:val="left" w:pos="0"/>
          <w:tab w:val="left" w:pos="1276"/>
        </w:tabs>
        <w:autoSpaceDE w:val="0"/>
        <w:autoSpaceDN w:val="0"/>
        <w:adjustRightInd w:val="0"/>
        <w:ind w:left="0" w:firstLine="709"/>
        <w:jc w:val="both"/>
        <w:rPr>
          <w:rFonts w:eastAsia="Calibri"/>
          <w:sz w:val="28"/>
          <w:szCs w:val="28"/>
          <w:lang w:eastAsia="en-US"/>
        </w:rPr>
      </w:pPr>
      <w:r w:rsidRPr="00324ACC">
        <w:rPr>
          <w:rFonts w:eastAsia="Calibri"/>
          <w:sz w:val="28"/>
          <w:szCs w:val="28"/>
          <w:lang w:eastAsia="en-US"/>
        </w:rPr>
        <w:lastRenderedPageBreak/>
        <w:t>Руководит работами по защите информации в органах администрации города и иных органах местного самоуправления, проводимыми комитетом информатизации администрации города.</w:t>
      </w:r>
    </w:p>
    <w:p w:rsidR="008A1E44" w:rsidRPr="00057E18" w:rsidRDefault="00B60CB6" w:rsidP="00236D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A1E44" w:rsidRPr="00057E18">
        <w:rPr>
          <w:rFonts w:ascii="Times New Roman" w:hAnsi="Times New Roman" w:cs="Times New Roman"/>
          <w:sz w:val="28"/>
          <w:szCs w:val="28"/>
        </w:rPr>
        <w:t>беспечивает создание благоприятных условий для повышения деловой и инвестиционной активности хозяйствующих субъектов, развития муниципально-частного партнерства, содействует развитию малого и среднего предпринимательства, реализации приоритетных проектов социально-экономического развития и организации проектной деятельности.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Отвечает за внешнеэкономическую деятельность администрации города, вопросы ветеринарии и сельского хозяйства.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Является инвестиционным уполномоченным в администрации города.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Формирует единую политику в сфере закупок товаров, работ, услуг для обеспечения муниципальных нужд.</w:t>
      </w:r>
    </w:p>
    <w:p w:rsidR="008A1E44"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Курирует развитие проекта </w:t>
      </w:r>
      <w:r w:rsidR="006F782C" w:rsidRPr="00057E18">
        <w:rPr>
          <w:rFonts w:ascii="Times New Roman" w:hAnsi="Times New Roman" w:cs="Times New Roman"/>
          <w:sz w:val="28"/>
          <w:szCs w:val="28"/>
        </w:rPr>
        <w:t>«</w:t>
      </w:r>
      <w:r w:rsidRPr="00057E18">
        <w:rPr>
          <w:rFonts w:ascii="Times New Roman" w:hAnsi="Times New Roman" w:cs="Times New Roman"/>
          <w:sz w:val="28"/>
          <w:szCs w:val="28"/>
        </w:rPr>
        <w:t>Барнаульская агломерация</w:t>
      </w:r>
      <w:r w:rsidR="006F782C" w:rsidRPr="00057E18">
        <w:rPr>
          <w:rFonts w:ascii="Times New Roman" w:hAnsi="Times New Roman" w:cs="Times New Roman"/>
          <w:sz w:val="28"/>
          <w:szCs w:val="28"/>
        </w:rPr>
        <w:t>»</w:t>
      </w:r>
      <w:r w:rsidRPr="00057E18">
        <w:rPr>
          <w:rFonts w:ascii="Times New Roman" w:hAnsi="Times New Roman" w:cs="Times New Roman"/>
          <w:sz w:val="28"/>
          <w:szCs w:val="28"/>
        </w:rPr>
        <w:t>.</w:t>
      </w:r>
    </w:p>
    <w:p w:rsidR="008A1E44" w:rsidRPr="00793FA5" w:rsidRDefault="00D3505D" w:rsidP="00324ACC">
      <w:pPr>
        <w:pStyle w:val="ConsPlusNormal"/>
        <w:numPr>
          <w:ilvl w:val="1"/>
          <w:numId w:val="16"/>
        </w:numPr>
        <w:ind w:left="0" w:firstLine="709"/>
        <w:jc w:val="both"/>
        <w:rPr>
          <w:rFonts w:ascii="Times New Roman" w:hAnsi="Times New Roman" w:cs="Times New Roman"/>
          <w:sz w:val="28"/>
          <w:szCs w:val="28"/>
        </w:rPr>
      </w:pPr>
      <w:r w:rsidRPr="00793FA5">
        <w:rPr>
          <w:rFonts w:ascii="Times New Roman" w:hAnsi="Times New Roman" w:cs="Times New Roman"/>
          <w:sz w:val="28"/>
          <w:szCs w:val="28"/>
        </w:rPr>
        <w:t>Курирует  и контролирует деятельность</w:t>
      </w:r>
      <w:r w:rsidR="008A1E44" w:rsidRPr="00793FA5">
        <w:rPr>
          <w:rFonts w:ascii="Times New Roman" w:hAnsi="Times New Roman" w:cs="Times New Roman"/>
          <w:sz w:val="28"/>
          <w:szCs w:val="28"/>
        </w:rPr>
        <w:t>:</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экономического развития и инвестиционной деятельности администрации города;</w:t>
      </w:r>
    </w:p>
    <w:p w:rsidR="008A1E44"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по развитию предпринимательства, потребительскому рынку и вопросам труда администрации города;</w:t>
      </w:r>
    </w:p>
    <w:p w:rsidR="00B60CB6" w:rsidRPr="00057E18" w:rsidRDefault="00B60CB6" w:rsidP="00236D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комитета информатизации администрации города;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комитета муниципального заказа города Барнаула;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отдела по развитию туризма администрации города.</w:t>
      </w:r>
    </w:p>
    <w:p w:rsidR="008A1E44" w:rsidRPr="00057E18" w:rsidRDefault="008A1E44" w:rsidP="00324ACC">
      <w:pPr>
        <w:pStyle w:val="ConsPlusNormal"/>
        <w:numPr>
          <w:ilvl w:val="1"/>
          <w:numId w:val="16"/>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Координирует деятельность:</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муниц</w:t>
      </w:r>
      <w:r w:rsidR="006F782C" w:rsidRPr="00057E18">
        <w:rPr>
          <w:rFonts w:ascii="Times New Roman" w:hAnsi="Times New Roman" w:cs="Times New Roman"/>
          <w:sz w:val="28"/>
          <w:szCs w:val="28"/>
        </w:rPr>
        <w:t>ипального казенного учреждения «</w:t>
      </w:r>
      <w:r w:rsidRPr="00057E18">
        <w:rPr>
          <w:rFonts w:ascii="Times New Roman" w:hAnsi="Times New Roman" w:cs="Times New Roman"/>
          <w:sz w:val="28"/>
          <w:szCs w:val="28"/>
        </w:rPr>
        <w:t>Центр муниципального заказа города Барнаула</w:t>
      </w:r>
      <w:r w:rsidR="006F782C" w:rsidRPr="00057E18">
        <w:rPr>
          <w:rFonts w:ascii="Times New Roman" w:hAnsi="Times New Roman" w:cs="Times New Roman"/>
          <w:sz w:val="28"/>
          <w:szCs w:val="28"/>
        </w:rPr>
        <w:t>»</w:t>
      </w:r>
      <w:r w:rsidRPr="00057E18">
        <w:rPr>
          <w:rFonts w:ascii="Times New Roman" w:hAnsi="Times New Roman" w:cs="Times New Roman"/>
          <w:sz w:val="28"/>
          <w:szCs w:val="28"/>
        </w:rPr>
        <w:t>.</w:t>
      </w:r>
    </w:p>
    <w:p w:rsidR="008A1E44" w:rsidRPr="00057E18" w:rsidRDefault="008A1E44" w:rsidP="00E01457">
      <w:pPr>
        <w:pStyle w:val="ConsPlusNormal"/>
        <w:numPr>
          <w:ilvl w:val="1"/>
          <w:numId w:val="16"/>
        </w:numPr>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Взаимодействует с:</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экономического развития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сельского хозяйства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социальной защиты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промышленности и энергетики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Министерством цифрового развития и связи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Алтайского края по развитию туризма и курортной деятельности;</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Алтайского края по пищевой, перерабатывающей, фармацевтической промышленности и биотехнологиям;</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Алтайского края по развитию предпринимательства и рыночной инфраструктуры;</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Алтайского края по государственному регулированию цен и тарифов;</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Алтайского края по труду и занятости населения;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ветеринарии Алтайского края;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Уполномоченным по защите прав предпринимателей в Алтайском крае;</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Федерального казначейства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lastRenderedPageBreak/>
        <w:t>Управлением Федеральной антимонопольной службы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Управлением Федеральной службы по надзору в сфере защиты прав потребителей и благополучия человека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Территориальным органом Федеральной службы государственной статистики по Алтайскому краю;</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Государственной инспекцией труда;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Центром занятости населения </w:t>
      </w:r>
      <w:r w:rsidR="0089405F" w:rsidRPr="00057E18">
        <w:rPr>
          <w:rFonts w:ascii="Times New Roman" w:hAnsi="Times New Roman" w:cs="Times New Roman"/>
          <w:sz w:val="28"/>
          <w:szCs w:val="28"/>
        </w:rPr>
        <w:t>краевого государственного казенного учреждения «Управление социальной защиты населения по городу Барнаулу»</w:t>
      </w:r>
      <w:r w:rsidRPr="00057E18">
        <w:rPr>
          <w:rFonts w:ascii="Times New Roman" w:hAnsi="Times New Roman" w:cs="Times New Roman"/>
          <w:sz w:val="28"/>
          <w:szCs w:val="28"/>
        </w:rPr>
        <w:t>;</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краевым автономным учреждением </w:t>
      </w:r>
      <w:r w:rsidR="006F782C" w:rsidRPr="00057E18">
        <w:rPr>
          <w:rFonts w:ascii="Times New Roman" w:hAnsi="Times New Roman" w:cs="Times New Roman"/>
          <w:sz w:val="28"/>
          <w:szCs w:val="28"/>
        </w:rPr>
        <w:t>«</w:t>
      </w:r>
      <w:r w:rsidRPr="00057E18">
        <w:rPr>
          <w:rFonts w:ascii="Times New Roman" w:hAnsi="Times New Roman" w:cs="Times New Roman"/>
          <w:sz w:val="28"/>
          <w:szCs w:val="28"/>
        </w:rPr>
        <w:t>Многофункциональный центр предоставления государственных и муниципальных услуг Алтайского края</w:t>
      </w:r>
      <w:r w:rsidR="006F782C" w:rsidRPr="00057E18">
        <w:rPr>
          <w:rFonts w:ascii="Times New Roman" w:hAnsi="Times New Roman" w:cs="Times New Roman"/>
          <w:sz w:val="28"/>
          <w:szCs w:val="28"/>
        </w:rPr>
        <w:t>»</w:t>
      </w:r>
      <w:r w:rsidRPr="00057E18">
        <w:rPr>
          <w:rFonts w:ascii="Times New Roman" w:hAnsi="Times New Roman" w:cs="Times New Roman"/>
          <w:sz w:val="28"/>
          <w:szCs w:val="28"/>
        </w:rPr>
        <w:t>;</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 xml:space="preserve">краевым государственным бюджетным учреждением </w:t>
      </w:r>
      <w:r w:rsidR="006F782C" w:rsidRPr="00057E18">
        <w:rPr>
          <w:rFonts w:ascii="Times New Roman" w:hAnsi="Times New Roman" w:cs="Times New Roman"/>
          <w:sz w:val="28"/>
          <w:szCs w:val="28"/>
        </w:rPr>
        <w:t>«</w:t>
      </w:r>
      <w:r w:rsidRPr="00057E18">
        <w:rPr>
          <w:rFonts w:ascii="Times New Roman" w:hAnsi="Times New Roman" w:cs="Times New Roman"/>
          <w:sz w:val="28"/>
          <w:szCs w:val="28"/>
        </w:rPr>
        <w:t>Оператор электронного правительства Алтайского края</w:t>
      </w:r>
      <w:r w:rsidR="006F782C" w:rsidRPr="00057E18">
        <w:rPr>
          <w:rFonts w:ascii="Times New Roman" w:hAnsi="Times New Roman" w:cs="Times New Roman"/>
          <w:sz w:val="28"/>
          <w:szCs w:val="28"/>
        </w:rPr>
        <w:t>»</w:t>
      </w:r>
      <w:r w:rsidRPr="00057E18">
        <w:rPr>
          <w:rFonts w:ascii="Times New Roman" w:hAnsi="Times New Roman" w:cs="Times New Roman"/>
          <w:sz w:val="28"/>
          <w:szCs w:val="28"/>
        </w:rPr>
        <w:t>;</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городской Думой;</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Счетной палатой города Барнаула;</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органами администрации города, иными органами местного самоуправления;</w:t>
      </w:r>
    </w:p>
    <w:p w:rsidR="008A1E44" w:rsidRPr="00057E18" w:rsidRDefault="008A1E44" w:rsidP="00236D14">
      <w:pPr>
        <w:pStyle w:val="ConsPlusNormal"/>
        <w:ind w:firstLine="709"/>
        <w:jc w:val="both"/>
        <w:rPr>
          <w:rFonts w:ascii="Times New Roman" w:hAnsi="Times New Roman" w:cs="Times New Roman"/>
          <w:sz w:val="28"/>
          <w:szCs w:val="28"/>
        </w:rPr>
      </w:pPr>
      <w:r w:rsidRPr="00057E18">
        <w:rPr>
          <w:rFonts w:ascii="Times New Roman" w:hAnsi="Times New Roman" w:cs="Times New Roman"/>
          <w:sz w:val="28"/>
          <w:szCs w:val="28"/>
        </w:rPr>
        <w:t>промышленными и иными хозяйствующими субъектами города, коммерческими и некоммерческими организациями по вопросам своей компетенции.</w:t>
      </w:r>
    </w:p>
    <w:p w:rsidR="008A1E44" w:rsidRPr="00057E18" w:rsidRDefault="008A1E44" w:rsidP="00E01457">
      <w:pPr>
        <w:pStyle w:val="ConsPlusNormal"/>
        <w:numPr>
          <w:ilvl w:val="1"/>
          <w:numId w:val="16"/>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Возглавляет и участвует в работе коллегиальных, совещательных и координационных органов администрации города в соответствии с муниципальными правовыми актами.</w:t>
      </w:r>
    </w:p>
    <w:p w:rsidR="008A1E44" w:rsidRPr="00057E18" w:rsidRDefault="008A1E44" w:rsidP="00FE0B5C">
      <w:pPr>
        <w:pStyle w:val="ConsPlusNormal"/>
        <w:numPr>
          <w:ilvl w:val="1"/>
          <w:numId w:val="16"/>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Осуществляет руководство рабочими группами в пределах своей компетенции.</w:t>
      </w:r>
    </w:p>
    <w:p w:rsidR="00362413" w:rsidRPr="00E01457" w:rsidRDefault="00362413" w:rsidP="00E01457">
      <w:pPr>
        <w:pStyle w:val="a6"/>
        <w:numPr>
          <w:ilvl w:val="1"/>
          <w:numId w:val="16"/>
        </w:numPr>
        <w:tabs>
          <w:tab w:val="left" w:pos="1276"/>
        </w:tabs>
        <w:ind w:left="0" w:firstLine="709"/>
        <w:jc w:val="both"/>
        <w:rPr>
          <w:rFonts w:ascii="Calibri" w:hAnsi="Calibri"/>
          <w:color w:val="000000"/>
          <w:sz w:val="28"/>
          <w:szCs w:val="28"/>
        </w:rPr>
      </w:pPr>
      <w:r w:rsidRPr="00E01457">
        <w:rPr>
          <w:rFonts w:eastAsia="Calibri"/>
          <w:color w:val="000000"/>
          <w:sz w:val="28"/>
          <w:szCs w:val="28"/>
          <w:lang w:eastAsia="zh-CN"/>
        </w:rPr>
        <w:t>Принимает решения:</w:t>
      </w:r>
    </w:p>
    <w:p w:rsidR="00362413" w:rsidRPr="00057E18" w:rsidRDefault="00362413" w:rsidP="00362413">
      <w:pPr>
        <w:ind w:firstLine="709"/>
        <w:jc w:val="both"/>
        <w:rPr>
          <w:rFonts w:ascii="Calibri" w:hAnsi="Calibri"/>
          <w:color w:val="000000"/>
          <w:sz w:val="28"/>
          <w:szCs w:val="28"/>
        </w:rPr>
      </w:pPr>
      <w:r w:rsidRPr="00057E18">
        <w:rPr>
          <w:rFonts w:eastAsia="Calibri"/>
          <w:color w:val="000000"/>
          <w:sz w:val="28"/>
          <w:szCs w:val="28"/>
          <w:lang w:eastAsia="zh-CN"/>
        </w:rPr>
        <w:t>по вопросам списания затрат по объектам незавершенного строительства;</w:t>
      </w:r>
    </w:p>
    <w:p w:rsidR="00D3505D" w:rsidRDefault="004D3A85" w:rsidP="00D3505D">
      <w:pPr>
        <w:pStyle w:val="ConsPlusNormal"/>
        <w:ind w:firstLine="709"/>
        <w:jc w:val="both"/>
        <w:rPr>
          <w:rFonts w:ascii="Times New Roman" w:hAnsi="Times New Roman" w:cs="Times New Roman"/>
          <w:sz w:val="28"/>
          <w:szCs w:val="28"/>
        </w:rPr>
      </w:pPr>
      <w:r w:rsidRPr="003C470D">
        <w:rPr>
          <w:rFonts w:ascii="Times New Roman" w:hAnsi="Times New Roman" w:cs="Times New Roman"/>
          <w:sz w:val="28"/>
          <w:szCs w:val="28"/>
        </w:rPr>
        <w:t>предусмотренные пунктом 8 части 1 статьи 95 Федерального закона от 05.04.2013 №44-ФЗ «О контрактной системе в сфере закупок товаров, работ, услуг для обеспечения государственных</w:t>
      </w:r>
      <w:r w:rsidR="003C470D" w:rsidRPr="003C470D">
        <w:rPr>
          <w:rFonts w:ascii="Times New Roman" w:hAnsi="Times New Roman" w:cs="Times New Roman"/>
          <w:sz w:val="28"/>
          <w:szCs w:val="28"/>
        </w:rPr>
        <w:t xml:space="preserve">  и муниципальных нужд</w:t>
      </w:r>
      <w:r w:rsidR="00FE0B5C">
        <w:rPr>
          <w:rFonts w:ascii="Times New Roman" w:hAnsi="Times New Roman" w:cs="Times New Roman"/>
          <w:sz w:val="28"/>
          <w:szCs w:val="28"/>
        </w:rPr>
        <w:t>»</w:t>
      </w:r>
      <w:r w:rsidR="003C470D" w:rsidRPr="003C470D">
        <w:rPr>
          <w:rFonts w:ascii="Times New Roman" w:hAnsi="Times New Roman" w:cs="Times New Roman"/>
          <w:sz w:val="28"/>
          <w:szCs w:val="28"/>
        </w:rPr>
        <w:t>.</w:t>
      </w:r>
    </w:p>
    <w:p w:rsidR="00D3505D" w:rsidRPr="00793FA5" w:rsidRDefault="00E01457" w:rsidP="00D3505D">
      <w:pPr>
        <w:pStyle w:val="ConsPlusNormal"/>
        <w:numPr>
          <w:ilvl w:val="1"/>
          <w:numId w:val="16"/>
        </w:numPr>
        <w:ind w:left="0" w:firstLine="709"/>
        <w:jc w:val="both"/>
        <w:rPr>
          <w:rFonts w:ascii="Times New Roman" w:hAnsi="Times New Roman" w:cs="Times New Roman"/>
          <w:sz w:val="28"/>
          <w:szCs w:val="28"/>
        </w:rPr>
      </w:pPr>
      <w:r w:rsidRPr="00793FA5">
        <w:rPr>
          <w:rFonts w:ascii="Times New Roman" w:hAnsi="Times New Roman" w:cs="Times New Roman"/>
          <w:sz w:val="28"/>
          <w:szCs w:val="28"/>
        </w:rPr>
        <w:t xml:space="preserve">Подписывает </w:t>
      </w:r>
      <w:r w:rsidR="00D3505D" w:rsidRPr="00793FA5">
        <w:rPr>
          <w:rFonts w:ascii="Times New Roman" w:hAnsi="Times New Roman" w:cs="Times New Roman"/>
          <w:sz w:val="28"/>
          <w:szCs w:val="28"/>
        </w:rPr>
        <w:t>по поручению главы города ответы на акты прокурорского реагирования и запросы органов прокуратуры и других правоохранительных органов.</w:t>
      </w:r>
    </w:p>
    <w:p w:rsidR="00E844E0" w:rsidRPr="00057E18" w:rsidRDefault="00E844E0" w:rsidP="00E01457">
      <w:pPr>
        <w:pStyle w:val="ConsPlusNormal"/>
        <w:numPr>
          <w:ilvl w:val="1"/>
          <w:numId w:val="16"/>
        </w:numPr>
        <w:tabs>
          <w:tab w:val="left" w:pos="1276"/>
        </w:tabs>
        <w:ind w:left="0" w:firstLine="709"/>
        <w:jc w:val="both"/>
        <w:rPr>
          <w:rFonts w:ascii="Times New Roman" w:hAnsi="Times New Roman" w:cs="Times New Roman"/>
          <w:sz w:val="28"/>
          <w:szCs w:val="28"/>
        </w:rPr>
      </w:pPr>
      <w:r w:rsidRPr="00057E18">
        <w:rPr>
          <w:rFonts w:ascii="Times New Roman" w:hAnsi="Times New Roman" w:cs="Times New Roman"/>
          <w:sz w:val="28"/>
          <w:szCs w:val="28"/>
        </w:rPr>
        <w:t>Ходатайствует о награждении (поощрении) граждан и трудовых коллективов наградами (поощрениями) краевых органов исполнительной власти Алтайского края.</w:t>
      </w:r>
    </w:p>
    <w:p w:rsidR="00AA54B3" w:rsidRPr="00E01457" w:rsidRDefault="00AA54B3" w:rsidP="00FE0B5C">
      <w:pPr>
        <w:pStyle w:val="a6"/>
        <w:numPr>
          <w:ilvl w:val="1"/>
          <w:numId w:val="16"/>
        </w:numPr>
        <w:tabs>
          <w:tab w:val="left" w:pos="1418"/>
        </w:tabs>
        <w:autoSpaceDE w:val="0"/>
        <w:autoSpaceDN w:val="0"/>
        <w:adjustRightInd w:val="0"/>
        <w:ind w:left="0" w:firstLine="709"/>
        <w:jc w:val="both"/>
        <w:rPr>
          <w:rFonts w:eastAsiaTheme="minorHAnsi"/>
          <w:sz w:val="28"/>
          <w:szCs w:val="28"/>
          <w:lang w:eastAsia="en-US"/>
        </w:rPr>
      </w:pPr>
      <w:r w:rsidRPr="00E01457">
        <w:rPr>
          <w:rFonts w:eastAsiaTheme="minorHAnsi"/>
          <w:sz w:val="28"/>
          <w:szCs w:val="28"/>
          <w:lang w:eastAsia="en-US"/>
        </w:rPr>
        <w:t>Исполняет иные обязанности, предусмотренные нормативными правовыми актами</w:t>
      </w:r>
      <w:r w:rsidR="0089405F" w:rsidRPr="00E01457">
        <w:rPr>
          <w:rFonts w:eastAsiaTheme="minorHAnsi"/>
          <w:sz w:val="28"/>
          <w:szCs w:val="28"/>
          <w:lang w:eastAsia="en-US"/>
        </w:rPr>
        <w:t xml:space="preserve"> Российской Федерации, </w:t>
      </w:r>
      <w:r w:rsidRPr="00E01457">
        <w:rPr>
          <w:rFonts w:eastAsiaTheme="minorHAnsi"/>
          <w:sz w:val="28"/>
          <w:szCs w:val="28"/>
          <w:lang w:eastAsia="en-US"/>
        </w:rPr>
        <w:t>Алтайского края, муниципальными правовыми актами и поручениями главы города, должностными инструкциями.</w:t>
      </w:r>
    </w:p>
    <w:p w:rsidR="00E844E0" w:rsidRPr="00057E18" w:rsidRDefault="00E844E0" w:rsidP="00236D14">
      <w:pPr>
        <w:pStyle w:val="ConsPlusNormal"/>
        <w:ind w:firstLine="709"/>
        <w:jc w:val="both"/>
        <w:rPr>
          <w:rFonts w:ascii="Times New Roman" w:hAnsi="Times New Roman" w:cs="Times New Roman"/>
          <w:sz w:val="28"/>
          <w:szCs w:val="28"/>
        </w:rPr>
      </w:pPr>
    </w:p>
    <w:p w:rsidR="008A1E44" w:rsidRPr="00057E18" w:rsidRDefault="008A1E44" w:rsidP="00236D14">
      <w:pPr>
        <w:pStyle w:val="ConsPlusNormal"/>
        <w:ind w:firstLine="709"/>
        <w:jc w:val="both"/>
        <w:rPr>
          <w:rFonts w:ascii="Times New Roman" w:hAnsi="Times New Roman" w:cs="Times New Roman"/>
          <w:sz w:val="28"/>
          <w:szCs w:val="28"/>
        </w:rPr>
      </w:pPr>
    </w:p>
    <w:sectPr w:rsidR="008A1E44" w:rsidRPr="00057E18" w:rsidSect="007E139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45" w:rsidRDefault="00F70A45" w:rsidP="007E1397">
      <w:r>
        <w:separator/>
      </w:r>
    </w:p>
  </w:endnote>
  <w:endnote w:type="continuationSeparator" w:id="0">
    <w:p w:rsidR="00F70A45" w:rsidRDefault="00F70A45" w:rsidP="007E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45" w:rsidRDefault="00F70A45" w:rsidP="007E1397">
      <w:r>
        <w:separator/>
      </w:r>
    </w:p>
  </w:footnote>
  <w:footnote w:type="continuationSeparator" w:id="0">
    <w:p w:rsidR="00F70A45" w:rsidRDefault="00F70A45" w:rsidP="007E1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028656"/>
      <w:docPartObj>
        <w:docPartGallery w:val="Page Numbers (Top of Page)"/>
        <w:docPartUnique/>
      </w:docPartObj>
    </w:sdtPr>
    <w:sdtEndPr/>
    <w:sdtContent>
      <w:p w:rsidR="007E1397" w:rsidRDefault="007E1397">
        <w:pPr>
          <w:pStyle w:val="a7"/>
          <w:jc w:val="right"/>
        </w:pPr>
        <w:r>
          <w:fldChar w:fldCharType="begin"/>
        </w:r>
        <w:r>
          <w:instrText>PAGE   \* MERGEFORMAT</w:instrText>
        </w:r>
        <w:r>
          <w:fldChar w:fldCharType="separate"/>
        </w:r>
        <w:r w:rsidR="001548B4">
          <w:rPr>
            <w:noProof/>
          </w:rPr>
          <w:t>3</w:t>
        </w:r>
        <w:r>
          <w:fldChar w:fldCharType="end"/>
        </w:r>
      </w:p>
    </w:sdtContent>
  </w:sdt>
  <w:p w:rsidR="007E1397" w:rsidRDefault="007E13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66C594"/>
    <w:lvl w:ilvl="0">
      <w:numFmt w:val="decimal"/>
      <w:lvlText w:val="*"/>
      <w:lvlJc w:val="left"/>
    </w:lvl>
  </w:abstractNum>
  <w:abstractNum w:abstractNumId="1" w15:restartNumberingAfterBreak="0">
    <w:nsid w:val="021E56D9"/>
    <w:multiLevelType w:val="multilevel"/>
    <w:tmpl w:val="225A1F54"/>
    <w:lvl w:ilvl="0">
      <w:start w:val="7"/>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04863074"/>
    <w:multiLevelType w:val="multilevel"/>
    <w:tmpl w:val="7A4EA2B0"/>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593E04"/>
    <w:multiLevelType w:val="multilevel"/>
    <w:tmpl w:val="0C2E995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FA865DD"/>
    <w:multiLevelType w:val="multilevel"/>
    <w:tmpl w:val="378AFEEA"/>
    <w:lvl w:ilvl="0">
      <w:start w:val="4"/>
      <w:numFmt w:val="decimal"/>
      <w:lvlText w:val="%1"/>
      <w:lvlJc w:val="left"/>
      <w:pPr>
        <w:ind w:left="525" w:hanging="525"/>
      </w:pPr>
      <w:rPr>
        <w:rFonts w:hint="default"/>
      </w:rPr>
    </w:lvl>
    <w:lvl w:ilvl="1">
      <w:start w:val="1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FBA1610"/>
    <w:multiLevelType w:val="multilevel"/>
    <w:tmpl w:val="1D583F6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89071CB"/>
    <w:multiLevelType w:val="multilevel"/>
    <w:tmpl w:val="07BC23A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9EF0A41"/>
    <w:multiLevelType w:val="multilevel"/>
    <w:tmpl w:val="32DC90B4"/>
    <w:lvl w:ilvl="0">
      <w:start w:val="1"/>
      <w:numFmt w:val="decimal"/>
      <w:lvlText w:val="%1."/>
      <w:lvlJc w:val="left"/>
      <w:pPr>
        <w:ind w:left="1230" w:hanging="1230"/>
      </w:pPr>
      <w:rPr>
        <w:rFonts w:ascii="Times New Roman" w:hAnsi="Times New Roman" w:hint="default"/>
        <w:sz w:val="28"/>
      </w:rPr>
    </w:lvl>
    <w:lvl w:ilvl="1">
      <w:start w:val="1"/>
      <w:numFmt w:val="decimal"/>
      <w:lvlText w:val="%1.%2."/>
      <w:lvlJc w:val="left"/>
      <w:pPr>
        <w:ind w:left="1939" w:hanging="1230"/>
      </w:pPr>
      <w:rPr>
        <w:rFonts w:ascii="Times New Roman" w:hAnsi="Times New Roman" w:hint="default"/>
        <w:sz w:val="28"/>
      </w:rPr>
    </w:lvl>
    <w:lvl w:ilvl="2">
      <w:start w:val="1"/>
      <w:numFmt w:val="decimal"/>
      <w:lvlText w:val="%1.%2.%3."/>
      <w:lvlJc w:val="left"/>
      <w:pPr>
        <w:ind w:left="2648" w:hanging="1230"/>
      </w:pPr>
      <w:rPr>
        <w:rFonts w:ascii="Times New Roman" w:hAnsi="Times New Roman" w:hint="default"/>
        <w:sz w:val="28"/>
      </w:rPr>
    </w:lvl>
    <w:lvl w:ilvl="3">
      <w:start w:val="1"/>
      <w:numFmt w:val="decimal"/>
      <w:lvlText w:val="%1.%2.%3.%4."/>
      <w:lvlJc w:val="left"/>
      <w:pPr>
        <w:ind w:left="3357" w:hanging="1230"/>
      </w:pPr>
      <w:rPr>
        <w:rFonts w:ascii="Times New Roman" w:hAnsi="Times New Roman" w:hint="default"/>
        <w:sz w:val="28"/>
      </w:rPr>
    </w:lvl>
    <w:lvl w:ilvl="4">
      <w:start w:val="1"/>
      <w:numFmt w:val="decimal"/>
      <w:lvlText w:val="%1.%2.%3.%4.%5."/>
      <w:lvlJc w:val="left"/>
      <w:pPr>
        <w:ind w:left="4066" w:hanging="1230"/>
      </w:pPr>
      <w:rPr>
        <w:rFonts w:ascii="Times New Roman" w:hAnsi="Times New Roman" w:hint="default"/>
        <w:sz w:val="28"/>
      </w:rPr>
    </w:lvl>
    <w:lvl w:ilvl="5">
      <w:start w:val="1"/>
      <w:numFmt w:val="decimal"/>
      <w:lvlText w:val="%1.%2.%3.%4.%5.%6."/>
      <w:lvlJc w:val="left"/>
      <w:pPr>
        <w:ind w:left="4775" w:hanging="1230"/>
      </w:pPr>
      <w:rPr>
        <w:rFonts w:ascii="Times New Roman" w:hAnsi="Times New Roman" w:hint="default"/>
        <w:sz w:val="28"/>
      </w:rPr>
    </w:lvl>
    <w:lvl w:ilvl="6">
      <w:start w:val="1"/>
      <w:numFmt w:val="decimal"/>
      <w:lvlText w:val="%1.%2.%3.%4.%5.%6.%7."/>
      <w:lvlJc w:val="left"/>
      <w:pPr>
        <w:ind w:left="5694" w:hanging="1440"/>
      </w:pPr>
      <w:rPr>
        <w:rFonts w:ascii="Times New Roman" w:hAnsi="Times New Roman" w:hint="default"/>
        <w:sz w:val="28"/>
      </w:rPr>
    </w:lvl>
    <w:lvl w:ilvl="7">
      <w:start w:val="1"/>
      <w:numFmt w:val="decimal"/>
      <w:lvlText w:val="%1.%2.%3.%4.%5.%6.%7.%8."/>
      <w:lvlJc w:val="left"/>
      <w:pPr>
        <w:ind w:left="6403" w:hanging="1440"/>
      </w:pPr>
      <w:rPr>
        <w:rFonts w:ascii="Times New Roman" w:hAnsi="Times New Roman" w:hint="default"/>
        <w:sz w:val="28"/>
      </w:rPr>
    </w:lvl>
    <w:lvl w:ilvl="8">
      <w:start w:val="1"/>
      <w:numFmt w:val="decimal"/>
      <w:lvlText w:val="%1.%2.%3.%4.%5.%6.%7.%8.%9."/>
      <w:lvlJc w:val="left"/>
      <w:pPr>
        <w:ind w:left="7472" w:hanging="1800"/>
      </w:pPr>
      <w:rPr>
        <w:rFonts w:ascii="Times New Roman" w:hAnsi="Times New Roman" w:hint="default"/>
        <w:sz w:val="28"/>
      </w:rPr>
    </w:lvl>
  </w:abstractNum>
  <w:abstractNum w:abstractNumId="8" w15:restartNumberingAfterBreak="0">
    <w:nsid w:val="236A3FA5"/>
    <w:multiLevelType w:val="multilevel"/>
    <w:tmpl w:val="9DE6FFE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3A24695"/>
    <w:multiLevelType w:val="multilevel"/>
    <w:tmpl w:val="831C498A"/>
    <w:lvl w:ilvl="0">
      <w:start w:val="3"/>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D64551"/>
    <w:multiLevelType w:val="multilevel"/>
    <w:tmpl w:val="0C2E995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E936DAA"/>
    <w:multiLevelType w:val="multilevel"/>
    <w:tmpl w:val="C1602876"/>
    <w:lvl w:ilvl="0">
      <w:start w:val="4"/>
      <w:numFmt w:val="decimal"/>
      <w:lvlText w:val="%1."/>
      <w:lvlJc w:val="left"/>
      <w:pPr>
        <w:ind w:left="600" w:hanging="600"/>
      </w:pPr>
      <w:rPr>
        <w:rFonts w:hint="default"/>
      </w:rPr>
    </w:lvl>
    <w:lvl w:ilvl="1">
      <w:start w:val="1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2" w15:restartNumberingAfterBreak="0">
    <w:nsid w:val="62D971E7"/>
    <w:multiLevelType w:val="multilevel"/>
    <w:tmpl w:val="0664A25A"/>
    <w:lvl w:ilvl="0">
      <w:start w:val="6"/>
      <w:numFmt w:val="decimal"/>
      <w:lvlText w:val="%1."/>
      <w:lvlJc w:val="left"/>
      <w:pPr>
        <w:ind w:left="450" w:hanging="450"/>
      </w:pPr>
      <w:rPr>
        <w:rFonts w:hint="default"/>
      </w:rPr>
    </w:lvl>
    <w:lvl w:ilvl="1">
      <w:start w:val="1"/>
      <w:numFmt w:val="decimal"/>
      <w:lvlText w:val="%1.%2."/>
      <w:lvlJc w:val="left"/>
      <w:pPr>
        <w:ind w:left="3589" w:hanging="720"/>
      </w:pPr>
      <w:rPr>
        <w:rFonts w:hint="default"/>
      </w:rPr>
    </w:lvl>
    <w:lvl w:ilvl="2">
      <w:start w:val="1"/>
      <w:numFmt w:val="decimal"/>
      <w:lvlText w:val="%1.%2.%3."/>
      <w:lvlJc w:val="left"/>
      <w:pPr>
        <w:ind w:left="6458" w:hanging="720"/>
      </w:pPr>
      <w:rPr>
        <w:rFonts w:hint="default"/>
      </w:rPr>
    </w:lvl>
    <w:lvl w:ilvl="3">
      <w:start w:val="1"/>
      <w:numFmt w:val="decimal"/>
      <w:lvlText w:val="%1.%2.%3.%4."/>
      <w:lvlJc w:val="left"/>
      <w:pPr>
        <w:ind w:left="9687" w:hanging="108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785" w:hanging="1440"/>
      </w:pPr>
      <w:rPr>
        <w:rFonts w:hint="default"/>
      </w:rPr>
    </w:lvl>
    <w:lvl w:ilvl="6">
      <w:start w:val="1"/>
      <w:numFmt w:val="decimal"/>
      <w:lvlText w:val="%1.%2.%3.%4.%5.%6.%7."/>
      <w:lvlJc w:val="left"/>
      <w:pPr>
        <w:ind w:left="19014" w:hanging="1800"/>
      </w:pPr>
      <w:rPr>
        <w:rFonts w:hint="default"/>
      </w:rPr>
    </w:lvl>
    <w:lvl w:ilvl="7">
      <w:start w:val="1"/>
      <w:numFmt w:val="decimal"/>
      <w:lvlText w:val="%1.%2.%3.%4.%5.%6.%7.%8."/>
      <w:lvlJc w:val="left"/>
      <w:pPr>
        <w:ind w:left="21883" w:hanging="1800"/>
      </w:pPr>
      <w:rPr>
        <w:rFonts w:hint="default"/>
      </w:rPr>
    </w:lvl>
    <w:lvl w:ilvl="8">
      <w:start w:val="1"/>
      <w:numFmt w:val="decimal"/>
      <w:lvlText w:val="%1.%2.%3.%4.%5.%6.%7.%8.%9."/>
      <w:lvlJc w:val="left"/>
      <w:pPr>
        <w:ind w:left="25112" w:hanging="2160"/>
      </w:pPr>
      <w:rPr>
        <w:rFonts w:hint="default"/>
      </w:rPr>
    </w:lvl>
  </w:abstractNum>
  <w:abstractNum w:abstractNumId="13" w15:restartNumberingAfterBreak="0">
    <w:nsid w:val="70693851"/>
    <w:multiLevelType w:val="multilevel"/>
    <w:tmpl w:val="0C2E995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2A56887"/>
    <w:multiLevelType w:val="multilevel"/>
    <w:tmpl w:val="8C8EBD2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5C4448"/>
    <w:multiLevelType w:val="multilevel"/>
    <w:tmpl w:val="86CA6C1A"/>
    <w:lvl w:ilvl="0">
      <w:start w:val="4"/>
      <w:numFmt w:val="decimal"/>
      <w:lvlText w:val="%1."/>
      <w:lvlJc w:val="left"/>
      <w:pPr>
        <w:ind w:left="450" w:hanging="450"/>
      </w:pPr>
      <w:rPr>
        <w:rFonts w:hint="default"/>
      </w:rPr>
    </w:lvl>
    <w:lvl w:ilvl="1">
      <w:start w:val="1"/>
      <w:numFmt w:val="decimal"/>
      <w:lvlText w:val="%1.%2."/>
      <w:lvlJc w:val="left"/>
      <w:pPr>
        <w:ind w:left="2674" w:hanging="720"/>
      </w:pPr>
      <w:rPr>
        <w:rFonts w:hint="default"/>
      </w:rPr>
    </w:lvl>
    <w:lvl w:ilvl="2">
      <w:start w:val="1"/>
      <w:numFmt w:val="decimal"/>
      <w:lvlText w:val="%1.%2.%3."/>
      <w:lvlJc w:val="left"/>
      <w:pPr>
        <w:ind w:left="4628" w:hanging="720"/>
      </w:pPr>
      <w:rPr>
        <w:rFonts w:hint="default"/>
      </w:rPr>
    </w:lvl>
    <w:lvl w:ilvl="3">
      <w:start w:val="1"/>
      <w:numFmt w:val="decimal"/>
      <w:lvlText w:val="%1.%2.%3.%4."/>
      <w:lvlJc w:val="left"/>
      <w:pPr>
        <w:ind w:left="6942" w:hanging="1080"/>
      </w:pPr>
      <w:rPr>
        <w:rFonts w:hint="default"/>
      </w:rPr>
    </w:lvl>
    <w:lvl w:ilvl="4">
      <w:start w:val="1"/>
      <w:numFmt w:val="decimal"/>
      <w:lvlText w:val="%1.%2.%3.%4.%5."/>
      <w:lvlJc w:val="left"/>
      <w:pPr>
        <w:ind w:left="8896" w:hanging="1080"/>
      </w:pPr>
      <w:rPr>
        <w:rFonts w:hint="default"/>
      </w:rPr>
    </w:lvl>
    <w:lvl w:ilvl="5">
      <w:start w:val="1"/>
      <w:numFmt w:val="decimal"/>
      <w:lvlText w:val="%1.%2.%3.%4.%5.%6."/>
      <w:lvlJc w:val="left"/>
      <w:pPr>
        <w:ind w:left="11210" w:hanging="1440"/>
      </w:pPr>
      <w:rPr>
        <w:rFonts w:hint="default"/>
      </w:rPr>
    </w:lvl>
    <w:lvl w:ilvl="6">
      <w:start w:val="1"/>
      <w:numFmt w:val="decimal"/>
      <w:lvlText w:val="%1.%2.%3.%4.%5.%6.%7."/>
      <w:lvlJc w:val="left"/>
      <w:pPr>
        <w:ind w:left="13524" w:hanging="1800"/>
      </w:pPr>
      <w:rPr>
        <w:rFonts w:hint="default"/>
      </w:rPr>
    </w:lvl>
    <w:lvl w:ilvl="7">
      <w:start w:val="1"/>
      <w:numFmt w:val="decimal"/>
      <w:lvlText w:val="%1.%2.%3.%4.%5.%6.%7.%8."/>
      <w:lvlJc w:val="left"/>
      <w:pPr>
        <w:ind w:left="15478" w:hanging="1800"/>
      </w:pPr>
      <w:rPr>
        <w:rFonts w:hint="default"/>
      </w:rPr>
    </w:lvl>
    <w:lvl w:ilvl="8">
      <w:start w:val="1"/>
      <w:numFmt w:val="decimal"/>
      <w:lvlText w:val="%1.%2.%3.%4.%5.%6.%7.%8.%9."/>
      <w:lvlJc w:val="left"/>
      <w:pPr>
        <w:ind w:left="17792" w:hanging="2160"/>
      </w:pPr>
      <w:rPr>
        <w:rFonts w:hint="default"/>
      </w:rPr>
    </w:lvl>
  </w:abstractNum>
  <w:abstractNum w:abstractNumId="16" w15:restartNumberingAfterBreak="0">
    <w:nsid w:val="7A0E30EF"/>
    <w:multiLevelType w:val="multilevel"/>
    <w:tmpl w:val="A1885F50"/>
    <w:lvl w:ilvl="0">
      <w:start w:val="8"/>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7B425E26"/>
    <w:multiLevelType w:val="multilevel"/>
    <w:tmpl w:val="07BC23A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8"/>
  </w:num>
  <w:num w:numId="3">
    <w:abstractNumId w:val="6"/>
  </w:num>
  <w:num w:numId="4">
    <w:abstractNumId w:val="9"/>
  </w:num>
  <w:num w:numId="5">
    <w:abstractNumId w:val="4"/>
  </w:num>
  <w:num w:numId="6">
    <w:abstractNumId w:val="11"/>
  </w:num>
  <w:num w:numId="7">
    <w:abstractNumId w:val="15"/>
  </w:num>
  <w:num w:numId="8">
    <w:abstractNumId w:val="17"/>
  </w:num>
  <w:num w:numId="9">
    <w:abstractNumId w:val="7"/>
  </w:num>
  <w:num w:numId="10">
    <w:abstractNumId w:val="2"/>
  </w:num>
  <w:num w:numId="11">
    <w:abstractNumId w:val="12"/>
  </w:num>
  <w:num w:numId="12">
    <w:abstractNumId w:val="0"/>
    <w:lvlOverride w:ilvl="0">
      <w:lvl w:ilvl="0">
        <w:start w:val="65535"/>
        <w:numFmt w:val="bullet"/>
        <w:lvlText w:val="-"/>
        <w:legacy w:legacy="1" w:legacySpace="0" w:legacyIndent="201"/>
        <w:lvlJc w:val="left"/>
        <w:rPr>
          <w:rFonts w:ascii="Arial" w:hAnsi="Arial" w:hint="default"/>
        </w:rPr>
      </w:lvl>
    </w:lvlOverride>
  </w:num>
  <w:num w:numId="13">
    <w:abstractNumId w:val="10"/>
  </w:num>
  <w:num w:numId="14">
    <w:abstractNumId w:val="13"/>
  </w:num>
  <w:num w:numId="15">
    <w:abstractNumId w:val="3"/>
  </w:num>
  <w:num w:numId="16">
    <w:abstractNumId w:val="1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44"/>
    <w:rsid w:val="00036ADD"/>
    <w:rsid w:val="00057E18"/>
    <w:rsid w:val="00062343"/>
    <w:rsid w:val="000C4483"/>
    <w:rsid w:val="0011486A"/>
    <w:rsid w:val="00114B64"/>
    <w:rsid w:val="00115FEB"/>
    <w:rsid w:val="001548B4"/>
    <w:rsid w:val="0016764B"/>
    <w:rsid w:val="001867AE"/>
    <w:rsid w:val="001A43D3"/>
    <w:rsid w:val="001A662E"/>
    <w:rsid w:val="001E03C2"/>
    <w:rsid w:val="001E4BFE"/>
    <w:rsid w:val="001F0A4D"/>
    <w:rsid w:val="00225AEC"/>
    <w:rsid w:val="0022628E"/>
    <w:rsid w:val="002358BB"/>
    <w:rsid w:val="00236D14"/>
    <w:rsid w:val="00267048"/>
    <w:rsid w:val="00277B13"/>
    <w:rsid w:val="00287007"/>
    <w:rsid w:val="002A5077"/>
    <w:rsid w:val="002B2655"/>
    <w:rsid w:val="002B609F"/>
    <w:rsid w:val="002C24A6"/>
    <w:rsid w:val="002D63C2"/>
    <w:rsid w:val="002E55A3"/>
    <w:rsid w:val="002F2B6C"/>
    <w:rsid w:val="00324ACC"/>
    <w:rsid w:val="003268B5"/>
    <w:rsid w:val="003275E5"/>
    <w:rsid w:val="00353BEC"/>
    <w:rsid w:val="00356B5C"/>
    <w:rsid w:val="00362413"/>
    <w:rsid w:val="0037031A"/>
    <w:rsid w:val="00371EBE"/>
    <w:rsid w:val="00376BED"/>
    <w:rsid w:val="003808CC"/>
    <w:rsid w:val="003A599A"/>
    <w:rsid w:val="003B4347"/>
    <w:rsid w:val="003C470D"/>
    <w:rsid w:val="003D44A1"/>
    <w:rsid w:val="003F3876"/>
    <w:rsid w:val="00410B61"/>
    <w:rsid w:val="00430960"/>
    <w:rsid w:val="0044283A"/>
    <w:rsid w:val="0044419D"/>
    <w:rsid w:val="00446730"/>
    <w:rsid w:val="00447636"/>
    <w:rsid w:val="004646E7"/>
    <w:rsid w:val="00467BDC"/>
    <w:rsid w:val="004A03B5"/>
    <w:rsid w:val="004A0A8F"/>
    <w:rsid w:val="004A5336"/>
    <w:rsid w:val="004B403C"/>
    <w:rsid w:val="004D3A85"/>
    <w:rsid w:val="004D3C34"/>
    <w:rsid w:val="004F36A9"/>
    <w:rsid w:val="00543A22"/>
    <w:rsid w:val="005600EE"/>
    <w:rsid w:val="00597930"/>
    <w:rsid w:val="005B2135"/>
    <w:rsid w:val="005B74FF"/>
    <w:rsid w:val="005D19F2"/>
    <w:rsid w:val="005D3C31"/>
    <w:rsid w:val="005F2649"/>
    <w:rsid w:val="00603AB4"/>
    <w:rsid w:val="00612039"/>
    <w:rsid w:val="00622F69"/>
    <w:rsid w:val="00624807"/>
    <w:rsid w:val="00634CE5"/>
    <w:rsid w:val="00635DC8"/>
    <w:rsid w:val="00637B12"/>
    <w:rsid w:val="006463E4"/>
    <w:rsid w:val="0065186B"/>
    <w:rsid w:val="00684E62"/>
    <w:rsid w:val="006A79B8"/>
    <w:rsid w:val="006E0A9D"/>
    <w:rsid w:val="006F782C"/>
    <w:rsid w:val="00707444"/>
    <w:rsid w:val="00717E79"/>
    <w:rsid w:val="00777F6C"/>
    <w:rsid w:val="00782709"/>
    <w:rsid w:val="00785E6A"/>
    <w:rsid w:val="00793FA5"/>
    <w:rsid w:val="00796352"/>
    <w:rsid w:val="007A2122"/>
    <w:rsid w:val="007B6277"/>
    <w:rsid w:val="007D4CB8"/>
    <w:rsid w:val="007E1397"/>
    <w:rsid w:val="00821E33"/>
    <w:rsid w:val="00831E5C"/>
    <w:rsid w:val="00832C09"/>
    <w:rsid w:val="00855892"/>
    <w:rsid w:val="00860F41"/>
    <w:rsid w:val="00864218"/>
    <w:rsid w:val="00891D37"/>
    <w:rsid w:val="0089405F"/>
    <w:rsid w:val="008A1E44"/>
    <w:rsid w:val="008B2D84"/>
    <w:rsid w:val="008B3165"/>
    <w:rsid w:val="008D7219"/>
    <w:rsid w:val="00926962"/>
    <w:rsid w:val="0093799C"/>
    <w:rsid w:val="009430B5"/>
    <w:rsid w:val="00945DEC"/>
    <w:rsid w:val="00971BA7"/>
    <w:rsid w:val="009805D9"/>
    <w:rsid w:val="00987749"/>
    <w:rsid w:val="00995ACF"/>
    <w:rsid w:val="009E56A7"/>
    <w:rsid w:val="009F12F3"/>
    <w:rsid w:val="00A06649"/>
    <w:rsid w:val="00A26A64"/>
    <w:rsid w:val="00A54E29"/>
    <w:rsid w:val="00A83D5A"/>
    <w:rsid w:val="00AA54B3"/>
    <w:rsid w:val="00AB035A"/>
    <w:rsid w:val="00AC3AD3"/>
    <w:rsid w:val="00AE2F3D"/>
    <w:rsid w:val="00B155D6"/>
    <w:rsid w:val="00B27422"/>
    <w:rsid w:val="00B30EC6"/>
    <w:rsid w:val="00B52BA1"/>
    <w:rsid w:val="00B579A5"/>
    <w:rsid w:val="00B60CB6"/>
    <w:rsid w:val="00B84036"/>
    <w:rsid w:val="00BC4004"/>
    <w:rsid w:val="00BD4F44"/>
    <w:rsid w:val="00C02D56"/>
    <w:rsid w:val="00C14685"/>
    <w:rsid w:val="00C540AB"/>
    <w:rsid w:val="00C56B1D"/>
    <w:rsid w:val="00C639EB"/>
    <w:rsid w:val="00C815CC"/>
    <w:rsid w:val="00C81AC6"/>
    <w:rsid w:val="00C8607E"/>
    <w:rsid w:val="00C978BC"/>
    <w:rsid w:val="00CA3391"/>
    <w:rsid w:val="00CD02C3"/>
    <w:rsid w:val="00CE4F36"/>
    <w:rsid w:val="00CF2A1D"/>
    <w:rsid w:val="00D05AB3"/>
    <w:rsid w:val="00D174E6"/>
    <w:rsid w:val="00D3505D"/>
    <w:rsid w:val="00D75D50"/>
    <w:rsid w:val="00D93B41"/>
    <w:rsid w:val="00DB0C82"/>
    <w:rsid w:val="00DB7B1F"/>
    <w:rsid w:val="00DB7CC6"/>
    <w:rsid w:val="00DC4AE1"/>
    <w:rsid w:val="00DE1056"/>
    <w:rsid w:val="00DE3B83"/>
    <w:rsid w:val="00DF1FDF"/>
    <w:rsid w:val="00DF4D02"/>
    <w:rsid w:val="00DF559E"/>
    <w:rsid w:val="00E01457"/>
    <w:rsid w:val="00E26A0A"/>
    <w:rsid w:val="00E327A3"/>
    <w:rsid w:val="00E8391B"/>
    <w:rsid w:val="00E844E0"/>
    <w:rsid w:val="00E869A6"/>
    <w:rsid w:val="00EA694C"/>
    <w:rsid w:val="00EB1785"/>
    <w:rsid w:val="00ED4EEA"/>
    <w:rsid w:val="00EE432E"/>
    <w:rsid w:val="00EE79F6"/>
    <w:rsid w:val="00EF1B52"/>
    <w:rsid w:val="00EF1E6A"/>
    <w:rsid w:val="00F1756B"/>
    <w:rsid w:val="00F31480"/>
    <w:rsid w:val="00F31CB8"/>
    <w:rsid w:val="00F32F06"/>
    <w:rsid w:val="00F44C15"/>
    <w:rsid w:val="00F64026"/>
    <w:rsid w:val="00F66133"/>
    <w:rsid w:val="00F70A45"/>
    <w:rsid w:val="00F8171F"/>
    <w:rsid w:val="00F87A18"/>
    <w:rsid w:val="00FA4005"/>
    <w:rsid w:val="00FD5761"/>
    <w:rsid w:val="00FE0B5C"/>
    <w:rsid w:val="00FF3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5629E-F994-495A-AB80-8C18B3C1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A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3A22"/>
    <w:pPr>
      <w:keepNext/>
      <w:widowControl w:val="0"/>
      <w:shd w:val="clear" w:color="auto" w:fill="FFFFFF"/>
      <w:autoSpaceDE w:val="0"/>
      <w:autoSpaceDN w:val="0"/>
      <w:adjustRightInd w:val="0"/>
      <w:spacing w:before="182"/>
      <w:ind w:left="408"/>
      <w:jc w:val="center"/>
      <w:outlineLvl w:val="0"/>
    </w:pPr>
    <w:rPr>
      <w:rFonts w:ascii="Arial" w:hAnsi="Arial"/>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E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1E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1E4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C9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543A22"/>
    <w:pPr>
      <w:ind w:firstLine="871"/>
      <w:jc w:val="both"/>
    </w:pPr>
    <w:rPr>
      <w:sz w:val="28"/>
    </w:rPr>
  </w:style>
  <w:style w:type="character" w:customStyle="1" w:styleId="a5">
    <w:name w:val="Основной текст с отступом Знак"/>
    <w:basedOn w:val="a0"/>
    <w:link w:val="a4"/>
    <w:semiHidden/>
    <w:rsid w:val="00543A22"/>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543A22"/>
    <w:rPr>
      <w:rFonts w:ascii="Arial" w:eastAsia="Times New Roman" w:hAnsi="Arial" w:cs="Times New Roman"/>
      <w:b/>
      <w:bCs/>
      <w:sz w:val="34"/>
      <w:szCs w:val="34"/>
      <w:shd w:val="clear" w:color="auto" w:fill="FFFFFF"/>
      <w:lang w:eastAsia="ru-RU"/>
    </w:rPr>
  </w:style>
  <w:style w:type="paragraph" w:styleId="a6">
    <w:name w:val="List Paragraph"/>
    <w:basedOn w:val="a"/>
    <w:uiPriority w:val="34"/>
    <w:qFormat/>
    <w:rsid w:val="00DB7B1F"/>
    <w:pPr>
      <w:ind w:left="720"/>
      <w:contextualSpacing/>
    </w:pPr>
  </w:style>
  <w:style w:type="paragraph" w:styleId="a7">
    <w:name w:val="header"/>
    <w:basedOn w:val="a"/>
    <w:link w:val="a8"/>
    <w:uiPriority w:val="99"/>
    <w:unhideWhenUsed/>
    <w:rsid w:val="007E1397"/>
    <w:pPr>
      <w:tabs>
        <w:tab w:val="center" w:pos="4677"/>
        <w:tab w:val="right" w:pos="9355"/>
      </w:tabs>
    </w:pPr>
  </w:style>
  <w:style w:type="character" w:customStyle="1" w:styleId="a8">
    <w:name w:val="Верхний колонтитул Знак"/>
    <w:basedOn w:val="a0"/>
    <w:link w:val="a7"/>
    <w:uiPriority w:val="99"/>
    <w:rsid w:val="007E1397"/>
    <w:rPr>
      <w:rFonts w:ascii="Times New Roman" w:eastAsia="Times New Roman" w:hAnsi="Times New Roman" w:cs="Times New Roman"/>
      <w:sz w:val="24"/>
      <w:szCs w:val="24"/>
      <w:lang w:eastAsia="ru-RU"/>
    </w:rPr>
  </w:style>
  <w:style w:type="paragraph" w:styleId="a9">
    <w:name w:val="footer"/>
    <w:basedOn w:val="a"/>
    <w:link w:val="aa"/>
    <w:unhideWhenUsed/>
    <w:rsid w:val="007E1397"/>
    <w:pPr>
      <w:tabs>
        <w:tab w:val="center" w:pos="4677"/>
        <w:tab w:val="right" w:pos="9355"/>
      </w:tabs>
    </w:pPr>
  </w:style>
  <w:style w:type="character" w:customStyle="1" w:styleId="aa">
    <w:name w:val="Нижний колонтитул Знак"/>
    <w:basedOn w:val="a0"/>
    <w:link w:val="a9"/>
    <w:uiPriority w:val="99"/>
    <w:rsid w:val="007E139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F4D02"/>
    <w:rPr>
      <w:rFonts w:ascii="Tahoma" w:hAnsi="Tahoma" w:cs="Tahoma"/>
      <w:sz w:val="16"/>
      <w:szCs w:val="16"/>
    </w:rPr>
  </w:style>
  <w:style w:type="character" w:customStyle="1" w:styleId="ac">
    <w:name w:val="Текст выноски Знак"/>
    <w:basedOn w:val="a0"/>
    <w:link w:val="ab"/>
    <w:uiPriority w:val="99"/>
    <w:semiHidden/>
    <w:rsid w:val="00DF4D02"/>
    <w:rPr>
      <w:rFonts w:ascii="Tahoma" w:eastAsia="Times New Roman" w:hAnsi="Tahoma" w:cs="Tahoma"/>
      <w:sz w:val="16"/>
      <w:szCs w:val="16"/>
      <w:lang w:eastAsia="ru-RU"/>
    </w:rPr>
  </w:style>
  <w:style w:type="character" w:styleId="ad">
    <w:name w:val="Hyperlink"/>
    <w:basedOn w:val="a0"/>
    <w:uiPriority w:val="99"/>
    <w:semiHidden/>
    <w:unhideWhenUsed/>
    <w:rsid w:val="00430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B080434CB9BD6BDFF984DAAC2208786B555856AF16B8C4F0AC0B863763069A2F48DA5A4E7ED2D85D4B0CD3E54Q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4B080434CB9BD6BDFF8640BCAE7E8B83BF098D64F564D814559BE5347F3A3EF7BB8CF9E2BBFE2F88D4B2C9224CEABF55Q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37C6-8118-454A-B567-48EE2890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6563</Words>
  <Characters>37411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Решетникова</dc:creator>
  <cp:lastModifiedBy>Евгения Константиновна  Борисова</cp:lastModifiedBy>
  <cp:revision>7</cp:revision>
  <cp:lastPrinted>2022-01-18T03:27:00Z</cp:lastPrinted>
  <dcterms:created xsi:type="dcterms:W3CDTF">2022-01-18T03:27:00Z</dcterms:created>
  <dcterms:modified xsi:type="dcterms:W3CDTF">2022-01-19T07:10:00Z</dcterms:modified>
</cp:coreProperties>
</file>