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85" w:rsidRDefault="00974385" w:rsidP="00974385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3F54" wp14:editId="47DE5740">
                <wp:simplePos x="0" y="0"/>
                <wp:positionH relativeFrom="column">
                  <wp:posOffset>9148445</wp:posOffset>
                </wp:positionH>
                <wp:positionV relativeFrom="paragraph">
                  <wp:posOffset>-785495</wp:posOffset>
                </wp:positionV>
                <wp:extent cx="154305" cy="142240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20.35pt;margin-top:-61.85pt;width:12.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coQIAAAsFAAAOAAAAZHJzL2Uyb0RvYy54bWysVN1u0zAUvkfiHSzfd/kh3Zpo6bR1FCEN&#10;mDR4ADdxGgvHNrbbdExISNwi8Qg8BDeInz1D+kYcO2tpgQuEyIXj4/Pj75zzHR+frBqOllQbJkWO&#10;o4MQIyoKWTIxz/GL59PBCCNjiSgJl4Lm+JoafDK+f++4VRmNZS15STWCIMJkrcpxba3KgsAUNW2I&#10;OZCKClBWUjfEgqjnQalJC9EbHsRheBi0UpdKy4IaA6fnvRKPffyqooV9VlWGWsRzDNisX7VfZ24N&#10;xsckm2uialbcwSD/gKIhTMCl21DnxBK00Oy3UA0rtDSysgeFbAJZVaygPgfIJgp/yeaqJor6XKA4&#10;Rm3LZP5f2OLp8lIjVkLvMBKkgRZ1H9dv1x+6b93t+l33qbvtvq7fd9+7z90XFLl6tcpk4HalLrXL&#10;2KgLWbw0SMhJTcScnmot25qSElB6+2DPwQkGXNGsfSJLuI4srPSlW1W6cQGhKGjlO3S97RBdWVTA&#10;YTRMHoRDjApQRUkcJ76DAck2zkob+4jKBrlNjjUQwAcnywtjATyYbkw8eMlZOWWce0HPZxOu0ZIA&#10;Wab+c/mCi9k148IZC+ncenV/AhjhDqdzaH3zb9IIIJ7F6WB6ODoaJNNkOEiPwtEgjNKz9DBM0uR8&#10;+sYBjJKsZmVJxQUTdEPEKPm7Rt+NRE8hT0XU5jgdxkOf+x56s5tk6L8/JdkwC3PJWZPj0daIZK6v&#10;D0UJaZPMEsb7fbAP35cMarD5+6p4FrjG9wSayfIaSKAlNAnmEl4Q2NRSv8aohWnMsXm1IJpixB8L&#10;IFIaJdBqZL2QDI9iEPSuZrarIaKAUDm2GPXbie1HfqE0m9dwU+QLI+QpkK9inhiOmD0qwO0EmDif&#10;wd3r4EZ6V/ZWP9+w8Q8AAAD//wMAUEsDBBQABgAIAAAAIQDJJCvL4QAAAA8BAAAPAAAAZHJzL2Rv&#10;d25yZXYueG1sTI9BT8MwDIXvSPyHyEjctqRrV6A0nRDSTsCBDYmr13htRZOUJt3Kv8c7wc3Pfnr+&#10;XrmZbS9ONIbOOw3JUoEgV3vTuUbDx367uAcRIjqDvXek4YcCbKrrqxIL48/unU672AgOcaFADW2M&#10;QyFlqFuyGJZ+IMe3ox8tRpZjI82IZw63vVwplUuLneMPLQ703FL9tZusBswz8/12TF/3L1OOD82s&#10;tutPpfXtzfz0CCLSHP/McMFndKiY6eAnZ4LoWWeZumOvhkWySnm6eLJ8zQUPl51KUpBVKf/3qH4B&#10;AAD//wMAUEsBAi0AFAAGAAgAAAAhALaDOJL+AAAA4QEAABMAAAAAAAAAAAAAAAAAAAAAAFtDb250&#10;ZW50X1R5cGVzXS54bWxQSwECLQAUAAYACAAAACEAOP0h/9YAAACUAQAACwAAAAAAAAAAAAAAAAAv&#10;AQAAX3JlbHMvLnJlbHNQSwECLQAUAAYACAAAACEABgwVXKECAAALBQAADgAAAAAAAAAAAAAAAAAu&#10;AgAAZHJzL2Uyb0RvYy54bWxQSwECLQAUAAYACAAAACEAySQry+EAAAAPAQAADwAAAAAAAAAAAAAA&#10;AAD7BAAAZHJzL2Rvd25yZXYueG1sUEsFBgAAAAAEAAQA8wAAAAkGAAAAAA==&#10;" stroked="f"/>
            </w:pict>
          </mc:Fallback>
        </mc:AlternateContent>
      </w:r>
      <w:r w:rsidRPr="0027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E6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E65D3" w:rsidRPr="00270C0C" w:rsidRDefault="00BE65D3" w:rsidP="00974385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74385" w:rsidRPr="00270C0C" w:rsidRDefault="00BE65D3" w:rsidP="00974385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974385" w:rsidRPr="00270C0C" w:rsidRDefault="00974385" w:rsidP="00974385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74385" w:rsidRPr="00270C0C" w:rsidRDefault="00974385" w:rsidP="00974385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№__________</w:t>
      </w:r>
    </w:p>
    <w:p w:rsidR="00974385" w:rsidRPr="00270C0C" w:rsidRDefault="00974385" w:rsidP="00974385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85" w:rsidRPr="00270C0C" w:rsidRDefault="00974385" w:rsidP="00974385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85" w:rsidRPr="00270C0C" w:rsidRDefault="00974385" w:rsidP="00974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85" w:rsidRPr="00270C0C" w:rsidRDefault="00974385" w:rsidP="00974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974385" w:rsidRPr="00270C0C" w:rsidRDefault="00974385" w:rsidP="00974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40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района </w:t>
      </w:r>
      <w:r w:rsidRPr="0027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Барнаула </w:t>
      </w:r>
    </w:p>
    <w:p w:rsidR="00974385" w:rsidRDefault="00974385" w:rsidP="00974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3905"/>
      </w:tblGrid>
      <w:tr w:rsidR="00C44BBC" w:rsidTr="00C44BBC">
        <w:tc>
          <w:tcPr>
            <w:tcW w:w="675" w:type="dxa"/>
          </w:tcPr>
          <w:p w:rsidR="00C44BBC" w:rsidRPr="00270C0C" w:rsidRDefault="00C44BBC" w:rsidP="00CB4A24">
            <w:pPr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C44BBC" w:rsidRPr="00270C0C" w:rsidRDefault="00C44BBC" w:rsidP="00CB4A2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color w:val="000000"/>
                <w:sz w:val="28"/>
                <w:szCs w:val="28"/>
                <w:lang w:eastAsia="ru-RU"/>
              </w:rPr>
              <w:t xml:space="preserve">Описание места размещения </w:t>
            </w:r>
            <w:r w:rsidRPr="00270C0C">
              <w:rPr>
                <w:sz w:val="28"/>
                <w:szCs w:val="28"/>
                <w:lang w:eastAsia="ru-RU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270C0C">
              <w:rPr>
                <w:color w:val="000000"/>
                <w:sz w:val="28"/>
                <w:szCs w:val="28"/>
                <w:lang w:eastAsia="ru-RU"/>
              </w:rPr>
              <w:t>(адрес, местоположение)</w:t>
            </w:r>
          </w:p>
        </w:tc>
        <w:tc>
          <w:tcPr>
            <w:tcW w:w="1842" w:type="dxa"/>
          </w:tcPr>
          <w:p w:rsidR="00C44BBC" w:rsidRPr="00270C0C" w:rsidRDefault="00C44BBC" w:rsidP="00CB4A2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  <w:p w:rsidR="00C44BBC" w:rsidRPr="00270C0C" w:rsidRDefault="00C44BBC" w:rsidP="00CB4A2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552" w:type="dxa"/>
          </w:tcPr>
          <w:p w:rsidR="00C44BBC" w:rsidRPr="00270C0C" w:rsidRDefault="00C44BBC" w:rsidP="00CB4A2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color w:val="000000"/>
                <w:sz w:val="28"/>
                <w:szCs w:val="28"/>
                <w:lang w:eastAsia="ru-RU"/>
              </w:rPr>
              <w:t xml:space="preserve">Номер кадастрового квартала, в котором расположено место размещения </w:t>
            </w:r>
            <w:r w:rsidRPr="00270C0C">
              <w:rPr>
                <w:sz w:val="28"/>
                <w:szCs w:val="28"/>
                <w:lang w:eastAsia="ru-RU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</w:tcPr>
          <w:p w:rsidR="00C44BBC" w:rsidRPr="00270C0C" w:rsidRDefault="00C44BBC" w:rsidP="00CB4A2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color w:val="000000"/>
                <w:sz w:val="28"/>
                <w:szCs w:val="28"/>
                <w:lang w:eastAsia="ru-RU"/>
              </w:rPr>
              <w:t xml:space="preserve">Примерная площадь места размещения </w:t>
            </w:r>
            <w:r w:rsidRPr="00270C0C">
              <w:rPr>
                <w:sz w:val="28"/>
                <w:szCs w:val="28"/>
                <w:lang w:eastAsia="ru-RU"/>
              </w:rPr>
              <w:t>гаража, являющегося некапитальным сооружением (</w:t>
            </w:r>
            <w:proofErr w:type="spellStart"/>
            <w:r w:rsidRPr="00270C0C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270C0C">
              <w:rPr>
                <w:sz w:val="28"/>
                <w:szCs w:val="28"/>
                <w:lang w:eastAsia="ru-RU"/>
              </w:rPr>
              <w:t xml:space="preserve">), </w:t>
            </w:r>
            <w:r w:rsidRPr="00270C0C">
              <w:rPr>
                <w:color w:val="000000"/>
                <w:sz w:val="28"/>
                <w:szCs w:val="28"/>
                <w:lang w:eastAsia="ru-RU"/>
              </w:rPr>
              <w:t>размер</w:t>
            </w:r>
            <w:r w:rsidRPr="00270C0C">
              <w:rPr>
                <w:sz w:val="28"/>
                <w:szCs w:val="28"/>
                <w:lang w:eastAsia="ru-RU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3905" w:type="dxa"/>
          </w:tcPr>
          <w:p w:rsidR="00C44BBC" w:rsidRPr="00270C0C" w:rsidRDefault="00C44BBC" w:rsidP="00CB4A2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270C0C">
              <w:rPr>
                <w:sz w:val="28"/>
                <w:szCs w:val="28"/>
                <w:lang w:eastAsia="ru-RU"/>
              </w:rPr>
              <w:t>Иные необходимые сведения</w:t>
            </w:r>
          </w:p>
        </w:tc>
      </w:tr>
      <w:tr w:rsidR="00C44BBC" w:rsidTr="00C44BBC">
        <w:tc>
          <w:tcPr>
            <w:tcW w:w="675" w:type="dxa"/>
          </w:tcPr>
          <w:p w:rsidR="00C44BBC" w:rsidRDefault="00C44BBC" w:rsidP="009743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44BBC" w:rsidRDefault="00C44BBC" w:rsidP="009743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C44BBC" w:rsidRDefault="00C44BBC" w:rsidP="009743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C44BBC" w:rsidRDefault="00C44BBC" w:rsidP="009743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C44BBC" w:rsidRDefault="00C44BBC" w:rsidP="009743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5" w:type="dxa"/>
          </w:tcPr>
          <w:p w:rsidR="00C44BBC" w:rsidRDefault="00C44BBC" w:rsidP="009743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</w:tbl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974385" w:rsidRPr="00270C0C" w:rsidTr="00C44BBC">
        <w:trPr>
          <w:tblHeader/>
        </w:trPr>
        <w:tc>
          <w:tcPr>
            <w:tcW w:w="675" w:type="dxa"/>
            <w:shd w:val="clear" w:color="auto" w:fill="auto"/>
          </w:tcPr>
          <w:p w:rsidR="00974385" w:rsidRPr="00270C0C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974385" w:rsidRPr="00270C0C" w:rsidRDefault="00974385" w:rsidP="00974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74385" w:rsidRPr="00270C0C" w:rsidRDefault="00974385" w:rsidP="00974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74385" w:rsidRPr="00270C0C" w:rsidRDefault="00974385" w:rsidP="00974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74385" w:rsidRPr="00270C0C" w:rsidRDefault="00974385" w:rsidP="00974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974385" w:rsidRPr="00270C0C" w:rsidRDefault="00974385" w:rsidP="00974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4385" w:rsidRPr="004E18F5" w:rsidTr="00974385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974385" w:rsidRPr="004E18F5" w:rsidRDefault="00974385" w:rsidP="00974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72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20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69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23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66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26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63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29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60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32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57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35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54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38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51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41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48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44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45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47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42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50 м от стадиона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39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53 м от стадиона, в 35 м от середины дома 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39 м с северной стороны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53 м от стадиона, в 38 м от середины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39 м с северной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110, в 53 м от стадиона, в 41 м от середины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Петрова, 110а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ул.Восточная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21,6 м с юго-восточной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ул.Новороссийской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ул.Восточная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23,9 м с юго-восточной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ул.Новороссийской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ул.Восточная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26 м с юго-восточной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ул.Новороссийской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ул.Восточная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28,7 м с южной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ул.Новороссийской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19   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35 м с южной стороны от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122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ул.Матросова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18 м с юго-западной стороны от  угла дома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135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ул.Свердлова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69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23 м с северо-восточной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ул.Новоугольной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ул.Свердлова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69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 м с западной стороны от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ул.Свердлова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69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ул.Полярная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34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25 м с северной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ул.Полярной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34/2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50 м с 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ул.Телефонная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28 м с северо-западной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ул.Телефонной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28б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25 м с северо-восточной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46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38 м с северо-восточной </w:t>
            </w:r>
            <w:r w:rsidR="0002569C"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стороны </w:t>
            </w: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108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19 м с северной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32 м с северо-западной стороны от угла дома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48в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32 м с северо-западной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48в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ул.Гущина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25 м с северной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ул.Новороссийской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11б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22 м с северной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ул.Восточная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20,6 м с южной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ул.Новороссийской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Строителей,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11 м с северо-западной стороны от угла дома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Строителей, 34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27 м с северной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41 м с юго-восточной стороны от угла дома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128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39 м с северо-восточной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34 м с северо-западной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23 м с 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105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ул.Юрина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23 м с юго-западной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ул.Юрина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135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57 м с северо-западной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68а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76 м с восточной 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146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64 м с северо-восточной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116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116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36 м с северо-восточной стороны от угла дома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116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38 м с северо-западной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113а 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10 м с 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118а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10 м с южной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118а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18 м с 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118а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30 м с северо-восточной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126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60,9 м с южной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134548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59</w:t>
            </w:r>
            <w:r w:rsidR="00974385"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с юго-восточной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72,7 м с юго-западной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69,3 м с юго-западной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67,5 м с юго-западной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48,8 м с юго-восточной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46,1 м с юго-восточной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44,1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41,4 м с юго-восточной стороны от угла здания по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47,5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134548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50</w:t>
            </w:r>
            <w:r w:rsidR="00974385"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37,8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34,7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31,8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62,3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134548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58</w:t>
            </w:r>
            <w:r w:rsidR="00974385"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55,5 м с юго-восточной стороны от угла здания по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-Западной, 173а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31 м с юго-западной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60а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ул.Крупской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97г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32 м с западной стороны от угла здания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ул.Крупской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97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ул.Крупской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97г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39,4 м с юго-восточной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ул.Крупской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99, корпус 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68 м с северо-западной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132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120б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7 м с северной стороны от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угла подстанции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120б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34548" w:rsidRPr="00A553E6" w:rsidRDefault="00134548" w:rsidP="00134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 м с северо-западной стороны от угла дома по </w:t>
            </w:r>
          </w:p>
          <w:p w:rsidR="00974385" w:rsidRPr="00A553E6" w:rsidRDefault="00134548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Исакова, 115а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Коммунаров, 126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14 м с юго-западной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Коммунаров, 126а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21 м с северной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97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20,4 м с северо-западной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</w:p>
        </w:tc>
      </w:tr>
      <w:tr w:rsidR="00974385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74385" w:rsidRPr="00270C0C" w:rsidRDefault="00974385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74385" w:rsidRPr="00A553E6" w:rsidRDefault="00974385" w:rsidP="007B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4385" w:rsidRPr="00A553E6" w:rsidRDefault="00974385" w:rsidP="0001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74385" w:rsidRPr="00A553E6" w:rsidRDefault="00974385" w:rsidP="007B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18,5 м с северо-западной стороны от угла дома по </w:t>
            </w:r>
            <w:proofErr w:type="spellStart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</w:t>
            </w:r>
            <w:proofErr w:type="spellEnd"/>
            <w:r w:rsidRPr="00A55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42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57,9 м с северной стороны от угла  дома по </w:t>
            </w:r>
          </w:p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108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15,39 м с западной стороны от угла дома по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37,9 м с юго-восточной стороны от угла 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7B38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</w:t>
            </w:r>
            <w:r w:rsidR="007B3852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113в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33,6 м с северо-восточной стороны от угла  здания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113к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7B38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12,46 м с западной стороны от угла  дома по </w:t>
            </w:r>
          </w:p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116а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7B38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 133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23,16 м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 северной стороны от угла здания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270C0C" w:rsidRPr="00A553E6" w:rsidRDefault="00270C0C" w:rsidP="007B3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133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34,83 м с юг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>о-западной стороны от угла здания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ул.Новороссийской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ул.Ярных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66,98 м с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стороны от угла здания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ул.Ярных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210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20,23 м с северо-западной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68а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27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15,58 м с северо-западной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68а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ул.Привокзальная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10,89 м с юго-западной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ул.Привокзальной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29,29 м с южной стороны от угла 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ул.Восточная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30,13 м с северной стороны от угла здания 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70C0C" w:rsidRPr="00A553E6" w:rsidRDefault="00DD5CD2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ул.Восточной</w:t>
            </w:r>
            <w:proofErr w:type="spellEnd"/>
            <w:r w:rsidR="00270C0C" w:rsidRPr="00A553E6">
              <w:rPr>
                <w:rFonts w:ascii="Times New Roman" w:hAnsi="Times New Roman" w:cs="Times New Roman"/>
                <w:sz w:val="28"/>
                <w:szCs w:val="28"/>
              </w:rPr>
              <w:t>, 121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63,83 м с юго-восточной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68а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270C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270C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119б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15,83 м с юго-восточной стороны от угла дома по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114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270C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270C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119б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21,91 м с южной стороны от угла дома по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114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270C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270C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119б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17,86 м с южной стороны от угла дома по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114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119б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70,64 м с юго-западной стороны от угла дома по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116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27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ул.Новоросийская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30,54 м с с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>еверно</w:t>
            </w:r>
            <w:r w:rsidR="00E963E7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й стороны от угла 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>дома по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ул.Новороссийской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30,20 м с восточной ст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ороны от угла  дома по </w:t>
            </w:r>
            <w:proofErr w:type="spellStart"/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133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33,25 м с северной стороны от угла 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108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53,6 м с северной сторо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ны от угла  здания по </w:t>
            </w:r>
          </w:p>
          <w:p w:rsidR="00270C0C" w:rsidRPr="00A553E6" w:rsidRDefault="00DD5CD2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C0C" w:rsidRPr="00A553E6">
              <w:rPr>
                <w:rFonts w:ascii="Times New Roman" w:hAnsi="Times New Roman" w:cs="Times New Roman"/>
                <w:sz w:val="28"/>
                <w:szCs w:val="28"/>
              </w:rPr>
              <w:t>Исакова, 113е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21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60а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56,98 м с северо-в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>осточной стороны от угла дома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48в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77а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14,76 м с северо-восточной стороны от угла  здания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77а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120б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45,52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120</w:t>
            </w:r>
          </w:p>
        </w:tc>
      </w:tr>
      <w:tr w:rsidR="00270C0C" w:rsidRPr="00270C0C" w:rsidTr="00017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01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27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129,0 м с юго-западной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-Западной, 173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33,44 м с юго-западной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  <w:r w:rsidR="00B33A1A" w:rsidRPr="00A553E6">
              <w:rPr>
                <w:rFonts w:ascii="Times New Roman" w:hAnsi="Times New Roman" w:cs="Times New Roman"/>
                <w:sz w:val="28"/>
                <w:szCs w:val="28"/>
              </w:rPr>
              <w:t>, корпус 1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35,25 м с северной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ул.Новоугольная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A4ECF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14,79 м с южной стороны от угла дома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ул.Новоугольной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43,20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-Западной, 167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ул.Привокзальная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17,42 м с юго-западной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ул.Привокзальной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34,81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4B3787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22,79 м с </w:t>
            </w:r>
            <w:r w:rsidR="00F92D55" w:rsidRPr="00A553E6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="00270C0C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западной стороны от угла  здания по </w:t>
            </w:r>
            <w:proofErr w:type="spellStart"/>
            <w:r w:rsidR="00270C0C"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="00270C0C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113е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22,6 м с западной стороны от угла здания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122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57,53 м с север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>о-западной стороны от угла здания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113е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21,92 м с северной стороны от угла здания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113е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173а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10,92 м с восточной стороны от угла здания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-Западной, 169б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ул.Фурманова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22:63:040507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29,07 м с северо-западной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ул.Фурманова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47,28 м с западной стороны от угла здания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118а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20,81 м с восточной стороны от угла здания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113к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38,48 м с 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33,15 м с северной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48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34,81 м с северо-западной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48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54,26 м с северо-</w:t>
            </w:r>
            <w:r w:rsidR="00134548" w:rsidRPr="00A553E6">
              <w:rPr>
                <w:rFonts w:ascii="Times New Roman" w:hAnsi="Times New Roman" w:cs="Times New Roman"/>
                <w:sz w:val="28"/>
                <w:szCs w:val="28"/>
              </w:rPr>
              <w:t>восточной стороны от угла дома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108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23,71 м с северной стороны от угла дома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-Западной, 167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57,79 м с северо-западной стороны от угла здания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118а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17,68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21,66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134548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39</w:t>
            </w:r>
            <w:r w:rsidR="00270C0C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м с северной стороны от угла здания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113е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28,15 м с северной стороны от угла здания по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113е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26,04 м с юго-восточной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ул.Свердлова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23,51 м с юго-восточной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ул.Восточной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102б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22,38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115а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4A4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61,26 м с северо-восточной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115а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37,25 м с западной стороны от угла дома по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46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31,99 м с северо-восточной стороны от угла здания 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118а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</w:t>
            </w:r>
            <w:r w:rsidR="00B506EF" w:rsidRPr="00A5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3A1A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кова, </w:t>
            </w: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66,90 м с юго-западной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115а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в 86,48 м с западной сторо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ны от угла дома по </w:t>
            </w:r>
            <w:proofErr w:type="spellStart"/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55,99 м с юго-восточной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114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30,73 м с северо-западной стороны от угла здания </w:t>
            </w:r>
            <w:r w:rsidR="00DD5CD2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118а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32,39 м с южной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60а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45,78 м с юго-восточной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Армии, 60а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118б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8,24 м с северо-восточной стороны от угла здания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118б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-Западная,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17DF6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20,35 м с восточной стороны от угла дома </w:t>
            </w:r>
            <w:r w:rsidR="00017DF6"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-Западной, 167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3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17DF6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15,97 м с юго-западной стороны от угла дома по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3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ул.Брестская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52,83 м с северной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ул.Брестской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ул.Брестская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56,05 м с северной стороны от угла дома по </w:t>
            </w: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ул.Брестской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270C0C" w:rsidRPr="00270C0C" w:rsidTr="005150F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0C0C" w:rsidRPr="00270C0C" w:rsidRDefault="00270C0C" w:rsidP="00974385">
            <w:pPr>
              <w:numPr>
                <w:ilvl w:val="0"/>
                <w:numId w:val="26"/>
              </w:numPr>
              <w:tabs>
                <w:tab w:val="left" w:pos="322"/>
              </w:tabs>
              <w:spacing w:after="0" w:line="240" w:lineRule="auto"/>
              <w:ind w:left="709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22:63:040412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C0C" w:rsidRPr="00A553E6" w:rsidRDefault="00270C0C" w:rsidP="0051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D5CD2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в 52,33 м с западной стороны от угла дома по </w:t>
            </w:r>
          </w:p>
          <w:p w:rsidR="00270C0C" w:rsidRPr="00A553E6" w:rsidRDefault="00270C0C" w:rsidP="0001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A553E6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Социалистическому, 128</w:t>
            </w:r>
          </w:p>
        </w:tc>
      </w:tr>
    </w:tbl>
    <w:p w:rsidR="00F13E74" w:rsidRPr="00E22443" w:rsidRDefault="00FF7FB9" w:rsidP="00FF7FB9">
      <w:pPr>
        <w:tabs>
          <w:tab w:val="left" w:pos="10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3E74" w:rsidRPr="00E22443" w:rsidSect="00FF7FB9">
      <w:headerReference w:type="default" r:id="rId9"/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F5" w:rsidRDefault="004E18F5" w:rsidP="00FE7691">
      <w:pPr>
        <w:spacing w:after="0" w:line="240" w:lineRule="auto"/>
      </w:pPr>
      <w:r>
        <w:separator/>
      </w:r>
    </w:p>
  </w:endnote>
  <w:endnote w:type="continuationSeparator" w:id="0">
    <w:p w:rsidR="004E18F5" w:rsidRDefault="004E18F5" w:rsidP="00FE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F5" w:rsidRDefault="004E18F5" w:rsidP="00FE7691">
      <w:pPr>
        <w:spacing w:after="0" w:line="240" w:lineRule="auto"/>
      </w:pPr>
      <w:r>
        <w:separator/>
      </w:r>
    </w:p>
  </w:footnote>
  <w:footnote w:type="continuationSeparator" w:id="0">
    <w:p w:rsidR="004E18F5" w:rsidRDefault="004E18F5" w:rsidP="00FE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072855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E18F5" w:rsidRPr="00D23E60" w:rsidRDefault="004E18F5" w:rsidP="004E18F5">
        <w:pPr>
          <w:pStyle w:val="a6"/>
          <w:tabs>
            <w:tab w:val="left" w:pos="555"/>
            <w:tab w:val="right" w:pos="14570"/>
          </w:tabs>
          <w:rPr>
            <w:color w:val="000000" w:themeColor="text1"/>
          </w:rPr>
        </w:pPr>
        <w:r>
          <w:tab/>
        </w:r>
        <w:r>
          <w:tab/>
        </w:r>
        <w:r>
          <w:tab/>
        </w:r>
        <w:r>
          <w:tab/>
        </w:r>
        <w:r w:rsidRPr="00D23E60">
          <w:rPr>
            <w:color w:val="000000" w:themeColor="text1"/>
          </w:rPr>
          <w:fldChar w:fldCharType="begin"/>
        </w:r>
        <w:r w:rsidRPr="00D23E60">
          <w:rPr>
            <w:color w:val="000000" w:themeColor="text1"/>
          </w:rPr>
          <w:instrText>PAGE   \* MERGEFORMAT</w:instrText>
        </w:r>
        <w:r w:rsidRPr="00D23E60">
          <w:rPr>
            <w:color w:val="000000" w:themeColor="text1"/>
          </w:rPr>
          <w:fldChar w:fldCharType="separate"/>
        </w:r>
        <w:r w:rsidR="00A553E6">
          <w:rPr>
            <w:noProof/>
            <w:color w:val="000000" w:themeColor="text1"/>
          </w:rPr>
          <w:t>2</w:t>
        </w:r>
        <w:r w:rsidRPr="00D23E60">
          <w:rPr>
            <w:color w:val="000000" w:themeColor="text1"/>
          </w:rPr>
          <w:fldChar w:fldCharType="end"/>
        </w:r>
      </w:p>
    </w:sdtContent>
  </w:sdt>
  <w:p w:rsidR="004E18F5" w:rsidRDefault="004E1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91D"/>
    <w:multiLevelType w:val="hybridMultilevel"/>
    <w:tmpl w:val="AE14C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186271"/>
    <w:multiLevelType w:val="hybridMultilevel"/>
    <w:tmpl w:val="6722F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313"/>
    <w:multiLevelType w:val="hybridMultilevel"/>
    <w:tmpl w:val="B78C1F6C"/>
    <w:lvl w:ilvl="0" w:tplc="2C787B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6C90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62AC"/>
    <w:multiLevelType w:val="hybridMultilevel"/>
    <w:tmpl w:val="536EFD44"/>
    <w:lvl w:ilvl="0" w:tplc="B0F89E3E">
      <w:start w:val="3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126FDB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4464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05B73"/>
    <w:multiLevelType w:val="hybridMultilevel"/>
    <w:tmpl w:val="318A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14E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D58AE"/>
    <w:multiLevelType w:val="hybridMultilevel"/>
    <w:tmpl w:val="C9D44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AE2956"/>
    <w:multiLevelType w:val="hybridMultilevel"/>
    <w:tmpl w:val="0DF49F06"/>
    <w:lvl w:ilvl="0" w:tplc="5C8CCCDA">
      <w:start w:val="3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3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E9001D9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D3856"/>
    <w:multiLevelType w:val="hybridMultilevel"/>
    <w:tmpl w:val="F74E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E0ACD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116C5"/>
    <w:multiLevelType w:val="hybridMultilevel"/>
    <w:tmpl w:val="9236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D65C5"/>
    <w:multiLevelType w:val="hybridMultilevel"/>
    <w:tmpl w:val="006A5F82"/>
    <w:lvl w:ilvl="0" w:tplc="CA5CDDB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53884689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74504"/>
    <w:multiLevelType w:val="hybridMultilevel"/>
    <w:tmpl w:val="E174C3F0"/>
    <w:lvl w:ilvl="0" w:tplc="0FFA2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3186F"/>
    <w:multiLevelType w:val="hybridMultilevel"/>
    <w:tmpl w:val="D4543C5C"/>
    <w:lvl w:ilvl="0" w:tplc="73CA8312">
      <w:start w:val="1"/>
      <w:numFmt w:val="decimal"/>
      <w:lvlText w:val="%1."/>
      <w:lvlJc w:val="left"/>
      <w:pPr>
        <w:tabs>
          <w:tab w:val="num" w:pos="284"/>
        </w:tabs>
        <w:ind w:left="21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3">
    <w:nsid w:val="5F406573"/>
    <w:multiLevelType w:val="hybridMultilevel"/>
    <w:tmpl w:val="643E0206"/>
    <w:lvl w:ilvl="0" w:tplc="3B824C2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>
    <w:nsid w:val="60310D27"/>
    <w:multiLevelType w:val="hybridMultilevel"/>
    <w:tmpl w:val="9B9C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64243"/>
    <w:multiLevelType w:val="hybridMultilevel"/>
    <w:tmpl w:val="758885CA"/>
    <w:lvl w:ilvl="0" w:tplc="D490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16908"/>
    <w:multiLevelType w:val="hybridMultilevel"/>
    <w:tmpl w:val="7028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E06E5"/>
    <w:multiLevelType w:val="hybridMultilevel"/>
    <w:tmpl w:val="AAACF834"/>
    <w:lvl w:ilvl="0" w:tplc="DD441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A0A18"/>
    <w:multiLevelType w:val="hybridMultilevel"/>
    <w:tmpl w:val="CCE8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435B8"/>
    <w:multiLevelType w:val="hybridMultilevel"/>
    <w:tmpl w:val="0626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534A9"/>
    <w:multiLevelType w:val="hybridMultilevel"/>
    <w:tmpl w:val="725C8C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2">
    <w:nsid w:val="7D9936CC"/>
    <w:multiLevelType w:val="hybridMultilevel"/>
    <w:tmpl w:val="F656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D5109"/>
    <w:multiLevelType w:val="hybridMultilevel"/>
    <w:tmpl w:val="1B4A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1"/>
  </w:num>
  <w:num w:numId="4">
    <w:abstractNumId w:val="15"/>
  </w:num>
  <w:num w:numId="5">
    <w:abstractNumId w:val="27"/>
  </w:num>
  <w:num w:numId="6">
    <w:abstractNumId w:val="2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1"/>
  </w:num>
  <w:num w:numId="11">
    <w:abstractNumId w:val="21"/>
  </w:num>
  <w:num w:numId="12">
    <w:abstractNumId w:val="30"/>
  </w:num>
  <w:num w:numId="13">
    <w:abstractNumId w:val="23"/>
  </w:num>
  <w:num w:numId="14">
    <w:abstractNumId w:val="29"/>
  </w:num>
  <w:num w:numId="15">
    <w:abstractNumId w:val="16"/>
  </w:num>
  <w:num w:numId="16">
    <w:abstractNumId w:val="24"/>
  </w:num>
  <w:num w:numId="17">
    <w:abstractNumId w:val="2"/>
  </w:num>
  <w:num w:numId="18">
    <w:abstractNumId w:val="10"/>
  </w:num>
  <w:num w:numId="19">
    <w:abstractNumId w:val="5"/>
  </w:num>
  <w:num w:numId="20">
    <w:abstractNumId w:val="25"/>
  </w:num>
  <w:num w:numId="21">
    <w:abstractNumId w:val="11"/>
  </w:num>
  <w:num w:numId="22">
    <w:abstractNumId w:val="33"/>
  </w:num>
  <w:num w:numId="23">
    <w:abstractNumId w:val="28"/>
  </w:num>
  <w:num w:numId="24">
    <w:abstractNumId w:val="26"/>
  </w:num>
  <w:num w:numId="25">
    <w:abstractNumId w:val="8"/>
  </w:num>
  <w:num w:numId="26">
    <w:abstractNumId w:val="3"/>
  </w:num>
  <w:num w:numId="27">
    <w:abstractNumId w:val="4"/>
  </w:num>
  <w:num w:numId="28">
    <w:abstractNumId w:val="17"/>
  </w:num>
  <w:num w:numId="29">
    <w:abstractNumId w:val="20"/>
  </w:num>
  <w:num w:numId="30">
    <w:abstractNumId w:val="32"/>
  </w:num>
  <w:num w:numId="31">
    <w:abstractNumId w:val="7"/>
  </w:num>
  <w:num w:numId="32">
    <w:abstractNumId w:val="6"/>
  </w:num>
  <w:num w:numId="33">
    <w:abstractNumId w:val="14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3E"/>
    <w:rsid w:val="00006F3E"/>
    <w:rsid w:val="00017DF6"/>
    <w:rsid w:val="0002569C"/>
    <w:rsid w:val="00134548"/>
    <w:rsid w:val="0016082C"/>
    <w:rsid w:val="00161D64"/>
    <w:rsid w:val="00270C0C"/>
    <w:rsid w:val="00406BFA"/>
    <w:rsid w:val="004210D2"/>
    <w:rsid w:val="004A4ECF"/>
    <w:rsid w:val="004B3787"/>
    <w:rsid w:val="004E18F5"/>
    <w:rsid w:val="004E6C78"/>
    <w:rsid w:val="005150F2"/>
    <w:rsid w:val="0066326E"/>
    <w:rsid w:val="00770147"/>
    <w:rsid w:val="007B3852"/>
    <w:rsid w:val="00974385"/>
    <w:rsid w:val="00A553E6"/>
    <w:rsid w:val="00A9361D"/>
    <w:rsid w:val="00B33A1A"/>
    <w:rsid w:val="00B506EF"/>
    <w:rsid w:val="00BE65D3"/>
    <w:rsid w:val="00C44BBC"/>
    <w:rsid w:val="00CF1E5E"/>
    <w:rsid w:val="00D23E60"/>
    <w:rsid w:val="00DD5CD2"/>
    <w:rsid w:val="00E22443"/>
    <w:rsid w:val="00E963E7"/>
    <w:rsid w:val="00F13E74"/>
    <w:rsid w:val="00F92D55"/>
    <w:rsid w:val="00FE7691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385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743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4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43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85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438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4385"/>
  </w:style>
  <w:style w:type="paragraph" w:styleId="a3">
    <w:name w:val="Body Text Indent"/>
    <w:basedOn w:val="a"/>
    <w:link w:val="a4"/>
    <w:semiHidden/>
    <w:rsid w:val="00974385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74385"/>
    <w:pPr>
      <w:spacing w:after="0" w:line="240" w:lineRule="auto"/>
      <w:ind w:firstLine="80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7438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974385"/>
    <w:pPr>
      <w:shd w:val="clear" w:color="auto" w:fill="FFFFFF"/>
      <w:spacing w:before="946" w:after="0" w:line="322" w:lineRule="exact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rmal">
    <w:name w:val="ConsNormal"/>
    <w:rsid w:val="00974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4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7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74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974385"/>
  </w:style>
  <w:style w:type="paragraph" w:customStyle="1" w:styleId="Style3">
    <w:name w:val="Style3"/>
    <w:basedOn w:val="a"/>
    <w:rsid w:val="0097438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74385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74385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74385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semiHidden/>
    <w:rsid w:val="0097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974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974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74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4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74385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974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974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59"/>
    <w:rsid w:val="0097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743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438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iPriority w:val="99"/>
    <w:unhideWhenUsed/>
    <w:rsid w:val="00974385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74385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974385"/>
    <w:rPr>
      <w:b w:val="0"/>
      <w:bCs w:val="0"/>
      <w:color w:val="106BBE"/>
    </w:rPr>
  </w:style>
  <w:style w:type="paragraph" w:styleId="af6">
    <w:name w:val="List Paragraph"/>
    <w:basedOn w:val="a"/>
    <w:uiPriority w:val="34"/>
    <w:qFormat/>
    <w:rsid w:val="009743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974385"/>
  </w:style>
  <w:style w:type="paragraph" w:styleId="af8">
    <w:name w:val="No Spacing"/>
    <w:link w:val="af7"/>
    <w:uiPriority w:val="1"/>
    <w:qFormat/>
    <w:rsid w:val="00974385"/>
    <w:pPr>
      <w:spacing w:after="0" w:line="240" w:lineRule="auto"/>
    </w:pPr>
  </w:style>
  <w:style w:type="character" w:customStyle="1" w:styleId="selectorcontent">
    <w:name w:val="selector_content"/>
    <w:rsid w:val="00974385"/>
  </w:style>
  <w:style w:type="paragraph" w:customStyle="1" w:styleId="consplustitle">
    <w:name w:val="consplustitle"/>
    <w:basedOn w:val="a"/>
    <w:rsid w:val="0097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385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743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4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43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85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438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4385"/>
  </w:style>
  <w:style w:type="paragraph" w:styleId="a3">
    <w:name w:val="Body Text Indent"/>
    <w:basedOn w:val="a"/>
    <w:link w:val="a4"/>
    <w:semiHidden/>
    <w:rsid w:val="00974385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74385"/>
    <w:pPr>
      <w:spacing w:after="0" w:line="240" w:lineRule="auto"/>
      <w:ind w:firstLine="80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7438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974385"/>
    <w:pPr>
      <w:shd w:val="clear" w:color="auto" w:fill="FFFFFF"/>
      <w:spacing w:before="946" w:after="0" w:line="322" w:lineRule="exact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rmal">
    <w:name w:val="ConsNormal"/>
    <w:rsid w:val="00974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4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7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74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974385"/>
  </w:style>
  <w:style w:type="paragraph" w:customStyle="1" w:styleId="Style3">
    <w:name w:val="Style3"/>
    <w:basedOn w:val="a"/>
    <w:rsid w:val="0097438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74385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74385"/>
    <w:pPr>
      <w:widowControl w:val="0"/>
      <w:autoSpaceDE w:val="0"/>
      <w:autoSpaceDN w:val="0"/>
      <w:adjustRightInd w:val="0"/>
      <w:spacing w:after="0" w:line="317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74385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semiHidden/>
    <w:rsid w:val="0097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974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974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9743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74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4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74385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974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974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59"/>
    <w:rsid w:val="0097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743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438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iPriority w:val="99"/>
    <w:unhideWhenUsed/>
    <w:rsid w:val="00974385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74385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974385"/>
    <w:rPr>
      <w:b w:val="0"/>
      <w:bCs w:val="0"/>
      <w:color w:val="106BBE"/>
    </w:rPr>
  </w:style>
  <w:style w:type="paragraph" w:styleId="af6">
    <w:name w:val="List Paragraph"/>
    <w:basedOn w:val="a"/>
    <w:uiPriority w:val="34"/>
    <w:qFormat/>
    <w:rsid w:val="009743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974385"/>
  </w:style>
  <w:style w:type="paragraph" w:styleId="af8">
    <w:name w:val="No Spacing"/>
    <w:link w:val="af7"/>
    <w:uiPriority w:val="1"/>
    <w:qFormat/>
    <w:rsid w:val="00974385"/>
    <w:pPr>
      <w:spacing w:after="0" w:line="240" w:lineRule="auto"/>
    </w:pPr>
  </w:style>
  <w:style w:type="character" w:customStyle="1" w:styleId="selectorcontent">
    <w:name w:val="selector_content"/>
    <w:rsid w:val="00974385"/>
  </w:style>
  <w:style w:type="paragraph" w:customStyle="1" w:styleId="consplustitle">
    <w:name w:val="consplustitle"/>
    <w:basedOn w:val="a"/>
    <w:rsid w:val="0097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425A-90E5-4782-A789-2FF4F5BB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Цыбусова Валерия Павловна</cp:lastModifiedBy>
  <cp:revision>23</cp:revision>
  <cp:lastPrinted>2023-11-21T03:49:00Z</cp:lastPrinted>
  <dcterms:created xsi:type="dcterms:W3CDTF">2023-10-10T07:27:00Z</dcterms:created>
  <dcterms:modified xsi:type="dcterms:W3CDTF">2023-12-14T07:43:00Z</dcterms:modified>
</cp:coreProperties>
</file>