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E4" w:rsidRPr="005553C4" w:rsidRDefault="007E54E4" w:rsidP="00336BA4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5553C4">
        <w:rPr>
          <w:rFonts w:ascii="Times New Roman" w:hAnsi="Times New Roman" w:cs="Times New Roman"/>
          <w:sz w:val="28"/>
          <w:szCs w:val="28"/>
        </w:rPr>
        <w:t>Приложение</w:t>
      </w:r>
    </w:p>
    <w:p w:rsidR="007E54E4" w:rsidRPr="005553C4" w:rsidRDefault="007E54E4" w:rsidP="00336BA4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553C4">
        <w:rPr>
          <w:rFonts w:ascii="Times New Roman" w:hAnsi="Times New Roman" w:cs="Times New Roman"/>
          <w:sz w:val="28"/>
          <w:szCs w:val="28"/>
        </w:rPr>
        <w:t xml:space="preserve">к </w:t>
      </w:r>
      <w:r w:rsidR="00336BA4">
        <w:rPr>
          <w:rFonts w:ascii="Times New Roman" w:hAnsi="Times New Roman" w:cs="Times New Roman"/>
          <w:sz w:val="28"/>
          <w:szCs w:val="28"/>
        </w:rPr>
        <w:t>приказу комитета по строительству, архитектуре и развитию города Барнаула</w:t>
      </w:r>
    </w:p>
    <w:p w:rsidR="007E54E4" w:rsidRPr="005553C4" w:rsidRDefault="007E54E4" w:rsidP="00336BA4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553C4">
        <w:rPr>
          <w:rFonts w:ascii="Times New Roman" w:hAnsi="Times New Roman" w:cs="Times New Roman"/>
          <w:sz w:val="28"/>
          <w:szCs w:val="28"/>
        </w:rPr>
        <w:t xml:space="preserve">от </w:t>
      </w:r>
      <w:r w:rsidR="00C42BB2">
        <w:rPr>
          <w:rFonts w:ascii="Times New Roman" w:hAnsi="Times New Roman" w:cs="Times New Roman"/>
          <w:sz w:val="28"/>
          <w:szCs w:val="28"/>
        </w:rPr>
        <w:t xml:space="preserve">03.02.2020 </w:t>
      </w:r>
      <w:r w:rsidRPr="005553C4">
        <w:rPr>
          <w:rFonts w:ascii="Times New Roman" w:hAnsi="Times New Roman" w:cs="Times New Roman"/>
          <w:sz w:val="28"/>
          <w:szCs w:val="28"/>
        </w:rPr>
        <w:t>№</w:t>
      </w:r>
      <w:r w:rsidR="00C42BB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7E54E4" w:rsidRDefault="007E54E4" w:rsidP="00555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05A" w:rsidRPr="005553C4" w:rsidRDefault="004D305A" w:rsidP="00555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3C4" w:rsidRPr="005553C4" w:rsidRDefault="007E54E4" w:rsidP="005553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5553C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7E54E4" w:rsidRPr="005553C4" w:rsidRDefault="005553C4" w:rsidP="005553C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3C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36BA4">
        <w:rPr>
          <w:rFonts w:ascii="Times New Roman" w:hAnsi="Times New Roman" w:cs="Times New Roman"/>
          <w:b w:val="0"/>
          <w:sz w:val="28"/>
          <w:szCs w:val="28"/>
        </w:rPr>
        <w:t>Принятие на учет граждан</w:t>
      </w:r>
      <w:r w:rsidR="00D276F2">
        <w:rPr>
          <w:rFonts w:ascii="Times New Roman" w:hAnsi="Times New Roman" w:cs="Times New Roman"/>
          <w:b w:val="0"/>
          <w:sz w:val="28"/>
          <w:szCs w:val="28"/>
        </w:rPr>
        <w:t xml:space="preserve">, являющихся участниками </w:t>
      </w:r>
      <w:r w:rsidR="00336BA4">
        <w:rPr>
          <w:rFonts w:ascii="Times New Roman" w:hAnsi="Times New Roman" w:cs="Times New Roman"/>
          <w:b w:val="0"/>
          <w:sz w:val="28"/>
          <w:szCs w:val="28"/>
        </w:rPr>
        <w:t>долевого строительства жилья, чьи права нарушены, желающих приобрести земельные участки для индивидуального жилищного строительства</w:t>
      </w:r>
      <w:r w:rsidRPr="005553C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54E4" w:rsidRPr="005553C4" w:rsidRDefault="007E54E4" w:rsidP="00555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336BA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553C4">
        <w:rPr>
          <w:rFonts w:ascii="Times New Roman" w:hAnsi="Times New Roman" w:cs="Times New Roman"/>
          <w:sz w:val="28"/>
          <w:szCs w:val="28"/>
        </w:rPr>
        <w:t>«</w:t>
      </w:r>
      <w:r w:rsidRPr="00336BA4">
        <w:rPr>
          <w:rFonts w:ascii="Times New Roman" w:hAnsi="Times New Roman" w:cs="Times New Roman"/>
          <w:sz w:val="28"/>
          <w:szCs w:val="28"/>
        </w:rPr>
        <w:t>Принятие на учет граждан – участников долевого строительства жилья, чьи права нарушены, желающих приобрести земельные участки для индивидуального жилищного строительства</w:t>
      </w:r>
      <w:r w:rsidRPr="00555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Регламент) разработан в целях установления порядка предоставления муниципальной услуги </w:t>
      </w:r>
      <w:r w:rsidRPr="005553C4">
        <w:rPr>
          <w:rFonts w:ascii="Times New Roman" w:hAnsi="Times New Roman" w:cs="Times New Roman"/>
          <w:sz w:val="28"/>
          <w:szCs w:val="28"/>
        </w:rPr>
        <w:t>«</w:t>
      </w:r>
      <w:r w:rsidRPr="00336BA4">
        <w:rPr>
          <w:rFonts w:ascii="Times New Roman" w:hAnsi="Times New Roman" w:cs="Times New Roman"/>
          <w:sz w:val="28"/>
          <w:szCs w:val="28"/>
        </w:rPr>
        <w:t>Принятие на учет граждан</w:t>
      </w:r>
      <w:r w:rsidR="00D276F2" w:rsidRPr="00D276F2">
        <w:rPr>
          <w:rFonts w:ascii="Times New Roman" w:hAnsi="Times New Roman" w:cs="Times New Roman"/>
          <w:sz w:val="28"/>
          <w:szCs w:val="28"/>
        </w:rPr>
        <w:t>, являющихся участниками</w:t>
      </w:r>
      <w:r w:rsidR="00D276F2" w:rsidRPr="00336BA4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долевого строительства жилья, чьи права нарушены, желающих приобрести земельные участки для индивидуального жилищного строительства</w:t>
      </w:r>
      <w:r w:rsidRPr="00555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муниципальная услуга) н</w:t>
      </w:r>
      <w:r w:rsidR="000F36AB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</w:t>
      </w:r>
      <w:r w:rsidR="000F36AB" w:rsidRPr="00336BA4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город Барнаул), создание комфортных условий для получения муниципальной услуги, в том числе в электронной форме с использованием муниципальной автоматизированной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BA4">
        <w:rPr>
          <w:rFonts w:ascii="Times New Roman" w:hAnsi="Times New Roman" w:cs="Times New Roman"/>
          <w:sz w:val="28"/>
          <w:szCs w:val="28"/>
        </w:rPr>
        <w:t>Электронный Барнаул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6BA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городской портал) с соблюдением норм законодательства Российской Федерации о защите персональных данных.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1.2. Регламент устанавливает порядок и стандарт предоставления муниципальной услуги органами местного самоуправления гор</w:t>
      </w:r>
      <w:r>
        <w:rPr>
          <w:rFonts w:ascii="Times New Roman" w:hAnsi="Times New Roman" w:cs="Times New Roman"/>
          <w:sz w:val="28"/>
          <w:szCs w:val="28"/>
        </w:rPr>
        <w:t>ода Барнаула по запросу граждан</w:t>
      </w:r>
      <w:r w:rsidR="00907544" w:rsidRPr="00907544">
        <w:rPr>
          <w:rFonts w:ascii="Times New Roman" w:hAnsi="Times New Roman" w:cs="Times New Roman"/>
          <w:sz w:val="28"/>
          <w:szCs w:val="28"/>
        </w:rPr>
        <w:t>, являющихся участниками</w:t>
      </w:r>
      <w:r w:rsidR="00907544" w:rsidRPr="00336BA4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строительства жилья, чьи права нарушены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BA4">
        <w:rPr>
          <w:rFonts w:ascii="Times New Roman" w:hAnsi="Times New Roman" w:cs="Times New Roman"/>
          <w:sz w:val="28"/>
          <w:szCs w:val="28"/>
        </w:rPr>
        <w:t xml:space="preserve"> либо уполномоченных представителей указанных лиц в пределах полномочий органа местного самоуправления по решению вопросов местного значения, установленных Федеральным </w:t>
      </w:r>
      <w:hyperlink r:id="rId6" w:history="1">
        <w:r w:rsidRPr="00336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336BA4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B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36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36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F36AB" w:rsidRPr="00336BA4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в соответствии с Градостроительным </w:t>
      </w:r>
      <w:hyperlink r:id="rId8" w:history="1">
        <w:r w:rsidRPr="00336BA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Российской Федерации, требованиями Федерального </w:t>
      </w:r>
      <w:hyperlink r:id="rId9" w:history="1">
        <w:r w:rsidRPr="00336BA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336BA4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BA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36BA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6BA4">
        <w:rPr>
          <w:rFonts w:ascii="Times New Roman" w:hAnsi="Times New Roman" w:cs="Times New Roman"/>
          <w:sz w:val="28"/>
          <w:szCs w:val="28"/>
        </w:rPr>
        <w:t>210-ФЗ).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1.3. Регламент регулирует общественные отношения, возникающие в связи с реализацией права граждан</w:t>
      </w:r>
      <w:r w:rsidR="00907544" w:rsidRPr="00907544">
        <w:rPr>
          <w:rFonts w:ascii="Times New Roman" w:hAnsi="Times New Roman" w:cs="Times New Roman"/>
          <w:sz w:val="28"/>
          <w:szCs w:val="28"/>
        </w:rPr>
        <w:t>, являющихся участниками</w:t>
      </w:r>
      <w:r w:rsidR="00907544" w:rsidRPr="00336BA4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долевого строительства жилья, чьи права нарушены, на предоставление земельного участка.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Правом на подачу заявления о предоставлении муниципальной услуги (далее </w:t>
      </w:r>
      <w:r w:rsidR="00907544">
        <w:rPr>
          <w:rFonts w:ascii="Times New Roman" w:hAnsi="Times New Roman" w:cs="Times New Roman"/>
          <w:sz w:val="28"/>
          <w:szCs w:val="28"/>
        </w:rPr>
        <w:t>– заявление) обладают граждане, являющие</w:t>
      </w:r>
      <w:r w:rsidR="00907544" w:rsidRPr="00907544">
        <w:rPr>
          <w:rFonts w:ascii="Times New Roman" w:hAnsi="Times New Roman" w:cs="Times New Roman"/>
          <w:sz w:val="28"/>
          <w:szCs w:val="28"/>
        </w:rPr>
        <w:t>ся участниками</w:t>
      </w:r>
      <w:r w:rsidR="00907544" w:rsidRPr="00336BA4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 xml:space="preserve">долевого строительства жилья, чьи права нарушены, а также соответствующие условиям </w:t>
      </w:r>
      <w:hyperlink r:id="rId10" w:history="1">
        <w:r w:rsidRPr="00336BA4">
          <w:rPr>
            <w:rFonts w:ascii="Times New Roman" w:hAnsi="Times New Roman" w:cs="Times New Roman"/>
            <w:sz w:val="28"/>
            <w:szCs w:val="28"/>
          </w:rPr>
          <w:t>части 4 статьи 6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Алтайского края от 11.05.2011 №53-ЗС</w:t>
      </w:r>
      <w:r w:rsidR="004F60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336BA4">
        <w:rPr>
          <w:rFonts w:ascii="Times New Roman" w:hAnsi="Times New Roman" w:cs="Times New Roman"/>
          <w:sz w:val="28"/>
          <w:szCs w:val="28"/>
        </w:rPr>
        <w:t xml:space="preserve">О регулировании отдельных отношений в сфере строительства, направленных на защиту прав и законных интересов участников долевого строительства жилья на территории Алтайского края», либо их уполномоченные представители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EA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336BA4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3.1. Информация о месте нахождения, почтовом адресе, графике работы и (или) графике приема заявителей, контактных телефонах, адресе электронной почты органа местного самоуправления, предоставляющего муниципальную услугу,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услугу) размещена на официальном Интернет-сайте города Барнаула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36AB">
        <w:rPr>
          <w:rFonts w:ascii="Times New Roman" w:hAnsi="Times New Roman" w:cs="Times New Roman"/>
          <w:sz w:val="28"/>
          <w:szCs w:val="28"/>
        </w:rPr>
        <w:t xml:space="preserve"> http://barnaul.org (далее 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сайт города), на информационных стендах в местах предоставления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 Информация о месте нахождения, почтовом адресе, графике работы, контактных телефонах, адресе официального сайта, адресе электронной почты органа государственной власти, участвующего в предоставлении муниципальной услуги, размещена на сайте города, на информационных стендах в местах предоставления муниципальной услуги.</w:t>
      </w:r>
    </w:p>
    <w:p w:rsid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3.3. Информация о порядке и сроках получения муниципальной услуги может быть получена заявителем </w:t>
      </w:r>
      <w:r w:rsidR="001D1A7A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336BA4">
        <w:rPr>
          <w:rFonts w:ascii="Times New Roman" w:hAnsi="Times New Roman" w:cs="Times New Roman"/>
          <w:sz w:val="28"/>
          <w:szCs w:val="28"/>
        </w:rPr>
        <w:t xml:space="preserve">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336BA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</w:t>
      </w:r>
      <w:r w:rsidR="00907544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1D1A7A">
        <w:rPr>
          <w:rFonts w:ascii="Times New Roman" w:hAnsi="Times New Roman" w:cs="Times New Roman"/>
          <w:sz w:val="28"/>
          <w:szCs w:val="28"/>
        </w:rPr>
        <w:t xml:space="preserve"> и</w:t>
      </w:r>
      <w:r w:rsidR="005B4BD3">
        <w:rPr>
          <w:rFonts w:ascii="Times New Roman" w:hAnsi="Times New Roman" w:cs="Times New Roman"/>
          <w:sz w:val="28"/>
          <w:szCs w:val="28"/>
        </w:rPr>
        <w:t xml:space="preserve"> городского портала</w:t>
      </w:r>
      <w:r w:rsidRPr="00336BA4">
        <w:rPr>
          <w:rFonts w:ascii="Times New Roman" w:hAnsi="Times New Roman" w:cs="Times New Roman"/>
          <w:sz w:val="28"/>
          <w:szCs w:val="28"/>
        </w:rPr>
        <w:t>. В электронном виде муниципальная услуга может быть получена заявителем посредством городского портала.</w:t>
      </w:r>
    </w:p>
    <w:p w:rsidR="00FC08C9" w:rsidRPr="00336BA4" w:rsidRDefault="00FC08C9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порталов в информационно-телекоммуникационной сети Интернет (далее – сеть Интернет) указаны в приложении 1</w:t>
      </w:r>
      <w:r w:rsidR="009C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Регламенту.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3.4. Информация по вопросам предоставления муниципальной является открытой и общедоступной.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3.4.1. 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на сайте города;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на городском портале;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3.4.2. Информация по вопросам предоставления муниципальной услуги может быть получена заявителем посредством письменного и (или) устного обращения в орган, предоставляющий муниципальную услугу: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 почте;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336BA4" w:rsidRPr="00336BA4" w:rsidRDefault="0090754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36BA4" w:rsidRPr="00336BA4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(по конкретному заявлению) могут быть получены заявителем:</w:t>
      </w:r>
    </w:p>
    <w:p w:rsidR="00336BA4" w:rsidRPr="00336BA4" w:rsidRDefault="0090754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36BA4">
        <w:rPr>
          <w:rFonts w:ascii="Times New Roman" w:hAnsi="Times New Roman" w:cs="Times New Roman"/>
          <w:sz w:val="28"/>
          <w:szCs w:val="28"/>
        </w:rPr>
        <w:t>.1. Самостоятельно в «</w:t>
      </w:r>
      <w:r w:rsidR="00336BA4" w:rsidRPr="00336BA4">
        <w:rPr>
          <w:rFonts w:ascii="Times New Roman" w:hAnsi="Times New Roman" w:cs="Times New Roman"/>
          <w:sz w:val="28"/>
          <w:szCs w:val="28"/>
        </w:rPr>
        <w:t>Личном кабинете</w:t>
      </w:r>
      <w:r w:rsidR="00336BA4">
        <w:rPr>
          <w:rFonts w:ascii="Times New Roman" w:hAnsi="Times New Roman" w:cs="Times New Roman"/>
          <w:sz w:val="28"/>
          <w:szCs w:val="28"/>
        </w:rPr>
        <w:t>»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на городском портале (в случае подачи заявления через городской портал);</w:t>
      </w:r>
    </w:p>
    <w:p w:rsidR="00336BA4" w:rsidRPr="00336BA4" w:rsidRDefault="0090754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36BA4" w:rsidRPr="00336BA4">
        <w:rPr>
          <w:rFonts w:ascii="Times New Roman" w:hAnsi="Times New Roman" w:cs="Times New Roman"/>
          <w:sz w:val="28"/>
          <w:szCs w:val="28"/>
        </w:rPr>
        <w:t>.2. Посредством письменного и (или) устного обращения в орган, предоставляющий муниципальную услугу: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 почте;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 контактным телефонам;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</w:t>
      </w:r>
      <w:r w:rsidR="00907544">
        <w:rPr>
          <w:rFonts w:ascii="Times New Roman" w:hAnsi="Times New Roman" w:cs="Times New Roman"/>
          <w:sz w:val="28"/>
          <w:szCs w:val="28"/>
        </w:rPr>
        <w:t>6</w:t>
      </w:r>
      <w:r w:rsidRPr="00336BA4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услугу, в следующих формах: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в устной форме (при личном устном обращении по контактному телефону, в ходе личного приема (в случаях, предусмотренных </w:t>
      </w:r>
      <w:hyperlink w:anchor="P86" w:history="1">
        <w:r w:rsidRPr="00336BA4">
          <w:rPr>
            <w:rFonts w:ascii="Times New Roman" w:hAnsi="Times New Roman" w:cs="Times New Roman"/>
            <w:sz w:val="28"/>
            <w:szCs w:val="28"/>
          </w:rPr>
          <w:t>подпунктами 3.</w:t>
        </w:r>
        <w:r w:rsidR="00907544">
          <w:rPr>
            <w:rFonts w:ascii="Times New Roman" w:hAnsi="Times New Roman" w:cs="Times New Roman"/>
            <w:sz w:val="28"/>
            <w:szCs w:val="28"/>
          </w:rPr>
          <w:t>6</w:t>
        </w:r>
        <w:r w:rsidRPr="00336BA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="00907544">
          <w:rPr>
            <w:rFonts w:ascii="Times New Roman" w:hAnsi="Times New Roman" w:cs="Times New Roman"/>
            <w:sz w:val="28"/>
            <w:szCs w:val="28"/>
          </w:rPr>
          <w:t>3.6</w:t>
        </w:r>
        <w:r w:rsidRPr="00336BA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письменной форме (при направлении обращения по почте, при личном устном обращении</w:t>
      </w:r>
      <w:r w:rsidR="00907544">
        <w:rPr>
          <w:rFonts w:ascii="Times New Roman" w:hAnsi="Times New Roman" w:cs="Times New Roman"/>
          <w:sz w:val="28"/>
          <w:szCs w:val="28"/>
        </w:rPr>
        <w:t xml:space="preserve"> в ходе личного приема</w:t>
      </w:r>
      <w:r w:rsidRPr="00336BA4">
        <w:rPr>
          <w:rFonts w:ascii="Times New Roman" w:hAnsi="Times New Roman" w:cs="Times New Roman"/>
          <w:sz w:val="28"/>
          <w:szCs w:val="28"/>
        </w:rPr>
        <w:t xml:space="preserve"> (в случаях, предусмотренных </w:t>
      </w:r>
      <w:hyperlink w:anchor="P86" w:history="1">
        <w:r w:rsidR="00907544">
          <w:rPr>
            <w:rFonts w:ascii="Times New Roman" w:hAnsi="Times New Roman" w:cs="Times New Roman"/>
            <w:sz w:val="28"/>
            <w:szCs w:val="28"/>
          </w:rPr>
          <w:t>подпунктом 3.6</w:t>
        </w:r>
        <w:r w:rsidRPr="00336BA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 w:history="1">
        <w:r w:rsidRPr="00336BA4">
          <w:rPr>
            <w:rFonts w:ascii="Times New Roman" w:hAnsi="Times New Roman" w:cs="Times New Roman"/>
            <w:sz w:val="28"/>
            <w:szCs w:val="28"/>
          </w:rPr>
          <w:t>3.</w:t>
        </w:r>
        <w:r w:rsidR="00907544">
          <w:rPr>
            <w:rFonts w:ascii="Times New Roman" w:hAnsi="Times New Roman" w:cs="Times New Roman"/>
            <w:sz w:val="28"/>
            <w:szCs w:val="28"/>
          </w:rPr>
          <w:t>6</w:t>
        </w:r>
        <w:r w:rsidRPr="00336BA4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Регламента), при обращении по электронной почте, или иным способом, позволяющим производить передачу данных в электронной форме (в случаях, предусмотренных </w:t>
      </w:r>
      <w:hyperlink w:anchor="P92" w:history="1">
        <w:r w:rsidR="005236C6">
          <w:rPr>
            <w:rFonts w:ascii="Times New Roman" w:hAnsi="Times New Roman" w:cs="Times New Roman"/>
            <w:sz w:val="28"/>
            <w:szCs w:val="28"/>
          </w:rPr>
          <w:t>подпунктом 3.6</w:t>
        </w:r>
        <w:r w:rsidRPr="00336BA4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5236C6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336BA4">
        <w:rPr>
          <w:rFonts w:ascii="Times New Roman" w:hAnsi="Times New Roman" w:cs="Times New Roman"/>
          <w:sz w:val="28"/>
          <w:szCs w:val="28"/>
        </w:rPr>
        <w:t>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(при обращении по электронной почте или иным способом, позволяющим производить передачу данных в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(в случаях, предусмотренных </w:t>
      </w:r>
      <w:hyperlink w:anchor="P92" w:history="1">
        <w:r w:rsidRPr="00336BA4">
          <w:rPr>
            <w:rFonts w:ascii="Times New Roman" w:hAnsi="Times New Roman" w:cs="Times New Roman"/>
            <w:sz w:val="28"/>
            <w:szCs w:val="28"/>
          </w:rPr>
          <w:t>подпунктом 3.</w:t>
        </w:r>
        <w:r w:rsidR="005236C6">
          <w:rPr>
            <w:rFonts w:ascii="Times New Roman" w:hAnsi="Times New Roman" w:cs="Times New Roman"/>
            <w:sz w:val="28"/>
            <w:szCs w:val="28"/>
          </w:rPr>
          <w:t>6</w:t>
        </w:r>
        <w:r w:rsidRPr="00336BA4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5236C6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336BA4">
        <w:rPr>
          <w:rFonts w:ascii="Times New Roman" w:hAnsi="Times New Roman" w:cs="Times New Roman"/>
          <w:sz w:val="28"/>
          <w:szCs w:val="28"/>
        </w:rPr>
        <w:t>).</w:t>
      </w:r>
    </w:p>
    <w:p w:rsidR="00336BA4" w:rsidRPr="00336BA4" w:rsidRDefault="005236C6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>3.6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.1. 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указанного органа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</w:t>
      </w:r>
      <w:hyperlink w:anchor="P91" w:history="1">
        <w:r>
          <w:rPr>
            <w:rFonts w:ascii="Times New Roman" w:hAnsi="Times New Roman" w:cs="Times New Roman"/>
            <w:sz w:val="28"/>
            <w:szCs w:val="28"/>
          </w:rPr>
          <w:t>подпунктом 3.6</w:t>
        </w:r>
        <w:r w:rsidR="00336BA4" w:rsidRPr="00336BA4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его полномочия.</w:t>
      </w:r>
    </w:p>
    <w:p w:rsidR="00336BA4" w:rsidRPr="00336BA4" w:rsidRDefault="005236C6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>
        <w:rPr>
          <w:rFonts w:ascii="Times New Roman" w:hAnsi="Times New Roman" w:cs="Times New Roman"/>
          <w:sz w:val="28"/>
          <w:szCs w:val="28"/>
        </w:rPr>
        <w:t>3.6</w:t>
      </w:r>
      <w:r w:rsidR="00336BA4" w:rsidRPr="00336BA4">
        <w:rPr>
          <w:rFonts w:ascii="Times New Roman" w:hAnsi="Times New Roman" w:cs="Times New Roman"/>
          <w:sz w:val="28"/>
          <w:szCs w:val="28"/>
        </w:rPr>
        <w:t>.2. При личном устном обращении по телефону в орган, предоставляющий муниципальную услугу, информирование о порядке предоставления муниципальной услуги, осуществляется в часы работы органа, предоставляющего муниципальную услугу. Специалист органа, предоставляющего муниципальную услугу, называет наименование органа, который он представляет, свои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и должность, предлагает лицу, обратившемуся за информированием, представиться, выслушивает и уточняет, при необходимости, суть вопроса. После совершения указанных действий специалист органа, предоставляющего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Во время телефонного разговора специалист органа, предоставляющего муниципальную услугу,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15 минут.</w:t>
      </w:r>
    </w:p>
    <w:p w:rsidR="00336BA4" w:rsidRPr="00336BA4" w:rsidRDefault="005236C6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>
        <w:rPr>
          <w:rFonts w:ascii="Times New Roman" w:hAnsi="Times New Roman" w:cs="Times New Roman"/>
          <w:sz w:val="28"/>
          <w:szCs w:val="28"/>
        </w:rPr>
        <w:t>3.6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.3. 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</w:t>
      </w:r>
      <w:r w:rsidR="00336BA4" w:rsidRPr="00336BA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</w:t>
      </w:r>
      <w:r w:rsidR="000F36AB">
        <w:rPr>
          <w:rFonts w:ascii="Times New Roman" w:hAnsi="Times New Roman" w:cs="Times New Roman"/>
          <w:sz w:val="28"/>
          <w:szCs w:val="28"/>
        </w:rPr>
        <w:t>бращении, а при его отсутствии –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по адресу, указанному на почтовом отправлении. Ответ подписывается уполномоченным на подписание ответа должностным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336BA4" w:rsidRPr="00336BA4" w:rsidRDefault="005236C6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>
        <w:rPr>
          <w:rFonts w:ascii="Times New Roman" w:hAnsi="Times New Roman" w:cs="Times New Roman"/>
          <w:sz w:val="28"/>
          <w:szCs w:val="28"/>
        </w:rPr>
        <w:t>3.6</w:t>
      </w:r>
      <w:r w:rsidR="00336BA4" w:rsidRPr="00336BA4">
        <w:rPr>
          <w:rFonts w:ascii="Times New Roman" w:hAnsi="Times New Roman" w:cs="Times New Roman"/>
          <w:sz w:val="28"/>
          <w:szCs w:val="28"/>
        </w:rPr>
        <w:t>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случае,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30 дней со дня регистрации обращения. Ответ подписывается уполномоченным на подписание ответа должностным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</w:t>
      </w:r>
      <w:r w:rsidR="005236C6">
        <w:rPr>
          <w:rFonts w:ascii="Times New Roman" w:hAnsi="Times New Roman" w:cs="Times New Roman"/>
          <w:sz w:val="28"/>
          <w:szCs w:val="28"/>
        </w:rPr>
        <w:t>7</w:t>
      </w:r>
      <w:r w:rsidRPr="00336BA4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заявителя о предоставлении муниципальной услуги являются: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четкость и лаконичность в изложении информации;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полнота и оперативность информирования;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удобство и доступность информации.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7850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4. Информация для заявителей об их праве на судебное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 принятых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(осуществляемых) в ходе предоставления муниципальной услуги,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</w:p>
    <w:p w:rsidR="007850F3" w:rsidRDefault="007850F3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Заявитель имеет право в судебном порядке обжаловать действия (бездействие) и решения, принятые (осуществляемые) в ходе предоставления муниципальной услуги, в соответствии с законодательством Российской Федерации.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7850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7850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78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Принятие</w:t>
      </w:r>
      <w:r w:rsidR="005236C6">
        <w:rPr>
          <w:rFonts w:ascii="Times New Roman" w:hAnsi="Times New Roman" w:cs="Times New Roman"/>
          <w:sz w:val="28"/>
          <w:szCs w:val="28"/>
        </w:rPr>
        <w:t xml:space="preserve"> на учет граждан</w:t>
      </w:r>
      <w:r w:rsidR="005236C6" w:rsidRPr="00907544">
        <w:rPr>
          <w:rFonts w:ascii="Times New Roman" w:hAnsi="Times New Roman" w:cs="Times New Roman"/>
          <w:sz w:val="28"/>
          <w:szCs w:val="28"/>
        </w:rPr>
        <w:t>, являющихся участниками</w:t>
      </w:r>
      <w:r w:rsidR="005236C6" w:rsidRPr="007850F3">
        <w:rPr>
          <w:rFonts w:ascii="Times New Roman" w:hAnsi="Times New Roman" w:cs="Times New Roman"/>
          <w:sz w:val="28"/>
          <w:szCs w:val="28"/>
        </w:rPr>
        <w:t xml:space="preserve"> </w:t>
      </w:r>
      <w:r w:rsidR="007850F3" w:rsidRPr="007850F3">
        <w:rPr>
          <w:rFonts w:ascii="Times New Roman" w:hAnsi="Times New Roman" w:cs="Times New Roman"/>
          <w:sz w:val="28"/>
          <w:szCs w:val="28"/>
        </w:rPr>
        <w:t>долевого строительства жилья, чьи права нарушены</w:t>
      </w:r>
      <w:r w:rsidR="007850F3">
        <w:rPr>
          <w:rFonts w:ascii="Times New Roman" w:hAnsi="Times New Roman" w:cs="Times New Roman"/>
          <w:sz w:val="28"/>
          <w:szCs w:val="28"/>
        </w:rPr>
        <w:t xml:space="preserve">, </w:t>
      </w:r>
      <w:r w:rsidRPr="00336BA4">
        <w:rPr>
          <w:rFonts w:ascii="Times New Roman" w:hAnsi="Times New Roman" w:cs="Times New Roman"/>
          <w:sz w:val="28"/>
          <w:szCs w:val="28"/>
        </w:rPr>
        <w:t>желающих приобрести земельные участки для индивидуального жилищного строительства.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EA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 Наименование органа, предоставляющего муниципальную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услугу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2.1. Органом, предоставляющим муниципальную услугу, является комитет по строительству, архитектуре и р</w:t>
      </w:r>
      <w:r w:rsidR="007850F3">
        <w:rPr>
          <w:rFonts w:ascii="Times New Roman" w:hAnsi="Times New Roman" w:cs="Times New Roman"/>
          <w:sz w:val="28"/>
          <w:szCs w:val="28"/>
        </w:rPr>
        <w:t>азвитию города Барнаула (далее 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2.2. Организацией, участвующей в предоставлении муниципальной услуги в порядке межведомственного информационного взаимодействия является </w:t>
      </w:r>
      <w:r w:rsidR="007850F3">
        <w:rPr>
          <w:rFonts w:ascii="Times New Roman" w:hAnsi="Times New Roman" w:cs="Times New Roman"/>
          <w:sz w:val="28"/>
          <w:szCs w:val="28"/>
        </w:rPr>
        <w:t>Инспекция строительного и жилищного надзора Алтайского края</w:t>
      </w:r>
      <w:r w:rsidRPr="00336BA4">
        <w:rPr>
          <w:rFonts w:ascii="Times New Roman" w:hAnsi="Times New Roman" w:cs="Times New Roman"/>
          <w:sz w:val="28"/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7850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 Результаты предоставления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 Виды документов, являющихся результатом предоставления муниципальной услуги:</w:t>
      </w:r>
    </w:p>
    <w:p w:rsidR="00336BA4" w:rsidRPr="00336BA4" w:rsidRDefault="00336BA4" w:rsidP="0078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решение о постановке на учет граждан</w:t>
      </w:r>
      <w:r w:rsidR="005236C6" w:rsidRPr="00907544">
        <w:rPr>
          <w:rFonts w:ascii="Times New Roman" w:hAnsi="Times New Roman" w:cs="Times New Roman"/>
          <w:sz w:val="28"/>
          <w:szCs w:val="28"/>
        </w:rPr>
        <w:t>, являющихся участниками</w:t>
      </w:r>
      <w:r w:rsidR="005236C6" w:rsidRPr="007850F3">
        <w:rPr>
          <w:rFonts w:ascii="Times New Roman" w:hAnsi="Times New Roman" w:cs="Times New Roman"/>
          <w:sz w:val="28"/>
          <w:szCs w:val="28"/>
        </w:rPr>
        <w:t xml:space="preserve"> </w:t>
      </w:r>
      <w:r w:rsidR="007850F3" w:rsidRPr="007850F3">
        <w:rPr>
          <w:rFonts w:ascii="Times New Roman" w:hAnsi="Times New Roman" w:cs="Times New Roman"/>
          <w:sz w:val="28"/>
          <w:szCs w:val="28"/>
        </w:rPr>
        <w:t>долевого строительства жилья, чьи права нарушены</w:t>
      </w:r>
      <w:r w:rsidRPr="00336BA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36AB" w:rsidRPr="00336BA4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решение о постановке на учет);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решение об отказе в постановке на учет граждан</w:t>
      </w:r>
      <w:r w:rsidR="00DD34F1" w:rsidRPr="00907544">
        <w:rPr>
          <w:rFonts w:ascii="Times New Roman" w:hAnsi="Times New Roman" w:cs="Times New Roman"/>
          <w:sz w:val="28"/>
          <w:szCs w:val="28"/>
        </w:rPr>
        <w:t>, являющихся участниками</w:t>
      </w:r>
      <w:r w:rsidRPr="00336BA4">
        <w:rPr>
          <w:rFonts w:ascii="Times New Roman" w:hAnsi="Times New Roman" w:cs="Times New Roman"/>
          <w:sz w:val="28"/>
          <w:szCs w:val="28"/>
        </w:rPr>
        <w:t xml:space="preserve"> </w:t>
      </w:r>
      <w:r w:rsidR="007850F3" w:rsidRPr="007850F3">
        <w:rPr>
          <w:rFonts w:ascii="Times New Roman" w:hAnsi="Times New Roman" w:cs="Times New Roman"/>
          <w:sz w:val="28"/>
          <w:szCs w:val="28"/>
        </w:rPr>
        <w:t>долевого строительства жилья, чьи права нарушены</w:t>
      </w:r>
      <w:r w:rsidR="007850F3" w:rsidRPr="00336BA4">
        <w:rPr>
          <w:rFonts w:ascii="Times New Roman" w:hAnsi="Times New Roman" w:cs="Times New Roman"/>
          <w:sz w:val="28"/>
          <w:szCs w:val="28"/>
        </w:rPr>
        <w:t xml:space="preserve"> </w:t>
      </w:r>
      <w:r w:rsidR="000F36A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36AB" w:rsidRPr="00336BA4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решение об отказе в постановке на учет).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3.2. Уведомление заявителя о принятом решении, осуществляется в порядке, предусмотренном </w:t>
      </w:r>
      <w:hyperlink w:anchor="P318" w:history="1">
        <w:r w:rsidRPr="00336BA4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7850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C0" w:rsidRPr="00E936D8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8">
        <w:rPr>
          <w:rFonts w:ascii="Times New Roman" w:hAnsi="Times New Roman" w:cs="Times New Roman"/>
          <w:sz w:val="28"/>
          <w:szCs w:val="28"/>
        </w:rPr>
        <w:t xml:space="preserve">4.1. </w:t>
      </w:r>
      <w:r w:rsidR="002A2699" w:rsidRPr="00E936D8">
        <w:rPr>
          <w:rFonts w:ascii="Times New Roman" w:hAnsi="Times New Roman" w:cs="Times New Roman"/>
          <w:sz w:val="28"/>
          <w:szCs w:val="28"/>
        </w:rPr>
        <w:t>Решение о постановке на учет или об отказе в постановке на учет</w:t>
      </w:r>
      <w:r w:rsidRPr="00E936D8">
        <w:rPr>
          <w:rFonts w:ascii="Times New Roman" w:hAnsi="Times New Roman" w:cs="Times New Roman"/>
          <w:sz w:val="28"/>
          <w:szCs w:val="28"/>
        </w:rPr>
        <w:t xml:space="preserve"> </w:t>
      </w:r>
      <w:r w:rsidR="002A2699" w:rsidRPr="00E936D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A2699" w:rsidRPr="00E936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комиссией по рассмотрению вопросов о постановке на учет граждан, пострадавших от деятельности застройщиков, других юридических лиц, привлекающих денежные средства граждан для строительства многоквартирных домов, желающих приобрести земельные участки для индивидуального жилищного строительства (далее – комиссия)</w:t>
      </w:r>
      <w:r w:rsidR="002A2699" w:rsidRPr="00E936D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E936D8">
        <w:rPr>
          <w:rFonts w:ascii="Times New Roman" w:hAnsi="Times New Roman" w:cs="Times New Roman"/>
          <w:sz w:val="28"/>
          <w:szCs w:val="28"/>
        </w:rPr>
        <w:t>30 дней с</w:t>
      </w:r>
      <w:r w:rsidR="00DD34F1" w:rsidRPr="00E936D8">
        <w:rPr>
          <w:rFonts w:ascii="Times New Roman" w:hAnsi="Times New Roman" w:cs="Times New Roman"/>
          <w:sz w:val="28"/>
          <w:szCs w:val="28"/>
        </w:rPr>
        <w:t xml:space="preserve">о дня </w:t>
      </w:r>
      <w:r w:rsidR="004E60C0" w:rsidRPr="00E936D8">
        <w:rPr>
          <w:rFonts w:ascii="Times New Roman" w:hAnsi="Times New Roman" w:cs="Times New Roman"/>
          <w:sz w:val="28"/>
          <w:szCs w:val="28"/>
        </w:rPr>
        <w:t>пред</w:t>
      </w:r>
      <w:r w:rsidR="002A2699" w:rsidRPr="00E936D8">
        <w:rPr>
          <w:rFonts w:ascii="Times New Roman" w:hAnsi="Times New Roman" w:cs="Times New Roman"/>
          <w:sz w:val="28"/>
          <w:szCs w:val="28"/>
        </w:rPr>
        <w:t>о</w:t>
      </w:r>
      <w:r w:rsidR="004E60C0" w:rsidRPr="00E936D8">
        <w:rPr>
          <w:rFonts w:ascii="Times New Roman" w:hAnsi="Times New Roman" w:cs="Times New Roman"/>
          <w:sz w:val="28"/>
          <w:szCs w:val="28"/>
        </w:rPr>
        <w:t>ставления заявителем заявления в комитет.</w:t>
      </w:r>
    </w:p>
    <w:p w:rsidR="00336BA4" w:rsidRPr="00E936D8" w:rsidRDefault="00336BA4" w:rsidP="004E6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8">
        <w:rPr>
          <w:rFonts w:ascii="Times New Roman" w:hAnsi="Times New Roman" w:cs="Times New Roman"/>
          <w:sz w:val="28"/>
          <w:szCs w:val="28"/>
        </w:rPr>
        <w:t xml:space="preserve">4.2. </w:t>
      </w:r>
      <w:r w:rsidR="004E60C0" w:rsidRPr="00E936D8">
        <w:rPr>
          <w:rFonts w:ascii="Times New Roman" w:hAnsi="Times New Roman" w:cs="Times New Roman"/>
          <w:sz w:val="28"/>
          <w:szCs w:val="28"/>
        </w:rPr>
        <w:t xml:space="preserve">Решение о постановке на учет или об отказе в постановке на учет </w:t>
      </w:r>
      <w:r w:rsidRPr="00E936D8">
        <w:rPr>
          <w:rFonts w:ascii="Times New Roman" w:hAnsi="Times New Roman" w:cs="Times New Roman"/>
          <w:sz w:val="28"/>
          <w:szCs w:val="28"/>
        </w:rPr>
        <w:t xml:space="preserve">не позднее чем через семь дней со дня </w:t>
      </w:r>
      <w:r w:rsidR="004E60C0" w:rsidRPr="00E936D8">
        <w:rPr>
          <w:rFonts w:ascii="Times New Roman" w:hAnsi="Times New Roman" w:cs="Times New Roman"/>
          <w:sz w:val="28"/>
          <w:szCs w:val="28"/>
        </w:rPr>
        <w:t xml:space="preserve">его </w:t>
      </w:r>
      <w:r w:rsidRPr="00E936D8">
        <w:rPr>
          <w:rFonts w:ascii="Times New Roman" w:hAnsi="Times New Roman" w:cs="Times New Roman"/>
          <w:sz w:val="28"/>
          <w:szCs w:val="28"/>
        </w:rPr>
        <w:t>принятия</w:t>
      </w:r>
      <w:r w:rsidR="002A2699" w:rsidRPr="00E936D8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E936D8">
        <w:rPr>
          <w:rFonts w:ascii="Times New Roman" w:hAnsi="Times New Roman" w:cs="Times New Roman"/>
          <w:sz w:val="28"/>
          <w:szCs w:val="28"/>
        </w:rPr>
        <w:t xml:space="preserve"> выдается или направляется заявителю</w:t>
      </w:r>
      <w:r w:rsidR="004E60C0" w:rsidRPr="00E936D8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Pr="00E936D8">
        <w:rPr>
          <w:rFonts w:ascii="Times New Roman" w:hAnsi="Times New Roman" w:cs="Times New Roman"/>
          <w:sz w:val="28"/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Default="00336BA4" w:rsidP="00EA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5. Правовые основания для предоставления муниципальной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услуги</w:t>
      </w:r>
    </w:p>
    <w:p w:rsidR="00EA0A51" w:rsidRPr="00336BA4" w:rsidRDefault="00EA0A51" w:rsidP="00EA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76F2" w:rsidRPr="00D276F2" w:rsidRDefault="002E37A4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3C4">
        <w:rPr>
          <w:rFonts w:ascii="Times New Roman" w:hAnsi="Times New Roman" w:cs="Times New Roman"/>
          <w:sz w:val="28"/>
          <w:szCs w:val="28"/>
        </w:rPr>
        <w:t xml:space="preserve">Актуальный перечень нормативных правовых актов, регулирующих </w:t>
      </w:r>
      <w:r w:rsidR="00D276F2" w:rsidRPr="00D276F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услуги, с указанием их реквизитов, размещается на сайте города, на городском портале, Едином портале </w:t>
      </w:r>
      <w:r w:rsidR="00D276F2" w:rsidRPr="00D276F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(функций).</w:t>
      </w:r>
    </w:p>
    <w:p w:rsidR="00D276F2" w:rsidRPr="00B765D3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151"/>
      <w:bookmarkEnd w:id="8"/>
    </w:p>
    <w:p w:rsidR="00D276F2" w:rsidRPr="00D276F2" w:rsidRDefault="00D276F2" w:rsidP="00D276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услуги, порядок их предоставления</w:t>
      </w:r>
    </w:p>
    <w:p w:rsidR="00D276F2" w:rsidRPr="00D276F2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6F2" w:rsidRPr="00D276F2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6"/>
      <w:bookmarkEnd w:id="9"/>
      <w:r w:rsidRPr="00D276F2">
        <w:rPr>
          <w:rFonts w:ascii="Times New Roman" w:hAnsi="Times New Roman" w:cs="Times New Roman"/>
          <w:sz w:val="28"/>
          <w:szCs w:val="28"/>
        </w:rPr>
        <w:t>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(нап</w:t>
      </w:r>
      <w:r w:rsidR="005F6C3E">
        <w:rPr>
          <w:rFonts w:ascii="Times New Roman" w:hAnsi="Times New Roman" w:cs="Times New Roman"/>
          <w:sz w:val="28"/>
          <w:szCs w:val="28"/>
        </w:rPr>
        <w:t>равлению или подаче) заявителем:</w:t>
      </w:r>
    </w:p>
    <w:p w:rsidR="00D276F2" w:rsidRDefault="005F6C3E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76F2" w:rsidRPr="00D276F2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D276F2" w:rsidRPr="00D276F2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03.02.2017 №196 «О ведении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хозяйства».</w:t>
      </w:r>
    </w:p>
    <w:p w:rsidR="00D276F2" w:rsidRPr="00D276F2" w:rsidRDefault="005F6C3E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76F2" w:rsidRPr="00D276F2">
        <w:rPr>
          <w:rFonts w:ascii="Times New Roman" w:hAnsi="Times New Roman" w:cs="Times New Roman"/>
          <w:sz w:val="28"/>
          <w:szCs w:val="28"/>
        </w:rPr>
        <w:t xml:space="preserve"> заявлению</w:t>
      </w:r>
      <w:r>
        <w:rPr>
          <w:rFonts w:ascii="Times New Roman" w:hAnsi="Times New Roman" w:cs="Times New Roman"/>
          <w:sz w:val="28"/>
          <w:szCs w:val="28"/>
        </w:rPr>
        <w:t xml:space="preserve"> прилагаются</w:t>
      </w:r>
      <w:r w:rsidR="00D276F2" w:rsidRPr="00D276F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276F2" w:rsidRPr="00D276F2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</w:t>
      </w:r>
      <w:r w:rsidR="005F6C3E">
        <w:rPr>
          <w:rFonts w:ascii="Times New Roman" w:hAnsi="Times New Roman" w:cs="Times New Roman"/>
          <w:sz w:val="28"/>
          <w:szCs w:val="28"/>
        </w:rPr>
        <w:t>, уполномоченного представителя заявителя, если с заявлением обращается представитель заявителя</w:t>
      </w:r>
      <w:r w:rsidRPr="00D276F2">
        <w:rPr>
          <w:rFonts w:ascii="Times New Roman" w:hAnsi="Times New Roman" w:cs="Times New Roman"/>
          <w:sz w:val="28"/>
          <w:szCs w:val="28"/>
        </w:rPr>
        <w:t>;</w:t>
      </w:r>
    </w:p>
    <w:p w:rsidR="00D276F2" w:rsidRPr="00D276F2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sz w:val="28"/>
          <w:szCs w:val="28"/>
        </w:rPr>
        <w:t>2) копия док</w:t>
      </w:r>
      <w:r w:rsidR="005F6C3E">
        <w:rPr>
          <w:rFonts w:ascii="Times New Roman" w:hAnsi="Times New Roman" w:cs="Times New Roman"/>
          <w:sz w:val="28"/>
          <w:szCs w:val="28"/>
        </w:rPr>
        <w:t xml:space="preserve">умента, удостоверяющего </w:t>
      </w:r>
      <w:r w:rsidRPr="00D276F2">
        <w:rPr>
          <w:rFonts w:ascii="Times New Roman" w:hAnsi="Times New Roman" w:cs="Times New Roman"/>
          <w:sz w:val="28"/>
          <w:szCs w:val="28"/>
        </w:rPr>
        <w:t>полномочия</w:t>
      </w:r>
      <w:r w:rsidR="005F6C3E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D276F2">
        <w:rPr>
          <w:rFonts w:ascii="Times New Roman" w:hAnsi="Times New Roman" w:cs="Times New Roman"/>
          <w:sz w:val="28"/>
          <w:szCs w:val="28"/>
        </w:rPr>
        <w:t xml:space="preserve"> представителя, если с заявлением обращается </w:t>
      </w:r>
      <w:r w:rsidR="002A269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D276F2">
        <w:rPr>
          <w:rFonts w:ascii="Times New Roman" w:hAnsi="Times New Roman" w:cs="Times New Roman"/>
          <w:sz w:val="28"/>
          <w:szCs w:val="28"/>
        </w:rPr>
        <w:t>представитель;</w:t>
      </w:r>
    </w:p>
    <w:p w:rsidR="00D276F2" w:rsidRPr="00D276F2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sz w:val="28"/>
          <w:szCs w:val="28"/>
        </w:rPr>
        <w:t>3) копия договора с застройщиком, после исполнения которого у гражданина возникает право собственности на жилое помещение (право требования передачи в собственность жилого помещения) в многоквартирном доме;</w:t>
      </w:r>
    </w:p>
    <w:p w:rsidR="00D276F2" w:rsidRPr="00D276F2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sz w:val="28"/>
          <w:szCs w:val="28"/>
        </w:rPr>
        <w:t>4) копия документа, подтверждающего внесение денежных средств в соответствии с заключенным с застройщиком договором, после исполнения которого у гражданина возникает право собственности на жилое помещение (право требования передачи в собственность жилого помещения) в многоквартирном доме;</w:t>
      </w:r>
    </w:p>
    <w:p w:rsidR="00D276F2" w:rsidRDefault="00D276F2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sz w:val="28"/>
          <w:szCs w:val="28"/>
        </w:rPr>
        <w:t>5) копия документа (вступившее в законную силу решение (определение) суда, вынесенное в рамках дела о банкротстве застройщика, выписка из реестра требований кредиторов (участников долевого строительства), постановления следователя, дознавателя о признании потерпевшим либо иные процессуальные документы, принятые в соответствии с действующим законодательством), подтверждающего нарушение прав заявителя в результате деятельности застройщиков, привлекающих денежные средства граждан для строительства многоквартирных домов.</w:t>
      </w:r>
    </w:p>
    <w:p w:rsidR="005F6C3E" w:rsidRDefault="005F6C3E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Указанные в пункте 6.1 настоящего подраздела Регламента заявление и прилагаемые в нему документы по выбору </w:t>
      </w:r>
      <w:r w:rsidR="00F9216E">
        <w:rPr>
          <w:rFonts w:ascii="Times New Roman" w:hAnsi="Times New Roman" w:cs="Times New Roman"/>
          <w:sz w:val="28"/>
          <w:szCs w:val="28"/>
        </w:rPr>
        <w:t xml:space="preserve">заявителя могут быть поданы в письменной форме лично, направлены посредством почтового отправления либо в электронной форме направлены посредством </w:t>
      </w:r>
      <w:r w:rsidR="00F9216E">
        <w:rPr>
          <w:rFonts w:ascii="Times New Roman" w:hAnsi="Times New Roman" w:cs="Times New Roman"/>
          <w:sz w:val="28"/>
          <w:szCs w:val="28"/>
        </w:rPr>
        <w:lastRenderedPageBreak/>
        <w:t>электронной почты, городского портала, а также иным способом, позволяющим передачу данных в электронной форме.</w:t>
      </w:r>
    </w:p>
    <w:p w:rsidR="00D0550F" w:rsidRPr="00D276F2" w:rsidRDefault="00D0550F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</w:t>
      </w:r>
      <w:r w:rsidR="00345FE8">
        <w:rPr>
          <w:rFonts w:ascii="Times New Roman" w:hAnsi="Times New Roman" w:cs="Times New Roman"/>
          <w:sz w:val="28"/>
          <w:szCs w:val="28"/>
        </w:rPr>
        <w:t xml:space="preserve">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:rsidR="00D276F2" w:rsidRPr="00D276F2" w:rsidRDefault="00F9216E" w:rsidP="00D2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D276F2" w:rsidRPr="00D276F2">
        <w:rPr>
          <w:rFonts w:ascii="Times New Roman" w:hAnsi="Times New Roman" w:cs="Times New Roman"/>
          <w:sz w:val="28"/>
          <w:szCs w:val="28"/>
        </w:rPr>
        <w:t xml:space="preserve">. Заявитель выражает </w:t>
      </w:r>
      <w:hyperlink w:anchor="P634" w:history="1">
        <w:r w:rsidR="00D276F2" w:rsidRPr="00D276F2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D276F2" w:rsidRPr="00D276F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336BA4" w:rsidRPr="00336BA4" w:rsidRDefault="00D276F2" w:rsidP="00776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sz w:val="28"/>
          <w:szCs w:val="28"/>
        </w:rPr>
        <w:t>Заявитель имеет право выразить согласие на информирование о ходе предоставления муниципальной услуги путем СМС-оповещения по телефону,</w:t>
      </w:r>
      <w:r w:rsidR="00776116">
        <w:rPr>
          <w:rFonts w:ascii="Times New Roman" w:hAnsi="Times New Roman" w:cs="Times New Roman"/>
          <w:sz w:val="28"/>
          <w:szCs w:val="28"/>
        </w:rPr>
        <w:t xml:space="preserve"> 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указанному в заявлении, в соответствии с требованиями Федерального </w:t>
      </w:r>
      <w:hyperlink r:id="rId11" w:history="1">
        <w:r w:rsidR="00336BA4" w:rsidRPr="00336BA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от 07.07.2003 </w:t>
      </w:r>
      <w:r w:rsidR="002E37A4">
        <w:rPr>
          <w:rFonts w:ascii="Times New Roman" w:hAnsi="Times New Roman" w:cs="Times New Roman"/>
          <w:sz w:val="28"/>
          <w:szCs w:val="28"/>
        </w:rPr>
        <w:t>№126-ФЗ «</w:t>
      </w:r>
      <w:r w:rsidR="00336BA4" w:rsidRPr="00336BA4">
        <w:rPr>
          <w:rFonts w:ascii="Times New Roman" w:hAnsi="Times New Roman" w:cs="Times New Roman"/>
          <w:sz w:val="28"/>
          <w:szCs w:val="28"/>
        </w:rPr>
        <w:t>О связи</w:t>
      </w:r>
      <w:r w:rsidR="002E37A4">
        <w:rPr>
          <w:rFonts w:ascii="Times New Roman" w:hAnsi="Times New Roman" w:cs="Times New Roman"/>
          <w:sz w:val="28"/>
          <w:szCs w:val="28"/>
        </w:rPr>
        <w:t>»</w:t>
      </w:r>
      <w:r w:rsidR="00336BA4" w:rsidRPr="00336BA4">
        <w:rPr>
          <w:rFonts w:ascii="Times New Roman" w:hAnsi="Times New Roman" w:cs="Times New Roman"/>
          <w:sz w:val="28"/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Заявление подписывается заявителем. Заявление в форме электронного документа подписывается заявителем с использованием усиленной квалифицированной электронной подписи.</w:t>
      </w:r>
    </w:p>
    <w:p w:rsidR="001D1A7A" w:rsidRDefault="001D1A7A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через городской портал к заявлению прикрепляются отсканированные </w:t>
      </w:r>
      <w:r w:rsidR="00DB0C68">
        <w:rPr>
          <w:rFonts w:ascii="Times New Roman" w:hAnsi="Times New Roman" w:cs="Times New Roman"/>
          <w:sz w:val="28"/>
          <w:szCs w:val="28"/>
        </w:rPr>
        <w:t>копии документов в формате, исключающем возможность редактирования, либо заверенные электронной цифровой подписью лица, подписавшего документ, уполномоченного лица органа, выдавшего документ, или электронной цифровой подписью нотариуса.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Заявление направляется в комитет в форме электронного документа посредством отправки по электронной почте в виде файла в формате doc, docx, txt, xls, xlsx, rtf.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6.</w:t>
      </w:r>
      <w:r w:rsidR="00F9216E">
        <w:rPr>
          <w:rFonts w:ascii="Times New Roman" w:hAnsi="Times New Roman" w:cs="Times New Roman"/>
          <w:sz w:val="28"/>
          <w:szCs w:val="28"/>
        </w:rPr>
        <w:t>4</w:t>
      </w:r>
      <w:r w:rsidRPr="00336BA4">
        <w:rPr>
          <w:rFonts w:ascii="Times New Roman" w:hAnsi="Times New Roman" w:cs="Times New Roman"/>
          <w:sz w:val="28"/>
          <w:szCs w:val="28"/>
        </w:rPr>
        <w:t xml:space="preserve">. Документы, не указанные в </w:t>
      </w:r>
      <w:hyperlink w:anchor="P156" w:history="1">
        <w:r w:rsidRPr="00336BA4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подраздела Регламента, не могут быть затребованы у заявителя.</w:t>
      </w:r>
    </w:p>
    <w:p w:rsidR="00336BA4" w:rsidRPr="00336BA4" w:rsidRDefault="00F9216E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36BA4" w:rsidRPr="00336BA4">
        <w:rPr>
          <w:rFonts w:ascii="Times New Roman" w:hAnsi="Times New Roman" w:cs="Times New Roman"/>
          <w:sz w:val="28"/>
          <w:szCs w:val="28"/>
        </w:rPr>
        <w:t>. Комитет не вправе требовать от заявителя: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и иных органов и организаций, участвующ</w:t>
      </w:r>
      <w:r w:rsidR="00F9216E">
        <w:rPr>
          <w:rFonts w:ascii="Times New Roman" w:hAnsi="Times New Roman" w:cs="Times New Roman"/>
          <w:sz w:val="28"/>
          <w:szCs w:val="28"/>
        </w:rPr>
        <w:t>их в предоставлении муниципальной</w:t>
      </w:r>
      <w:r w:rsidRPr="00336BA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9216E">
        <w:rPr>
          <w:rFonts w:ascii="Times New Roman" w:hAnsi="Times New Roman" w:cs="Times New Roman"/>
          <w:sz w:val="28"/>
          <w:szCs w:val="28"/>
        </w:rPr>
        <w:t>и</w:t>
      </w:r>
      <w:r w:rsidRPr="00336BA4">
        <w:rPr>
          <w:rFonts w:ascii="Times New Roman" w:hAnsi="Times New Roman" w:cs="Times New Roman"/>
          <w:sz w:val="28"/>
          <w:szCs w:val="28"/>
        </w:rPr>
        <w:t xml:space="preserve">, за исключением документов, указанных в </w:t>
      </w:r>
      <w:hyperlink r:id="rId12" w:history="1">
        <w:r w:rsidRPr="00336BA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E37A4">
        <w:rPr>
          <w:rFonts w:ascii="Times New Roman" w:hAnsi="Times New Roman" w:cs="Times New Roman"/>
          <w:sz w:val="28"/>
          <w:szCs w:val="28"/>
        </w:rPr>
        <w:t>№</w:t>
      </w:r>
      <w:r w:rsidRPr="00336BA4">
        <w:rPr>
          <w:rFonts w:ascii="Times New Roman" w:hAnsi="Times New Roman" w:cs="Times New Roman"/>
          <w:sz w:val="28"/>
          <w:szCs w:val="28"/>
        </w:rPr>
        <w:t>210-ФЗ.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F92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6"/>
      <w:bookmarkEnd w:id="10"/>
      <w:r w:rsidRPr="00336BA4">
        <w:rPr>
          <w:rFonts w:ascii="Times New Roman" w:hAnsi="Times New Roman" w:cs="Times New Roman"/>
          <w:sz w:val="28"/>
          <w:szCs w:val="28"/>
        </w:rPr>
        <w:t>7. Исчерпывающий перечень документов, необходимых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F9216E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</w:t>
      </w:r>
      <w:r w:rsidRPr="00336BA4">
        <w:rPr>
          <w:rFonts w:ascii="Times New Roman" w:hAnsi="Times New Roman" w:cs="Times New Roman"/>
          <w:sz w:val="28"/>
          <w:szCs w:val="28"/>
        </w:rPr>
        <w:t>органов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местного самоуправления и иных органов и организаций,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услуги, и которые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заявитель вправе предоставить по собственной инициативе,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порядок их предоставления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0712B2" w:rsidRDefault="00336BA4" w:rsidP="000712B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1" w:name="P185"/>
      <w:bookmarkEnd w:id="11"/>
      <w:r w:rsidRPr="00336BA4">
        <w:rPr>
          <w:szCs w:val="28"/>
        </w:rPr>
        <w:t xml:space="preserve">7.1. </w:t>
      </w:r>
      <w:r w:rsidR="002E37A4">
        <w:rPr>
          <w:szCs w:val="28"/>
        </w:rPr>
        <w:t>В порядке межведомственного информационного взаимодействия в Инспекции строительного и жилищного надзора Алтайского края комитетом запрашива</w:t>
      </w:r>
      <w:r w:rsidR="000712B2">
        <w:rPr>
          <w:szCs w:val="28"/>
        </w:rPr>
        <w:t>ются</w:t>
      </w:r>
      <w:r w:rsidR="002E37A4">
        <w:rPr>
          <w:szCs w:val="28"/>
        </w:rPr>
        <w:t xml:space="preserve"> </w:t>
      </w:r>
      <w:r w:rsidR="000712B2">
        <w:rPr>
          <w:rFonts w:eastAsiaTheme="minorHAnsi"/>
          <w:szCs w:val="28"/>
          <w:lang w:eastAsia="en-US"/>
        </w:rPr>
        <w:t xml:space="preserve">документы, содержащие информацию о соответствии заявителя условиям </w:t>
      </w:r>
      <w:r w:rsidR="000712B2" w:rsidRPr="000712B2">
        <w:rPr>
          <w:rFonts w:eastAsiaTheme="minorHAnsi"/>
          <w:szCs w:val="28"/>
          <w:lang w:eastAsia="en-US"/>
        </w:rPr>
        <w:t>части 4 статьи 6</w:t>
      </w:r>
      <w:r w:rsidR="000712B2">
        <w:rPr>
          <w:rFonts w:eastAsiaTheme="minorHAnsi"/>
          <w:szCs w:val="28"/>
          <w:lang w:eastAsia="en-US"/>
        </w:rPr>
        <w:t xml:space="preserve"> закона Алтайского края</w:t>
      </w:r>
      <w:r w:rsidR="000712B2" w:rsidRPr="000712B2">
        <w:t xml:space="preserve"> </w:t>
      </w:r>
      <w:r w:rsidR="000712B2" w:rsidRPr="000712B2">
        <w:rPr>
          <w:rFonts w:eastAsiaTheme="minorHAnsi"/>
          <w:szCs w:val="28"/>
          <w:lang w:eastAsia="en-US"/>
        </w:rPr>
        <w:t xml:space="preserve">от 11.05.2011 </w:t>
      </w:r>
      <w:r w:rsidR="000712B2">
        <w:rPr>
          <w:rFonts w:eastAsiaTheme="minorHAnsi"/>
          <w:szCs w:val="28"/>
          <w:lang w:eastAsia="en-US"/>
        </w:rPr>
        <w:t>№</w:t>
      </w:r>
      <w:r w:rsidR="000712B2" w:rsidRPr="000712B2">
        <w:rPr>
          <w:rFonts w:eastAsiaTheme="minorHAnsi"/>
          <w:szCs w:val="28"/>
          <w:lang w:eastAsia="en-US"/>
        </w:rPr>
        <w:t xml:space="preserve">53-ЗС </w:t>
      </w:r>
      <w:r w:rsidR="000712B2">
        <w:rPr>
          <w:rFonts w:eastAsiaTheme="minorHAnsi"/>
          <w:szCs w:val="28"/>
          <w:lang w:eastAsia="en-US"/>
        </w:rPr>
        <w:t>«</w:t>
      </w:r>
      <w:r w:rsidR="000712B2" w:rsidRPr="000712B2">
        <w:rPr>
          <w:rFonts w:eastAsiaTheme="minorHAnsi"/>
          <w:szCs w:val="28"/>
          <w:lang w:eastAsia="en-US"/>
        </w:rPr>
        <w:t>О регулировании отдельных отношений в сфере строительства, направленных на защиту прав и законных интересов участников долевого строительства жилья на территории Алтайского края</w:t>
      </w:r>
      <w:r w:rsidR="000712B2">
        <w:rPr>
          <w:rFonts w:eastAsiaTheme="minorHAnsi"/>
          <w:szCs w:val="28"/>
          <w:lang w:eastAsia="en-US"/>
        </w:rPr>
        <w:t>»</w:t>
      </w:r>
      <w:r w:rsidR="00F9216E">
        <w:rPr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7.2. В случае наличия у заявителя документ</w:t>
      </w:r>
      <w:r w:rsidR="000712B2">
        <w:rPr>
          <w:rFonts w:ascii="Times New Roman" w:hAnsi="Times New Roman" w:cs="Times New Roman"/>
          <w:sz w:val="28"/>
          <w:szCs w:val="28"/>
        </w:rPr>
        <w:t>ов</w:t>
      </w:r>
      <w:r w:rsidRPr="00336BA4">
        <w:rPr>
          <w:rFonts w:ascii="Times New Roman" w:hAnsi="Times New Roman" w:cs="Times New Roman"/>
          <w:sz w:val="28"/>
          <w:szCs w:val="28"/>
        </w:rPr>
        <w:t>, указанн</w:t>
      </w:r>
      <w:r w:rsidR="000712B2">
        <w:rPr>
          <w:rFonts w:ascii="Times New Roman" w:hAnsi="Times New Roman" w:cs="Times New Roman"/>
          <w:sz w:val="28"/>
          <w:szCs w:val="28"/>
        </w:rPr>
        <w:t>ых</w:t>
      </w:r>
      <w:r w:rsidRPr="00336BA4">
        <w:rPr>
          <w:rFonts w:ascii="Times New Roman" w:hAnsi="Times New Roman" w:cs="Times New Roman"/>
          <w:sz w:val="28"/>
          <w:szCs w:val="28"/>
        </w:rPr>
        <w:t xml:space="preserve"> в пункте 7.1 настоящего подраздела Регламента, заявитель вправе предоставить </w:t>
      </w:r>
      <w:r w:rsidR="000712B2">
        <w:rPr>
          <w:rFonts w:ascii="Times New Roman" w:hAnsi="Times New Roman" w:cs="Times New Roman"/>
          <w:sz w:val="28"/>
          <w:szCs w:val="28"/>
        </w:rPr>
        <w:t>их</w:t>
      </w:r>
      <w:r w:rsidRPr="00336BA4">
        <w:rPr>
          <w:rFonts w:ascii="Times New Roman" w:hAnsi="Times New Roman" w:cs="Times New Roman"/>
          <w:sz w:val="28"/>
          <w:szCs w:val="28"/>
        </w:rPr>
        <w:t xml:space="preserve"> вместе с заявлением по собственной инициативе.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7.3. Непредоставление заявителем указанн</w:t>
      </w:r>
      <w:r w:rsidR="000712B2">
        <w:rPr>
          <w:rFonts w:ascii="Times New Roman" w:hAnsi="Times New Roman" w:cs="Times New Roman"/>
          <w:sz w:val="28"/>
          <w:szCs w:val="28"/>
        </w:rPr>
        <w:t>ых</w:t>
      </w:r>
      <w:r w:rsidRPr="00336BA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85" w:history="1">
        <w:r w:rsidRPr="00336BA4">
          <w:rPr>
            <w:rFonts w:ascii="Times New Roman" w:hAnsi="Times New Roman" w:cs="Times New Roman"/>
            <w:sz w:val="28"/>
            <w:szCs w:val="28"/>
          </w:rPr>
          <w:t>пункте 7.1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подраздела Регламента документ</w:t>
      </w:r>
      <w:r w:rsidR="000712B2">
        <w:rPr>
          <w:rFonts w:ascii="Times New Roman" w:hAnsi="Times New Roman" w:cs="Times New Roman"/>
          <w:sz w:val="28"/>
          <w:szCs w:val="28"/>
        </w:rPr>
        <w:t>ов</w:t>
      </w:r>
      <w:r w:rsidRPr="00336BA4">
        <w:rPr>
          <w:rFonts w:ascii="Times New Roman" w:hAnsi="Times New Roman" w:cs="Times New Roman"/>
          <w:sz w:val="28"/>
          <w:szCs w:val="28"/>
        </w:rPr>
        <w:t>, необходим</w:t>
      </w:r>
      <w:r w:rsidR="000712B2">
        <w:rPr>
          <w:rFonts w:ascii="Times New Roman" w:hAnsi="Times New Roman" w:cs="Times New Roman"/>
          <w:sz w:val="28"/>
          <w:szCs w:val="28"/>
        </w:rPr>
        <w:t>ых</w:t>
      </w:r>
      <w:r w:rsidRPr="00336BA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0712B2">
        <w:rPr>
          <w:rFonts w:ascii="Times New Roman" w:hAnsi="Times New Roman" w:cs="Times New Roman"/>
          <w:sz w:val="28"/>
          <w:szCs w:val="28"/>
        </w:rPr>
        <w:t>е</w:t>
      </w:r>
      <w:r w:rsidRPr="00336BA4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0712B2">
        <w:rPr>
          <w:rFonts w:ascii="Times New Roman" w:hAnsi="Times New Roman" w:cs="Times New Roman"/>
          <w:sz w:val="28"/>
          <w:szCs w:val="28"/>
        </w:rPr>
        <w:t>я</w:t>
      </w:r>
      <w:r w:rsidRPr="00336BA4">
        <w:rPr>
          <w:rFonts w:ascii="Times New Roman" w:hAnsi="Times New Roman" w:cs="Times New Roman"/>
          <w:sz w:val="28"/>
          <w:szCs w:val="28"/>
        </w:rPr>
        <w:t>тся в распоряжении органа государственной власти, участвующего в предоставлении муниципальной услуги, и которы</w:t>
      </w:r>
      <w:r w:rsidR="000712B2">
        <w:rPr>
          <w:rFonts w:ascii="Times New Roman" w:hAnsi="Times New Roman" w:cs="Times New Roman"/>
          <w:sz w:val="28"/>
          <w:szCs w:val="28"/>
        </w:rPr>
        <w:t>е</w:t>
      </w:r>
      <w:r w:rsidRPr="00336BA4">
        <w:rPr>
          <w:rFonts w:ascii="Times New Roman" w:hAnsi="Times New Roman" w:cs="Times New Roman"/>
          <w:sz w:val="28"/>
          <w:szCs w:val="28"/>
        </w:rPr>
        <w:t xml:space="preserve">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2E37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8. Исчерпывающий перечень оснований для отказа в приеме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2E37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95"/>
      <w:bookmarkEnd w:id="12"/>
      <w:r w:rsidRPr="00336BA4">
        <w:rPr>
          <w:rFonts w:ascii="Times New Roman" w:hAnsi="Times New Roman" w:cs="Times New Roman"/>
          <w:sz w:val="28"/>
          <w:szCs w:val="28"/>
        </w:rPr>
        <w:t>9. Исчерпывающий перечень оснований для приостановления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предоставления муниципальной услуги или отказа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45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9.1. Решение об отказе в п</w:t>
      </w:r>
      <w:r w:rsidR="002A2699">
        <w:rPr>
          <w:rFonts w:ascii="Times New Roman" w:hAnsi="Times New Roman" w:cs="Times New Roman"/>
          <w:sz w:val="28"/>
          <w:szCs w:val="28"/>
        </w:rPr>
        <w:t>остановке</w:t>
      </w:r>
      <w:r w:rsidRPr="00336BA4">
        <w:rPr>
          <w:rFonts w:ascii="Times New Roman" w:hAnsi="Times New Roman" w:cs="Times New Roman"/>
          <w:sz w:val="28"/>
          <w:szCs w:val="28"/>
        </w:rPr>
        <w:t xml:space="preserve"> на учет граждан</w:t>
      </w:r>
      <w:r w:rsidR="00F9216E">
        <w:rPr>
          <w:rFonts w:ascii="Times New Roman" w:hAnsi="Times New Roman" w:cs="Times New Roman"/>
          <w:sz w:val="28"/>
          <w:szCs w:val="28"/>
        </w:rPr>
        <w:t xml:space="preserve">, являющихся участниками </w:t>
      </w:r>
      <w:r w:rsidR="00451200" w:rsidRPr="00451200">
        <w:rPr>
          <w:rFonts w:ascii="Times New Roman" w:hAnsi="Times New Roman" w:cs="Times New Roman"/>
          <w:sz w:val="28"/>
          <w:szCs w:val="28"/>
        </w:rPr>
        <w:t xml:space="preserve">долевого строительства жилья, чьи права нарушены, </w:t>
      </w:r>
      <w:r w:rsidR="00F921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336BA4">
        <w:rPr>
          <w:rFonts w:ascii="Times New Roman" w:hAnsi="Times New Roman" w:cs="Times New Roman"/>
          <w:sz w:val="28"/>
          <w:szCs w:val="28"/>
        </w:rPr>
        <w:t>быть мотивировано и принято коми</w:t>
      </w:r>
      <w:r w:rsidR="002C6017">
        <w:rPr>
          <w:rFonts w:ascii="Times New Roman" w:hAnsi="Times New Roman" w:cs="Times New Roman"/>
          <w:sz w:val="28"/>
          <w:szCs w:val="28"/>
        </w:rPr>
        <w:t>ссией</w:t>
      </w:r>
      <w:r w:rsidRPr="00336BA4">
        <w:rPr>
          <w:rFonts w:ascii="Times New Roman" w:hAnsi="Times New Roman" w:cs="Times New Roman"/>
          <w:sz w:val="28"/>
          <w:szCs w:val="28"/>
        </w:rPr>
        <w:t>, по следующим основаниям: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1) </w:t>
      </w:r>
      <w:r w:rsidR="00F9216E" w:rsidRPr="00336BA4">
        <w:rPr>
          <w:rFonts w:ascii="Times New Roman" w:hAnsi="Times New Roman" w:cs="Times New Roman"/>
          <w:sz w:val="28"/>
          <w:szCs w:val="28"/>
        </w:rPr>
        <w:t xml:space="preserve">отсутствие права на бесплатное предоставление в собственность земельного участка в соответствии с </w:t>
      </w:r>
      <w:hyperlink r:id="rId13" w:history="1">
        <w:r w:rsidR="00F9216E" w:rsidRPr="00336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216E" w:rsidRPr="00336BA4">
        <w:rPr>
          <w:rFonts w:ascii="Times New Roman" w:hAnsi="Times New Roman" w:cs="Times New Roman"/>
          <w:sz w:val="28"/>
          <w:szCs w:val="28"/>
        </w:rPr>
        <w:t xml:space="preserve"> Алтайского края от 09.11.2015 </w:t>
      </w:r>
      <w:r w:rsidR="00F9216E">
        <w:rPr>
          <w:rFonts w:ascii="Times New Roman" w:hAnsi="Times New Roman" w:cs="Times New Roman"/>
          <w:sz w:val="28"/>
          <w:szCs w:val="28"/>
        </w:rPr>
        <w:t>№</w:t>
      </w:r>
      <w:r w:rsidR="00F9216E" w:rsidRPr="00336BA4">
        <w:rPr>
          <w:rFonts w:ascii="Times New Roman" w:hAnsi="Times New Roman" w:cs="Times New Roman"/>
          <w:sz w:val="28"/>
          <w:szCs w:val="28"/>
        </w:rPr>
        <w:t>98-ЗС</w:t>
      </w:r>
      <w:r w:rsidR="00F9216E">
        <w:rPr>
          <w:rFonts w:ascii="Times New Roman" w:hAnsi="Times New Roman" w:cs="Times New Roman"/>
          <w:sz w:val="28"/>
          <w:szCs w:val="28"/>
        </w:rPr>
        <w:t xml:space="preserve"> «</w:t>
      </w:r>
      <w:r w:rsidR="00F9216E" w:rsidRPr="00451200">
        <w:rPr>
          <w:rFonts w:ascii="Times New Roman" w:hAnsi="Times New Roman" w:cs="Times New Roman"/>
          <w:sz w:val="28"/>
          <w:szCs w:val="28"/>
        </w:rPr>
        <w:t>О бесплатном предоставлении в с</w:t>
      </w:r>
      <w:r w:rsidR="00F9216E">
        <w:rPr>
          <w:rFonts w:ascii="Times New Roman" w:hAnsi="Times New Roman" w:cs="Times New Roman"/>
          <w:sz w:val="28"/>
          <w:szCs w:val="28"/>
        </w:rPr>
        <w:t>обственность земельных участков»</w:t>
      </w:r>
      <w:r w:rsidRPr="00336BA4">
        <w:rPr>
          <w:rFonts w:ascii="Times New Roman" w:hAnsi="Times New Roman" w:cs="Times New Roman"/>
          <w:sz w:val="28"/>
          <w:szCs w:val="28"/>
        </w:rPr>
        <w:t>;</w:t>
      </w:r>
    </w:p>
    <w:p w:rsidR="00336BA4" w:rsidRPr="00336BA4" w:rsidRDefault="00336BA4" w:rsidP="0045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2)</w:t>
      </w:r>
      <w:r w:rsidR="00F9216E" w:rsidRPr="00F9216E">
        <w:rPr>
          <w:rFonts w:ascii="Times New Roman" w:hAnsi="Times New Roman" w:cs="Times New Roman"/>
          <w:sz w:val="28"/>
          <w:szCs w:val="28"/>
        </w:rPr>
        <w:t xml:space="preserve"> </w:t>
      </w:r>
      <w:r w:rsidR="00F9216E">
        <w:rPr>
          <w:rFonts w:ascii="Times New Roman" w:hAnsi="Times New Roman" w:cs="Times New Roman"/>
          <w:sz w:val="28"/>
          <w:szCs w:val="28"/>
        </w:rPr>
        <w:t>непредоставление</w:t>
      </w:r>
      <w:r w:rsidR="00F9216E" w:rsidRPr="00336BA4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F9216E">
        <w:rPr>
          <w:rFonts w:ascii="Times New Roman" w:hAnsi="Times New Roman" w:cs="Times New Roman"/>
          <w:sz w:val="28"/>
          <w:szCs w:val="28"/>
        </w:rPr>
        <w:t>указанных в</w:t>
      </w:r>
      <w:r w:rsidR="00F9216E" w:rsidRPr="00336BA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" w:history="1">
        <w:r w:rsidR="007053E4">
          <w:rPr>
            <w:rFonts w:ascii="Times New Roman" w:hAnsi="Times New Roman" w:cs="Times New Roman"/>
            <w:sz w:val="28"/>
            <w:szCs w:val="28"/>
          </w:rPr>
          <w:t>пункте</w:t>
        </w:r>
        <w:r w:rsidR="00F9216E" w:rsidRPr="00336BA4">
          <w:rPr>
            <w:rFonts w:ascii="Times New Roman" w:hAnsi="Times New Roman" w:cs="Times New Roman"/>
            <w:sz w:val="28"/>
            <w:szCs w:val="28"/>
          </w:rPr>
          <w:t xml:space="preserve"> 6.1 подраздела 6</w:t>
        </w:r>
      </w:hyperlink>
      <w:r w:rsidR="00F9216E" w:rsidRPr="00336BA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</w:t>
      </w:r>
      <w:r w:rsidR="00F9216E">
        <w:rPr>
          <w:rFonts w:ascii="Times New Roman" w:hAnsi="Times New Roman" w:cs="Times New Roman"/>
          <w:sz w:val="28"/>
          <w:szCs w:val="28"/>
        </w:rPr>
        <w:t>;</w:t>
      </w:r>
    </w:p>
    <w:p w:rsid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3) подача заявления лицом, не уполномоченным </w:t>
      </w:r>
      <w:r w:rsidR="00200E6A">
        <w:rPr>
          <w:rFonts w:ascii="Times New Roman" w:hAnsi="Times New Roman" w:cs="Times New Roman"/>
          <w:sz w:val="28"/>
          <w:szCs w:val="28"/>
        </w:rPr>
        <w:t>на осуществление таких действий;</w:t>
      </w:r>
    </w:p>
    <w:p w:rsidR="00200E6A" w:rsidRPr="00336BA4" w:rsidRDefault="00200E6A" w:rsidP="00200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0E6A">
        <w:rPr>
          <w:rFonts w:ascii="Times New Roman" w:hAnsi="Times New Roman" w:cs="Times New Roman"/>
          <w:sz w:val="28"/>
          <w:szCs w:val="28"/>
        </w:rPr>
        <w:t xml:space="preserve">) </w:t>
      </w:r>
      <w:r w:rsidRPr="00200E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земельного участка одному из родителей (усыновителей),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53E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9.2. </w:t>
      </w:r>
      <w:r w:rsidR="007053E4">
        <w:rPr>
          <w:rFonts w:ascii="Times New Roman" w:hAnsi="Times New Roman" w:cs="Times New Roman"/>
          <w:sz w:val="28"/>
          <w:szCs w:val="28"/>
        </w:rPr>
        <w:t>Решение об отказе в п</w:t>
      </w:r>
      <w:r w:rsidR="00200E6A">
        <w:rPr>
          <w:rFonts w:ascii="Times New Roman" w:hAnsi="Times New Roman" w:cs="Times New Roman"/>
          <w:sz w:val="28"/>
          <w:szCs w:val="28"/>
        </w:rPr>
        <w:t>остановке</w:t>
      </w:r>
      <w:r w:rsidR="007053E4">
        <w:rPr>
          <w:rFonts w:ascii="Times New Roman" w:hAnsi="Times New Roman" w:cs="Times New Roman"/>
          <w:sz w:val="28"/>
          <w:szCs w:val="28"/>
        </w:rPr>
        <w:t xml:space="preserve"> на учет граждан, являющихся участниками</w:t>
      </w:r>
      <w:r w:rsidR="007053E4" w:rsidRPr="007053E4">
        <w:rPr>
          <w:rFonts w:ascii="Times New Roman" w:hAnsi="Times New Roman" w:cs="Times New Roman"/>
          <w:sz w:val="28"/>
          <w:szCs w:val="28"/>
        </w:rPr>
        <w:t xml:space="preserve"> </w:t>
      </w:r>
      <w:r w:rsidR="007053E4" w:rsidRPr="00451200">
        <w:rPr>
          <w:rFonts w:ascii="Times New Roman" w:hAnsi="Times New Roman" w:cs="Times New Roman"/>
          <w:sz w:val="28"/>
          <w:szCs w:val="28"/>
        </w:rPr>
        <w:t>долевого строительства жилья, чьи права нарушены</w:t>
      </w:r>
      <w:r w:rsidR="007053E4">
        <w:rPr>
          <w:rFonts w:ascii="Times New Roman" w:hAnsi="Times New Roman" w:cs="Times New Roman"/>
          <w:sz w:val="28"/>
          <w:szCs w:val="28"/>
        </w:rPr>
        <w:t>, должно содержать основания для отказа с обязательной ссылкой на соответствующие положения пункта 9.1 настоящего раздела Регламента.</w:t>
      </w:r>
    </w:p>
    <w:p w:rsidR="007053E4" w:rsidRPr="007053E4" w:rsidRDefault="007053E4" w:rsidP="00705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Отказ в п</w:t>
      </w:r>
      <w:r w:rsidR="00200E6A">
        <w:rPr>
          <w:rFonts w:ascii="Times New Roman" w:hAnsi="Times New Roman" w:cs="Times New Roman"/>
          <w:sz w:val="28"/>
          <w:szCs w:val="28"/>
        </w:rPr>
        <w:t>остановке</w:t>
      </w:r>
      <w:r>
        <w:rPr>
          <w:rFonts w:ascii="Times New Roman" w:hAnsi="Times New Roman" w:cs="Times New Roman"/>
          <w:sz w:val="28"/>
          <w:szCs w:val="28"/>
        </w:rPr>
        <w:t xml:space="preserve"> на учет граждан, являющихся участниками</w:t>
      </w:r>
      <w:r w:rsidRPr="007053E4">
        <w:rPr>
          <w:rFonts w:ascii="Times New Roman" w:hAnsi="Times New Roman" w:cs="Times New Roman"/>
          <w:sz w:val="28"/>
          <w:szCs w:val="28"/>
        </w:rPr>
        <w:t xml:space="preserve"> </w:t>
      </w:r>
      <w:r w:rsidRPr="00451200">
        <w:rPr>
          <w:rFonts w:ascii="Times New Roman" w:hAnsi="Times New Roman" w:cs="Times New Roman"/>
          <w:sz w:val="28"/>
          <w:szCs w:val="28"/>
        </w:rPr>
        <w:t>долевого строительства жилья, чьи права нарушены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3E4">
        <w:rPr>
          <w:rFonts w:ascii="Times New Roman" w:hAnsi="Times New Roman" w:cs="Times New Roman"/>
          <w:sz w:val="28"/>
          <w:szCs w:val="28"/>
        </w:rPr>
        <w:t xml:space="preserve">не является препятствием для повторной подачи заявления при условии устранения обстоятельств, по которым заявителю было отказано. Комитет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53E4">
        <w:rPr>
          <w:rFonts w:ascii="Times New Roman" w:hAnsi="Times New Roman" w:cs="Times New Roman"/>
          <w:sz w:val="28"/>
          <w:szCs w:val="28"/>
        </w:rPr>
        <w:t>210-ФЗ.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9.</w:t>
      </w:r>
      <w:r w:rsidR="007053E4">
        <w:rPr>
          <w:rFonts w:ascii="Times New Roman" w:hAnsi="Times New Roman" w:cs="Times New Roman"/>
          <w:sz w:val="28"/>
          <w:szCs w:val="28"/>
        </w:rPr>
        <w:t>4</w:t>
      </w:r>
      <w:r w:rsidRPr="00336BA4">
        <w:rPr>
          <w:rFonts w:ascii="Times New Roman" w:hAnsi="Times New Roman" w:cs="Times New Roman"/>
          <w:sz w:val="28"/>
          <w:szCs w:val="28"/>
        </w:rPr>
        <w:t xml:space="preserve">. </w:t>
      </w:r>
      <w:r w:rsidR="007053E4">
        <w:rPr>
          <w:rFonts w:ascii="Times New Roman" w:hAnsi="Times New Roman" w:cs="Times New Roman"/>
          <w:sz w:val="28"/>
          <w:szCs w:val="28"/>
        </w:rPr>
        <w:t>П</w:t>
      </w:r>
      <w:r w:rsidRPr="00336BA4">
        <w:rPr>
          <w:rFonts w:ascii="Times New Roman" w:hAnsi="Times New Roman" w:cs="Times New Roman"/>
          <w:sz w:val="28"/>
          <w:szCs w:val="28"/>
        </w:rPr>
        <w:t>риостановлени</w:t>
      </w:r>
      <w:r w:rsidR="007053E4">
        <w:rPr>
          <w:rFonts w:ascii="Times New Roman" w:hAnsi="Times New Roman" w:cs="Times New Roman"/>
          <w:sz w:val="28"/>
          <w:szCs w:val="28"/>
        </w:rPr>
        <w:t>е</w:t>
      </w:r>
      <w:r w:rsidRPr="00336BA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7053E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не предусмотрено</w:t>
      </w:r>
      <w:r w:rsidRPr="00336BA4">
        <w:rPr>
          <w:rFonts w:ascii="Times New Roman" w:hAnsi="Times New Roman" w:cs="Times New Roman"/>
          <w:sz w:val="28"/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10. Перечень услуг, которые являются необходимыми 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11. Размер платы, взимаемой с заявителя при предоставлении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 в случаях,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принимаемыми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субъектов Российской Федерации, муниципальными правовыми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актами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Взимание платы за предоставление муниципальной услуги законодательством Российской Федерации не предусмотрено.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12. Максимальный срок ожидания в очереди при подаче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12.1. Срок ожидания заявителя в очереди при подаче заявления в комитет не должен превышать 15 минут.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12.2. Срок ожидания заявителя в очереди при получении результата предоставления муниципальной услуги в комитете не должен превышать</w:t>
      </w:r>
      <w:r w:rsidR="004F60DD">
        <w:rPr>
          <w:rFonts w:ascii="Times New Roman" w:hAnsi="Times New Roman" w:cs="Times New Roman"/>
          <w:sz w:val="28"/>
          <w:szCs w:val="28"/>
        </w:rPr>
        <w:br/>
      </w:r>
      <w:r w:rsidRPr="00336BA4">
        <w:rPr>
          <w:rFonts w:ascii="Times New Roman" w:hAnsi="Times New Roman" w:cs="Times New Roman"/>
          <w:sz w:val="28"/>
          <w:szCs w:val="28"/>
        </w:rPr>
        <w:t>15 минут.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12.3. При подаче документов, предусмотренных </w:t>
      </w:r>
      <w:hyperlink w:anchor="P156" w:history="1">
        <w:r w:rsidRPr="00336BA4">
          <w:rPr>
            <w:rFonts w:ascii="Times New Roman" w:hAnsi="Times New Roman" w:cs="Times New Roman"/>
            <w:sz w:val="28"/>
            <w:szCs w:val="28"/>
          </w:rPr>
          <w:t>пунктом 6.1 подраздела 6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по почте, электронной почте, посредством городского портала необходимость ожидания в очереди при подаче заявления исключается.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13. Срок регистрации заявления о предоставлении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Заявление подлежит обязательной регистрации в течение одного рабочего дня с момента приема (получения) заявления комитетом в порядке, определенном </w:t>
      </w:r>
      <w:hyperlink w:anchor="P318" w:history="1">
        <w:r w:rsidRPr="00336BA4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14. Требования к помещениям, в которых предоставляется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указанных объектов в соответствии с законодательством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14.1. Комитет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возможность и удобство заполнения заявителем заявления о предоставлении муниципальной услуги на бумажном носителе;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регламентирующим полномочия и сферу компетенции комитета;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9" w:history="1">
        <w:r w:rsidRPr="00336BA4">
          <w:rPr>
            <w:rFonts w:ascii="Times New Roman" w:hAnsi="Times New Roman" w:cs="Times New Roman"/>
            <w:sz w:val="28"/>
            <w:szCs w:val="28"/>
          </w:rPr>
          <w:t>пункта 14.3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подраздела Регламента.</w:t>
      </w:r>
    </w:p>
    <w:p w:rsid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14.2. Комитетом выполняются требования Федерального </w:t>
      </w:r>
      <w:hyperlink r:id="rId14" w:history="1">
        <w:r w:rsidRPr="00336BA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F36AB">
        <w:rPr>
          <w:rFonts w:ascii="Times New Roman" w:hAnsi="Times New Roman" w:cs="Times New Roman"/>
          <w:sz w:val="28"/>
          <w:szCs w:val="28"/>
        </w:rPr>
        <w:t xml:space="preserve"> от 24.11.1995 №181-ФЗ «</w:t>
      </w:r>
      <w:r w:rsidRPr="00336BA4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0F36AB">
        <w:rPr>
          <w:rFonts w:ascii="Times New Roman" w:hAnsi="Times New Roman" w:cs="Times New Roman"/>
          <w:sz w:val="28"/>
          <w:szCs w:val="28"/>
        </w:rPr>
        <w:t>»</w:t>
      </w:r>
      <w:r w:rsidRPr="00336BA4">
        <w:rPr>
          <w:rFonts w:ascii="Times New Roman" w:hAnsi="Times New Roman" w:cs="Times New Roman"/>
          <w:sz w:val="28"/>
          <w:szCs w:val="28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56781D" w:rsidRPr="006A22C6" w:rsidRDefault="0056781D" w:rsidP="0056781D">
      <w:pPr>
        <w:ind w:firstLine="851"/>
        <w:contextualSpacing/>
        <w:jc w:val="both"/>
        <w:rPr>
          <w:szCs w:val="28"/>
        </w:rPr>
      </w:pPr>
      <w:r w:rsidRPr="006A22C6">
        <w:rPr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</w:t>
      </w:r>
      <w:r w:rsidRPr="006A22C6">
        <w:rPr>
          <w:szCs w:val="28"/>
          <w:lang w:val="en-US"/>
        </w:rPr>
        <w:t>III</w:t>
      </w:r>
      <w:r w:rsidRPr="006A22C6">
        <w:rPr>
          <w:szCs w:val="28"/>
        </w:rPr>
        <w:t xml:space="preserve">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Специалисты комитета,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Комитетом обеспечиваются: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необходимых для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>обеспечения доступности муниципальной услуги для инвалидов, с учетом ограничений их жизнедеятельности;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тифлосурдопереводчика;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</w:t>
      </w:r>
      <w:hyperlink r:id="rId15" w:history="1">
        <w:r w:rsidRPr="00336BA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6" w:history="1">
        <w:r w:rsidRPr="00336BA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труда и социальной защиты Российской Федерации от 22.06.2015 </w:t>
      </w:r>
      <w:r w:rsidR="000F36AB">
        <w:rPr>
          <w:rFonts w:ascii="Times New Roman" w:hAnsi="Times New Roman" w:cs="Times New Roman"/>
          <w:sz w:val="28"/>
          <w:szCs w:val="28"/>
        </w:rPr>
        <w:t>№386н «</w:t>
      </w:r>
      <w:r w:rsidRPr="00336BA4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0F36AB">
        <w:rPr>
          <w:rFonts w:ascii="Times New Roman" w:hAnsi="Times New Roman" w:cs="Times New Roman"/>
          <w:sz w:val="28"/>
          <w:szCs w:val="28"/>
        </w:rPr>
        <w:t>»</w:t>
      </w:r>
      <w:r w:rsidRPr="00336BA4">
        <w:rPr>
          <w:rFonts w:ascii="Times New Roman" w:hAnsi="Times New Roman" w:cs="Times New Roman"/>
          <w:sz w:val="28"/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9"/>
      <w:bookmarkEnd w:id="13"/>
      <w:r w:rsidRPr="00336BA4">
        <w:rPr>
          <w:rFonts w:ascii="Times New Roman" w:hAnsi="Times New Roman" w:cs="Times New Roman"/>
          <w:sz w:val="28"/>
          <w:szCs w:val="28"/>
        </w:rPr>
        <w:t>14.3. Информационные стенды должны размещаться на видном и доступном для граждан месте.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комитета;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форма заявления и образец его заполнения;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15. Показатели доступности и качества муниципальной услуги</w:t>
      </w: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15.1. Показателями доступности и качества муниципальной услуги являются: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своевременность (соблюдение установленного срока предоставления муниципальной услуги);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доступность (показатели оценки соблюдения права заявителя на получение актуальной и достоверной информации о порядке предоставления муниципальной услуги);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вежливость (показатели оценки заявителя проявления вежливого отношения муниципальными служащими (должностными лицами) в ходе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15.2.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p w:rsid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1559"/>
      </w:tblGrid>
      <w:tr w:rsidR="00336BA4" w:rsidRPr="00336BA4" w:rsidTr="000F36AB">
        <w:trPr>
          <w:trHeight w:val="661"/>
        </w:trPr>
        <w:tc>
          <w:tcPr>
            <w:tcW w:w="78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BA4" w:rsidRPr="00336BA4" w:rsidTr="000F36AB">
        <w:tc>
          <w:tcPr>
            <w:tcW w:w="9418" w:type="dxa"/>
            <w:gridSpan w:val="2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  <w:tr w:rsidR="00336BA4" w:rsidRPr="00336BA4" w:rsidTr="000F36AB">
        <w:tc>
          <w:tcPr>
            <w:tcW w:w="9418" w:type="dxa"/>
            <w:gridSpan w:val="2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336BA4" w:rsidRPr="00336BA4" w:rsidTr="000F36AB">
        <w:tblPrEx>
          <w:tblBorders>
            <w:insideH w:val="nil"/>
          </w:tblBorders>
        </w:tblPrEx>
        <w:tc>
          <w:tcPr>
            <w:tcW w:w="7859" w:type="dxa"/>
            <w:tcBorders>
              <w:top w:val="nil"/>
            </w:tcBorders>
          </w:tcPr>
          <w:p w:rsidR="00336BA4" w:rsidRPr="00336BA4" w:rsidRDefault="00336BA4" w:rsidP="000F3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1.1. % (доля) заявителей, удовлетворенных качеством предоставления муниципальной услуги</w:t>
            </w:r>
          </w:p>
        </w:tc>
        <w:tc>
          <w:tcPr>
            <w:tcW w:w="1559" w:type="dxa"/>
            <w:tcBorders>
              <w:top w:val="nil"/>
            </w:tcBorders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0F3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2.2. % (доля) правильно оформленных документов, являющихся результатом предоставления муниципальной услуги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  <w:tr w:rsidR="00336BA4" w:rsidRPr="00336BA4" w:rsidTr="000F36AB">
        <w:tc>
          <w:tcPr>
            <w:tcW w:w="9418" w:type="dxa"/>
            <w:gridSpan w:val="2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3.2. % (доля) заявителей, считающих, что информация по вопросам предоставления муниципальной услуги, размещенная в сети Интернет, доступна и понятна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  <w:tr w:rsidR="00336BA4" w:rsidRPr="00336BA4" w:rsidTr="000F36AB">
        <w:tc>
          <w:tcPr>
            <w:tcW w:w="9418" w:type="dxa"/>
            <w:gridSpan w:val="2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4.1. % (доля) обоснованных жалоб в сравнении с общим количеством жалоб, поданных заявителями в ходе досудебного (внесудебного) обжалования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0,02 - 0%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4.2. % (доля) обоснованных жалоб, рассмотренных и удовлетворенных в установленный срок в ходе досудебного (внесудебного) обжалования</w:t>
            </w:r>
          </w:p>
        </w:tc>
        <w:tc>
          <w:tcPr>
            <w:tcW w:w="1559" w:type="dxa"/>
          </w:tcPr>
          <w:p w:rsidR="00336BA4" w:rsidRPr="00336BA4" w:rsidRDefault="00AD304F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97 - 100</w:t>
            </w:r>
            <w:r w:rsidR="00336BA4" w:rsidRPr="00336B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4.3. 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  <w:tr w:rsidR="00447D14" w:rsidRPr="00336BA4" w:rsidTr="000F36AB">
        <w:tc>
          <w:tcPr>
            <w:tcW w:w="7859" w:type="dxa"/>
          </w:tcPr>
          <w:p w:rsidR="00447D14" w:rsidRPr="00336BA4" w:rsidRDefault="00447D14" w:rsidP="00447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447D14" w:rsidRPr="00336BA4" w:rsidRDefault="00447D14" w:rsidP="00447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4.4. % (доля) заявителей, удовлетворенных сроками досудебного (внесудебного) обжалования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  <w:tr w:rsidR="00336BA4" w:rsidRPr="00336BA4" w:rsidTr="000F36AB">
        <w:tc>
          <w:tcPr>
            <w:tcW w:w="9418" w:type="dxa"/>
            <w:gridSpan w:val="2"/>
          </w:tcPr>
          <w:p w:rsidR="00336BA4" w:rsidRPr="00336BA4" w:rsidRDefault="00336BA4" w:rsidP="007F52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336BA4" w:rsidRPr="00336BA4" w:rsidTr="000F36AB">
        <w:tc>
          <w:tcPr>
            <w:tcW w:w="7859" w:type="dxa"/>
          </w:tcPr>
          <w:p w:rsidR="00336BA4" w:rsidRPr="00336BA4" w:rsidRDefault="00336BA4" w:rsidP="00336B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5.1. 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1559" w:type="dxa"/>
          </w:tcPr>
          <w:p w:rsidR="00336BA4" w:rsidRPr="00336BA4" w:rsidRDefault="00336BA4" w:rsidP="000F3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4">
              <w:rPr>
                <w:rFonts w:ascii="Times New Roman" w:hAnsi="Times New Roman" w:cs="Times New Roman"/>
                <w:sz w:val="28"/>
                <w:szCs w:val="28"/>
              </w:rPr>
              <w:t>97 - 100%</w:t>
            </w:r>
          </w:p>
        </w:tc>
      </w:tr>
    </w:tbl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15.3. Количество взаимодействий заявителя с муниципальными служащими (должностными лицами) при предоставлении муниципальной услуги не должно превышать двух раз.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Продолжительность взаимодействий заявителя с муниципальными служащими (должностными лицами) при предоставлении муниципальной услуги не должна превышать 15 минут.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6D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16. </w:t>
      </w:r>
      <w:r w:rsidR="000E1E6D" w:rsidRPr="000E1E6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 xml:space="preserve">16.1. </w:t>
      </w:r>
      <w:r w:rsidR="004F6FE4">
        <w:rPr>
          <w:rFonts w:ascii="Times New Roman" w:hAnsi="Times New Roman" w:cs="Times New Roman"/>
          <w:sz w:val="28"/>
          <w:szCs w:val="28"/>
        </w:rPr>
        <w:t>Комитет</w:t>
      </w:r>
      <w:r w:rsidRPr="000E1E6D">
        <w:rPr>
          <w:rFonts w:ascii="Times New Roman" w:hAnsi="Times New Roman" w:cs="Times New Roman"/>
          <w:sz w:val="28"/>
          <w:szCs w:val="28"/>
        </w:rPr>
        <w:t xml:space="preserve"> обеспечивает возможность получения информации о предоставляемой муниципальной услуге, в том числе о порядке и сроках ее предоставления, на с</w:t>
      </w:r>
      <w:r w:rsidR="00DB0C68">
        <w:rPr>
          <w:rFonts w:ascii="Times New Roman" w:hAnsi="Times New Roman" w:cs="Times New Roman"/>
          <w:sz w:val="28"/>
          <w:szCs w:val="28"/>
        </w:rPr>
        <w:t xml:space="preserve">айте города, городском портале </w:t>
      </w:r>
      <w:r w:rsidRPr="000E1E6D">
        <w:rPr>
          <w:rFonts w:ascii="Times New Roman" w:hAnsi="Times New Roman" w:cs="Times New Roman"/>
          <w:sz w:val="28"/>
          <w:szCs w:val="28"/>
        </w:rPr>
        <w:t>и Едином портале государственных и муниципальных услуг (функций).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 xml:space="preserve">16.2. При формировании заявления заявителю обеспечивается возможность ознакомления с расписанием работы </w:t>
      </w:r>
      <w:r w:rsidR="004F6FE4">
        <w:rPr>
          <w:rFonts w:ascii="Times New Roman" w:hAnsi="Times New Roman" w:cs="Times New Roman"/>
          <w:sz w:val="28"/>
          <w:szCs w:val="28"/>
        </w:rPr>
        <w:t>комитета,</w:t>
      </w:r>
      <w:r w:rsidRPr="000E1E6D">
        <w:rPr>
          <w:rFonts w:ascii="Times New Roman" w:hAnsi="Times New Roman" w:cs="Times New Roman"/>
          <w:sz w:val="28"/>
          <w:szCs w:val="28"/>
        </w:rPr>
        <w:t xml:space="preserve"> а также с доступными для записи на прием датами и интервалами времени приема на городском портале.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4F6FE4">
        <w:rPr>
          <w:rFonts w:ascii="Times New Roman" w:hAnsi="Times New Roman" w:cs="Times New Roman"/>
          <w:sz w:val="28"/>
          <w:szCs w:val="28"/>
        </w:rPr>
        <w:t>комитет</w:t>
      </w:r>
      <w:r w:rsidRPr="000E1E6D">
        <w:rPr>
          <w:rFonts w:ascii="Times New Roman" w:hAnsi="Times New Roman" w:cs="Times New Roman"/>
          <w:sz w:val="28"/>
          <w:szCs w:val="28"/>
        </w:rPr>
        <w:t xml:space="preserve"> осуществляется заявителем самостоятельно посредством городского портала. Запись возможна в любые свободные для приема дату и время в пределах установленного в </w:t>
      </w:r>
      <w:r w:rsidR="004F6FE4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Pr="000E1E6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E1E6D" w:rsidRPr="000E1E6D" w:rsidRDefault="004F6FE4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0E1E6D" w:rsidRPr="000E1E6D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>После о</w:t>
      </w:r>
      <w:r>
        <w:rPr>
          <w:rFonts w:ascii="Times New Roman" w:hAnsi="Times New Roman" w:cs="Times New Roman"/>
          <w:sz w:val="28"/>
          <w:szCs w:val="28"/>
        </w:rPr>
        <w:t>существления записи на прием в «</w:t>
      </w:r>
      <w:r w:rsidRPr="000E1E6D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E6D">
        <w:rPr>
          <w:rFonts w:ascii="Times New Roman" w:hAnsi="Times New Roman" w:cs="Times New Roman"/>
          <w:sz w:val="28"/>
          <w:szCs w:val="28"/>
        </w:rPr>
        <w:t xml:space="preserve"> заявителя на городском портале направляется уведомление о записи на прием в </w:t>
      </w:r>
      <w:r w:rsidR="004F6FE4">
        <w:rPr>
          <w:rFonts w:ascii="Times New Roman" w:hAnsi="Times New Roman" w:cs="Times New Roman"/>
          <w:sz w:val="28"/>
          <w:szCs w:val="28"/>
        </w:rPr>
        <w:t>комитет</w:t>
      </w:r>
      <w:r w:rsidRPr="000E1E6D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предоставления услуги в «</w:t>
      </w:r>
      <w:r w:rsidRPr="000E1E6D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E6D">
        <w:rPr>
          <w:rFonts w:ascii="Times New Roman" w:hAnsi="Times New Roman" w:cs="Times New Roman"/>
          <w:sz w:val="28"/>
          <w:szCs w:val="28"/>
        </w:rPr>
        <w:t xml:space="preserve"> заявителя на городском портале направляются уведомления и запросы, связанные с оказанием услуги.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>На гор</w:t>
      </w:r>
      <w:r>
        <w:rPr>
          <w:rFonts w:ascii="Times New Roman" w:hAnsi="Times New Roman" w:cs="Times New Roman"/>
          <w:sz w:val="28"/>
          <w:szCs w:val="28"/>
        </w:rPr>
        <w:t>одском портале заявителю в его «</w:t>
      </w:r>
      <w:r w:rsidRPr="000E1E6D">
        <w:rPr>
          <w:rFonts w:ascii="Times New Roman" w:hAnsi="Times New Roman" w:cs="Times New Roman"/>
          <w:sz w:val="28"/>
          <w:szCs w:val="28"/>
        </w:rPr>
        <w:t>Личном кабинете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E6D">
        <w:rPr>
          <w:rFonts w:ascii="Times New Roman" w:hAnsi="Times New Roman" w:cs="Times New Roman"/>
          <w:sz w:val="28"/>
          <w:szCs w:val="28"/>
        </w:rPr>
        <w:t xml:space="preserve"> обеспечивается доступ к результату предоставления услуги, полученному в форме электронного документа.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>16.3. Обращение за получением муниципальной услуги может осуществляться с использованием электронных документов, подписанных усиленной квалифицированной электронной подписью</w:t>
      </w:r>
      <w:r w:rsidR="00345FE8">
        <w:rPr>
          <w:rFonts w:ascii="Times New Roman" w:hAnsi="Times New Roman" w:cs="Times New Roman"/>
          <w:sz w:val="28"/>
          <w:szCs w:val="28"/>
        </w:rPr>
        <w:t>,</w:t>
      </w:r>
      <w:r w:rsidRPr="000E1E6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</w:t>
      </w:r>
      <w:hyperlink r:id="rId17" w:history="1">
        <w:r w:rsidRPr="000E1E6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0E1E6D">
        <w:rPr>
          <w:rFonts w:ascii="Times New Roman" w:hAnsi="Times New Roman" w:cs="Times New Roman"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E6D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E6D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8" w:history="1">
        <w:r w:rsidRPr="000E1E6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E1E6D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1E6D">
        <w:rPr>
          <w:rFonts w:ascii="Times New Roman" w:hAnsi="Times New Roman" w:cs="Times New Roman"/>
          <w:sz w:val="28"/>
          <w:szCs w:val="28"/>
        </w:rPr>
        <w:t>210-ФЗ.</w:t>
      </w:r>
    </w:p>
    <w:p w:rsidR="000E1E6D" w:rsidRDefault="00DB0C68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электронной подписи, применяемые при подаче заявлений и прилагаемых </w:t>
      </w:r>
      <w:r w:rsidR="00DE3649">
        <w:rPr>
          <w:rFonts w:ascii="Times New Roman" w:hAnsi="Times New Roman" w:cs="Times New Roman"/>
          <w:sz w:val="28"/>
          <w:szCs w:val="28"/>
        </w:rPr>
        <w:t>к заявлению электронных документов, должны быть сертифицированы в соответствии с законодательством Российской Федерации.</w:t>
      </w:r>
    </w:p>
    <w:p w:rsidR="00DE3649" w:rsidRDefault="00DE3649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Default="00336BA4" w:rsidP="00EA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18"/>
      <w:bookmarkEnd w:id="14"/>
      <w:r w:rsidRPr="00336BA4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требований к порядку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EA0A51" w:rsidRPr="00336BA4" w:rsidRDefault="00EA0A51" w:rsidP="00EA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 Состав и последовательность выполнения административных</w:t>
      </w: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процедур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</w:t>
      </w:r>
      <w:r w:rsidR="000F36AB">
        <w:rPr>
          <w:rFonts w:ascii="Times New Roman" w:hAnsi="Times New Roman" w:cs="Times New Roman"/>
          <w:sz w:val="28"/>
          <w:szCs w:val="28"/>
        </w:rPr>
        <w:t>ющие административные процедуры</w:t>
      </w:r>
      <w:r w:rsidRPr="00336BA4">
        <w:rPr>
          <w:rFonts w:ascii="Times New Roman" w:hAnsi="Times New Roman" w:cs="Times New Roman"/>
          <w:sz w:val="28"/>
          <w:szCs w:val="28"/>
        </w:rPr>
        <w:t>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1.1. Прием (получение), регистрация заявления и приложенных к нему документов (при наличии);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1.2. </w:t>
      </w:r>
      <w:r w:rsidR="00584835" w:rsidRPr="006A22C6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документов, проведение заседания комиссии, принятие решения, являющегося результатом предоставления муниципальной услуги</w:t>
      </w:r>
      <w:r w:rsidR="00584835">
        <w:rPr>
          <w:rFonts w:ascii="Times New Roman" w:hAnsi="Times New Roman" w:cs="Times New Roman"/>
          <w:sz w:val="28"/>
          <w:szCs w:val="28"/>
        </w:rPr>
        <w:t>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1.3. </w:t>
      </w:r>
      <w:r w:rsidR="00167D94" w:rsidRPr="00C859B5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0F36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 Сроки административных процедур и требования к порядку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2.1. Прием (получение), регистрация заявления и приложенных к нему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>документов (при наличии).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2.1.1. Основанием для начала административной процедуры является прием (получение) комитетом направленных (поданных) заявителем одним из способов, указанных в </w:t>
      </w:r>
      <w:hyperlink w:anchor="P156" w:history="1">
        <w:r w:rsidRPr="00336BA4">
          <w:rPr>
            <w:rFonts w:ascii="Times New Roman" w:hAnsi="Times New Roman" w:cs="Times New Roman"/>
            <w:sz w:val="28"/>
            <w:szCs w:val="28"/>
          </w:rPr>
          <w:t>пункте 6.</w:t>
        </w:r>
        <w:r w:rsidR="006108A6">
          <w:rPr>
            <w:rFonts w:ascii="Times New Roman" w:hAnsi="Times New Roman" w:cs="Times New Roman"/>
            <w:sz w:val="28"/>
            <w:szCs w:val="28"/>
          </w:rPr>
          <w:t>2</w:t>
        </w:r>
        <w:r w:rsidRPr="00336BA4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Регламента, заявления и приложенных к нему документов (при наличии).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2.1.2. Требования к порядку выполнения административной процедуры, в случае предоставления заявителем заявления на бумажном носителе лично в комитет.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Специалист комитета, ответственный за прием (получение) заявлений и (или) пис</w:t>
      </w:r>
      <w:r w:rsidR="000F36AB">
        <w:rPr>
          <w:rFonts w:ascii="Times New Roman" w:hAnsi="Times New Roman" w:cs="Times New Roman"/>
          <w:sz w:val="28"/>
          <w:szCs w:val="28"/>
        </w:rPr>
        <w:t>ьменной корреспонденции (далее 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 специалист), в ходе личного приема: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38"/>
      <w:bookmarkEnd w:id="15"/>
      <w:r w:rsidRPr="00336BA4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и его полномочия;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устанавливает соответствие копий приложенных к заявлению документов (при наличии) в ходе сверки с оригиналами, 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6108A6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После совершения действий, указанных в </w:t>
      </w:r>
      <w:hyperlink w:anchor="P338" w:history="1">
        <w:r w:rsidRPr="00336BA4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="000F36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0" w:history="1">
        <w:r w:rsidRPr="00336BA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подпункта Регламента, ответственный за прием документов специалист составляет </w:t>
      </w:r>
      <w:hyperlink w:anchor="P732" w:history="1">
        <w:r w:rsidRPr="00336BA4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в получении документов по форме, установленной в приложении </w:t>
      </w:r>
      <w:r w:rsidR="002C6017">
        <w:rPr>
          <w:rFonts w:ascii="Times New Roman" w:hAnsi="Times New Roman" w:cs="Times New Roman"/>
          <w:sz w:val="28"/>
          <w:szCs w:val="28"/>
        </w:rPr>
        <w:t>2</w:t>
      </w:r>
      <w:r w:rsidRPr="00336BA4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6108A6">
        <w:rPr>
          <w:rFonts w:ascii="Times New Roman" w:hAnsi="Times New Roman" w:cs="Times New Roman"/>
          <w:sz w:val="28"/>
          <w:szCs w:val="28"/>
        </w:rPr>
        <w:t>.</w:t>
      </w:r>
    </w:p>
    <w:p w:rsidR="00920A4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Ответственный за прием документов специалист проводит ознакомление заявителя с распиской,</w:t>
      </w:r>
      <w:r w:rsidR="006108A6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920A44">
        <w:rPr>
          <w:rFonts w:ascii="Times New Roman" w:hAnsi="Times New Roman" w:cs="Times New Roman"/>
          <w:sz w:val="28"/>
          <w:szCs w:val="28"/>
        </w:rPr>
        <w:t xml:space="preserve">расписку </w:t>
      </w:r>
      <w:r w:rsidRPr="00336BA4">
        <w:rPr>
          <w:rFonts w:ascii="Times New Roman" w:hAnsi="Times New Roman" w:cs="Times New Roman"/>
          <w:sz w:val="28"/>
          <w:szCs w:val="28"/>
        </w:rPr>
        <w:t>заявител</w:t>
      </w:r>
      <w:r w:rsidR="00920A44">
        <w:rPr>
          <w:rFonts w:ascii="Times New Roman" w:hAnsi="Times New Roman" w:cs="Times New Roman"/>
          <w:sz w:val="28"/>
          <w:szCs w:val="28"/>
        </w:rPr>
        <w:t>ю.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день поступления заявления и приложенных к нему документов (при наличии) в комитет ответственный за прием документов сп</w:t>
      </w:r>
      <w:r w:rsidR="002C6017">
        <w:rPr>
          <w:rFonts w:ascii="Times New Roman" w:hAnsi="Times New Roman" w:cs="Times New Roman"/>
          <w:sz w:val="28"/>
          <w:szCs w:val="28"/>
        </w:rPr>
        <w:t>ециалист регистрирует заявление</w:t>
      </w:r>
      <w:r w:rsidR="002C6017" w:rsidRPr="002C6017">
        <w:rPr>
          <w:rFonts w:ascii="Times New Roman" w:hAnsi="Times New Roman" w:cs="Times New Roman"/>
          <w:sz w:val="28"/>
          <w:szCs w:val="28"/>
        </w:rPr>
        <w:t xml:space="preserve"> </w:t>
      </w:r>
      <w:r w:rsidR="002C6017" w:rsidRPr="00336BA4">
        <w:rPr>
          <w:rFonts w:ascii="Times New Roman" w:hAnsi="Times New Roman" w:cs="Times New Roman"/>
          <w:sz w:val="28"/>
          <w:szCs w:val="28"/>
        </w:rPr>
        <w:t>путем проставления на нем регистрационного штампа, в котором указывается входящий номер, дата приема заявления, а также фам</w:t>
      </w:r>
      <w:r w:rsidR="002C6017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="002C6017" w:rsidRPr="00336BA4">
        <w:rPr>
          <w:rFonts w:ascii="Times New Roman" w:hAnsi="Times New Roman" w:cs="Times New Roman"/>
          <w:sz w:val="28"/>
          <w:szCs w:val="28"/>
        </w:rPr>
        <w:t xml:space="preserve"> при наличии) и подпись ответственного за прием документов специалиста.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Сведения о заявлении и приложенных документах (при наличии), поступивших в комитет, ответственным за прием документов специалистом вносятся в течение одного рабочего дня с момента поступления в автоматизированную информационную систему обеспечения градостроительной деяте</w:t>
      </w:r>
      <w:r w:rsidR="000F36AB">
        <w:rPr>
          <w:rFonts w:ascii="Times New Roman" w:hAnsi="Times New Roman" w:cs="Times New Roman"/>
          <w:sz w:val="28"/>
          <w:szCs w:val="28"/>
        </w:rPr>
        <w:t>льности города Барнаула (далее –</w:t>
      </w:r>
      <w:r w:rsidR="008B0C5C">
        <w:rPr>
          <w:rFonts w:ascii="Times New Roman" w:hAnsi="Times New Roman" w:cs="Times New Roman"/>
          <w:sz w:val="28"/>
          <w:szCs w:val="28"/>
        </w:rPr>
        <w:t xml:space="preserve"> Г</w:t>
      </w:r>
      <w:r w:rsidRPr="00336BA4">
        <w:rPr>
          <w:rFonts w:ascii="Times New Roman" w:hAnsi="Times New Roman" w:cs="Times New Roman"/>
          <w:sz w:val="28"/>
          <w:szCs w:val="28"/>
        </w:rPr>
        <w:t>ИСОГД).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день регистрации ответственный за прием документов специалист передает заявление и приложенные к нему документы (при наличии) на рассмотрение председателю комитета.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2.1.3.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специалист осуществляет прием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>почтовой корреспонденции, в день поступления регистрирует заявление путем проставления на нем регистрационного штампа, в котором указывается входящий номер, дата приема заявления, а также фам</w:t>
      </w:r>
      <w:r w:rsidR="000F36AB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при наличии) и подпись ответственного за прием документов специалиста.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Сведения о поступлении и регистрации заявления и приложенных к нему документов (при наличии) вносятся ответственным за п</w:t>
      </w:r>
      <w:r w:rsidR="008B0C5C">
        <w:rPr>
          <w:rFonts w:ascii="Times New Roman" w:hAnsi="Times New Roman" w:cs="Times New Roman"/>
          <w:sz w:val="28"/>
          <w:szCs w:val="28"/>
        </w:rPr>
        <w:t>рием документов специалистом в Г</w:t>
      </w:r>
      <w:r w:rsidRPr="00336BA4">
        <w:rPr>
          <w:rFonts w:ascii="Times New Roman" w:hAnsi="Times New Roman" w:cs="Times New Roman"/>
          <w:sz w:val="28"/>
          <w:szCs w:val="28"/>
        </w:rPr>
        <w:t>ИСОГД.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день регистрации ответственный за прием документов специалист передает заявление и приложенные к нему документы (при наличии) на рассмотрение председателю комитета.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54"/>
      <w:bookmarkEnd w:id="16"/>
      <w:r w:rsidRPr="000E1E6D">
        <w:rPr>
          <w:rFonts w:ascii="Times New Roman" w:hAnsi="Times New Roman" w:cs="Times New Roman"/>
          <w:sz w:val="28"/>
          <w:szCs w:val="28"/>
        </w:rPr>
        <w:t>2.1.4.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способом, позволяющим производить передачу данных в электронной форме,</w:t>
      </w:r>
      <w:r w:rsidR="00DE3649">
        <w:rPr>
          <w:rFonts w:ascii="Times New Roman" w:hAnsi="Times New Roman" w:cs="Times New Roman"/>
          <w:sz w:val="28"/>
          <w:szCs w:val="28"/>
        </w:rPr>
        <w:t xml:space="preserve"> посредством городского портала</w:t>
      </w:r>
      <w:r w:rsidRPr="000E1E6D">
        <w:rPr>
          <w:rFonts w:ascii="Times New Roman" w:hAnsi="Times New Roman" w:cs="Times New Roman"/>
          <w:sz w:val="28"/>
          <w:szCs w:val="28"/>
        </w:rPr>
        <w:t>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по электронной почте или иным способом, позволяющим производить передачу данных в электронном виде, </w:t>
      </w:r>
      <w:r w:rsidR="00DE3649">
        <w:rPr>
          <w:rFonts w:ascii="Times New Roman" w:hAnsi="Times New Roman" w:cs="Times New Roman"/>
          <w:sz w:val="28"/>
          <w:szCs w:val="28"/>
        </w:rPr>
        <w:t xml:space="preserve">посредством городского портала, </w:t>
      </w:r>
      <w:r w:rsidRPr="000E1E6D">
        <w:rPr>
          <w:rFonts w:ascii="Times New Roman" w:hAnsi="Times New Roman" w:cs="Times New Roman"/>
          <w:sz w:val="28"/>
          <w:szCs w:val="28"/>
        </w:rPr>
        <w:t>заявление регистрируется ответственным за прием документов специалистом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время.</w:t>
      </w:r>
    </w:p>
    <w:p w:rsidR="000E1E6D" w:rsidRPr="000E1E6D" w:rsidRDefault="000E1E6D" w:rsidP="002C6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форме, распечатывается и регистрируется путем проставления на распечатанном заявлении регистрационного штампа, в котором указывается входящий номер, дата поступления заявления, а также фамилия, имя,</w:t>
      </w:r>
      <w:r w:rsidR="007D28CE">
        <w:rPr>
          <w:rFonts w:ascii="Times New Roman" w:hAnsi="Times New Roman" w:cs="Times New Roman"/>
          <w:sz w:val="28"/>
          <w:szCs w:val="28"/>
        </w:rPr>
        <w:t xml:space="preserve"> отчество (последнее –</w:t>
      </w:r>
      <w:r w:rsidRPr="000E1E6D">
        <w:rPr>
          <w:rFonts w:ascii="Times New Roman" w:hAnsi="Times New Roman" w:cs="Times New Roman"/>
          <w:sz w:val="28"/>
          <w:szCs w:val="28"/>
        </w:rPr>
        <w:t xml:space="preserve"> при наличии) и подпись ответственного за прием документов специалиста. Приложенные к заявлению документы, поступившие по электронной почте, распечатываются и прикладываются к зарегистрированному заявлению. 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 xml:space="preserve">По окончании проведения процедуры ответственный за прием документов специалист направляет заявителю уведомление о поступлении заявления в форме сообщения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E6D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E6D">
        <w:rPr>
          <w:rFonts w:ascii="Times New Roman" w:hAnsi="Times New Roman" w:cs="Times New Roman"/>
          <w:sz w:val="28"/>
          <w:szCs w:val="28"/>
        </w:rPr>
        <w:t xml:space="preserve"> на </w:t>
      </w:r>
      <w:r w:rsidR="00DE3649">
        <w:rPr>
          <w:rFonts w:ascii="Times New Roman" w:hAnsi="Times New Roman" w:cs="Times New Roman"/>
          <w:sz w:val="28"/>
          <w:szCs w:val="28"/>
        </w:rPr>
        <w:t>городской портал</w:t>
      </w:r>
      <w:r w:rsidRPr="000E1E6D">
        <w:rPr>
          <w:rFonts w:ascii="Times New Roman" w:hAnsi="Times New Roman" w:cs="Times New Roman"/>
          <w:sz w:val="28"/>
          <w:szCs w:val="28"/>
        </w:rPr>
        <w:t>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 xml:space="preserve">Уведомление направляется в течение одного дня с момента поступления заявления и приложенных к нему документов (при наличии), в случае поступления после завершения рабочего дня или в выходной день </w:t>
      </w:r>
      <w:r w:rsidR="007D28CE">
        <w:rPr>
          <w:rFonts w:ascii="Times New Roman" w:hAnsi="Times New Roman" w:cs="Times New Roman"/>
          <w:sz w:val="28"/>
          <w:szCs w:val="28"/>
        </w:rPr>
        <w:t>–</w:t>
      </w:r>
      <w:r w:rsidRPr="000E1E6D">
        <w:rPr>
          <w:rFonts w:ascii="Times New Roman" w:hAnsi="Times New Roman" w:cs="Times New Roman"/>
          <w:sz w:val="28"/>
          <w:szCs w:val="28"/>
        </w:rPr>
        <w:t xml:space="preserve"> в начале следующего рабочего дня.</w:t>
      </w:r>
    </w:p>
    <w:p w:rsidR="000E1E6D" w:rsidRPr="000E1E6D" w:rsidRDefault="000E1E6D" w:rsidP="000E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D">
        <w:rPr>
          <w:rFonts w:ascii="Times New Roman" w:hAnsi="Times New Roman" w:cs="Times New Roman"/>
          <w:sz w:val="28"/>
          <w:szCs w:val="28"/>
        </w:rPr>
        <w:t>Данное уведомление содержит сведения о факте приема заявления и приложенных к нему документов (при наличии), необходимых для предоставления услуги.</w:t>
      </w:r>
    </w:p>
    <w:p w:rsidR="00D81DCF" w:rsidRPr="00336BA4" w:rsidRDefault="00D81DCF" w:rsidP="00D81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Сведения о поступлении и регистрации заявления и приложенных к нему документов (при наличии) вносятся ответственным за п</w:t>
      </w:r>
      <w:r>
        <w:rPr>
          <w:rFonts w:ascii="Times New Roman" w:hAnsi="Times New Roman" w:cs="Times New Roman"/>
          <w:sz w:val="28"/>
          <w:szCs w:val="28"/>
        </w:rPr>
        <w:t>рием документов специалистом в Г</w:t>
      </w:r>
      <w:r w:rsidRPr="00336BA4">
        <w:rPr>
          <w:rFonts w:ascii="Times New Roman" w:hAnsi="Times New Roman" w:cs="Times New Roman"/>
          <w:sz w:val="28"/>
          <w:szCs w:val="28"/>
        </w:rPr>
        <w:t>ИСОГД.</w:t>
      </w:r>
    </w:p>
    <w:p w:rsidR="00D81DCF" w:rsidRPr="00336BA4" w:rsidRDefault="00D81DCF" w:rsidP="00D81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>передает заявление и приложенные к нему документы (при наличии) на рассмотрение председателю комитета.</w:t>
      </w:r>
    </w:p>
    <w:p w:rsidR="00336BA4" w:rsidRPr="00336BA4" w:rsidRDefault="000E1E6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81DCF">
        <w:rPr>
          <w:rFonts w:ascii="Times New Roman" w:hAnsi="Times New Roman" w:cs="Times New Roman"/>
          <w:sz w:val="28"/>
          <w:szCs w:val="28"/>
        </w:rPr>
        <w:t>5</w:t>
      </w:r>
      <w:r w:rsidR="00336BA4" w:rsidRPr="00336BA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и передача заявления и приложенных к нему документов (при наличии) на рассмотрение председателю комитета.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2.1.</w:t>
      </w:r>
      <w:r w:rsidR="00D81DCF">
        <w:rPr>
          <w:rFonts w:ascii="Times New Roman" w:hAnsi="Times New Roman" w:cs="Times New Roman"/>
          <w:sz w:val="28"/>
          <w:szCs w:val="28"/>
        </w:rPr>
        <w:t>6</w:t>
      </w:r>
      <w:r w:rsidRPr="00336BA4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</w:t>
      </w:r>
      <w:r w:rsidR="000F36AB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один рабочий день с момента поступления заявления и приложенных к нему документов (при наличии) в комитет.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2.2. </w:t>
      </w:r>
      <w:r w:rsidR="00584835" w:rsidRPr="006A22C6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документов, проведение заседания комиссии, принятие решения, являющегося результатом предоставления муниципальной услуги</w:t>
      </w:r>
      <w:r w:rsidR="00584835">
        <w:rPr>
          <w:rFonts w:ascii="Times New Roman" w:hAnsi="Times New Roman" w:cs="Times New Roman"/>
          <w:sz w:val="28"/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2.2.1. Основанием для проведения административной процедуры является регистрация заявления и предоставленных документов и их передача их на рассмотрение председателю комитета.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2.2.2. Требования к порядку выполнения административной процедуры.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Председатель комитета в течение одного дня с момента поступления на рассмотрение заявления и приложенных к нему документов (при наличии) передает их с резолюцией для исполнения специалисту комитета (далее </w:t>
      </w:r>
      <w:r w:rsidR="000F36AB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ответственный специалист).</w:t>
      </w:r>
    </w:p>
    <w:p w:rsidR="00336BA4" w:rsidRPr="00336BA4" w:rsidRDefault="00336BA4" w:rsidP="00071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Ответственный специалист в течение пяти дней с</w:t>
      </w:r>
      <w:r w:rsidR="003F68B7">
        <w:rPr>
          <w:rFonts w:ascii="Times New Roman" w:hAnsi="Times New Roman" w:cs="Times New Roman"/>
          <w:sz w:val="28"/>
          <w:szCs w:val="28"/>
        </w:rPr>
        <w:t>о дня</w:t>
      </w:r>
      <w:r w:rsidRPr="00336BA4">
        <w:rPr>
          <w:rFonts w:ascii="Times New Roman" w:hAnsi="Times New Roman" w:cs="Times New Roman"/>
          <w:sz w:val="28"/>
          <w:szCs w:val="28"/>
        </w:rPr>
        <w:t xml:space="preserve"> передачи ему для исполнения заявления и документов:</w:t>
      </w:r>
    </w:p>
    <w:p w:rsidR="00336BA4" w:rsidRPr="00336BA4" w:rsidRDefault="00336BA4" w:rsidP="00071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 в соответствии с перечнем документов, указанных в </w:t>
      </w:r>
      <w:hyperlink w:anchor="P156" w:history="1">
        <w:r w:rsidRPr="00336BA4">
          <w:rPr>
            <w:rFonts w:ascii="Times New Roman" w:hAnsi="Times New Roman" w:cs="Times New Roman"/>
            <w:sz w:val="28"/>
            <w:szCs w:val="28"/>
          </w:rPr>
          <w:t>пункте 6.1 подраздела 6 раздела II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336BA4" w:rsidRPr="000712B2" w:rsidRDefault="00CF1FA8" w:rsidP="000712B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направляет запрос в рамках межведомственного информационного взаимодействия в Инспекцию строительного и жилищного надзора Алтайского края, в целях получения</w:t>
      </w:r>
      <w:r w:rsidR="000712B2" w:rsidRPr="000712B2">
        <w:rPr>
          <w:rFonts w:eastAsiaTheme="minorHAnsi"/>
          <w:szCs w:val="28"/>
          <w:lang w:eastAsia="en-US"/>
        </w:rPr>
        <w:t xml:space="preserve"> </w:t>
      </w:r>
      <w:r w:rsidR="000712B2">
        <w:rPr>
          <w:rFonts w:eastAsiaTheme="minorHAnsi"/>
          <w:szCs w:val="28"/>
          <w:lang w:eastAsia="en-US"/>
        </w:rPr>
        <w:t xml:space="preserve">документов, содержащих информацию о соответствии заявителя условиям </w:t>
      </w:r>
      <w:r w:rsidR="000712B2" w:rsidRPr="000712B2">
        <w:rPr>
          <w:rFonts w:eastAsiaTheme="minorHAnsi"/>
          <w:szCs w:val="28"/>
          <w:lang w:eastAsia="en-US"/>
        </w:rPr>
        <w:t>части 4 статьи 6</w:t>
      </w:r>
      <w:r w:rsidR="000712B2">
        <w:rPr>
          <w:rFonts w:eastAsiaTheme="minorHAnsi"/>
          <w:szCs w:val="28"/>
          <w:lang w:eastAsia="en-US"/>
        </w:rPr>
        <w:t xml:space="preserve"> закона Алтайского края</w:t>
      </w:r>
      <w:r w:rsidR="000712B2" w:rsidRPr="000712B2">
        <w:t xml:space="preserve"> </w:t>
      </w:r>
      <w:r w:rsidR="000712B2" w:rsidRPr="000712B2">
        <w:rPr>
          <w:rFonts w:eastAsiaTheme="minorHAnsi"/>
          <w:szCs w:val="28"/>
          <w:lang w:eastAsia="en-US"/>
        </w:rPr>
        <w:t xml:space="preserve">от 11.05.2011 </w:t>
      </w:r>
      <w:r w:rsidR="000712B2">
        <w:rPr>
          <w:rFonts w:eastAsiaTheme="minorHAnsi"/>
          <w:szCs w:val="28"/>
          <w:lang w:eastAsia="en-US"/>
        </w:rPr>
        <w:t>№</w:t>
      </w:r>
      <w:r w:rsidR="000712B2" w:rsidRPr="000712B2">
        <w:rPr>
          <w:rFonts w:eastAsiaTheme="minorHAnsi"/>
          <w:szCs w:val="28"/>
          <w:lang w:eastAsia="en-US"/>
        </w:rPr>
        <w:t xml:space="preserve">53-ЗС </w:t>
      </w:r>
      <w:r w:rsidR="000712B2">
        <w:rPr>
          <w:rFonts w:eastAsiaTheme="minorHAnsi"/>
          <w:szCs w:val="28"/>
          <w:lang w:eastAsia="en-US"/>
        </w:rPr>
        <w:t>«</w:t>
      </w:r>
      <w:r w:rsidR="000712B2" w:rsidRPr="000712B2">
        <w:rPr>
          <w:rFonts w:eastAsiaTheme="minorHAnsi"/>
          <w:szCs w:val="28"/>
          <w:lang w:eastAsia="en-US"/>
        </w:rPr>
        <w:t>О регулировании отдельных отношений в сфере строительства, направленных на защиту прав и законных интересов участников долевого строительства жилья на территории Алтайского края</w:t>
      </w:r>
      <w:r w:rsidR="000712B2">
        <w:rPr>
          <w:rFonts w:eastAsiaTheme="minorHAnsi"/>
          <w:szCs w:val="28"/>
          <w:lang w:eastAsia="en-US"/>
        </w:rPr>
        <w:t>»</w:t>
      </w:r>
      <w:r w:rsidR="000712B2">
        <w:rPr>
          <w:szCs w:val="28"/>
        </w:rPr>
        <w:t>.</w:t>
      </w:r>
      <w:r w:rsidR="000712B2">
        <w:rPr>
          <w:rFonts w:eastAsiaTheme="minorHAnsi"/>
          <w:szCs w:val="28"/>
          <w:lang w:eastAsia="en-US"/>
        </w:rPr>
        <w:t xml:space="preserve"> </w:t>
      </w:r>
      <w:r w:rsidR="005B5696">
        <w:rPr>
          <w:szCs w:val="28"/>
        </w:rPr>
        <w:t>В случае, если направление межведомственного запроса не требуется, специалист</w:t>
      </w:r>
      <w:r w:rsidR="005B5696" w:rsidRPr="00A70255">
        <w:rPr>
          <w:szCs w:val="28"/>
        </w:rPr>
        <w:t xml:space="preserve"> </w:t>
      </w:r>
      <w:r w:rsidR="005B5696" w:rsidRPr="0060263D">
        <w:rPr>
          <w:szCs w:val="28"/>
        </w:rPr>
        <w:t>подготавливает пакет документов, необходимых для предоставления муниципальной услуги</w:t>
      </w:r>
      <w:r w:rsidR="005B5696">
        <w:rPr>
          <w:szCs w:val="28"/>
        </w:rPr>
        <w:t>,</w:t>
      </w:r>
      <w:r w:rsidR="005B5696" w:rsidRPr="0060263D">
        <w:rPr>
          <w:szCs w:val="28"/>
        </w:rPr>
        <w:t xml:space="preserve"> переда</w:t>
      </w:r>
      <w:r w:rsidR="005B5696">
        <w:rPr>
          <w:szCs w:val="28"/>
        </w:rPr>
        <w:t>ет</w:t>
      </w:r>
      <w:r w:rsidR="005B5696" w:rsidRPr="0060263D">
        <w:rPr>
          <w:szCs w:val="28"/>
        </w:rPr>
        <w:t xml:space="preserve"> </w:t>
      </w:r>
      <w:r w:rsidR="005B5696">
        <w:rPr>
          <w:szCs w:val="28"/>
        </w:rPr>
        <w:t xml:space="preserve">их </w:t>
      </w:r>
      <w:r w:rsidR="005B5696" w:rsidRPr="0060263D">
        <w:rPr>
          <w:szCs w:val="28"/>
        </w:rPr>
        <w:t>на рассмотрение комиссии</w:t>
      </w:r>
      <w:r w:rsidR="00336BA4" w:rsidRPr="00336BA4">
        <w:rPr>
          <w:szCs w:val="28"/>
        </w:rPr>
        <w:t>;</w:t>
      </w:r>
    </w:p>
    <w:p w:rsidR="00336BA4" w:rsidRPr="00336BA4" w:rsidRDefault="00336BA4" w:rsidP="00071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осуществляет прием и регистрацию документа, предоставленного в рамках межведомственного информационного взаимодействия, в день его поступления;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приобщает к заявлению документ, поступивший в рамках межведомственного информационного взаимодействия</w:t>
      </w:r>
      <w:r w:rsidR="003F68B7">
        <w:rPr>
          <w:rFonts w:ascii="Times New Roman" w:hAnsi="Times New Roman" w:cs="Times New Roman"/>
          <w:sz w:val="28"/>
          <w:szCs w:val="28"/>
        </w:rPr>
        <w:t>,</w:t>
      </w:r>
      <w:r w:rsidRPr="00336BA4">
        <w:rPr>
          <w:rFonts w:ascii="Times New Roman" w:hAnsi="Times New Roman" w:cs="Times New Roman"/>
          <w:sz w:val="28"/>
          <w:szCs w:val="28"/>
        </w:rPr>
        <w:t xml:space="preserve"> и передает весь пакет документов на рассмотрение комиссии.</w:t>
      </w:r>
    </w:p>
    <w:p w:rsidR="00454BE9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Комиссия по результатам рассмотрения полученных документов принимает решение</w:t>
      </w:r>
      <w:r w:rsidR="00454BE9">
        <w:rPr>
          <w:rFonts w:ascii="Times New Roman" w:hAnsi="Times New Roman" w:cs="Times New Roman"/>
          <w:sz w:val="28"/>
          <w:szCs w:val="28"/>
        </w:rPr>
        <w:t>:</w:t>
      </w:r>
    </w:p>
    <w:p w:rsidR="00454BE9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 xml:space="preserve">о постановке на учет </w:t>
      </w:r>
      <w:r w:rsidR="00454BE9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отказа, указанных в подразделе 9 раздела </w:t>
      </w:r>
      <w:r w:rsidR="00454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4BE9" w:rsidRPr="00454BE9">
        <w:rPr>
          <w:rFonts w:ascii="Times New Roman" w:hAnsi="Times New Roman" w:cs="Times New Roman"/>
          <w:sz w:val="28"/>
          <w:szCs w:val="28"/>
        </w:rPr>
        <w:t xml:space="preserve"> </w:t>
      </w:r>
      <w:r w:rsidR="00454BE9">
        <w:rPr>
          <w:rFonts w:ascii="Times New Roman" w:hAnsi="Times New Roman" w:cs="Times New Roman"/>
          <w:sz w:val="28"/>
          <w:szCs w:val="28"/>
        </w:rPr>
        <w:t>Регламента;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об отказе в постановке на учет, при наличии оснований для отказа, указанных в </w:t>
      </w:r>
      <w:hyperlink w:anchor="P195" w:history="1">
        <w:r w:rsidRPr="00336BA4">
          <w:rPr>
            <w:rFonts w:ascii="Times New Roman" w:hAnsi="Times New Roman" w:cs="Times New Roman"/>
            <w:sz w:val="28"/>
            <w:szCs w:val="28"/>
          </w:rPr>
          <w:t>подразделе 9 раздела II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84835" w:rsidRPr="00336BA4" w:rsidRDefault="00336BA4" w:rsidP="00584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подписывается председателем комиссии. </w:t>
      </w:r>
    </w:p>
    <w:p w:rsidR="00336BA4" w:rsidRPr="00336BA4" w:rsidRDefault="00336BA4" w:rsidP="00584835">
      <w:pPr>
        <w:ind w:firstLine="851"/>
        <w:contextualSpacing/>
        <w:jc w:val="both"/>
        <w:rPr>
          <w:szCs w:val="28"/>
        </w:rPr>
      </w:pPr>
      <w:r w:rsidRPr="00336BA4">
        <w:rPr>
          <w:szCs w:val="28"/>
        </w:rPr>
        <w:t xml:space="preserve">2.2.4. </w:t>
      </w:r>
      <w:r w:rsidR="00584835" w:rsidRPr="00C859B5">
        <w:rPr>
          <w:szCs w:val="28"/>
        </w:rPr>
        <w:t>Результатом административной процедуры является принятое на заседании Комиссии решение.</w:t>
      </w:r>
    </w:p>
    <w:p w:rsidR="00FC53A7" w:rsidRPr="00336BA4" w:rsidRDefault="00336BA4" w:rsidP="005848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2.2.5. </w:t>
      </w:r>
      <w:r w:rsidR="00584835" w:rsidRPr="00336BA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27 дней с момента передачи заявления и приложенных к нему документов (при наличии) на рассмотрение председателю комитета.</w:t>
      </w:r>
    </w:p>
    <w:p w:rsidR="00336BA4" w:rsidRPr="00336BA4" w:rsidRDefault="00336BA4" w:rsidP="005848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2.3. </w:t>
      </w:r>
      <w:r w:rsidR="00167D94" w:rsidRPr="00C859B5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584835" w:rsidRPr="0060263D" w:rsidRDefault="00584835" w:rsidP="00584835">
      <w:pPr>
        <w:ind w:firstLine="851"/>
        <w:contextualSpacing/>
        <w:jc w:val="both"/>
        <w:rPr>
          <w:szCs w:val="28"/>
        </w:rPr>
      </w:pPr>
      <w:r w:rsidRPr="00ED22C0">
        <w:rPr>
          <w:szCs w:val="28"/>
        </w:rPr>
        <w:t>2.3.1. </w:t>
      </w:r>
      <w:bookmarkStart w:id="17" w:name="sub_242"/>
      <w:r w:rsidRPr="00ED22C0">
        <w:rPr>
          <w:szCs w:val="28"/>
        </w:rPr>
        <w:t>Основанием для начала административной процедуры является принятое на заседании Комиссии решение.</w:t>
      </w:r>
    </w:p>
    <w:bookmarkEnd w:id="17"/>
    <w:p w:rsidR="006C6069" w:rsidRPr="00C859B5" w:rsidRDefault="006C6069" w:rsidP="006C6069">
      <w:pPr>
        <w:ind w:firstLine="851"/>
        <w:contextualSpacing/>
        <w:jc w:val="both"/>
        <w:rPr>
          <w:szCs w:val="28"/>
        </w:rPr>
      </w:pPr>
      <w:r w:rsidRPr="00C859B5">
        <w:rPr>
          <w:szCs w:val="28"/>
        </w:rPr>
        <w:t xml:space="preserve">В течение </w:t>
      </w:r>
      <w:r>
        <w:rPr>
          <w:szCs w:val="28"/>
        </w:rPr>
        <w:t>трех</w:t>
      </w:r>
      <w:r w:rsidRPr="00C859B5">
        <w:rPr>
          <w:szCs w:val="28"/>
        </w:rPr>
        <w:t xml:space="preserve"> дней со дня заседания комиссии ответственный специалист подготавливает выписку из протокола и сопроводительное письмо (далее – документ, являющийся результатом предоставления муниципальной услуги) в отношении заявителя, обеспечивает их подписание председателем </w:t>
      </w:r>
      <w:r>
        <w:rPr>
          <w:szCs w:val="28"/>
        </w:rPr>
        <w:t>к</w:t>
      </w:r>
      <w:r w:rsidRPr="00C859B5">
        <w:rPr>
          <w:szCs w:val="28"/>
        </w:rPr>
        <w:t>омитета</w:t>
      </w:r>
      <w:r>
        <w:rPr>
          <w:szCs w:val="28"/>
        </w:rPr>
        <w:t xml:space="preserve"> и передает специалисту, ответственному за выдачу (направление) документа, являющегося результатом предоставления муниципальной услуги (далее – специалист, ответственный за выдачу документа)</w:t>
      </w:r>
      <w:r w:rsidRPr="00C859B5">
        <w:rPr>
          <w:szCs w:val="28"/>
        </w:rPr>
        <w:t>.</w:t>
      </w:r>
    </w:p>
    <w:p w:rsidR="006C6069" w:rsidRDefault="00336BA4" w:rsidP="006C606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6BA4">
        <w:rPr>
          <w:szCs w:val="28"/>
        </w:rPr>
        <w:t xml:space="preserve">2.3.2. </w:t>
      </w:r>
      <w:r w:rsidR="006C6069">
        <w:rPr>
          <w:szCs w:val="28"/>
        </w:rPr>
        <w:t>Специалист, о</w:t>
      </w:r>
      <w:r w:rsidR="006C6069" w:rsidRPr="0060263D">
        <w:rPr>
          <w:szCs w:val="28"/>
        </w:rPr>
        <w:t xml:space="preserve">тветственный за </w:t>
      </w:r>
      <w:r w:rsidR="006C6069">
        <w:rPr>
          <w:szCs w:val="28"/>
        </w:rPr>
        <w:t>выдачу</w:t>
      </w:r>
      <w:r w:rsidR="006C6069" w:rsidRPr="0060263D">
        <w:rPr>
          <w:szCs w:val="28"/>
        </w:rPr>
        <w:t xml:space="preserve"> документ</w:t>
      </w:r>
      <w:r w:rsidR="006C6069">
        <w:rPr>
          <w:szCs w:val="28"/>
        </w:rPr>
        <w:t>а</w:t>
      </w:r>
      <w:r w:rsidR="006C6069" w:rsidRPr="0060263D">
        <w:rPr>
          <w:szCs w:val="28"/>
        </w:rPr>
        <w:t>, в</w:t>
      </w:r>
      <w:r w:rsidR="006C6069">
        <w:rPr>
          <w:szCs w:val="28"/>
        </w:rPr>
        <w:t xml:space="preserve"> течение четырех</w:t>
      </w:r>
      <w:r w:rsidR="006C6069" w:rsidRPr="0060263D">
        <w:rPr>
          <w:szCs w:val="28"/>
        </w:rPr>
        <w:t xml:space="preserve"> д</w:t>
      </w:r>
      <w:r w:rsidR="006C6069">
        <w:rPr>
          <w:szCs w:val="28"/>
        </w:rPr>
        <w:t>ней со дня получени</w:t>
      </w:r>
      <w:r w:rsidR="006C6069" w:rsidRPr="0060263D">
        <w:rPr>
          <w:szCs w:val="28"/>
        </w:rPr>
        <w:t>я документа, являющегося результатом предоставления муниципальной услуги,</w:t>
      </w:r>
      <w:r w:rsidR="006C6069">
        <w:rPr>
          <w:szCs w:val="28"/>
        </w:rPr>
        <w:t xml:space="preserve"> от ответственного специалиста</w:t>
      </w:r>
      <w:r w:rsidR="003F68B7">
        <w:rPr>
          <w:szCs w:val="28"/>
        </w:rPr>
        <w:t xml:space="preserve"> в зависимости от способа обращения заявителя</w:t>
      </w:r>
      <w:r w:rsidR="006C6069">
        <w:rPr>
          <w:szCs w:val="28"/>
        </w:rPr>
        <w:t>:</w:t>
      </w:r>
    </w:p>
    <w:p w:rsidR="003F68B7" w:rsidRDefault="003F68B7" w:rsidP="003F68B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 информирует заявителя </w:t>
      </w:r>
      <w:r w:rsidR="006C6069" w:rsidRPr="0060263D">
        <w:rPr>
          <w:szCs w:val="28"/>
        </w:rPr>
        <w:t xml:space="preserve"> по телефонам, указанным в заявлении, о готовности документа и возможности его получения</w:t>
      </w:r>
      <w:r w:rsidR="006C6069">
        <w:rPr>
          <w:szCs w:val="28"/>
        </w:rPr>
        <w:t xml:space="preserve"> при личном обращении в комитет;</w:t>
      </w:r>
      <w:r>
        <w:rPr>
          <w:szCs w:val="28"/>
        </w:rPr>
        <w:t xml:space="preserve"> </w:t>
      </w:r>
      <w:r w:rsidRPr="00C859B5">
        <w:rPr>
          <w:szCs w:val="28"/>
        </w:rPr>
        <w:t>выдает документ, являющийся результатом предоставления муниципальной услуги при личном обращении заявителя в Комитет;</w:t>
      </w:r>
    </w:p>
    <w:p w:rsidR="003F68B7" w:rsidRDefault="003F68B7" w:rsidP="003F68B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60263D">
        <w:rPr>
          <w:szCs w:val="28"/>
        </w:rPr>
        <w:t xml:space="preserve"> случае, если заявление и прилагаемые к нему документы поступили посредством городского портала, направляет заявителю документ, являющийся результатом предоставления муниципальной услуги</w:t>
      </w:r>
      <w:r>
        <w:rPr>
          <w:szCs w:val="28"/>
        </w:rPr>
        <w:t>,</w:t>
      </w:r>
      <w:r w:rsidRPr="0060263D">
        <w:rPr>
          <w:szCs w:val="28"/>
        </w:rPr>
        <w:t xml:space="preserve"> в виде электронного документа, подписанного с использованием усиленной квалифицированной электронной подписи уполномоченного должностного лица, в «Личный кабинет» заявителя на</w:t>
      </w:r>
      <w:r>
        <w:rPr>
          <w:szCs w:val="28"/>
        </w:rPr>
        <w:t xml:space="preserve"> городском</w:t>
      </w:r>
      <w:r w:rsidRPr="0060263D">
        <w:rPr>
          <w:szCs w:val="28"/>
        </w:rPr>
        <w:t xml:space="preserve"> портал</w:t>
      </w:r>
      <w:r>
        <w:rPr>
          <w:szCs w:val="28"/>
        </w:rPr>
        <w:t>е;</w:t>
      </w:r>
    </w:p>
    <w:p w:rsidR="006C6069" w:rsidRDefault="006C6069" w:rsidP="006C606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859B5">
        <w:rPr>
          <w:szCs w:val="28"/>
        </w:rPr>
        <w:t>направляет документ, являющийся результатом предоставления муниципальной услуги, заявителю посредством почтового отправления с уведомлением о вручении;</w:t>
      </w:r>
    </w:p>
    <w:p w:rsidR="003F68B7" w:rsidRPr="00C859B5" w:rsidRDefault="003F68B7" w:rsidP="006C606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направляет</w:t>
      </w:r>
      <w:r w:rsidRPr="003F68B7">
        <w:rPr>
          <w:szCs w:val="28"/>
        </w:rPr>
        <w:t xml:space="preserve"> </w:t>
      </w:r>
      <w:r w:rsidRPr="00C859B5">
        <w:rPr>
          <w:szCs w:val="28"/>
        </w:rPr>
        <w:t xml:space="preserve">документ, являющийся результатом предоставления муниципальной услуги, заявителю </w:t>
      </w:r>
      <w:r>
        <w:rPr>
          <w:szCs w:val="28"/>
        </w:rPr>
        <w:t>на электронную почту, которая указана в заявлении.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2.3.3. Результатом административной процедуры является направление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 xml:space="preserve">(выдача) заявителю </w:t>
      </w:r>
      <w:r w:rsidR="00167D94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Pr="00336BA4">
        <w:rPr>
          <w:rFonts w:ascii="Times New Roman" w:hAnsi="Times New Roman" w:cs="Times New Roman"/>
          <w:sz w:val="28"/>
          <w:szCs w:val="28"/>
        </w:rPr>
        <w:t>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2.3.4. Срок административной процедуры 7 календарных дней со дня принятия комиссией решения.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2.4. 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CF1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 Особенности выполнения административных процедур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 Посредством городского портала заявителю предоставляется возможность предварительной записи на прием в комитет для личной подачи документов.</w:t>
      </w:r>
    </w:p>
    <w:p w:rsidR="00CF1FA8" w:rsidRDefault="00336BA4" w:rsidP="00CF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 Особенности выполнения в электронной форме административной</w:t>
      </w:r>
      <w:r w:rsidR="00CF1FA8">
        <w:rPr>
          <w:rFonts w:ascii="Times New Roman" w:hAnsi="Times New Roman" w:cs="Times New Roman"/>
          <w:sz w:val="28"/>
          <w:szCs w:val="28"/>
        </w:rPr>
        <w:t xml:space="preserve"> процедуры «</w:t>
      </w:r>
      <w:r w:rsidRPr="00336BA4">
        <w:rPr>
          <w:rFonts w:ascii="Times New Roman" w:hAnsi="Times New Roman" w:cs="Times New Roman"/>
          <w:sz w:val="28"/>
          <w:szCs w:val="28"/>
        </w:rPr>
        <w:t>Прием (получение), регистрация заявления и приложенных к нему документов (при наличии)</w:t>
      </w:r>
      <w:r w:rsidR="00CF1FA8">
        <w:rPr>
          <w:rFonts w:ascii="Times New Roman" w:hAnsi="Times New Roman" w:cs="Times New Roman"/>
          <w:sz w:val="28"/>
          <w:szCs w:val="28"/>
        </w:rPr>
        <w:t>»</w:t>
      </w:r>
      <w:r w:rsidRPr="00336BA4">
        <w:rPr>
          <w:rFonts w:ascii="Times New Roman" w:hAnsi="Times New Roman" w:cs="Times New Roman"/>
          <w:sz w:val="28"/>
          <w:szCs w:val="28"/>
        </w:rPr>
        <w:t xml:space="preserve"> определены </w:t>
      </w:r>
      <w:hyperlink w:anchor="P354" w:history="1">
        <w:r w:rsidRPr="00336BA4">
          <w:rPr>
            <w:rFonts w:ascii="Times New Roman" w:hAnsi="Times New Roman" w:cs="Times New Roman"/>
            <w:sz w:val="28"/>
            <w:szCs w:val="28"/>
          </w:rPr>
          <w:t>подпунктом 2.1.4 пункта 2.1 подраздела 2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Регламента.</w:t>
      </w:r>
    </w:p>
    <w:p w:rsidR="00336BA4" w:rsidRPr="00336BA4" w:rsidRDefault="00336BA4" w:rsidP="00CF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 В ходе выполне</w:t>
      </w:r>
      <w:r w:rsidR="00CF1FA8"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="00584835" w:rsidRPr="006A22C6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документов, проведение заседания комиссии, принятие решения, являющегося результатом предоставления муниципальной услуги</w:t>
      </w:r>
      <w:r w:rsidR="00CF1FA8">
        <w:rPr>
          <w:rFonts w:ascii="Times New Roman" w:hAnsi="Times New Roman" w:cs="Times New Roman"/>
          <w:sz w:val="28"/>
          <w:szCs w:val="28"/>
        </w:rPr>
        <w:t>»</w:t>
      </w:r>
      <w:r w:rsidRPr="00336BA4">
        <w:rPr>
          <w:rFonts w:ascii="Times New Roman" w:hAnsi="Times New Roman" w:cs="Times New Roman"/>
          <w:sz w:val="28"/>
          <w:szCs w:val="28"/>
        </w:rPr>
        <w:t xml:space="preserve"> осуществляется запрос документов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3.3. Особенности выполнения в электронной форме административной процедуры </w:t>
      </w:r>
      <w:r w:rsidR="00CF1FA8">
        <w:rPr>
          <w:rFonts w:ascii="Times New Roman" w:hAnsi="Times New Roman" w:cs="Times New Roman"/>
          <w:sz w:val="28"/>
          <w:szCs w:val="28"/>
        </w:rPr>
        <w:t>«</w:t>
      </w:r>
      <w:r w:rsidR="00167D94" w:rsidRPr="00C859B5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документа, являющегося результатом пред</w:t>
      </w:r>
      <w:r w:rsidR="00167D94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CF1FA8">
        <w:rPr>
          <w:rFonts w:ascii="Times New Roman" w:hAnsi="Times New Roman" w:cs="Times New Roman"/>
          <w:sz w:val="28"/>
          <w:szCs w:val="28"/>
        </w:rPr>
        <w:t>»</w:t>
      </w:r>
      <w:r w:rsidRPr="00336BA4">
        <w:rPr>
          <w:rFonts w:ascii="Times New Roman" w:hAnsi="Times New Roman" w:cs="Times New Roman"/>
          <w:sz w:val="28"/>
          <w:szCs w:val="28"/>
        </w:rPr>
        <w:t xml:space="preserve">, определены </w:t>
      </w:r>
      <w:hyperlink w:anchor="P379" w:history="1">
        <w:r w:rsidRPr="00336BA4">
          <w:rPr>
            <w:rFonts w:ascii="Times New Roman" w:hAnsi="Times New Roman" w:cs="Times New Roman"/>
            <w:sz w:val="28"/>
            <w:szCs w:val="28"/>
          </w:rPr>
          <w:t>подпунктом 2.3.2 пунктом 2.3 подраздела 2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CF1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IV. Формы контроля за исполнением Регламента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CF1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 Порядок осуществления текущего контроля за соблюдением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 исполнением должностными лицами и муниципальными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служащими, участвующими в предоставлении муниципальной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услуги, положений административного регламента и иных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нормативно-правовых актов, устанавливающих требования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к предоставлению муниципальной услуги,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1.1. Текущий контроль за выполнением Регламента осуществляется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должностными лицами комитета, ответственными за организацию работы по предоставлению муниципальной услуги (далее </w:t>
      </w:r>
      <w:r w:rsidR="00CF1FA8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должностные лица, ответственные за организацию предоставления муниципальной услуги).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1.2. Текущий контроль осуществляется путем проведения должностными лицами,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1.3. Проверки могут быть плановыми (осуществляться на основании ежегодных планов) и внеплановыми.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1.4. 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CF1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 Порядок и периодичность осуществления плановых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2.1. Контроль за полнотой и качеством предоставления муниципальных услуг включает в себя проведение проверок, выявление и устранение нарушений.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2.2. Для проведения проверки полноты и качества предоставления муниципальной услуги председателем комитета формируется комиссия. Полномочия и состав комиссии утверждаются председателем комитета.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2.3.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2.4. Периодичность осуществления контроля устанавливается председателем комитета.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CF1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 Ответственность должностных лиц и муниципальных служащих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за решения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 Персональная ответственность специалистов комитета закрепляется в их должностных инструкциях в соответствии с законодательством Российской Федерации.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D14" w:rsidRDefault="00447D14" w:rsidP="00CF1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CF1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4. Положения, характеризующие требования к порядку и формам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4.1.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4.2. Ежеквартально должностными лицами, ответственными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4.3.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информировать орган местного самоуправления, предоставляющий муниципальную услугу, о качестве и полноте ее предоставления, результатах осуществления контроля за предоставлением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обжалования решений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и муниципальных служащих, участвующих в предоставлении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1. Информация для заявителя о праве на досудебное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(внесудебное) обжалование решений и действий (бездействия)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 его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должностных лиц и муниципальных служащих, участвующих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Заявитель вправе в досудебном (внесудебном) порядке обжаловать </w:t>
      </w:r>
      <w:r w:rsidR="00920A44">
        <w:rPr>
          <w:rFonts w:ascii="Times New Roman" w:hAnsi="Times New Roman" w:cs="Times New Roman"/>
          <w:sz w:val="28"/>
          <w:szCs w:val="28"/>
        </w:rPr>
        <w:t>действия (бездействие) и решения</w:t>
      </w:r>
      <w:r w:rsidRPr="00336BA4">
        <w:rPr>
          <w:rFonts w:ascii="Times New Roman" w:hAnsi="Times New Roman" w:cs="Times New Roman"/>
          <w:sz w:val="28"/>
          <w:szCs w:val="28"/>
        </w:rPr>
        <w:t xml:space="preserve"> Комитета, а также его должностных лиц и муниципальных служащих, участвующих в предоставлении муниципальной услуги.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456"/>
      <w:bookmarkEnd w:id="18"/>
      <w:r w:rsidRPr="00336BA4">
        <w:rPr>
          <w:rFonts w:ascii="Times New Roman" w:hAnsi="Times New Roman" w:cs="Times New Roman"/>
          <w:sz w:val="28"/>
          <w:szCs w:val="28"/>
        </w:rPr>
        <w:t>2. Орган местного самоуправления города и (или) должностное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лицо, уполномоченные на рассмотрение жалобы заявителя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его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должностных лиц и муниципальных служащих, участвующих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Pr="00336BA4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2.1. Заявитель может обжаловать решения и (или) действия (бездействие):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2.1.1. Должностных лиц и м</w:t>
      </w:r>
      <w:r w:rsidR="00F56B5C">
        <w:rPr>
          <w:rFonts w:ascii="Times New Roman" w:hAnsi="Times New Roman" w:cs="Times New Roman"/>
          <w:sz w:val="28"/>
          <w:szCs w:val="28"/>
        </w:rPr>
        <w:t>униципальных служащих комитета 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председателю комитета.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2.1.2. Председателя комитета </w:t>
      </w:r>
      <w:r w:rsidR="00EA0A51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в администрацию города Барнаула.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2.2. Контактные </w:t>
      </w:r>
      <w:hyperlink w:anchor="P779" w:history="1">
        <w:r w:rsidRPr="00336BA4">
          <w:rPr>
            <w:rFonts w:ascii="Times New Roman" w:hAnsi="Times New Roman" w:cs="Times New Roman"/>
            <w:sz w:val="28"/>
            <w:szCs w:val="28"/>
          </w:rPr>
          <w:t>данные</w:t>
        </w:r>
      </w:hyperlink>
      <w:r w:rsidRPr="00336BA4">
        <w:rPr>
          <w:rFonts w:ascii="Times New Roman" w:hAnsi="Times New Roman" w:cs="Times New Roman"/>
          <w:sz w:val="28"/>
          <w:szCs w:val="28"/>
        </w:rPr>
        <w:t xml:space="preserve"> для подачи жалобы, а также сведения о времени и месте прием</w:t>
      </w:r>
      <w:r w:rsidR="00A976A8">
        <w:rPr>
          <w:rFonts w:ascii="Times New Roman" w:hAnsi="Times New Roman" w:cs="Times New Roman"/>
          <w:sz w:val="28"/>
          <w:szCs w:val="28"/>
        </w:rPr>
        <w:t xml:space="preserve">а жалоб приведены в приложении </w:t>
      </w:r>
      <w:r w:rsidR="002C6017">
        <w:rPr>
          <w:rFonts w:ascii="Times New Roman" w:hAnsi="Times New Roman" w:cs="Times New Roman"/>
          <w:sz w:val="28"/>
          <w:szCs w:val="28"/>
        </w:rPr>
        <w:t>3</w:t>
      </w:r>
      <w:r w:rsidRPr="00336BA4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 Предмет досудебного (внесудебного) обжалования</w:t>
      </w:r>
    </w:p>
    <w:p w:rsid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 Заявитель может обратиться с жалобой, в том числе в следующих случаях: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3.1.1. Нарушение срока регистрации заявления о предоставлении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3.1.2. Нарушение срока предоставления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3.1.3. Требование у заявителя документов</w:t>
      </w:r>
      <w:r w:rsidR="00920A44">
        <w:rPr>
          <w:rFonts w:ascii="Times New Roman" w:hAnsi="Times New Roman" w:cs="Times New Roman"/>
          <w:sz w:val="28"/>
          <w:szCs w:val="28"/>
        </w:rPr>
        <w:t xml:space="preserve"> или информации, либо осуществления действий, предоставление или осуществление которых не </w:t>
      </w:r>
      <w:r w:rsidRPr="00336BA4">
        <w:rPr>
          <w:rFonts w:ascii="Times New Roman" w:hAnsi="Times New Roman" w:cs="Times New Roman"/>
          <w:sz w:val="28"/>
          <w:szCs w:val="28"/>
        </w:rPr>
        <w:t>предусмотрен</w:t>
      </w:r>
      <w:r w:rsidR="00920A44">
        <w:rPr>
          <w:rFonts w:ascii="Times New Roman" w:hAnsi="Times New Roman" w:cs="Times New Roman"/>
          <w:sz w:val="28"/>
          <w:szCs w:val="28"/>
        </w:rPr>
        <w:t>о</w:t>
      </w:r>
      <w:r w:rsidRPr="00336BA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Алтайского края, муниципальными </w:t>
      </w:r>
      <w:r w:rsidR="00920A4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336BA4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3.1.4. Отказ в приеме документов, предоставление которых предусмотрено нормативными правовыми актами Российской Федерации,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Алтайского края, муниципальными правовыми актами для предоставления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3.1.7. Отказ органа, предоставляющего муниципальную услугу, его должностных лиц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внесения исправлений.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3.1.8. Нарушение срока или порядка выдачи документов по результатам предоставления муниципальной услуги;</w:t>
      </w:r>
    </w:p>
    <w:p w:rsid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481BAA" w:rsidRPr="00481BAA" w:rsidRDefault="00481BAA" w:rsidP="00481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AA">
        <w:rPr>
          <w:rFonts w:ascii="Times New Roman" w:hAnsi="Times New Roman" w:cs="Times New Roman"/>
          <w:sz w:val="28"/>
          <w:szCs w:val="28"/>
        </w:rPr>
        <w:t>3.1.10. 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1BAA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BAA">
        <w:rPr>
          <w:rFonts w:ascii="Times New Roman" w:hAnsi="Times New Roman" w:cs="Times New Roman"/>
          <w:sz w:val="28"/>
          <w:szCs w:val="28"/>
        </w:rPr>
        <w:t>210-ФЗ.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 Заявитель в своей жалобе указывает: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3.2.1. Наименование органа, предоставляющего муниципальную услугу, его должностного лица, муниципального служащего, участвующего в предоставлении муниципальной услуги, решения и действия (бездействие) которых обжалуются;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3.2.2. Фамилию,</w:t>
      </w:r>
      <w:r w:rsidR="00F56B5C">
        <w:rPr>
          <w:rFonts w:ascii="Times New Roman" w:hAnsi="Times New Roman" w:cs="Times New Roman"/>
          <w:sz w:val="28"/>
          <w:szCs w:val="28"/>
        </w:rPr>
        <w:t xml:space="preserve"> имя, отчество (последнее 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3.2.3.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участвующего в предоставлении муниципальной услуги;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3.2.4.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участвующего в предоставлении муниципальной услуги. Заявителем могут быть </w:t>
      </w:r>
      <w:r w:rsidRPr="00336BA4">
        <w:rPr>
          <w:rFonts w:ascii="Times New Roman" w:hAnsi="Times New Roman" w:cs="Times New Roman"/>
          <w:sz w:val="28"/>
          <w:szCs w:val="28"/>
        </w:rPr>
        <w:lastRenderedPageBreak/>
        <w:t>предоставлены документы (при наличии), подтверждающие доводы заявителя, либо их копии.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4. Порядок подачи и рассмотрения жалобы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4.1. Жалоба может быть направлена (подана) в орган, предоставляющий муниципальную услугу, и (или) должностному лицу, уполномоченному на рассмотрение жалобы, в письменной форме на бумажном носителе, в электронной форме.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 xml:space="preserve">4.2. Жалоба может быть в электронной форме направлена по электронной почте, подана посредством портала досудебного обжалования (адрес в сети Интернет </w:t>
      </w:r>
      <w:r w:rsidR="00F56B5C">
        <w:rPr>
          <w:rFonts w:ascii="Times New Roman" w:hAnsi="Times New Roman" w:cs="Times New Roman"/>
          <w:sz w:val="28"/>
          <w:szCs w:val="28"/>
        </w:rPr>
        <w:t>–</w:t>
      </w:r>
      <w:r w:rsidRPr="00336BA4">
        <w:rPr>
          <w:rFonts w:ascii="Times New Roman" w:hAnsi="Times New Roman" w:cs="Times New Roman"/>
          <w:sz w:val="28"/>
          <w:szCs w:val="28"/>
        </w:rPr>
        <w:t xml:space="preserve"> https://do.gosuslugi.ru/), в письменной форме на бумажном носителе направлена по почте, подана в ходе личного приема в орган, предоставляющий муниципальную услугу, и (или) должностному лицу, уполномоченному на рассмотрение жалобы.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5. Сроки рассмотрения жалобы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5.1. Срок рассмотрения жалобы, включая направление заявителю ответа по результатам рассмотрения жалобы, не должен превышать</w:t>
      </w:r>
      <w:r w:rsidR="004F60DD">
        <w:rPr>
          <w:rFonts w:ascii="Times New Roman" w:hAnsi="Times New Roman" w:cs="Times New Roman"/>
          <w:sz w:val="28"/>
          <w:szCs w:val="28"/>
        </w:rPr>
        <w:br/>
      </w:r>
      <w:r w:rsidRPr="00336BA4">
        <w:rPr>
          <w:rFonts w:ascii="Times New Roman" w:hAnsi="Times New Roman" w:cs="Times New Roman"/>
          <w:sz w:val="28"/>
          <w:szCs w:val="28"/>
        </w:rPr>
        <w:t>15 рабочих дней со дня ее регистрации.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5.2. В случае обжалования отказа органа, предоставляющего муниципальную услугу,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исправлений, жалоба подлежит рассмотрению в течение пяти рабочих дней со дня ее регистрации.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F56B5C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 Результат рассмотрения жалобы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04"/>
      <w:bookmarkEnd w:id="19"/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.1. По результатам рассмотрения жалобы лицом, уполномоченным на рассмотрение жалобы, принимается одно из следующих решений: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.1.1. Жалоба удовлетворяется, в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</w:t>
      </w:r>
      <w:r w:rsidR="00481BAA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336BA4" w:rsidRPr="00336BA4">
        <w:rPr>
          <w:rFonts w:ascii="Times New Roman" w:hAnsi="Times New Roman" w:cs="Times New Roman"/>
          <w:sz w:val="28"/>
          <w:szCs w:val="28"/>
        </w:rPr>
        <w:t>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.1.2. В удовлетворении жалобы отказывается.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.2. В ответе по результатам рассмотрения жалобы указываются: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.2.1. Фамилия,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при наличии), должность должностного лица, наименование органа местного самоуправления, принявшего решение по жалобе;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.2.2. Номер, дата, место принятия решения, сведения об органе, предоставляющем муниципальную услугу, о должностном лице или муниципальном служащем, решения или действия (бездействие) которого обжалуются;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.2.3. Фам</w:t>
      </w:r>
      <w:r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при наличии);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.2.4. Основания для принятия решения по жалобе;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.2.5. Принятое по жалобе решение;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.2.6.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жалоба признана обоснованной, –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.2.7. Сведения о порядке обжалования принятого по жалобе решения.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.3. В удовлетворении жалобы отказывается в следующих случаях: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.3.1. Наличия вступившего в законную силу решения суда, арбитражного суда по жалобе о том же предмете и по тем же основаниям;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.3.2.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>.3.3. 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.4.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 в соответствии с </w:t>
      </w:r>
      <w:hyperlink w:anchor="P456" w:history="1">
        <w:r w:rsidR="00336BA4" w:rsidRPr="00336BA4">
          <w:rPr>
            <w:rFonts w:ascii="Times New Roman" w:hAnsi="Times New Roman" w:cs="Times New Roman"/>
            <w:sz w:val="28"/>
            <w:szCs w:val="28"/>
          </w:rPr>
          <w:t>подразделом 2</w:t>
        </w:r>
      </w:hyperlink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незамедлительно направляет соответствующие материалы в органы прокуратуры.</w:t>
      </w:r>
    </w:p>
    <w:p w:rsidR="00336BA4" w:rsidRPr="00336BA4" w:rsidRDefault="00F56B5C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(должностные лица), указанные в </w:t>
      </w:r>
      <w:hyperlink w:anchor="P456" w:history="1">
        <w:r w:rsidR="00336BA4" w:rsidRPr="00336BA4">
          <w:rPr>
            <w:rFonts w:ascii="Times New Roman" w:hAnsi="Times New Roman" w:cs="Times New Roman"/>
            <w:sz w:val="28"/>
            <w:szCs w:val="28"/>
          </w:rPr>
          <w:t>подразделе 2</w:t>
        </w:r>
      </w:hyperlink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она не подлежит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F56B5C" w:rsidP="00F56B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6BA4" w:rsidRPr="00336BA4">
        <w:rPr>
          <w:rFonts w:ascii="Times New Roman" w:hAnsi="Times New Roman" w:cs="Times New Roman"/>
          <w:sz w:val="28"/>
          <w:szCs w:val="28"/>
        </w:rPr>
        <w:t>. Порядок информирования заявителя о ходе и результатах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="00336BA4" w:rsidRPr="00336BA4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AA" w:rsidRPr="00481BAA" w:rsidRDefault="00481BAA" w:rsidP="00481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0"/>
      <w:bookmarkEnd w:id="20"/>
      <w:r w:rsidRPr="00481BAA">
        <w:rPr>
          <w:rFonts w:ascii="Times New Roman" w:hAnsi="Times New Roman" w:cs="Times New Roman"/>
          <w:sz w:val="28"/>
          <w:szCs w:val="28"/>
        </w:rPr>
        <w:t xml:space="preserve">7.1. Не позднее дня, следующего за днем принятия решения, предусмотренного в </w:t>
      </w:r>
      <w:hyperlink r:id="rId19" w:history="1">
        <w:r w:rsidRPr="00481BAA">
          <w:rPr>
            <w:rFonts w:ascii="Times New Roman" w:hAnsi="Times New Roman" w:cs="Times New Roman"/>
            <w:sz w:val="28"/>
            <w:szCs w:val="28"/>
          </w:rPr>
          <w:t>пункте 6.1 подраздела 6</w:t>
        </w:r>
      </w:hyperlink>
      <w:r w:rsidRPr="00481BAA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</w:t>
      </w:r>
      <w:r w:rsidRPr="00481BAA">
        <w:rPr>
          <w:rFonts w:ascii="Times New Roman" w:hAnsi="Times New Roman" w:cs="Times New Roman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1BAA" w:rsidRPr="00481BAA" w:rsidRDefault="00481BAA" w:rsidP="00481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AA">
        <w:rPr>
          <w:rFonts w:ascii="Times New Roman" w:hAnsi="Times New Roman" w:cs="Times New Roman"/>
          <w:sz w:val="28"/>
          <w:szCs w:val="28"/>
        </w:rPr>
        <w:t>7.2. В случае признания жалобы подлежащей удовлетворению в ответе заявителю, указанном в пункте 7.1 настоящего подраздела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1BAA" w:rsidRPr="00481BAA" w:rsidRDefault="00481BAA" w:rsidP="00481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AA">
        <w:rPr>
          <w:rFonts w:ascii="Times New Roman" w:hAnsi="Times New Roman" w:cs="Times New Roman"/>
          <w:sz w:val="28"/>
          <w:szCs w:val="28"/>
        </w:rPr>
        <w:t xml:space="preserve">7.3. В случае признания жалобы не подлежащей удовлетворению в ответе заявителю, указанном в </w:t>
      </w:r>
      <w:hyperlink w:anchor="Par0" w:history="1">
        <w:r w:rsidRPr="00481BAA">
          <w:rPr>
            <w:rFonts w:ascii="Times New Roman" w:hAnsi="Times New Roman" w:cs="Times New Roman"/>
            <w:sz w:val="28"/>
            <w:szCs w:val="28"/>
          </w:rPr>
          <w:t>пункте 7.1</w:t>
        </w:r>
      </w:hyperlink>
      <w:r w:rsidRPr="00481BAA">
        <w:rPr>
          <w:rFonts w:ascii="Times New Roman" w:hAnsi="Times New Roman" w:cs="Times New Roman"/>
          <w:sz w:val="28"/>
          <w:szCs w:val="28"/>
        </w:rPr>
        <w:t xml:space="preserve">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1BAA" w:rsidRPr="00336BA4" w:rsidRDefault="00481BAA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24782D" w:rsidP="002478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6BA4" w:rsidRPr="00336BA4">
        <w:rPr>
          <w:rFonts w:ascii="Times New Roman" w:hAnsi="Times New Roman" w:cs="Times New Roman"/>
          <w:sz w:val="28"/>
          <w:szCs w:val="28"/>
        </w:rPr>
        <w:t>. Порядок обжалования решения по жалобе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24782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.1. Заявитель имеет право обжаловать решение по жалобе председателя Комитета, должностных лиц администрации города (за исключением главы города Барнаула), уполномоченных на рассмотрение жалобы главе города Барнаула в досудебном (внесудебном) порядке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6BA4" w:rsidRPr="00336BA4">
        <w:rPr>
          <w:rFonts w:ascii="Times New Roman" w:hAnsi="Times New Roman" w:cs="Times New Roman"/>
          <w:sz w:val="28"/>
          <w:szCs w:val="28"/>
        </w:rPr>
        <w:t xml:space="preserve"> жалоба на решение уполномоченного органа).</w:t>
      </w:r>
    </w:p>
    <w:p w:rsidR="00336BA4" w:rsidRPr="00336BA4" w:rsidRDefault="0024782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6BA4" w:rsidRPr="00336BA4">
        <w:rPr>
          <w:rFonts w:ascii="Times New Roman" w:hAnsi="Times New Roman" w:cs="Times New Roman"/>
          <w:sz w:val="28"/>
          <w:szCs w:val="28"/>
        </w:rPr>
        <w:t>.2. Подача 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По результатам рассмотрения жалобы на решение уполномоченного органа глава города Барнаула удовлетворяет жалобу или отказывает в ее удовлетворении. Заявитель информируется о ходе и результатах рассмотрения жалобы на решение уполномоченного органа в порядке, предусмотренном настоящим разделом Регламента для информирования заявителя о ходе и результатах рассмотрения жалобы.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города, незамедлительно направляет соответствующие материалы в органы прокуратуры.</w:t>
      </w:r>
    </w:p>
    <w:p w:rsidR="00336BA4" w:rsidRPr="00336BA4" w:rsidRDefault="0024782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6BA4" w:rsidRPr="00336BA4">
        <w:rPr>
          <w:rFonts w:ascii="Times New Roman" w:hAnsi="Times New Roman" w:cs="Times New Roman"/>
          <w:sz w:val="28"/>
          <w:szCs w:val="28"/>
        </w:rPr>
        <w:t>.3. Решение по жалобе на решение уполномоченного органа, принятое главой города, может быть обжаловано заявителем в судебном порядке.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D14" w:rsidRDefault="00447D14" w:rsidP="002478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24782D" w:rsidP="002478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36BA4" w:rsidRPr="00336BA4">
        <w:rPr>
          <w:rFonts w:ascii="Times New Roman" w:hAnsi="Times New Roman" w:cs="Times New Roman"/>
          <w:sz w:val="28"/>
          <w:szCs w:val="28"/>
        </w:rPr>
        <w:t>. Право заявителя на получение информации и документов,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="00336BA4" w:rsidRPr="00336BA4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при обращении в комитет с просьбой о предоставлении соответствующих информации и документов.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24782D" w:rsidP="002478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6BA4" w:rsidRPr="00336BA4">
        <w:rPr>
          <w:rFonts w:ascii="Times New Roman" w:hAnsi="Times New Roman" w:cs="Times New Roman"/>
          <w:sz w:val="28"/>
          <w:szCs w:val="28"/>
        </w:rPr>
        <w:t>. Способы информирования заявителей о порядке подачи</w:t>
      </w:r>
      <w:r w:rsidR="00EA0A51">
        <w:rPr>
          <w:rFonts w:ascii="Times New Roman" w:hAnsi="Times New Roman" w:cs="Times New Roman"/>
          <w:sz w:val="28"/>
          <w:szCs w:val="28"/>
        </w:rPr>
        <w:t xml:space="preserve"> </w:t>
      </w:r>
      <w:r w:rsidR="00336BA4" w:rsidRPr="00336BA4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A4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на решение уполномоченного органа размещается на сайте города, на стендах в местах предоставления муниципальной услуги, предоставляется заявителям должностными лицами и муниципальными служащими комитета в порядке, предусмотренном подразделом 3 раздела I Регламента, для информирования о предоставлении муниципальной услуги.</w:t>
      </w: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425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5600444</wp:posOffset>
                </wp:positionH>
                <wp:positionV relativeFrom="paragraph">
                  <wp:posOffset>-517326</wp:posOffset>
                </wp:positionV>
                <wp:extent cx="429905" cy="552734"/>
                <wp:effectExtent l="0" t="0" r="2730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5" cy="55273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EA5E6" id="Овал 1" o:spid="_x0000_s1026" style="position:absolute;margin-left:441pt;margin-top:-40.75pt;width:33.8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Pr="00336BA4" w:rsidRDefault="004F60DD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A4" w:rsidRPr="00336BA4" w:rsidRDefault="00336BA4" w:rsidP="00336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DD" w:rsidRPr="009E4E6E" w:rsidRDefault="004F60DD" w:rsidP="004F60DD">
      <w:pPr>
        <w:tabs>
          <w:tab w:val="left" w:pos="142"/>
          <w:tab w:val="left" w:pos="567"/>
        </w:tabs>
        <w:ind w:left="-1134"/>
        <w:rPr>
          <w:szCs w:val="28"/>
        </w:rPr>
      </w:pPr>
      <w:r w:rsidRPr="009E4E6E">
        <w:rPr>
          <w:szCs w:val="28"/>
        </w:rPr>
        <w:t>Председатель  комитета по строительству,</w:t>
      </w:r>
    </w:p>
    <w:p w:rsidR="004F60DD" w:rsidRPr="009E4E6E" w:rsidRDefault="004F60DD" w:rsidP="004F60DD">
      <w:pPr>
        <w:tabs>
          <w:tab w:val="left" w:pos="142"/>
          <w:tab w:val="left" w:pos="567"/>
        </w:tabs>
        <w:ind w:left="-1134"/>
        <w:rPr>
          <w:szCs w:val="28"/>
        </w:rPr>
      </w:pPr>
      <w:r w:rsidRPr="009E4E6E">
        <w:rPr>
          <w:szCs w:val="28"/>
        </w:rPr>
        <w:t xml:space="preserve">архитектуре и развитию города </w:t>
      </w:r>
      <w:r w:rsidRPr="009E4E6E">
        <w:rPr>
          <w:szCs w:val="28"/>
        </w:rPr>
        <w:tab/>
        <w:t xml:space="preserve">                                            Д.П.Аристов</w:t>
      </w:r>
    </w:p>
    <w:p w:rsidR="00336BA4" w:rsidRPr="00336BA4" w:rsidRDefault="004F60DD" w:rsidP="004F60DD">
      <w:pPr>
        <w:tabs>
          <w:tab w:val="left" w:pos="142"/>
          <w:tab w:val="left" w:pos="567"/>
        </w:tabs>
        <w:ind w:left="-113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14</w:t>
      </w:r>
      <w:r w:rsidRPr="009E4E6E">
        <w:rPr>
          <w:szCs w:val="28"/>
        </w:rPr>
        <w:t>.</w:t>
      </w:r>
      <w:r>
        <w:rPr>
          <w:szCs w:val="28"/>
        </w:rPr>
        <w:t>01</w:t>
      </w:r>
      <w:r w:rsidRPr="009E4E6E">
        <w:rPr>
          <w:szCs w:val="28"/>
        </w:rPr>
        <w:t>.20</w:t>
      </w:r>
      <w:r>
        <w:rPr>
          <w:szCs w:val="28"/>
        </w:rPr>
        <w:t>20</w:t>
      </w:r>
    </w:p>
    <w:sectPr w:rsidR="00336BA4" w:rsidRPr="00336BA4" w:rsidSect="005553C4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6C" w:rsidRDefault="00C6586C" w:rsidP="005553C4">
      <w:r>
        <w:separator/>
      </w:r>
    </w:p>
  </w:endnote>
  <w:endnote w:type="continuationSeparator" w:id="0">
    <w:p w:rsidR="00C6586C" w:rsidRDefault="00C6586C" w:rsidP="0055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6C" w:rsidRDefault="00C6586C" w:rsidP="005553C4">
      <w:r>
        <w:separator/>
      </w:r>
    </w:p>
  </w:footnote>
  <w:footnote w:type="continuationSeparator" w:id="0">
    <w:p w:rsidR="00C6586C" w:rsidRDefault="00C6586C" w:rsidP="0055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077951"/>
      <w:docPartObj>
        <w:docPartGallery w:val="Page Numbers (Top of Page)"/>
        <w:docPartUnique/>
      </w:docPartObj>
    </w:sdtPr>
    <w:sdtEndPr/>
    <w:sdtContent>
      <w:p w:rsidR="004F60DD" w:rsidRDefault="004F60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B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60DD" w:rsidRDefault="004F60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4"/>
    <w:rsid w:val="00007C98"/>
    <w:rsid w:val="00013BAF"/>
    <w:rsid w:val="000423C6"/>
    <w:rsid w:val="000656D4"/>
    <w:rsid w:val="000712B2"/>
    <w:rsid w:val="000B759A"/>
    <w:rsid w:val="000E1E6D"/>
    <w:rsid w:val="000F36AB"/>
    <w:rsid w:val="00127210"/>
    <w:rsid w:val="00145805"/>
    <w:rsid w:val="00167D94"/>
    <w:rsid w:val="00191B67"/>
    <w:rsid w:val="001D1A7A"/>
    <w:rsid w:val="001D4452"/>
    <w:rsid w:val="00200E6A"/>
    <w:rsid w:val="0024782D"/>
    <w:rsid w:val="002855BB"/>
    <w:rsid w:val="002A2699"/>
    <w:rsid w:val="002C6017"/>
    <w:rsid w:val="002D2F70"/>
    <w:rsid w:val="002E37A4"/>
    <w:rsid w:val="002F6566"/>
    <w:rsid w:val="00336BA4"/>
    <w:rsid w:val="00345FE8"/>
    <w:rsid w:val="00356148"/>
    <w:rsid w:val="003F68B7"/>
    <w:rsid w:val="004425A4"/>
    <w:rsid w:val="00447D14"/>
    <w:rsid w:val="00451200"/>
    <w:rsid w:val="00452E2B"/>
    <w:rsid w:val="00454BE9"/>
    <w:rsid w:val="00481BAA"/>
    <w:rsid w:val="00484FF0"/>
    <w:rsid w:val="004B2A0D"/>
    <w:rsid w:val="004D305A"/>
    <w:rsid w:val="004E60C0"/>
    <w:rsid w:val="004F60DD"/>
    <w:rsid w:val="004F6FE4"/>
    <w:rsid w:val="005236C6"/>
    <w:rsid w:val="00535A0E"/>
    <w:rsid w:val="005553C4"/>
    <w:rsid w:val="0056781D"/>
    <w:rsid w:val="00584835"/>
    <w:rsid w:val="005A18A2"/>
    <w:rsid w:val="005B4BD3"/>
    <w:rsid w:val="005B5696"/>
    <w:rsid w:val="005F18B6"/>
    <w:rsid w:val="005F6C3E"/>
    <w:rsid w:val="006108A6"/>
    <w:rsid w:val="00622AB2"/>
    <w:rsid w:val="00693063"/>
    <w:rsid w:val="006935AB"/>
    <w:rsid w:val="006C594E"/>
    <w:rsid w:val="006C6069"/>
    <w:rsid w:val="006E77AD"/>
    <w:rsid w:val="007053E4"/>
    <w:rsid w:val="00776116"/>
    <w:rsid w:val="007850F3"/>
    <w:rsid w:val="007C143F"/>
    <w:rsid w:val="007D28CE"/>
    <w:rsid w:val="007E54E4"/>
    <w:rsid w:val="007F5280"/>
    <w:rsid w:val="008B0C5C"/>
    <w:rsid w:val="008C5148"/>
    <w:rsid w:val="00907544"/>
    <w:rsid w:val="009156BB"/>
    <w:rsid w:val="00920A44"/>
    <w:rsid w:val="00947C40"/>
    <w:rsid w:val="009C07FF"/>
    <w:rsid w:val="00A15A24"/>
    <w:rsid w:val="00A976A8"/>
    <w:rsid w:val="00AD304F"/>
    <w:rsid w:val="00B22150"/>
    <w:rsid w:val="00B411F4"/>
    <w:rsid w:val="00BB311E"/>
    <w:rsid w:val="00C42BB2"/>
    <w:rsid w:val="00C6586C"/>
    <w:rsid w:val="00C9242A"/>
    <w:rsid w:val="00CF1FA8"/>
    <w:rsid w:val="00D0550F"/>
    <w:rsid w:val="00D276F2"/>
    <w:rsid w:val="00D742B3"/>
    <w:rsid w:val="00D75638"/>
    <w:rsid w:val="00D81DCF"/>
    <w:rsid w:val="00DB0C68"/>
    <w:rsid w:val="00DD34F1"/>
    <w:rsid w:val="00DD572A"/>
    <w:rsid w:val="00DE3649"/>
    <w:rsid w:val="00E60794"/>
    <w:rsid w:val="00E75223"/>
    <w:rsid w:val="00E936D8"/>
    <w:rsid w:val="00E97E6A"/>
    <w:rsid w:val="00EA0A51"/>
    <w:rsid w:val="00F56B5C"/>
    <w:rsid w:val="00F9216E"/>
    <w:rsid w:val="00FC08C9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AA37B-7CB1-43DF-BF22-C999EDE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54E4"/>
    <w:pPr>
      <w:jc w:val="both"/>
    </w:pPr>
  </w:style>
  <w:style w:type="character" w:customStyle="1" w:styleId="a4">
    <w:name w:val="Основной текст Знак"/>
    <w:basedOn w:val="a0"/>
    <w:link w:val="a3"/>
    <w:rsid w:val="007E5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5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5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8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80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53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5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5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53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71FCBACB8AF56F97ECC95907CBF30B37DB7A2043551DB4C697E14A51609D8772856FFA10454BB1DCE38C09EdFKCD" TargetMode="External"/><Relationship Id="rId13" Type="http://schemas.openxmlformats.org/officeDocument/2006/relationships/hyperlink" Target="consultantplus://offline/ref=56871FCBACB8AF56F97ECC839310E13CB675E9A60A325D8817362549F21F038F226757A3E65147B91DCE3BC081F751BEd2K0D" TargetMode="External"/><Relationship Id="rId18" Type="http://schemas.openxmlformats.org/officeDocument/2006/relationships/hyperlink" Target="consultantplus://offline/ref=2E6BBB8DE1222359F7DC31010DC30AC2C9A13217F4316991194B32FA81D52F058DC5CB8B333D6D34A6224DFAEAj235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6871FCBACB8AF56F97ECC839310E13CB675E9A60A35538515362549F21F038F226757A3E65147B91DCE3BC081F751BEd2K0D" TargetMode="External"/><Relationship Id="rId12" Type="http://schemas.openxmlformats.org/officeDocument/2006/relationships/hyperlink" Target="consultantplus://offline/ref=56871FCBACB8AF56F97ECC95907CBF30B37CB6AE003651DB4C697E14A51609D865280EF6A10F1EEB598537C39FEB50BF3769B966d2K1D" TargetMode="External"/><Relationship Id="rId17" Type="http://schemas.openxmlformats.org/officeDocument/2006/relationships/hyperlink" Target="consultantplus://offline/ref=2E6BBB8DE1222359F7DC31010DC30AC2C8A1331AF6356991194B32FA81D52F058DC5CB8B333D6D34A6224DFAEAj23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871FCBACB8AF56F97ED28E857CBF30B176B4AF0B3251DB4C697E14A51609D865280EF3A2044AB915DB6E91DBA05CBC2975B86736848CFFdFK8D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871FCBACB8AF56F97ECC95907CBF30B37DB7A9053351DB4C697E14A51609D8772856FFA10454BB1DCE38C09EdFKCD" TargetMode="External"/><Relationship Id="rId11" Type="http://schemas.openxmlformats.org/officeDocument/2006/relationships/hyperlink" Target="consultantplus://offline/ref=56871FCBACB8AF56F97ECC95907CBF30B37CB1A8053551DB4C697E14A51609D8772856FFA10454BB1DCE38C09EdFKC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6871FCBACB8AF56F97ED28E857CBF30B176B4AF0B3251DB4C697E14A51609D865280EF3A2044ABB1FDB6E91DBA05CBC2975B86736848CFFdFK8D" TargetMode="External"/><Relationship Id="rId10" Type="http://schemas.openxmlformats.org/officeDocument/2006/relationships/hyperlink" Target="consultantplus://offline/ref=56871FCBACB8AF56F97ECC839310E13CB675E9A60A325D8A14362549F21F038F226757B1E6094BBA1DD13BC394A100FB7C66BA6736878CE0F31B76dFK2D" TargetMode="External"/><Relationship Id="rId19" Type="http://schemas.openxmlformats.org/officeDocument/2006/relationships/hyperlink" Target="consultantplus://offline/ref=19B99B6FCE0580F17ECE28EE0B12C5DA93D1AA35513125EF833E72EDF759F6186B2A56FB7C5A2816E9DECFD364B84495B27A9290347C769DFE91C7B4v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6871FCBACB8AF56F97ECC95907CBF30B37CB6AE003651DB4C697E14A51609D8772856FFA10454BB1DCE38C09EdFKCD" TargetMode="External"/><Relationship Id="rId14" Type="http://schemas.openxmlformats.org/officeDocument/2006/relationships/hyperlink" Target="consultantplus://offline/ref=56871FCBACB8AF56F97ECC95907CBF30B37CBEA8043D51DB4C697E14A51609D8772856FFA10454BB1DCE38C09EdFK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10212</Words>
  <Characters>58213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Печатнова Юлия Вадимовна</dc:creator>
  <cp:keywords/>
  <dc:description/>
  <cp:lastModifiedBy>Евгения Константиновна  Борисова</cp:lastModifiedBy>
  <cp:revision>8</cp:revision>
  <cp:lastPrinted>2020-01-14T01:27:00Z</cp:lastPrinted>
  <dcterms:created xsi:type="dcterms:W3CDTF">2020-01-09T02:16:00Z</dcterms:created>
  <dcterms:modified xsi:type="dcterms:W3CDTF">2020-02-04T07:47:00Z</dcterms:modified>
</cp:coreProperties>
</file>