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30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</w:t>
      </w:r>
    </w:p>
    <w:p w:rsidR="00B35AA5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3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479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35AA5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3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B35AA5" w:rsidRDefault="00B35AA5" w:rsidP="00D53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C1332">
        <w:rPr>
          <w:rFonts w:ascii="Times New Roman" w:hAnsi="Times New Roman" w:cs="Times New Roman"/>
          <w:sz w:val="28"/>
          <w:szCs w:val="28"/>
        </w:rPr>
        <w:t>___________№</w:t>
      </w:r>
      <w:r w:rsidR="0026068C">
        <w:rPr>
          <w:rFonts w:ascii="Times New Roman" w:hAnsi="Times New Roman" w:cs="Times New Roman"/>
          <w:sz w:val="28"/>
          <w:szCs w:val="28"/>
        </w:rPr>
        <w:t>____</w:t>
      </w:r>
    </w:p>
    <w:p w:rsidR="005C1332" w:rsidRDefault="005C1332" w:rsidP="00D53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261" w:rsidRDefault="002B6261" w:rsidP="00D53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332" w:rsidRDefault="0026068C" w:rsidP="00BE49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3700C" w:rsidRDefault="005C1332" w:rsidP="00260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составления,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утверждения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и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ведения бюджетных</w:t>
      </w:r>
      <w:r w:rsidR="00E3700C">
        <w:rPr>
          <w:rFonts w:ascii="Times New Roman" w:hAnsi="Times New Roman" w:cs="Times New Roman"/>
          <w:sz w:val="28"/>
          <w:szCs w:val="28"/>
        </w:rPr>
        <w:t xml:space="preserve"> </w:t>
      </w:r>
      <w:r w:rsidR="00C71930">
        <w:rPr>
          <w:rFonts w:ascii="Times New Roman" w:hAnsi="Times New Roman" w:cs="Times New Roman"/>
          <w:sz w:val="28"/>
          <w:szCs w:val="28"/>
        </w:rPr>
        <w:t>смет</w:t>
      </w:r>
      <w:r w:rsidR="00E8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B6261" w:rsidRDefault="00FA74EF" w:rsidP="002B6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E3700C">
        <w:rPr>
          <w:rFonts w:ascii="Times New Roman" w:hAnsi="Times New Roman" w:cs="Times New Roman"/>
          <w:sz w:val="28"/>
          <w:szCs w:val="28"/>
        </w:rPr>
        <w:t>района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E3700C">
        <w:rPr>
          <w:rFonts w:ascii="Times New Roman" w:hAnsi="Times New Roman" w:cs="Times New Roman"/>
          <w:sz w:val="28"/>
          <w:szCs w:val="28"/>
        </w:rPr>
        <w:t>города</w:t>
      </w:r>
      <w:r w:rsidR="00A45756">
        <w:rPr>
          <w:rFonts w:ascii="Times New Roman" w:hAnsi="Times New Roman" w:cs="Times New Roman"/>
          <w:sz w:val="28"/>
          <w:szCs w:val="28"/>
        </w:rPr>
        <w:t xml:space="preserve"> </w:t>
      </w:r>
      <w:r w:rsidR="0026068C">
        <w:rPr>
          <w:rFonts w:ascii="Times New Roman" w:hAnsi="Times New Roman" w:cs="Times New Roman"/>
          <w:sz w:val="28"/>
          <w:szCs w:val="28"/>
        </w:rPr>
        <w:t xml:space="preserve">Барнаула </w:t>
      </w:r>
    </w:p>
    <w:p w:rsidR="006E4199" w:rsidRDefault="006E4199" w:rsidP="002B62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332" w:rsidRDefault="005C1332" w:rsidP="007F2E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7B55" w:rsidRDefault="00E87B55" w:rsidP="00E87B55">
      <w:pPr>
        <w:pStyle w:val="a3"/>
        <w:tabs>
          <w:tab w:val="left" w:pos="2552"/>
        </w:tabs>
        <w:ind w:left="2977"/>
        <w:rPr>
          <w:rFonts w:ascii="Times New Roman" w:hAnsi="Times New Roman" w:cs="Times New Roman"/>
          <w:sz w:val="28"/>
          <w:szCs w:val="28"/>
        </w:rPr>
      </w:pPr>
    </w:p>
    <w:p w:rsidR="005C1332" w:rsidRPr="00A44038" w:rsidRDefault="006E4199" w:rsidP="006E41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ведения бюджетных смет администрации </w:t>
      </w:r>
      <w:r w:rsidR="00FA74EF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                               (далее – Порядок) </w:t>
      </w:r>
      <w:r w:rsidR="00E87B55" w:rsidRPr="00A44038">
        <w:rPr>
          <w:rFonts w:ascii="Times New Roman" w:hAnsi="Times New Roman" w:cs="Times New Roman"/>
          <w:sz w:val="28"/>
          <w:szCs w:val="28"/>
        </w:rPr>
        <w:t xml:space="preserve">определяет правила составления, утверждения и ведения бюджетных смет администрации </w:t>
      </w:r>
      <w:r w:rsidR="00FA74EF">
        <w:rPr>
          <w:rFonts w:ascii="Times New Roman" w:hAnsi="Times New Roman" w:cs="Times New Roman"/>
          <w:sz w:val="28"/>
          <w:szCs w:val="28"/>
        </w:rPr>
        <w:t>Центрального</w:t>
      </w:r>
      <w:r w:rsidR="00E87B55" w:rsidRPr="00A44038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</w:t>
      </w:r>
      <w:r w:rsidR="001F30D1" w:rsidRPr="00A44038">
        <w:rPr>
          <w:rFonts w:ascii="Times New Roman" w:hAnsi="Times New Roman" w:cs="Times New Roman"/>
          <w:sz w:val="28"/>
          <w:szCs w:val="28"/>
        </w:rPr>
        <w:t>йона)</w:t>
      </w:r>
      <w:r w:rsidRPr="00A44038">
        <w:rPr>
          <w:rFonts w:ascii="Times New Roman" w:hAnsi="Times New Roman" w:cs="Times New Roman"/>
          <w:sz w:val="28"/>
          <w:szCs w:val="28"/>
        </w:rPr>
        <w:t>.</w:t>
      </w:r>
      <w:r w:rsidR="001F30D1" w:rsidRPr="00A44038">
        <w:rPr>
          <w:rFonts w:ascii="Times New Roman" w:hAnsi="Times New Roman" w:cs="Times New Roman"/>
          <w:sz w:val="28"/>
          <w:szCs w:val="28"/>
        </w:rPr>
        <w:t xml:space="preserve"> </w:t>
      </w:r>
      <w:r w:rsidR="009926E1" w:rsidRPr="00A44038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со статьями 158, 161, 162, 221 Бюджетного кодекса Российской Федерации и </w:t>
      </w:r>
      <w:r w:rsidR="00A44038" w:rsidRPr="00A44038">
        <w:rPr>
          <w:rFonts w:ascii="Times New Roman" w:hAnsi="Times New Roman" w:cs="Times New Roman"/>
          <w:sz w:val="28"/>
          <w:szCs w:val="28"/>
        </w:rPr>
        <w:t>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14.02.2018 №26н.</w:t>
      </w:r>
    </w:p>
    <w:p w:rsidR="002E4AC9" w:rsidRPr="00A44038" w:rsidRDefault="002E4AC9" w:rsidP="0026068C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38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1F30D1" w:rsidRPr="00A44038">
        <w:rPr>
          <w:rFonts w:ascii="Times New Roman" w:hAnsi="Times New Roman" w:cs="Times New Roman"/>
          <w:sz w:val="28"/>
          <w:szCs w:val="28"/>
        </w:rPr>
        <w:t>П</w:t>
      </w:r>
      <w:r w:rsidRPr="00A44038">
        <w:rPr>
          <w:rFonts w:ascii="Times New Roman" w:hAnsi="Times New Roman" w:cs="Times New Roman"/>
          <w:sz w:val="28"/>
          <w:szCs w:val="28"/>
        </w:rPr>
        <w:t>орядке используются понятия и термины, предусмотренные Бюджетным кодексом Российской Федерации.</w:t>
      </w:r>
    </w:p>
    <w:p w:rsidR="002E4AC9" w:rsidRDefault="002E4AC9" w:rsidP="0026068C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бюджетных средств без утвержденной в установленном порядке бюджетной сметы не допускается, за исключением случаев</w:t>
      </w:r>
      <w:r w:rsidR="00F247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с</w:t>
      </w:r>
      <w:r w:rsidR="00CA6A5B">
        <w:rPr>
          <w:rFonts w:ascii="Times New Roman" w:hAnsi="Times New Roman" w:cs="Times New Roman"/>
          <w:sz w:val="28"/>
          <w:szCs w:val="28"/>
        </w:rPr>
        <w:t>татьей</w:t>
      </w:r>
      <w:r w:rsidR="00C30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 Бюджетного кодекса Российской Федерации.</w:t>
      </w:r>
    </w:p>
    <w:p w:rsidR="002E4AC9" w:rsidRDefault="002E4AC9" w:rsidP="009926E1">
      <w:pPr>
        <w:pStyle w:val="a3"/>
        <w:tabs>
          <w:tab w:val="left" w:pos="2552"/>
          <w:tab w:val="left" w:pos="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AC9" w:rsidRDefault="002E4AC9" w:rsidP="007F2E48">
      <w:pPr>
        <w:pStyle w:val="a3"/>
        <w:tabs>
          <w:tab w:val="left" w:pos="2552"/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составления бюджетных смет</w:t>
      </w:r>
    </w:p>
    <w:p w:rsidR="002E4AC9" w:rsidRDefault="002E4AC9" w:rsidP="002E4AC9">
      <w:pPr>
        <w:pStyle w:val="a3"/>
        <w:tabs>
          <w:tab w:val="left" w:pos="2552"/>
          <w:tab w:val="left" w:pos="2835"/>
        </w:tabs>
        <w:ind w:left="2399"/>
        <w:jc w:val="both"/>
        <w:rPr>
          <w:rFonts w:ascii="Times New Roman" w:hAnsi="Times New Roman" w:cs="Times New Roman"/>
          <w:sz w:val="28"/>
          <w:szCs w:val="28"/>
        </w:rPr>
      </w:pPr>
    </w:p>
    <w:p w:rsidR="002E4AC9" w:rsidRPr="00A44038" w:rsidRDefault="002E4AC9" w:rsidP="00A440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Составлением бюджетной сметы (далее – сметы) является установление</w:t>
      </w:r>
      <w:r w:rsidR="0026068C">
        <w:rPr>
          <w:rFonts w:ascii="Times New Roman" w:hAnsi="Times New Roman" w:cs="Times New Roman"/>
          <w:sz w:val="28"/>
          <w:szCs w:val="28"/>
        </w:rPr>
        <w:t xml:space="preserve"> объема и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расходования средств бюджета </w:t>
      </w:r>
      <w:r w:rsidR="000E6CCE">
        <w:rPr>
          <w:rFonts w:ascii="Times New Roman" w:hAnsi="Times New Roman" w:cs="Times New Roman"/>
          <w:sz w:val="28"/>
          <w:szCs w:val="28"/>
        </w:rPr>
        <w:t>города</w:t>
      </w:r>
      <w:r w:rsidR="008C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дове</w:t>
      </w:r>
      <w:r w:rsidR="00A45756">
        <w:rPr>
          <w:rFonts w:ascii="Times New Roman" w:hAnsi="Times New Roman" w:cs="Times New Roman"/>
          <w:sz w:val="28"/>
          <w:szCs w:val="28"/>
        </w:rPr>
        <w:t xml:space="preserve">денных до </w:t>
      </w:r>
      <w:r w:rsidR="00A45756" w:rsidRPr="00A4403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24778" w:rsidRPr="00A44038">
        <w:rPr>
          <w:rFonts w:ascii="Times New Roman" w:hAnsi="Times New Roman" w:cs="Times New Roman"/>
          <w:sz w:val="28"/>
          <w:szCs w:val="28"/>
        </w:rPr>
        <w:t xml:space="preserve"> </w:t>
      </w:r>
      <w:r w:rsidR="00065DB0" w:rsidRPr="00A44038">
        <w:rPr>
          <w:rFonts w:ascii="Times New Roman" w:hAnsi="Times New Roman" w:cs="Times New Roman"/>
          <w:sz w:val="28"/>
          <w:szCs w:val="28"/>
        </w:rPr>
        <w:t>в установленном порядке лимитов бюджетных обязательств по расходам бюджета</w:t>
      </w:r>
      <w:r w:rsidR="00E22778" w:rsidRPr="00A44038">
        <w:rPr>
          <w:rFonts w:ascii="Times New Roman" w:hAnsi="Times New Roman" w:cs="Times New Roman"/>
          <w:sz w:val="28"/>
          <w:szCs w:val="28"/>
        </w:rPr>
        <w:t xml:space="preserve"> </w:t>
      </w:r>
      <w:r w:rsidR="00065DB0" w:rsidRPr="00A44038">
        <w:rPr>
          <w:rFonts w:ascii="Times New Roman" w:hAnsi="Times New Roman" w:cs="Times New Roman"/>
          <w:sz w:val="28"/>
          <w:szCs w:val="28"/>
        </w:rPr>
        <w:t xml:space="preserve">на принятие и (или) исполнение бюджетных обязательств по обеспечению выполнения функций администрации района </w:t>
      </w:r>
      <w:r w:rsidR="00A44038" w:rsidRPr="00A44038">
        <w:rPr>
          <w:rFonts w:ascii="Times New Roman" w:hAnsi="Times New Roman" w:cs="Times New Roman"/>
          <w:sz w:val="28"/>
          <w:szCs w:val="28"/>
        </w:rPr>
        <w:t>на срок решения Барнаульской городской Думы о бюджете города на очередной финансовый год и на плановый период</w:t>
      </w:r>
      <w:r w:rsidR="002B6261" w:rsidRPr="00A440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65DB0" w:rsidRPr="00A44038">
        <w:rPr>
          <w:rFonts w:ascii="Times New Roman" w:hAnsi="Times New Roman" w:cs="Times New Roman"/>
          <w:sz w:val="28"/>
          <w:szCs w:val="28"/>
        </w:rPr>
        <w:t>лимиты бюджетных обязательств).</w:t>
      </w:r>
    </w:p>
    <w:p w:rsidR="00065DB0" w:rsidRPr="00A44038" w:rsidRDefault="00065DB0" w:rsidP="00A44038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бюджетных средств составля</w:t>
      </w:r>
      <w:r w:rsidR="00EE3DC9">
        <w:rPr>
          <w:rFonts w:ascii="Times New Roman" w:hAnsi="Times New Roman" w:cs="Times New Roman"/>
          <w:sz w:val="28"/>
          <w:szCs w:val="28"/>
        </w:rPr>
        <w:t xml:space="preserve">ет смету согласно доведенным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4038">
        <w:rPr>
          <w:rFonts w:ascii="Times New Roman" w:hAnsi="Times New Roman" w:cs="Times New Roman"/>
          <w:sz w:val="28"/>
          <w:szCs w:val="28"/>
        </w:rPr>
        <w:t>кодам классификации расходов соответствующего бюджета</w:t>
      </w:r>
      <w:r w:rsidR="00EE3DC9" w:rsidRPr="00A44038">
        <w:rPr>
          <w:rFonts w:ascii="Times New Roman" w:hAnsi="Times New Roman" w:cs="Times New Roman"/>
          <w:sz w:val="28"/>
          <w:szCs w:val="28"/>
        </w:rPr>
        <w:t>,</w:t>
      </w:r>
      <w:r w:rsidRPr="00A44038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принятие и (или) исполнение бюджетных обязательств.</w:t>
      </w:r>
    </w:p>
    <w:p w:rsidR="00A44038" w:rsidRPr="00A44038" w:rsidRDefault="00065DB0" w:rsidP="00A440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38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</w:t>
      </w:r>
      <w:r w:rsidR="00A44038" w:rsidRPr="00A44038">
        <w:rPr>
          <w:rFonts w:ascii="Times New Roman" w:hAnsi="Times New Roman" w:cs="Times New Roman"/>
          <w:sz w:val="28"/>
          <w:szCs w:val="28"/>
        </w:rPr>
        <w:t>по кодам элементов (подгрупп и элементов) видов расходов бюджета города в рублях.</w:t>
      </w:r>
    </w:p>
    <w:p w:rsidR="00065DB0" w:rsidRDefault="00065DB0" w:rsidP="00CE0F47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F5C" w:rsidRDefault="00AB7F5C" w:rsidP="00CE0F47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составляется администрацией района</w:t>
      </w:r>
      <w:r w:rsidR="008C07C5">
        <w:rPr>
          <w:rFonts w:ascii="Times New Roman" w:hAnsi="Times New Roman" w:cs="Times New Roman"/>
          <w:sz w:val="28"/>
          <w:szCs w:val="28"/>
        </w:rPr>
        <w:t xml:space="preserve"> в 2-х экземплярах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</w:t>
      </w:r>
    </w:p>
    <w:p w:rsidR="00AB7F5C" w:rsidRDefault="00AB7F5C" w:rsidP="00CE0F47">
      <w:pPr>
        <w:pStyle w:val="a3"/>
        <w:tabs>
          <w:tab w:val="left" w:pos="2552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составляется администрацией района на основании разработанных и установленных (согласованных) администрацией района на</w:t>
      </w:r>
      <w:r w:rsidR="008C07C5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расчетных показателей, характеризующих деятельность администрации района и доведенных лимитов бюджетных обязательств.</w:t>
      </w:r>
    </w:p>
    <w:p w:rsidR="00CE0F47" w:rsidRDefault="00CE0F47" w:rsidP="007F2E48">
      <w:pPr>
        <w:pStyle w:val="a3"/>
        <w:tabs>
          <w:tab w:val="left" w:pos="2835"/>
          <w:tab w:val="left" w:pos="29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7F5C" w:rsidRDefault="00AB7F5C" w:rsidP="007F2E48">
      <w:pPr>
        <w:pStyle w:val="a3"/>
        <w:tabs>
          <w:tab w:val="left" w:pos="2835"/>
          <w:tab w:val="left" w:pos="29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утверждения</w:t>
      </w:r>
      <w:r w:rsidR="00BD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</w:t>
      </w:r>
    </w:p>
    <w:p w:rsidR="00AB7F5C" w:rsidRDefault="00AB7F5C" w:rsidP="00AB7F5C">
      <w:pPr>
        <w:pStyle w:val="a3"/>
        <w:tabs>
          <w:tab w:val="left" w:pos="2835"/>
          <w:tab w:val="left" w:pos="2977"/>
        </w:tabs>
        <w:ind w:left="2541"/>
        <w:jc w:val="both"/>
        <w:rPr>
          <w:rFonts w:ascii="Times New Roman" w:hAnsi="Times New Roman" w:cs="Times New Roman"/>
          <w:sz w:val="28"/>
          <w:szCs w:val="28"/>
        </w:rPr>
      </w:pPr>
    </w:p>
    <w:p w:rsidR="00AB7F5C" w:rsidRDefault="00AB7F5C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администрации района, являющ</w:t>
      </w:r>
      <w:r w:rsidR="00A44038">
        <w:rPr>
          <w:rFonts w:ascii="Times New Roman" w:hAnsi="Times New Roman" w:cs="Times New Roman"/>
          <w:sz w:val="28"/>
          <w:szCs w:val="28"/>
        </w:rPr>
        <w:t>аяся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бюджета</w:t>
      </w:r>
      <w:r w:rsidR="00BE4923">
        <w:rPr>
          <w:rFonts w:ascii="Times New Roman" w:hAnsi="Times New Roman" w:cs="Times New Roman"/>
          <w:sz w:val="28"/>
          <w:szCs w:val="28"/>
        </w:rPr>
        <w:t>,</w:t>
      </w:r>
      <w:r w:rsidR="000E6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главой администрации</w:t>
      </w:r>
      <w:r w:rsidR="001F30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 его отсутствие –</w:t>
      </w:r>
      <w:r w:rsidR="00CE0F47">
        <w:rPr>
          <w:rFonts w:ascii="Times New Roman" w:hAnsi="Times New Roman" w:cs="Times New Roman"/>
          <w:sz w:val="28"/>
          <w:szCs w:val="28"/>
        </w:rPr>
        <w:t xml:space="preserve"> </w:t>
      </w:r>
      <w:r w:rsidR="00F24778">
        <w:rPr>
          <w:rFonts w:ascii="Times New Roman" w:hAnsi="Times New Roman" w:cs="Times New Roman"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FC1285">
        <w:rPr>
          <w:rFonts w:ascii="Times New Roman" w:hAnsi="Times New Roman" w:cs="Times New Roman"/>
          <w:sz w:val="28"/>
          <w:szCs w:val="28"/>
        </w:rPr>
        <w:t>района</w:t>
      </w:r>
      <w:r w:rsidR="00CE0F47">
        <w:rPr>
          <w:rFonts w:ascii="Times New Roman" w:hAnsi="Times New Roman" w:cs="Times New Roman"/>
          <w:sz w:val="28"/>
          <w:szCs w:val="28"/>
        </w:rPr>
        <w:t>.</w:t>
      </w:r>
    </w:p>
    <w:p w:rsidR="00A44038" w:rsidRPr="00A44038" w:rsidRDefault="00A44038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38">
        <w:rPr>
          <w:rFonts w:ascii="Times New Roman" w:hAnsi="Times New Roman" w:cs="Times New Roman"/>
          <w:sz w:val="28"/>
          <w:szCs w:val="28"/>
        </w:rPr>
        <w:t>Смета администрации</w:t>
      </w:r>
      <w:r w:rsidR="00FD3BD0" w:rsidRPr="00A44038">
        <w:rPr>
          <w:rFonts w:ascii="Times New Roman" w:hAnsi="Times New Roman" w:cs="Times New Roman"/>
          <w:sz w:val="28"/>
          <w:szCs w:val="28"/>
        </w:rPr>
        <w:t xml:space="preserve"> района утвержда</w:t>
      </w:r>
      <w:r w:rsidRPr="00A44038">
        <w:rPr>
          <w:rFonts w:ascii="Times New Roman" w:hAnsi="Times New Roman" w:cs="Times New Roman"/>
          <w:sz w:val="28"/>
          <w:szCs w:val="28"/>
        </w:rPr>
        <w:t>е</w:t>
      </w:r>
      <w:r w:rsidR="00FD3BD0" w:rsidRPr="00A44038">
        <w:rPr>
          <w:rFonts w:ascii="Times New Roman" w:hAnsi="Times New Roman" w:cs="Times New Roman"/>
          <w:sz w:val="28"/>
          <w:szCs w:val="28"/>
        </w:rPr>
        <w:t xml:space="preserve">тся </w:t>
      </w:r>
      <w:r w:rsidRPr="00A44038">
        <w:rPr>
          <w:rFonts w:ascii="Times New Roman" w:hAnsi="Times New Roman" w:cs="Times New Roman"/>
          <w:sz w:val="28"/>
          <w:szCs w:val="28"/>
        </w:rPr>
        <w:t>не позднее 10 рабочих дней со дня доведения  в установленном законодательством Российской Федерации порядке лимитов бюджетных обязательств на текущий (очередной) финансовый год и плановый период.</w:t>
      </w:r>
    </w:p>
    <w:p w:rsidR="00FD3BD0" w:rsidRPr="00A44038" w:rsidRDefault="00FD3BD0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38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FD3BD0" w:rsidRDefault="00FD3BD0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38">
        <w:rPr>
          <w:rFonts w:ascii="Times New Roman" w:hAnsi="Times New Roman" w:cs="Times New Roman"/>
          <w:sz w:val="28"/>
          <w:szCs w:val="28"/>
        </w:rPr>
        <w:t>- осуществля</w:t>
      </w:r>
      <w:r w:rsidR="00F24778" w:rsidRPr="00A44038">
        <w:rPr>
          <w:rFonts w:ascii="Times New Roman" w:hAnsi="Times New Roman" w:cs="Times New Roman"/>
          <w:sz w:val="28"/>
          <w:szCs w:val="28"/>
        </w:rPr>
        <w:t>е</w:t>
      </w:r>
      <w:r w:rsidRPr="00A44038">
        <w:rPr>
          <w:rFonts w:ascii="Times New Roman" w:hAnsi="Times New Roman" w:cs="Times New Roman"/>
          <w:sz w:val="28"/>
          <w:szCs w:val="28"/>
        </w:rPr>
        <w:t>т операции по расходованию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в соответствии с бюджетной сметой;</w:t>
      </w:r>
    </w:p>
    <w:p w:rsidR="00FD3BD0" w:rsidRDefault="00FD3BD0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</w:t>
      </w:r>
      <w:r w:rsidR="00F2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исполнение своих денежных обязательств, указанных в исполнительном документе, в пределах утвержденной сметы;</w:t>
      </w:r>
    </w:p>
    <w:p w:rsidR="00FD3BD0" w:rsidRDefault="00FD3BD0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</w:t>
      </w:r>
      <w:r w:rsidR="00F24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результативность, целевой характер использования предусмотренных е</w:t>
      </w:r>
      <w:r w:rsidR="006E41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ассигнований.</w:t>
      </w:r>
    </w:p>
    <w:p w:rsidR="00FD3BD0" w:rsidRDefault="00FD3BD0" w:rsidP="00AB7F5C">
      <w:pPr>
        <w:pStyle w:val="a3"/>
        <w:tabs>
          <w:tab w:val="left" w:pos="2835"/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04F3" w:rsidRDefault="000C04F3" w:rsidP="007F2E48">
      <w:pPr>
        <w:pStyle w:val="a3"/>
        <w:tabs>
          <w:tab w:val="left" w:pos="2835"/>
          <w:tab w:val="left" w:pos="29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смет</w:t>
      </w:r>
    </w:p>
    <w:p w:rsidR="00CE0F47" w:rsidRDefault="00CE0F47" w:rsidP="00417312">
      <w:pPr>
        <w:pStyle w:val="a3"/>
        <w:tabs>
          <w:tab w:val="left" w:pos="2835"/>
          <w:tab w:val="left" w:pos="2977"/>
        </w:tabs>
        <w:ind w:left="2730"/>
        <w:jc w:val="both"/>
        <w:rPr>
          <w:rFonts w:ascii="Times New Roman" w:hAnsi="Times New Roman" w:cs="Times New Roman"/>
          <w:sz w:val="28"/>
          <w:szCs w:val="28"/>
        </w:rPr>
      </w:pPr>
    </w:p>
    <w:p w:rsidR="000C04F3" w:rsidRDefault="000C04F3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Ведением сметы является внесение изменений в смету в пределах доведенных администрации района в установленном порядке объемов соответствующих лимитов бюджетных обязательств.</w:t>
      </w:r>
    </w:p>
    <w:p w:rsidR="000C04F3" w:rsidRDefault="000C04F3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смету осуществляются путем утверждения изменений показателей – сумм увеличения</w:t>
      </w:r>
      <w:r w:rsidR="00C83F58">
        <w:rPr>
          <w:rFonts w:ascii="Times New Roman" w:hAnsi="Times New Roman" w:cs="Times New Roman"/>
          <w:sz w:val="28"/>
          <w:szCs w:val="28"/>
        </w:rPr>
        <w:t>, отражающихся со знаком «плюс»,</w:t>
      </w:r>
      <w:r>
        <w:rPr>
          <w:rFonts w:ascii="Times New Roman" w:hAnsi="Times New Roman" w:cs="Times New Roman"/>
          <w:sz w:val="28"/>
          <w:szCs w:val="28"/>
        </w:rPr>
        <w:t xml:space="preserve"> и (или) уменьшения объемов сметных назначений</w:t>
      </w:r>
      <w:r w:rsidR="00C83F58">
        <w:rPr>
          <w:rFonts w:ascii="Times New Roman" w:hAnsi="Times New Roman" w:cs="Times New Roman"/>
          <w:sz w:val="28"/>
          <w:szCs w:val="28"/>
        </w:rPr>
        <w:t>, отражающихся со знаком «минус»</w:t>
      </w:r>
      <w:r w:rsidR="00F24778" w:rsidRPr="00F24778">
        <w:rPr>
          <w:rFonts w:ascii="Times New Roman" w:hAnsi="Times New Roman" w:cs="Times New Roman"/>
          <w:sz w:val="28"/>
          <w:szCs w:val="28"/>
        </w:rPr>
        <w:t xml:space="preserve"> </w:t>
      </w:r>
      <w:r w:rsidR="00F2477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Порядку </w:t>
      </w:r>
      <w:r w:rsidR="00A440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4778">
        <w:rPr>
          <w:rFonts w:ascii="Times New Roman" w:hAnsi="Times New Roman" w:cs="Times New Roman"/>
          <w:sz w:val="28"/>
          <w:szCs w:val="28"/>
        </w:rPr>
        <w:t>в 2-х экземплярах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4F3" w:rsidRDefault="000C04F3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изменяющих объемы сметных назначений в случае изменения доведенного </w:t>
      </w:r>
      <w:r w:rsidR="006E4199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объема лимитов бюджетных обязательств;</w:t>
      </w:r>
    </w:p>
    <w:p w:rsidR="000C04F3" w:rsidRDefault="000C04F3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</w:t>
      </w:r>
      <w:r w:rsidR="007F2E48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</w:t>
      </w:r>
      <w:r w:rsidR="00C83F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A60ECF" w:rsidRDefault="00A60ECF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изменяющих распределение сметных назначений, не требующих изменения показателей бюджетной росписи главного распорядителя средств бюджета  и утвержденного объема лимитов бюджетных обязательств;</w:t>
      </w:r>
    </w:p>
    <w:p w:rsidR="00A60ECF" w:rsidRDefault="00A60ECF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FD3BD0" w:rsidRDefault="00A60ECF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смету, требующих изменения показателей бюджетной росписи и лимитов бюджетных обязательств администрации района, утверждается после внесения в установленном порядке изменений в бюджетную роспись и лимиты бюджетных </w:t>
      </w:r>
      <w:r w:rsidR="00A44038">
        <w:rPr>
          <w:rFonts w:ascii="Times New Roman" w:hAnsi="Times New Roman" w:cs="Times New Roman"/>
          <w:sz w:val="28"/>
          <w:szCs w:val="28"/>
        </w:rPr>
        <w:t>обязательств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района. Утверждение изменени</w:t>
      </w:r>
      <w:r w:rsidR="008C07C5">
        <w:rPr>
          <w:rFonts w:ascii="Times New Roman" w:hAnsi="Times New Roman" w:cs="Times New Roman"/>
          <w:sz w:val="28"/>
          <w:szCs w:val="28"/>
        </w:rPr>
        <w:t xml:space="preserve">й в смету администрации района </w:t>
      </w:r>
      <w:r>
        <w:rPr>
          <w:rFonts w:ascii="Times New Roman" w:hAnsi="Times New Roman" w:cs="Times New Roman"/>
          <w:sz w:val="28"/>
          <w:szCs w:val="28"/>
        </w:rPr>
        <w:t>осуществляется главой администрации</w:t>
      </w:r>
      <w:r w:rsidR="008C07C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4DA" w:rsidRPr="002B6261" w:rsidRDefault="006114DA" w:rsidP="00CE0F47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61">
        <w:rPr>
          <w:rFonts w:ascii="Times New Roman" w:hAnsi="Times New Roman" w:cs="Times New Roman"/>
          <w:sz w:val="28"/>
          <w:szCs w:val="28"/>
        </w:rPr>
        <w:t>Администрация района принима</w:t>
      </w:r>
      <w:r w:rsidR="00C30457">
        <w:rPr>
          <w:rFonts w:ascii="Times New Roman" w:hAnsi="Times New Roman" w:cs="Times New Roman"/>
          <w:sz w:val="28"/>
          <w:szCs w:val="28"/>
        </w:rPr>
        <w:t>е</w:t>
      </w:r>
      <w:r w:rsidRPr="002B6261">
        <w:rPr>
          <w:rFonts w:ascii="Times New Roman" w:hAnsi="Times New Roman" w:cs="Times New Roman"/>
          <w:sz w:val="28"/>
          <w:szCs w:val="28"/>
        </w:rPr>
        <w:t>т и (или) исполня</w:t>
      </w:r>
      <w:r w:rsidR="00C30457">
        <w:rPr>
          <w:rFonts w:ascii="Times New Roman" w:hAnsi="Times New Roman" w:cs="Times New Roman"/>
          <w:sz w:val="28"/>
          <w:szCs w:val="28"/>
        </w:rPr>
        <w:t>е</w:t>
      </w:r>
      <w:r w:rsidRPr="002B6261">
        <w:rPr>
          <w:rFonts w:ascii="Times New Roman" w:hAnsi="Times New Roman" w:cs="Times New Roman"/>
          <w:sz w:val="28"/>
          <w:szCs w:val="28"/>
        </w:rPr>
        <w:t>т бюджетные обязательства в пределах сметных назначений, утвержденных на дату осуществления операций по исполнению сметы с учетом измененных показателей.</w:t>
      </w:r>
    </w:p>
    <w:p w:rsidR="005C1332" w:rsidRPr="005C1332" w:rsidRDefault="006114DA" w:rsidP="007F2E48">
      <w:pPr>
        <w:pStyle w:val="a3"/>
        <w:tabs>
          <w:tab w:val="left" w:pos="2835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абря соответствующего календарного года.</w:t>
      </w:r>
    </w:p>
    <w:sectPr w:rsidR="005C1332" w:rsidRPr="005C1332" w:rsidSect="00C30457">
      <w:headerReference w:type="default" r:id="rId9"/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1E" w:rsidRDefault="00F3241E" w:rsidP="00417312">
      <w:pPr>
        <w:spacing w:after="0" w:line="240" w:lineRule="auto"/>
      </w:pPr>
      <w:r>
        <w:separator/>
      </w:r>
    </w:p>
  </w:endnote>
  <w:endnote w:type="continuationSeparator" w:id="0">
    <w:p w:rsidR="00F3241E" w:rsidRDefault="00F3241E" w:rsidP="0041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1E" w:rsidRDefault="00F3241E" w:rsidP="00417312">
      <w:pPr>
        <w:spacing w:after="0" w:line="240" w:lineRule="auto"/>
      </w:pPr>
      <w:r>
        <w:separator/>
      </w:r>
    </w:p>
  </w:footnote>
  <w:footnote w:type="continuationSeparator" w:id="0">
    <w:p w:rsidR="00F3241E" w:rsidRDefault="00F3241E" w:rsidP="0041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048297"/>
      <w:docPartObj>
        <w:docPartGallery w:val="Page Numbers (Top of Page)"/>
        <w:docPartUnique/>
      </w:docPartObj>
    </w:sdtPr>
    <w:sdtEndPr/>
    <w:sdtContent>
      <w:p w:rsidR="00417312" w:rsidRDefault="00C30457" w:rsidP="00BD72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55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781"/>
    <w:multiLevelType w:val="hybridMultilevel"/>
    <w:tmpl w:val="8814F19A"/>
    <w:lvl w:ilvl="0" w:tplc="04190001">
      <w:start w:val="1"/>
      <w:numFmt w:val="bullet"/>
      <w:lvlText w:val=""/>
      <w:lvlJc w:val="left"/>
      <w:pPr>
        <w:ind w:left="345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51"/>
    <w:rsid w:val="00065DB0"/>
    <w:rsid w:val="000763CA"/>
    <w:rsid w:val="000A79FC"/>
    <w:rsid w:val="000C04F3"/>
    <w:rsid w:val="000E6CCE"/>
    <w:rsid w:val="00194A17"/>
    <w:rsid w:val="001F30D1"/>
    <w:rsid w:val="0026068C"/>
    <w:rsid w:val="0028023C"/>
    <w:rsid w:val="00287CD7"/>
    <w:rsid w:val="002B6261"/>
    <w:rsid w:val="002E4AC9"/>
    <w:rsid w:val="00301A1E"/>
    <w:rsid w:val="00344953"/>
    <w:rsid w:val="00351C30"/>
    <w:rsid w:val="003E059E"/>
    <w:rsid w:val="003E6E28"/>
    <w:rsid w:val="0040758C"/>
    <w:rsid w:val="00417312"/>
    <w:rsid w:val="00430542"/>
    <w:rsid w:val="00446626"/>
    <w:rsid w:val="004A4BAB"/>
    <w:rsid w:val="004E2195"/>
    <w:rsid w:val="0057769B"/>
    <w:rsid w:val="005C1332"/>
    <w:rsid w:val="00602552"/>
    <w:rsid w:val="006114DA"/>
    <w:rsid w:val="006918AB"/>
    <w:rsid w:val="006E4199"/>
    <w:rsid w:val="00733B03"/>
    <w:rsid w:val="007524BE"/>
    <w:rsid w:val="007546D9"/>
    <w:rsid w:val="007B578A"/>
    <w:rsid w:val="007E684D"/>
    <w:rsid w:val="007F2E48"/>
    <w:rsid w:val="008C07C5"/>
    <w:rsid w:val="008C10AC"/>
    <w:rsid w:val="009926E1"/>
    <w:rsid w:val="00A26479"/>
    <w:rsid w:val="00A44038"/>
    <w:rsid w:val="00A45756"/>
    <w:rsid w:val="00A60ECF"/>
    <w:rsid w:val="00AB7F5C"/>
    <w:rsid w:val="00AE7CB2"/>
    <w:rsid w:val="00B35AA5"/>
    <w:rsid w:val="00BD42FF"/>
    <w:rsid w:val="00BD72E2"/>
    <w:rsid w:val="00BE4923"/>
    <w:rsid w:val="00BF53DE"/>
    <w:rsid w:val="00C03EF7"/>
    <w:rsid w:val="00C20B68"/>
    <w:rsid w:val="00C30457"/>
    <w:rsid w:val="00C71930"/>
    <w:rsid w:val="00C83F58"/>
    <w:rsid w:val="00CA6A5B"/>
    <w:rsid w:val="00CE0F47"/>
    <w:rsid w:val="00D108D6"/>
    <w:rsid w:val="00D53051"/>
    <w:rsid w:val="00E22778"/>
    <w:rsid w:val="00E3700C"/>
    <w:rsid w:val="00E675C5"/>
    <w:rsid w:val="00E87B55"/>
    <w:rsid w:val="00EC349A"/>
    <w:rsid w:val="00EE3DC9"/>
    <w:rsid w:val="00F24778"/>
    <w:rsid w:val="00F3241E"/>
    <w:rsid w:val="00FA74EF"/>
    <w:rsid w:val="00FC1285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0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312"/>
  </w:style>
  <w:style w:type="paragraph" w:styleId="a8">
    <w:name w:val="footer"/>
    <w:basedOn w:val="a"/>
    <w:link w:val="a9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0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312"/>
  </w:style>
  <w:style w:type="paragraph" w:styleId="a8">
    <w:name w:val="footer"/>
    <w:basedOn w:val="a"/>
    <w:link w:val="a9"/>
    <w:uiPriority w:val="99"/>
    <w:unhideWhenUsed/>
    <w:rsid w:val="00417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C1B6-89CB-49A8-91B0-0C308276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Бубенщикова Л.А.</dc:creator>
  <cp:lastModifiedBy>Анна Васильевна</cp:lastModifiedBy>
  <cp:revision>2</cp:revision>
  <cp:lastPrinted>2021-06-08T06:21:00Z</cp:lastPrinted>
  <dcterms:created xsi:type="dcterms:W3CDTF">2021-06-08T06:52:00Z</dcterms:created>
  <dcterms:modified xsi:type="dcterms:W3CDTF">2021-06-08T06:52:00Z</dcterms:modified>
</cp:coreProperties>
</file>