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1078"/>
        <w:tblW w:w="4076" w:type="dxa"/>
        <w:tblLook w:val="04A0" w:firstRow="1" w:lastRow="0" w:firstColumn="1" w:lastColumn="0" w:noHBand="0" w:noVBand="1"/>
      </w:tblPr>
      <w:tblGrid>
        <w:gridCol w:w="4076"/>
      </w:tblGrid>
      <w:tr w:rsidR="00E10D51" w:rsidTr="00E10D51">
        <w:trPr>
          <w:trHeight w:val="2830"/>
        </w:trPr>
        <w:tc>
          <w:tcPr>
            <w:tcW w:w="4076" w:type="dxa"/>
            <w:shd w:val="clear" w:color="auto" w:fill="FFFFFF"/>
            <w:vAlign w:val="bottom"/>
            <w:hideMark/>
          </w:tcPr>
          <w:p w:rsidR="00E10D51" w:rsidRDefault="00E10D51" w:rsidP="00E10D51">
            <w:pPr>
              <w:tabs>
                <w:tab w:val="left" w:pos="9639"/>
              </w:tabs>
              <w:spacing w:before="0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302DBB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E10D51" w:rsidRDefault="00E10D51" w:rsidP="00E10D51">
            <w:pPr>
              <w:tabs>
                <w:tab w:val="left" w:pos="9639"/>
              </w:tabs>
              <w:spacing w:before="0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приказу комитета</w:t>
            </w:r>
          </w:p>
          <w:p w:rsidR="00E10D51" w:rsidRDefault="00E10D51" w:rsidP="00E10D51">
            <w:pPr>
              <w:tabs>
                <w:tab w:val="left" w:pos="9639"/>
              </w:tabs>
              <w:spacing w:before="0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C112DC">
              <w:rPr>
                <w:rFonts w:ascii="Times New Roman" w:hAnsi="Times New Roman"/>
                <w:sz w:val="28"/>
                <w:szCs w:val="28"/>
              </w:rPr>
              <w:t xml:space="preserve"> 12.04.2023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C112DC">
              <w:rPr>
                <w:rFonts w:ascii="Times New Roman" w:hAnsi="Times New Roman"/>
                <w:sz w:val="28"/>
                <w:szCs w:val="28"/>
              </w:rPr>
              <w:t>57</w:t>
            </w:r>
          </w:p>
          <w:bookmarkEnd w:id="0"/>
          <w:p w:rsidR="00E10D51" w:rsidRDefault="00E10D51" w:rsidP="00E10D51">
            <w:pPr>
              <w:tabs>
                <w:tab w:val="left" w:pos="9639"/>
              </w:tabs>
              <w:spacing w:before="0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10D51" w:rsidRDefault="00E10D51" w:rsidP="00E10D51">
            <w:pPr>
              <w:tabs>
                <w:tab w:val="left" w:pos="9639"/>
              </w:tabs>
              <w:spacing w:before="0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10D51" w:rsidRPr="00243F76" w:rsidRDefault="00E10D51" w:rsidP="00E10D51">
            <w:pPr>
              <w:tabs>
                <w:tab w:val="left" w:pos="9639"/>
              </w:tabs>
              <w:spacing w:before="0"/>
              <w:ind w:right="0" w:firstLine="0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5513C0">
              <w:rPr>
                <w:rFonts w:ascii="Times New Roman" w:hAnsi="Times New Roman" w:hint="eastAsia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егламенту </w:t>
            </w:r>
            <w:r w:rsidRPr="005513C0">
              <w:rPr>
                <w:rFonts w:ascii="Times New Roman" w:hAnsi="Times New Roman" w:hint="eastAsia"/>
                <w:sz w:val="28"/>
                <w:szCs w:val="28"/>
              </w:rPr>
              <w:t>резервного</w:t>
            </w:r>
            <w:r w:rsidRPr="00551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3C0">
              <w:rPr>
                <w:rFonts w:ascii="Times New Roman" w:hAnsi="Times New Roman" w:hint="eastAsia"/>
                <w:sz w:val="28"/>
                <w:szCs w:val="28"/>
              </w:rPr>
              <w:t>копирования</w:t>
            </w:r>
            <w:r w:rsidRPr="00551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3C0">
              <w:rPr>
                <w:rFonts w:ascii="Times New Roman" w:hAnsi="Times New Roman" w:hint="eastAsia"/>
                <w:sz w:val="28"/>
                <w:szCs w:val="28"/>
              </w:rPr>
              <w:t>информации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513C0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551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3C0">
              <w:rPr>
                <w:rFonts w:ascii="Times New Roman" w:hAnsi="Times New Roman" w:hint="eastAsia"/>
                <w:sz w:val="28"/>
                <w:szCs w:val="28"/>
              </w:rPr>
              <w:t>комитете</w:t>
            </w:r>
            <w:r w:rsidRPr="00551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3C0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551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3C0">
              <w:rPr>
                <w:rFonts w:ascii="Times New Roman" w:hAnsi="Times New Roman" w:hint="eastAsia"/>
                <w:sz w:val="28"/>
                <w:szCs w:val="28"/>
              </w:rPr>
              <w:t>финансам</w:t>
            </w:r>
            <w:r w:rsidRPr="005513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513C0">
              <w:rPr>
                <w:rFonts w:ascii="Times New Roman" w:hAnsi="Times New Roman" w:hint="eastAsia"/>
                <w:sz w:val="28"/>
                <w:szCs w:val="28"/>
              </w:rPr>
              <w:t>налоговой</w:t>
            </w:r>
            <w:r w:rsidRPr="00551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3C0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551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3C0">
              <w:rPr>
                <w:rFonts w:ascii="Times New Roman" w:hAnsi="Times New Roman" w:hint="eastAsia"/>
                <w:sz w:val="28"/>
                <w:szCs w:val="28"/>
              </w:rPr>
              <w:t>кредитной</w:t>
            </w:r>
            <w:r w:rsidRPr="00551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3C0">
              <w:rPr>
                <w:rFonts w:ascii="Times New Roman" w:hAnsi="Times New Roman" w:hint="eastAsia"/>
                <w:sz w:val="28"/>
                <w:szCs w:val="28"/>
              </w:rPr>
              <w:t>политике</w:t>
            </w:r>
            <w:r w:rsidRPr="00551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3C0">
              <w:rPr>
                <w:rFonts w:ascii="Times New Roman" w:hAnsi="Times New Roman" w:hint="eastAsia"/>
                <w:sz w:val="28"/>
                <w:szCs w:val="28"/>
              </w:rPr>
              <w:t>города</w:t>
            </w:r>
            <w:r w:rsidRPr="00551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3C0">
              <w:rPr>
                <w:rFonts w:ascii="Times New Roman" w:hAnsi="Times New Roman" w:hint="eastAsia"/>
                <w:sz w:val="28"/>
                <w:szCs w:val="28"/>
              </w:rPr>
              <w:t>Барнаула</w:t>
            </w:r>
          </w:p>
        </w:tc>
      </w:tr>
    </w:tbl>
    <w:p w:rsidR="00E10D51" w:rsidRDefault="00E10D51">
      <w:pPr>
        <w:rPr>
          <w:rFonts w:asciiTheme="minorHAnsi" w:hAnsiTheme="minorHAnsi"/>
        </w:rPr>
      </w:pPr>
    </w:p>
    <w:p w:rsidR="00E10D51" w:rsidRDefault="00E10D51">
      <w:pPr>
        <w:rPr>
          <w:rFonts w:asciiTheme="minorHAnsi" w:hAnsiTheme="minorHAnsi"/>
        </w:rPr>
      </w:pPr>
    </w:p>
    <w:p w:rsidR="00E10D51" w:rsidRDefault="00E10D51">
      <w:pPr>
        <w:rPr>
          <w:rFonts w:asciiTheme="minorHAnsi" w:hAnsiTheme="minorHAnsi"/>
        </w:rPr>
      </w:pPr>
    </w:p>
    <w:p w:rsidR="00E10D51" w:rsidRDefault="00E10D51">
      <w:pPr>
        <w:rPr>
          <w:rFonts w:asciiTheme="minorHAnsi" w:hAnsiTheme="minorHAnsi"/>
        </w:rPr>
      </w:pPr>
    </w:p>
    <w:p w:rsidR="00E10D51" w:rsidRPr="00E10D51" w:rsidRDefault="00E10D51">
      <w:pPr>
        <w:rPr>
          <w:rFonts w:asciiTheme="minorHAnsi" w:hAnsiTheme="minorHAnsi"/>
        </w:rPr>
      </w:pPr>
    </w:p>
    <w:p w:rsidR="007B45B9" w:rsidRDefault="007B45B9" w:rsidP="007B45B9">
      <w:pPr>
        <w:spacing w:before="0"/>
        <w:ind w:right="0"/>
        <w:jc w:val="center"/>
        <w:rPr>
          <w:rFonts w:ascii="Times New Roman" w:hAnsi="Times New Roman"/>
          <w:caps/>
          <w:sz w:val="28"/>
          <w:szCs w:val="32"/>
        </w:rPr>
      </w:pPr>
      <w:bookmarkStart w:id="1" w:name="OLE_LINK41"/>
      <w:bookmarkStart w:id="2" w:name="OLE_LINK40"/>
      <w:bookmarkStart w:id="3" w:name="OLE_LINK39"/>
      <w:bookmarkEnd w:id="1"/>
      <w:bookmarkEnd w:id="2"/>
      <w:bookmarkEnd w:id="3"/>
    </w:p>
    <w:p w:rsidR="007B45B9" w:rsidRDefault="007B45B9" w:rsidP="007B45B9">
      <w:pPr>
        <w:spacing w:before="0"/>
        <w:ind w:right="0"/>
        <w:jc w:val="center"/>
        <w:rPr>
          <w:rFonts w:ascii="Times New Roman" w:hAnsi="Times New Roman"/>
          <w:caps/>
          <w:sz w:val="28"/>
          <w:szCs w:val="32"/>
        </w:rPr>
      </w:pPr>
    </w:p>
    <w:p w:rsidR="00E4101A" w:rsidRPr="00E10D51" w:rsidRDefault="00E4101A" w:rsidP="007B45B9">
      <w:pPr>
        <w:spacing w:before="0"/>
        <w:ind w:firstLine="0"/>
        <w:jc w:val="center"/>
        <w:rPr>
          <w:rFonts w:ascii="Times New Roman" w:hAnsi="Times New Roman"/>
          <w:sz w:val="28"/>
          <w:szCs w:val="32"/>
        </w:rPr>
      </w:pPr>
    </w:p>
    <w:p w:rsidR="00E4101A" w:rsidRPr="00E10D51" w:rsidRDefault="00E4101A" w:rsidP="007B45B9">
      <w:pPr>
        <w:spacing w:before="0"/>
        <w:ind w:firstLine="0"/>
        <w:jc w:val="center"/>
        <w:rPr>
          <w:rFonts w:ascii="Times New Roman" w:hAnsi="Times New Roman"/>
          <w:sz w:val="28"/>
          <w:szCs w:val="32"/>
        </w:rPr>
      </w:pPr>
    </w:p>
    <w:p w:rsidR="00E4101A" w:rsidRPr="00E10D51" w:rsidRDefault="00E4101A" w:rsidP="007B45B9">
      <w:pPr>
        <w:spacing w:before="0"/>
        <w:ind w:firstLine="0"/>
        <w:jc w:val="center"/>
        <w:rPr>
          <w:rFonts w:ascii="Times New Roman" w:hAnsi="Times New Roman"/>
          <w:sz w:val="28"/>
          <w:szCs w:val="32"/>
        </w:rPr>
      </w:pPr>
    </w:p>
    <w:p w:rsidR="00B43975" w:rsidRDefault="00B43975" w:rsidP="007B45B9">
      <w:pPr>
        <w:spacing w:before="0"/>
        <w:ind w:firstLine="0"/>
        <w:jc w:val="center"/>
        <w:rPr>
          <w:rFonts w:ascii="Times New Roman" w:hAnsi="Times New Roman"/>
          <w:sz w:val="28"/>
          <w:szCs w:val="32"/>
        </w:rPr>
      </w:pPr>
      <w:r w:rsidRPr="00B43975">
        <w:rPr>
          <w:rFonts w:ascii="Times New Roman" w:hAnsi="Times New Roman" w:hint="eastAsia"/>
          <w:sz w:val="28"/>
          <w:szCs w:val="32"/>
        </w:rPr>
        <w:t>ПЕРЕЧЕНЬ</w:t>
      </w:r>
    </w:p>
    <w:p w:rsidR="00726416" w:rsidRDefault="00B43975" w:rsidP="007B45B9">
      <w:pPr>
        <w:spacing w:before="0"/>
        <w:ind w:firstLine="0"/>
        <w:jc w:val="center"/>
        <w:rPr>
          <w:rFonts w:ascii="Times New Roman" w:hAnsi="Times New Roman"/>
          <w:sz w:val="28"/>
          <w:szCs w:val="32"/>
        </w:rPr>
      </w:pPr>
      <w:r w:rsidRPr="00B43975">
        <w:rPr>
          <w:rFonts w:ascii="Times New Roman" w:hAnsi="Times New Roman"/>
          <w:caps/>
          <w:sz w:val="28"/>
          <w:szCs w:val="32"/>
        </w:rPr>
        <w:t xml:space="preserve"> </w:t>
      </w:r>
      <w:r w:rsidRPr="00B43975">
        <w:rPr>
          <w:rFonts w:ascii="Times New Roman" w:hAnsi="Times New Roman" w:hint="eastAsia"/>
          <w:sz w:val="28"/>
          <w:szCs w:val="32"/>
        </w:rPr>
        <w:t>резервируемой</w:t>
      </w:r>
      <w:r w:rsidRPr="00B43975">
        <w:rPr>
          <w:rFonts w:ascii="Times New Roman" w:hAnsi="Times New Roman"/>
          <w:caps/>
          <w:sz w:val="28"/>
          <w:szCs w:val="32"/>
        </w:rPr>
        <w:t xml:space="preserve"> </w:t>
      </w:r>
      <w:r w:rsidRPr="00B43975">
        <w:rPr>
          <w:rFonts w:ascii="Times New Roman" w:hAnsi="Times New Roman" w:hint="eastAsia"/>
          <w:sz w:val="28"/>
          <w:szCs w:val="32"/>
        </w:rPr>
        <w:t>информации</w:t>
      </w:r>
    </w:p>
    <w:p w:rsidR="00B43975" w:rsidRDefault="00B43975" w:rsidP="007B45B9">
      <w:pPr>
        <w:spacing w:before="0"/>
        <w:ind w:firstLine="0"/>
        <w:jc w:val="center"/>
        <w:rPr>
          <w:sz w:val="28"/>
          <w:lang w:val="en-US"/>
        </w:rPr>
      </w:pPr>
    </w:p>
    <w:tbl>
      <w:tblPr>
        <w:tblStyle w:val="Table"/>
        <w:tblW w:w="4835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7C0" w:firstRow="0" w:lastRow="1" w:firstColumn="1" w:lastColumn="1" w:noHBand="1" w:noVBand="1"/>
      </w:tblPr>
      <w:tblGrid>
        <w:gridCol w:w="595"/>
        <w:gridCol w:w="2561"/>
        <w:gridCol w:w="2166"/>
        <w:gridCol w:w="2431"/>
        <w:gridCol w:w="1940"/>
        <w:gridCol w:w="1911"/>
        <w:gridCol w:w="2694"/>
      </w:tblGrid>
      <w:tr w:rsidR="00E4101A" w:rsidTr="00987CCE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E4101A">
            <w:pPr>
              <w:pStyle w:val="Comp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E4101A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E4101A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резервное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копирование</w:t>
            </w:r>
            <w:proofErr w:type="spellEnd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E4101A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хранения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резервной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копии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E4101A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хранения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резервной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копии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E4101A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Периодичность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копирования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E4101A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Средство, с помощью которого производится копирование</w:t>
            </w:r>
          </w:p>
        </w:tc>
      </w:tr>
      <w:tr w:rsidR="00E4101A" w:rsidTr="00987CCE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E4101A">
            <w:pPr>
              <w:pStyle w:val="Comp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E4101A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E4101A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E4101A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E4101A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E4101A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E4101A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4101A" w:rsidTr="00987CCE">
        <w:trPr>
          <w:trHeight w:val="85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E4101A">
            <w:pPr>
              <w:pStyle w:val="Comp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E4101A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1С: </w:t>
            </w:r>
            <w:proofErr w:type="spellStart"/>
            <w:r>
              <w:rPr>
                <w:rFonts w:ascii="Times New Roman" w:hAnsi="Times New Roman"/>
              </w:rPr>
              <w:t>Бухгалтерия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бюджетного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учреждения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Pr="00E4101A" w:rsidRDefault="00E4101A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Ведущий специалист ОВАСФР (специалист по защите информации)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Pr="00E4101A" w:rsidRDefault="00E4101A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656056, Алтайский край,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Ленина, д. 6</w:t>
            </w:r>
            <w:r w:rsidRPr="00E4101A"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  <w:p w:rsidR="00E4101A" w:rsidRPr="00E4101A" w:rsidRDefault="00E4101A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\\srv-backup1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Pr="00D90721" w:rsidRDefault="00E4101A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D90721">
              <w:rPr>
                <w:rFonts w:ascii="Times New Roman" w:hAnsi="Times New Roman" w:cs="Times New Roman"/>
                <w:lang w:val="ru-RU"/>
              </w:rPr>
              <w:t>неделя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D90721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  <w:lang w:val="ru-RU"/>
              </w:rPr>
              <w:t>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Pr="00D90721" w:rsidRDefault="00D90721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Backup Exec</w:t>
            </w:r>
          </w:p>
        </w:tc>
      </w:tr>
      <w:tr w:rsidR="00E4101A" w:rsidTr="00987CCE">
        <w:trPr>
          <w:trHeight w:val="85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Pr="00E4101A" w:rsidRDefault="00E4101A">
            <w:pPr>
              <w:pStyle w:val="Comp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E4101A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1С: Зарплата и кадры государственного учреждения»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E4101A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Ведущий специалист ОВАСФР (специалист по защите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информации)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Pr="00E4101A" w:rsidRDefault="00E4101A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656056, Алтайский край,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Ленина, д. 6</w:t>
            </w:r>
            <w:r w:rsidRPr="00E4101A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E4101A" w:rsidRPr="00E4101A" w:rsidRDefault="00E4101A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\\srv-backup1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D90721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  <w:lang w:val="ru-RU"/>
              </w:rPr>
              <w:t>неделя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D90721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  <w:lang w:val="ru-RU"/>
              </w:rPr>
              <w:t>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D90721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Backup Exec</w:t>
            </w:r>
          </w:p>
        </w:tc>
      </w:tr>
      <w:tr w:rsidR="00E4101A" w:rsidTr="00987CCE">
        <w:trPr>
          <w:trHeight w:val="55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D90721">
            <w:pPr>
              <w:pStyle w:val="Comp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Pr="00D90721" w:rsidRDefault="00E4101A" w:rsidP="00E4101A">
            <w:pPr>
              <w:spacing w:before="0"/>
              <w:ind w:right="-108" w:firstLine="0"/>
              <w:jc w:val="center"/>
              <w:rPr>
                <w:rFonts w:ascii="Times New Roman" w:hAnsi="Times New Roman"/>
                <w:sz w:val="24"/>
              </w:rPr>
            </w:pPr>
            <w:r w:rsidRPr="00D90721">
              <w:rPr>
                <w:rFonts w:ascii="Times New Roman" w:hAnsi="Times New Roman"/>
                <w:sz w:val="24"/>
              </w:rPr>
              <w:t>Каталог «Кадры»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Pr="00E4101A" w:rsidRDefault="00E4101A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Ведущий специалист ОВАСФР (специалист по защите информации)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Pr="00E4101A" w:rsidRDefault="00E4101A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656056, Алтайский край,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Ленина, д. 6</w:t>
            </w:r>
            <w:r w:rsidRPr="00E4101A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E4101A" w:rsidRPr="00E4101A" w:rsidRDefault="00E4101A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\\srv-backup1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D90721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  <w:lang w:val="ru-RU"/>
              </w:rPr>
              <w:t>неделя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D90721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  <w:lang w:val="ru-RU"/>
              </w:rPr>
              <w:t>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D90721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Backup Exec</w:t>
            </w:r>
          </w:p>
        </w:tc>
      </w:tr>
      <w:tr w:rsidR="00E4101A" w:rsidTr="00987CCE">
        <w:trPr>
          <w:trHeight w:val="85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D90721">
            <w:pPr>
              <w:pStyle w:val="Comp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Pr="00D90721" w:rsidRDefault="00E4101A" w:rsidP="00E4101A">
            <w:pPr>
              <w:spacing w:before="0"/>
              <w:ind w:right="-108" w:firstLine="0"/>
              <w:jc w:val="center"/>
              <w:rPr>
                <w:rFonts w:ascii="Times New Roman" w:hAnsi="Times New Roman"/>
                <w:sz w:val="24"/>
              </w:rPr>
            </w:pPr>
            <w:r w:rsidRPr="00D90721">
              <w:rPr>
                <w:rFonts w:ascii="Times New Roman" w:hAnsi="Times New Roman"/>
                <w:sz w:val="24"/>
              </w:rPr>
              <w:t>Каталог «Электронная подпись»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Pr="00E4101A" w:rsidRDefault="00E4101A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Ведущий специалист ОВАСФР (специалист по защите информации)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Pr="00E4101A" w:rsidRDefault="00E4101A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656056, Алтайский край,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Ленина, д. 6</w:t>
            </w:r>
            <w:r w:rsidRPr="00E4101A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E4101A" w:rsidRPr="00E4101A" w:rsidRDefault="00E4101A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\\srv-backup1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D90721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  <w:lang w:val="ru-RU"/>
              </w:rPr>
              <w:t>неделя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D90721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  <w:lang w:val="ru-RU"/>
              </w:rPr>
              <w:t>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D90721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Backup Exec</w:t>
            </w:r>
          </w:p>
        </w:tc>
      </w:tr>
      <w:tr w:rsidR="00D90721" w:rsidTr="00987CCE">
        <w:trPr>
          <w:trHeight w:val="85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Default="00D90721">
            <w:pPr>
              <w:pStyle w:val="Comp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D90721" w:rsidRDefault="00D90721" w:rsidP="00E4101A">
            <w:pPr>
              <w:spacing w:before="0"/>
              <w:ind w:right="-108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Сетевые диски структурных подразделений комитета по финансам, налоговой и кредитной политике города Барнаула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Default="00D90721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Ведущий специалист ОВАСФР (специалист по защите информации)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E4101A" w:rsidRDefault="00D90721" w:rsidP="00D90721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656056, Алтайский край,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Ленина, д. 6</w:t>
            </w:r>
            <w:r w:rsidRPr="00E4101A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D90721" w:rsidRDefault="00D90721" w:rsidP="00D90721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\\srv-backup1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D90721" w:rsidRDefault="00D90721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  <w:lang w:val="ru-RU"/>
              </w:rPr>
              <w:t>неделя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Default="00D90721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  <w:lang w:val="ru-RU"/>
              </w:rPr>
              <w:t>неделя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Default="00D90721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Backup Exec</w:t>
            </w:r>
          </w:p>
        </w:tc>
      </w:tr>
    </w:tbl>
    <w:p w:rsidR="002234F8" w:rsidRPr="00D90721" w:rsidRDefault="002234F8" w:rsidP="00D90721">
      <w:pPr>
        <w:ind w:firstLine="0"/>
      </w:pPr>
    </w:p>
    <w:sectPr w:rsidR="002234F8" w:rsidRPr="00D90721" w:rsidSect="00E410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TTimes/Cyrillic">
    <w:altName w:val="Cambria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6F"/>
    <w:rsid w:val="002234F8"/>
    <w:rsid w:val="00225932"/>
    <w:rsid w:val="00243F76"/>
    <w:rsid w:val="002757E9"/>
    <w:rsid w:val="002F03E9"/>
    <w:rsid w:val="00302DBB"/>
    <w:rsid w:val="003B7F6D"/>
    <w:rsid w:val="00457B8D"/>
    <w:rsid w:val="006D3619"/>
    <w:rsid w:val="00700ECE"/>
    <w:rsid w:val="00726416"/>
    <w:rsid w:val="007678E4"/>
    <w:rsid w:val="007B45B9"/>
    <w:rsid w:val="008F6DA2"/>
    <w:rsid w:val="00915D83"/>
    <w:rsid w:val="00987CCE"/>
    <w:rsid w:val="00A8786F"/>
    <w:rsid w:val="00B43975"/>
    <w:rsid w:val="00C112DC"/>
    <w:rsid w:val="00C441EA"/>
    <w:rsid w:val="00D90721"/>
    <w:rsid w:val="00E10D51"/>
    <w:rsid w:val="00E4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4DA4C-914B-4FC3-AA08-ABF8DEF2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5B9"/>
    <w:pPr>
      <w:suppressAutoHyphens/>
      <w:spacing w:before="120" w:after="0" w:line="240" w:lineRule="auto"/>
      <w:ind w:right="-567" w:firstLine="709"/>
      <w:jc w:val="both"/>
    </w:pPr>
    <w:rPr>
      <w:rFonts w:ascii="NTTimes/Cyrillic" w:eastAsia="Times New Roman" w:hAnsi="NTTimes/Cyrillic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6DA2"/>
    <w:rPr>
      <w:color w:val="0000FF" w:themeColor="hyperlink"/>
      <w:u w:val="single"/>
    </w:rPr>
  </w:style>
  <w:style w:type="paragraph" w:customStyle="1" w:styleId="Compact">
    <w:name w:val="Compact"/>
    <w:basedOn w:val="a5"/>
    <w:qFormat/>
    <w:rsid w:val="00E4101A"/>
    <w:pPr>
      <w:suppressAutoHyphens w:val="0"/>
      <w:spacing w:before="36" w:after="36"/>
      <w:ind w:right="0" w:firstLine="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table" w:customStyle="1" w:styleId="Table">
    <w:name w:val="Table"/>
    <w:semiHidden/>
    <w:qFormat/>
    <w:rsid w:val="00E4101A"/>
    <w:pPr>
      <w:spacing w:line="240" w:lineRule="auto"/>
    </w:pPr>
    <w:rPr>
      <w:sz w:val="24"/>
      <w:szCs w:val="24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E4101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4101A"/>
    <w:rPr>
      <w:rFonts w:ascii="NTTimes/Cyrillic" w:eastAsia="Times New Roman" w:hAnsi="NTTimes/Cyrillic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E4250-AD07-4839-B5DD-1D964EEF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Иванович Сидоров</dc:creator>
  <cp:keywords/>
  <dc:description/>
  <cp:lastModifiedBy>Евгения Константиновна  Борисова</cp:lastModifiedBy>
  <cp:revision>17</cp:revision>
  <cp:lastPrinted>2022-04-04T03:04:00Z</cp:lastPrinted>
  <dcterms:created xsi:type="dcterms:W3CDTF">2021-11-03T04:09:00Z</dcterms:created>
  <dcterms:modified xsi:type="dcterms:W3CDTF">2023-04-18T07:05:00Z</dcterms:modified>
</cp:coreProperties>
</file>