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2A" w:rsidRDefault="00A43D2A" w:rsidP="00A43D2A">
      <w:pPr>
        <w:spacing w:after="0"/>
        <w:ind w:firstLine="6096"/>
      </w:pPr>
      <w:r>
        <w:t>Приложение</w:t>
      </w:r>
    </w:p>
    <w:p w:rsidR="00A43D2A" w:rsidRDefault="00A43D2A" w:rsidP="00A43D2A">
      <w:pPr>
        <w:spacing w:after="0"/>
        <w:ind w:firstLine="6096"/>
      </w:pPr>
      <w:r>
        <w:t>к постановлению</w:t>
      </w:r>
    </w:p>
    <w:p w:rsidR="00A43D2A" w:rsidRDefault="00A43D2A" w:rsidP="00A43D2A">
      <w:pPr>
        <w:spacing w:after="0"/>
        <w:ind w:firstLine="6096"/>
      </w:pPr>
      <w:r>
        <w:t>администрации района</w:t>
      </w:r>
    </w:p>
    <w:p w:rsidR="00A43D2A" w:rsidRDefault="00A43D2A" w:rsidP="00A43D2A">
      <w:pPr>
        <w:spacing w:after="0"/>
        <w:ind w:firstLine="6096"/>
      </w:pPr>
      <w:r>
        <w:t>от 04.08.2017 № 559</w:t>
      </w:r>
    </w:p>
    <w:p w:rsidR="00A43D2A" w:rsidRDefault="00A43D2A" w:rsidP="00A43D2A">
      <w:pPr>
        <w:spacing w:after="0"/>
        <w:ind w:firstLine="6096"/>
      </w:pPr>
    </w:p>
    <w:p w:rsidR="00A43D2A" w:rsidRDefault="00A43D2A" w:rsidP="00A43D2A">
      <w:pPr>
        <w:spacing w:after="0"/>
        <w:ind w:firstLine="6096"/>
      </w:pPr>
      <w:r>
        <w:t xml:space="preserve">Приложение к Положению </w:t>
      </w:r>
    </w:p>
    <w:p w:rsidR="00A43D2A" w:rsidRDefault="00A43D2A" w:rsidP="00A43D2A">
      <w:pPr>
        <w:spacing w:after="0"/>
        <w:ind w:firstLine="6096"/>
      </w:pPr>
      <w:r>
        <w:t>о межведомственной комиссии</w:t>
      </w:r>
    </w:p>
    <w:p w:rsidR="00A43D2A" w:rsidRDefault="00A43D2A" w:rsidP="00A43D2A">
      <w:pPr>
        <w:spacing w:after="0"/>
        <w:ind w:firstLine="6096"/>
      </w:pPr>
    </w:p>
    <w:p w:rsidR="00A43D2A" w:rsidRDefault="00A43D2A" w:rsidP="00A43D2A">
      <w:pPr>
        <w:spacing w:after="0"/>
      </w:pPr>
    </w:p>
    <w:p w:rsidR="00A43D2A" w:rsidRDefault="00A43D2A" w:rsidP="00A43D2A"/>
    <w:p w:rsidR="00A43D2A" w:rsidRDefault="00A43D2A" w:rsidP="00A43D2A">
      <w:pPr>
        <w:spacing w:after="0"/>
        <w:jc w:val="center"/>
      </w:pPr>
      <w:r>
        <w:t>АКТ</w:t>
      </w:r>
    </w:p>
    <w:p w:rsidR="00A43D2A" w:rsidRDefault="00A43D2A" w:rsidP="00311EE3">
      <w:pPr>
        <w:spacing w:after="0"/>
        <w:ind w:firstLine="709"/>
        <w:jc w:val="center"/>
      </w:pPr>
      <w:r>
        <w:t>обследования и категорирования места массового пребывания людей в Железнодорожном районе города Барнаула</w:t>
      </w:r>
    </w:p>
    <w:p w:rsidR="00A43D2A" w:rsidRDefault="00A43D2A" w:rsidP="00A43D2A">
      <w:pPr>
        <w:spacing w:after="0"/>
      </w:pPr>
      <w:r>
        <w:t xml:space="preserve">         </w:t>
      </w:r>
    </w:p>
    <w:p w:rsidR="00A43D2A" w:rsidRDefault="00A43D2A" w:rsidP="00A43D2A">
      <w:pPr>
        <w:spacing w:after="0"/>
      </w:pPr>
      <w:r w:rsidRPr="00A43D2A">
        <w:rPr>
          <w:u w:val="single"/>
        </w:rPr>
        <w:t>_______________</w:t>
      </w:r>
      <w:r>
        <w:t xml:space="preserve">                                                                                                                                    г</w:t>
      </w:r>
      <w:proofErr w:type="gramStart"/>
      <w:r>
        <w:t>.Б</w:t>
      </w:r>
      <w:proofErr w:type="gramEnd"/>
      <w:r>
        <w:t>арнаул</w:t>
      </w:r>
    </w:p>
    <w:p w:rsidR="00A43D2A" w:rsidRDefault="00A43D2A" w:rsidP="00A43D2A">
      <w:pPr>
        <w:spacing w:after="0"/>
      </w:pPr>
      <w:r>
        <w:t xml:space="preserve">            Дата</w:t>
      </w:r>
    </w:p>
    <w:p w:rsidR="00A43D2A" w:rsidRDefault="00A43D2A" w:rsidP="00A43D2A">
      <w:pPr>
        <w:spacing w:after="0"/>
      </w:pPr>
    </w:p>
    <w:p w:rsidR="00A43D2A" w:rsidRDefault="00A43D2A" w:rsidP="00311EE3">
      <w:pPr>
        <w:spacing w:after="0"/>
        <w:ind w:firstLine="709"/>
        <w:jc w:val="both"/>
      </w:pPr>
      <w:proofErr w:type="gramStart"/>
      <w:r>
        <w:t>В соответствии с постановлением Правительства Российской Федерации от 25.03.2015 №272 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межведомственная комиссия по обследованию мест массового пребывания людей на территории Железнодорожного района города Барнаула, в составе:</w:t>
      </w:r>
      <w:proofErr w:type="gramEnd"/>
    </w:p>
    <w:p w:rsidR="00A43D2A" w:rsidRDefault="00A43D2A" w:rsidP="00A43D2A">
      <w:pPr>
        <w:spacing w:after="0"/>
        <w:jc w:val="both"/>
      </w:pPr>
    </w:p>
    <w:p w:rsidR="00A43D2A" w:rsidRDefault="00A43D2A" w:rsidP="00A43D2A">
      <w:pPr>
        <w:spacing w:after="0"/>
        <w:jc w:val="both"/>
      </w:pPr>
      <w:r>
        <w:t xml:space="preserve">Председатель комиссии: </w:t>
      </w:r>
    </w:p>
    <w:p w:rsidR="00A43D2A" w:rsidRPr="00A43D2A" w:rsidRDefault="00A43D2A" w:rsidP="00A43D2A">
      <w:pPr>
        <w:spacing w:after="0"/>
        <w:jc w:val="both"/>
        <w:rPr>
          <w:u w:val="single"/>
        </w:rPr>
      </w:pPr>
      <w:r w:rsidRPr="00A43D2A">
        <w:rPr>
          <w:u w:val="single"/>
        </w:rPr>
        <w:t>_____________________________________________________________________________________</w:t>
      </w:r>
    </w:p>
    <w:p w:rsidR="00A43D2A" w:rsidRDefault="00A43D2A" w:rsidP="00311EE3">
      <w:pPr>
        <w:spacing w:after="0"/>
        <w:rPr>
          <w:u w:val="single"/>
        </w:rPr>
      </w:pPr>
      <w:r>
        <w:t xml:space="preserve">Члены комиссии: </w:t>
      </w:r>
      <w:r w:rsidRPr="00A43D2A">
        <w:rPr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11EE3" w:rsidRDefault="00311EE3" w:rsidP="00311EE3">
      <w:pPr>
        <w:spacing w:after="0"/>
      </w:pPr>
      <w:r>
        <w:t>п</w:t>
      </w:r>
      <w:r w:rsidRPr="00311EE3">
        <w:t xml:space="preserve">ровела обследование </w:t>
      </w:r>
      <w:r>
        <w:t>места массового пребывания людей (далее - ММПЛ):</w:t>
      </w:r>
    </w:p>
    <w:p w:rsidR="00311EE3" w:rsidRDefault="00311EE3" w:rsidP="00311EE3">
      <w:pPr>
        <w:spacing w:after="0"/>
      </w:pPr>
    </w:p>
    <w:p w:rsidR="00311EE3" w:rsidRDefault="00311EE3" w:rsidP="00311EE3">
      <w:pPr>
        <w:spacing w:after="0"/>
      </w:pPr>
      <w:r>
        <w:t xml:space="preserve">1. Наименование, адрес (местоположение), форма собственности, собственник ММПЛ, в отношении которого проводится обследование, или лицо (Ф.И.О., должность), использующее данное ММПЛ на ином законном основании: </w:t>
      </w:r>
    </w:p>
    <w:p w:rsidR="00A43D2A" w:rsidRDefault="00311EE3" w:rsidP="00311EE3">
      <w:pPr>
        <w:spacing w:after="0"/>
      </w:pPr>
      <w:r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A" w:rsidRDefault="00A43D2A" w:rsidP="00311EE3">
      <w:pPr>
        <w:spacing w:after="0"/>
      </w:pPr>
      <w:r>
        <w:t>2. Общая площадь, характеристика территории:</w:t>
      </w:r>
    </w:p>
    <w:p w:rsidR="00311EE3" w:rsidRDefault="00311EE3" w:rsidP="00311EE3">
      <w:pPr>
        <w:spacing w:after="0"/>
        <w:rPr>
          <w:u w:val="single"/>
        </w:rPr>
      </w:pPr>
      <w:r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E3" w:rsidRDefault="00311EE3" w:rsidP="00311EE3">
      <w:pPr>
        <w:spacing w:after="0"/>
      </w:pPr>
    </w:p>
    <w:p w:rsidR="00A43D2A" w:rsidRDefault="00A43D2A" w:rsidP="00A43D2A">
      <w:r>
        <w:lastRenderedPageBreak/>
        <w:t>3. Результаты мониторинга количества людей, одновременно находящихся в ММПЛ: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A" w:rsidRDefault="00A43D2A" w:rsidP="00A43D2A">
      <w:r>
        <w:t>4. Организация и состояние работы по обеспечению антитеррористической защищенности ММПЛ, меры по предупреждению чрезвычайных ситуаций: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A" w:rsidRDefault="00A43D2A" w:rsidP="00A43D2A">
      <w:r>
        <w:t>5.    Выводы    об    эффективности    существующей    антитеррористической защищенности ММПЛ: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A" w:rsidRDefault="00A43D2A" w:rsidP="00A43D2A">
      <w:r>
        <w:t>6. Рекомендации и перечень мер по приведению антитеррористической</w:t>
      </w:r>
      <w:r w:rsidR="00311EE3">
        <w:t xml:space="preserve"> </w:t>
      </w:r>
      <w:r>
        <w:t>защищенности ММПЛ</w:t>
      </w:r>
      <w:r w:rsidR="00311EE3">
        <w:t xml:space="preserve"> в соответствии с требованиями постановления Правительства РФ от 25.03.2015 №272: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t xml:space="preserve"> </w:t>
      </w:r>
    </w:p>
    <w:p w:rsidR="00A43D2A" w:rsidRDefault="00311EE3" w:rsidP="00A43D2A">
      <w:r>
        <w:t xml:space="preserve">Заключение комиссии: присвоить </w:t>
      </w:r>
      <w:r w:rsidRPr="00311EE3">
        <w:rPr>
          <w:u w:val="single"/>
        </w:rPr>
        <w:t xml:space="preserve">______________ </w:t>
      </w:r>
      <w:r w:rsidR="00A43D2A">
        <w:t>категорию ММПЛ.</w:t>
      </w:r>
    </w:p>
    <w:p w:rsidR="00A43D2A" w:rsidRDefault="00A43D2A" w:rsidP="00311EE3">
      <w:pPr>
        <w:spacing w:after="0"/>
      </w:pPr>
      <w:r>
        <w:t>Председатель комиссии: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>_____________________________________________________________________________________</w:t>
      </w:r>
    </w:p>
    <w:p w:rsidR="00311EE3" w:rsidRDefault="00A43D2A" w:rsidP="00311EE3">
      <w:pPr>
        <w:spacing w:after="0"/>
        <w:jc w:val="center"/>
      </w:pPr>
      <w:r>
        <w:t xml:space="preserve">Ф.И.О., подпись </w:t>
      </w:r>
    </w:p>
    <w:p w:rsidR="00311EE3" w:rsidRDefault="00311EE3" w:rsidP="00311EE3">
      <w:pPr>
        <w:spacing w:after="0"/>
      </w:pPr>
    </w:p>
    <w:p w:rsidR="00A43D2A" w:rsidRDefault="00A43D2A" w:rsidP="00311EE3">
      <w:pPr>
        <w:spacing w:after="0"/>
      </w:pPr>
      <w:r>
        <w:t>Члены комиссии:</w:t>
      </w:r>
      <w:r w:rsidR="00311EE3" w:rsidRPr="00311EE3">
        <w:rPr>
          <w:u w:val="single"/>
        </w:rPr>
        <w:t xml:space="preserve"> </w:t>
      </w:r>
      <w:r w:rsidR="00311EE3" w:rsidRPr="00A43D2A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A" w:rsidRDefault="00A43D2A" w:rsidP="00311EE3">
      <w:pPr>
        <w:spacing w:after="0"/>
        <w:jc w:val="center"/>
      </w:pPr>
      <w:r>
        <w:t>Ф.И.О., подпись</w:t>
      </w:r>
    </w:p>
    <w:p w:rsidR="00775BEE" w:rsidRDefault="00775BEE" w:rsidP="00A43D2A"/>
    <w:p w:rsidR="00311EE3" w:rsidRDefault="00311EE3" w:rsidP="00A43D2A"/>
    <w:p w:rsidR="00311EE3" w:rsidRDefault="00311EE3" w:rsidP="00311EE3">
      <w:pPr>
        <w:spacing w:after="0"/>
      </w:pPr>
      <w:r>
        <w:t>Заместитель главы администрации,</w:t>
      </w:r>
    </w:p>
    <w:p w:rsidR="00311EE3" w:rsidRDefault="00311EE3" w:rsidP="00311EE3">
      <w:pPr>
        <w:spacing w:after="0"/>
      </w:pPr>
      <w:r>
        <w:t xml:space="preserve">руководитель аппарата                                                                                                                         </w:t>
      </w:r>
      <w:proofErr w:type="spellStart"/>
      <w:r>
        <w:t>А.В.Багаева</w:t>
      </w:r>
      <w:proofErr w:type="spellEnd"/>
    </w:p>
    <w:p w:rsidR="00311EE3" w:rsidRPr="00A43D2A" w:rsidRDefault="00311EE3" w:rsidP="00311EE3">
      <w:pPr>
        <w:spacing w:after="0"/>
      </w:pPr>
    </w:p>
    <w:sectPr w:rsidR="00311EE3" w:rsidRPr="00A43D2A" w:rsidSect="00A4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B2871"/>
    <w:multiLevelType w:val="hybridMultilevel"/>
    <w:tmpl w:val="ED6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D2A"/>
    <w:rsid w:val="00311EE3"/>
    <w:rsid w:val="00775BEE"/>
    <w:rsid w:val="00A43D2A"/>
    <w:rsid w:val="00F9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3</cp:revision>
  <dcterms:created xsi:type="dcterms:W3CDTF">2017-08-17T09:56:00Z</dcterms:created>
  <dcterms:modified xsi:type="dcterms:W3CDTF">2017-08-21T02:59:00Z</dcterms:modified>
</cp:coreProperties>
</file>