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721" w:rsidRDefault="0013473D" w:rsidP="0013473D">
      <w:pPr>
        <w:shd w:val="clear" w:color="auto" w:fill="FFFFFF"/>
        <w:ind w:firstLine="7088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</w:t>
      </w:r>
      <w:r w:rsidR="007A7721">
        <w:rPr>
          <w:spacing w:val="-5"/>
          <w:sz w:val="28"/>
          <w:szCs w:val="28"/>
        </w:rPr>
        <w:t>Приложение</w:t>
      </w:r>
    </w:p>
    <w:p w:rsidR="00892EB1" w:rsidRPr="00D57EF8" w:rsidRDefault="007A7721" w:rsidP="0013473D">
      <w:pPr>
        <w:shd w:val="clear" w:color="auto" w:fill="FFFFFF"/>
        <w:tabs>
          <w:tab w:val="left" w:pos="7088"/>
        </w:tabs>
        <w:ind w:left="5387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к </w:t>
      </w:r>
      <w:r w:rsidR="00892EB1" w:rsidRPr="00D57EF8">
        <w:rPr>
          <w:spacing w:val="-5"/>
          <w:sz w:val="28"/>
          <w:szCs w:val="28"/>
        </w:rPr>
        <w:t xml:space="preserve">постановлению </w:t>
      </w:r>
    </w:p>
    <w:p w:rsidR="00892EB1" w:rsidRPr="00D57EF8" w:rsidRDefault="007A7721" w:rsidP="0013473D">
      <w:pPr>
        <w:shd w:val="clear" w:color="auto" w:fill="FFFFFF"/>
        <w:ind w:left="5387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                   </w:t>
      </w:r>
      <w:r w:rsidR="00892EB1" w:rsidRPr="00D57EF8">
        <w:rPr>
          <w:spacing w:val="-5"/>
          <w:sz w:val="28"/>
          <w:szCs w:val="28"/>
        </w:rPr>
        <w:t xml:space="preserve">администрации района </w:t>
      </w:r>
    </w:p>
    <w:p w:rsidR="00892EB1" w:rsidRPr="00D57EF8" w:rsidRDefault="0013473D" w:rsidP="0013473D">
      <w:pPr>
        <w:shd w:val="clear" w:color="auto" w:fill="FFFFFF"/>
        <w:spacing w:before="10"/>
        <w:ind w:left="5670" w:firstLine="156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от </w:t>
      </w:r>
      <w:r w:rsidR="00543462">
        <w:rPr>
          <w:spacing w:val="-5"/>
          <w:sz w:val="28"/>
          <w:szCs w:val="28"/>
        </w:rPr>
        <w:t>28.02.2022</w:t>
      </w:r>
      <w:r>
        <w:rPr>
          <w:spacing w:val="-5"/>
          <w:sz w:val="28"/>
          <w:szCs w:val="28"/>
        </w:rPr>
        <w:t xml:space="preserve"> №</w:t>
      </w:r>
      <w:r w:rsidR="00543462">
        <w:rPr>
          <w:spacing w:val="-5"/>
          <w:sz w:val="28"/>
          <w:szCs w:val="28"/>
        </w:rPr>
        <w:t>144</w:t>
      </w:r>
      <w:bookmarkStart w:id="0" w:name="_GoBack"/>
      <w:bookmarkEnd w:id="0"/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F958C2">
      <w:pPr>
        <w:tabs>
          <w:tab w:val="left" w:pos="8310"/>
        </w:tabs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F958C2" w:rsidP="00892EB1">
      <w:pPr>
        <w:rPr>
          <w:rFonts w:eastAsia="Calibri"/>
          <w:sz w:val="28"/>
          <w:szCs w:val="28"/>
          <w:lang w:eastAsia="en-US"/>
        </w:rPr>
      </w:pPr>
      <w:r w:rsidRPr="00170883"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F6554" wp14:editId="176EFCA5">
                <wp:simplePos x="0" y="0"/>
                <wp:positionH relativeFrom="column">
                  <wp:posOffset>4462145</wp:posOffset>
                </wp:positionH>
                <wp:positionV relativeFrom="paragraph">
                  <wp:posOffset>4444</wp:posOffset>
                </wp:positionV>
                <wp:extent cx="1562100" cy="12287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FA7" w:rsidRDefault="00F51FA7" w:rsidP="00F958C2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51FA7" w:rsidRPr="00170883" w:rsidRDefault="00F51FA7" w:rsidP="00F958C2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70883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 w:rsidRPr="00170883">
                              <w:rPr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F6554" id="Прямоугольник 2" o:spid="_x0000_s1026" style="position:absolute;margin-left:351.35pt;margin-top:.35pt;width:123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H9RQIAAFkEAAAOAAAAZHJzL2Uyb0RvYy54bWysVM2O0zAQviPxDpbvNE3U7najpqtVlyKk&#10;BVZaeADXcRoLxzZjt2k5IXFF4hF4CC6In32G9I0Yu91ugduKHKwZz/ibmW9mMj5fN4qsBDhpdEHT&#10;Xp8SobkppV4U9M3r2ZMRJc4zXTJltCjoRjh6Pnn8aNzaXGSmNqoUQBBEu7y1Ba29t3mSOF6Lhrme&#10;sUKjsTLQMI8qLJISWIvojUqyfv8kaQ2UFgwXzuHt5c5IJxG/qgT3r6rKCU9UQTE3H0+I5zycyWTM&#10;8gUwW0u+T4M9IIuGSY1BD1CXzDOyBPkPVCM5GGcq3+OmSUxVSS5iDVhN2v+rmpuaWRFrQXKcPdDk&#10;/h8sf7m6BiLLgmaUaNZgi7ov2w/bz93P7nb7sfva3XY/tp+6X9237jvJAl+tdTk+u7HXECp29srw&#10;t45oM62ZXogLANPWgpWYZRr8kz8eBMXhUzJvX5gSw7GlN5G6dQVNAERSyDp2aHPokFh7wvEyHZ5k&#10;aR8bydGWZtnoNBvGGCy/e27B+WfCNCQIBQUcgQjPVlfOh3RYfucS0zdKljOpVFRgMZ8qICuG4zKL&#10;3x7dHbspTdqCng0x9kMhGulx7pVsCjrqhy/EYXng7akuo+yZVDsZU1Z6T2TgbtcDv56v0TEQOjfl&#10;BikFs5tv3EcUagPvKWlxtgvq3i0ZCErUc41tOUsHg7AMURkMTzNU4NgyP7YwzRGqoJ6SnTj1uwVa&#10;WpCLGiOlkQZtLrCVlYwk32e1zxvnN3K/37WwIMd69Lr/I0x+AwAA//8DAFBLAwQUAAYACAAAACEA&#10;2zSGU9wAAAAIAQAADwAAAGRycy9kb3ducmV2LnhtbEyPzU7DMBCE70i8g7VI3KhDFNE2xKmgBHHh&#10;UArct/aSRPgnit025elZTuU2q/k0O1OtJmfFgcbYB6/gdpaBIK+D6X2r4OP9+WYBIib0Bm3wpOBE&#10;EVb15UWFpQlH/0aHbWoFh/hYooIupaGUMuqOHMZZGMiz9xVGh4nPsZVmxCOHOyvzLLuTDnvPHzoc&#10;aN2R/t7unYIN4tPm50Xrx+b0WjS0/mwoWKWur6aHexCJpnSG4a8+V4eaO+3C3psorIJ5ls8ZZQGC&#10;7WWxYLFjblnkIOtK/h9Q/wIAAP//AwBQSwECLQAUAAYACAAAACEAtoM4kv4AAADhAQAAEwAAAAAA&#10;AAAAAAAAAAAAAAAAW0NvbnRlbnRfVHlwZXNdLnhtbFBLAQItABQABgAIAAAAIQA4/SH/1gAAAJQB&#10;AAALAAAAAAAAAAAAAAAAAC8BAABfcmVscy8ucmVsc1BLAQItABQABgAIAAAAIQA1xAH9RQIAAFkE&#10;AAAOAAAAAAAAAAAAAAAAAC4CAABkcnMvZTJvRG9jLnhtbFBLAQItABQABgAIAAAAIQDbNIZT3AAA&#10;AAgBAAAPAAAAAAAAAAAAAAAAAJ8EAABkcnMvZG93bnJldi54bWxQSwUGAAAAAAQABADzAAAAqAUA&#10;AAAA&#10;" strokecolor="white">
                <v:textbox>
                  <w:txbxContent>
                    <w:p w:rsidR="00F51FA7" w:rsidRDefault="00F51FA7" w:rsidP="00F958C2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F51FA7" w:rsidRPr="00170883" w:rsidRDefault="00F51FA7" w:rsidP="00F958C2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 w:rsidRPr="00170883">
                        <w:rPr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 w:rsidRPr="00170883">
                        <w:rPr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892EB1" w:rsidRPr="00170883" w:rsidRDefault="00892EB1" w:rsidP="00892EB1">
      <w:pPr>
        <w:rPr>
          <w:rFonts w:eastAsia="Calibri"/>
          <w:sz w:val="28"/>
          <w:szCs w:val="28"/>
          <w:lang w:eastAsia="en-US"/>
        </w:rPr>
      </w:pPr>
    </w:p>
    <w:p w:rsidR="00F958C2" w:rsidRPr="00170883" w:rsidRDefault="00F958C2" w:rsidP="00892EB1">
      <w:pPr>
        <w:rPr>
          <w:rFonts w:eastAsia="Calibri"/>
          <w:sz w:val="28"/>
          <w:szCs w:val="28"/>
          <w:lang w:eastAsia="en-US"/>
        </w:rPr>
      </w:pPr>
    </w:p>
    <w:tbl>
      <w:tblPr>
        <w:tblW w:w="4815" w:type="dxa"/>
        <w:tblInd w:w="5086" w:type="dxa"/>
        <w:tblLook w:val="0020" w:firstRow="1" w:lastRow="0" w:firstColumn="0" w:lastColumn="0" w:noHBand="0" w:noVBand="0"/>
      </w:tblPr>
      <w:tblGrid>
        <w:gridCol w:w="4815"/>
      </w:tblGrid>
      <w:tr w:rsidR="00F958C2" w:rsidRPr="00170883" w:rsidTr="00082A67">
        <w:trPr>
          <w:trHeight w:val="2160"/>
        </w:trPr>
        <w:tc>
          <w:tcPr>
            <w:tcW w:w="4815" w:type="dxa"/>
          </w:tcPr>
          <w:p w:rsidR="00F958C2" w:rsidRPr="00170883" w:rsidRDefault="00F958C2" w:rsidP="00F958C2">
            <w:pPr>
              <w:tabs>
                <w:tab w:val="left" w:pos="4678"/>
                <w:tab w:val="left" w:pos="5387"/>
                <w:tab w:val="left" w:pos="5670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Предусмотренный постановлением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Правительства Российской Федерации от 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>16.04.2021 №604 «Об утверждении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Правил формирования и ведения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1043" w:hanging="993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единого реестра контрольных(надзорных)  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50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мероприятий и о внесении изменения в 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50"/>
              <w:rPr>
                <w:rFonts w:eastAsia="Calibri"/>
                <w:sz w:val="24"/>
                <w:szCs w:val="24"/>
                <w:lang w:eastAsia="en-US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Российской</w:t>
            </w:r>
          </w:p>
          <w:p w:rsidR="00F958C2" w:rsidRPr="00170883" w:rsidRDefault="00F958C2" w:rsidP="00F958C2">
            <w:pPr>
              <w:tabs>
                <w:tab w:val="left" w:pos="4678"/>
                <w:tab w:val="left" w:pos="5387"/>
              </w:tabs>
              <w:ind w:left="50"/>
              <w:rPr>
                <w:rStyle w:val="s1"/>
                <w:bCs/>
                <w:sz w:val="28"/>
                <w:szCs w:val="28"/>
              </w:rPr>
            </w:pP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Федерации от </w:t>
            </w:r>
            <w:r w:rsidR="00F51FA7">
              <w:rPr>
                <w:rFonts w:eastAsia="Calibri"/>
                <w:sz w:val="24"/>
                <w:szCs w:val="24"/>
                <w:lang w:eastAsia="en-US"/>
              </w:rPr>
              <w:t>28.04.2015</w:t>
            </w:r>
            <w:r w:rsidRPr="00170883">
              <w:rPr>
                <w:rFonts w:eastAsia="Calibri"/>
                <w:sz w:val="24"/>
                <w:szCs w:val="24"/>
                <w:lang w:eastAsia="en-US"/>
              </w:rPr>
              <w:t xml:space="preserve"> №415</w:t>
            </w:r>
            <w:r w:rsidR="00F51FA7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</w:tbl>
    <w:p w:rsidR="00892EB1" w:rsidRPr="00170883" w:rsidRDefault="00892EB1" w:rsidP="00892EB1">
      <w:pPr>
        <w:pStyle w:val="p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s1"/>
          <w:bCs/>
          <w:sz w:val="28"/>
          <w:szCs w:val="28"/>
        </w:rPr>
      </w:pPr>
    </w:p>
    <w:p w:rsidR="00F958C2" w:rsidRPr="00170883" w:rsidRDefault="00F958C2" w:rsidP="00892EB1">
      <w:pPr>
        <w:pStyle w:val="p5"/>
        <w:shd w:val="clear" w:color="auto" w:fill="FFFFFF"/>
        <w:suppressAutoHyphens/>
        <w:spacing w:before="0" w:beforeAutospacing="0" w:after="0" w:afterAutospacing="0"/>
        <w:contextualSpacing/>
        <w:jc w:val="center"/>
        <w:rPr>
          <w:rStyle w:val="s1"/>
          <w:bCs/>
          <w:sz w:val="28"/>
          <w:szCs w:val="28"/>
        </w:rPr>
      </w:pPr>
    </w:p>
    <w:p w:rsidR="00F958C2" w:rsidRPr="00170883" w:rsidRDefault="00F958C2" w:rsidP="00F958C2">
      <w:pPr>
        <w:pStyle w:val="p5"/>
        <w:shd w:val="clear" w:color="auto" w:fill="FFFFFF"/>
        <w:suppressAutoHyphens/>
        <w:spacing w:before="0" w:beforeAutospacing="0" w:after="0" w:afterAutospacing="0"/>
        <w:contextualSpacing/>
        <w:rPr>
          <w:rStyle w:val="s1"/>
          <w:bCs/>
          <w:sz w:val="28"/>
          <w:szCs w:val="28"/>
        </w:rPr>
      </w:pPr>
    </w:p>
    <w:p w:rsidR="00F51FA7" w:rsidRDefault="00F51FA7" w:rsidP="00892EB1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892EB1" w:rsidRPr="00170883" w:rsidRDefault="00F51FA7" w:rsidP="00F51FA7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проверочного листа </w:t>
      </w:r>
      <w:r w:rsidR="00170883" w:rsidRPr="00170883">
        <w:rPr>
          <w:bCs/>
          <w:sz w:val="28"/>
          <w:szCs w:val="28"/>
        </w:rPr>
        <w:t>(спис</w:t>
      </w:r>
      <w:r>
        <w:rPr>
          <w:bCs/>
          <w:sz w:val="28"/>
          <w:szCs w:val="28"/>
        </w:rPr>
        <w:t>ка</w:t>
      </w:r>
      <w:r w:rsidR="00170883" w:rsidRPr="00170883">
        <w:rPr>
          <w:bCs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требований), применяем</w:t>
      </w:r>
      <w:r>
        <w:rPr>
          <w:bCs/>
          <w:sz w:val="28"/>
          <w:szCs w:val="28"/>
        </w:rPr>
        <w:t>ого</w:t>
      </w:r>
      <w:r w:rsidR="00170883" w:rsidRPr="00170883">
        <w:rPr>
          <w:bCs/>
          <w:sz w:val="28"/>
          <w:szCs w:val="28"/>
        </w:rPr>
        <w:t xml:space="preserve"> при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170883" w:rsidRDefault="00170883" w:rsidP="00170883">
      <w:pPr>
        <w:jc w:val="center"/>
      </w:pPr>
    </w:p>
    <w:p w:rsidR="00892EB1" w:rsidRDefault="00892EB1" w:rsidP="00892EB1">
      <w:pPr>
        <w:jc w:val="right"/>
      </w:pPr>
      <w:r>
        <w:t xml:space="preserve"> «______»________________20_____г.</w:t>
      </w:r>
    </w:p>
    <w:p w:rsidR="00892EB1" w:rsidRDefault="00892EB1" w:rsidP="00892EB1">
      <w:pPr>
        <w:widowControl w:val="0"/>
        <w:autoSpaceDE w:val="0"/>
        <w:ind w:firstLine="720"/>
        <w:jc w:val="center"/>
        <w:rPr>
          <w:sz w:val="18"/>
          <w:szCs w:val="18"/>
        </w:rPr>
      </w:pPr>
      <w:r w:rsidRPr="00291BCB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291BCB">
        <w:rPr>
          <w:sz w:val="18"/>
          <w:szCs w:val="18"/>
        </w:rPr>
        <w:t xml:space="preserve">  (дата  заполнения  проверочного листа)</w:t>
      </w:r>
    </w:p>
    <w:p w:rsidR="001F781F" w:rsidRDefault="001F781F" w:rsidP="001F781F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423"/>
      </w:tblGrid>
      <w:tr w:rsidR="001F781F" w:rsidRPr="006A741C" w:rsidTr="00CA1756">
        <w:tc>
          <w:tcPr>
            <w:tcW w:w="6487" w:type="dxa"/>
          </w:tcPr>
          <w:p w:rsidR="001F781F" w:rsidRPr="006A741C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A741C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6A741C">
              <w:rPr>
                <w:sz w:val="28"/>
                <w:szCs w:val="28"/>
              </w:rPr>
              <w:t xml:space="preserve"> Наименование органа муниципального контроля: 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1F781F" w:rsidRPr="006A741C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6A741C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6A741C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6A741C" w:rsidRDefault="001F781F" w:rsidP="001F781F">
      <w:pPr>
        <w:ind w:left="-142"/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6A741C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 w:rsidRPr="006A741C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6A74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Форма проверочного </w:t>
            </w:r>
            <w:r w:rsidRPr="006A741C">
              <w:rPr>
                <w:sz w:val="28"/>
                <w:szCs w:val="28"/>
              </w:rPr>
              <w:t>лис</w:t>
            </w:r>
            <w:r>
              <w:rPr>
                <w:sz w:val="28"/>
                <w:szCs w:val="28"/>
              </w:rPr>
              <w:t xml:space="preserve">та утверждена постановлением администрации </w:t>
            </w:r>
            <w:r w:rsidR="00170883">
              <w:rPr>
                <w:sz w:val="28"/>
                <w:szCs w:val="28"/>
              </w:rPr>
              <w:t>Ленинского</w:t>
            </w:r>
            <w:r>
              <w:rPr>
                <w:sz w:val="28"/>
                <w:szCs w:val="28"/>
              </w:rPr>
              <w:t xml:space="preserve"> района города Барнаула от «___</w:t>
            </w:r>
            <w:r w:rsidRPr="006A741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________20___ г. </w:t>
            </w:r>
            <w:r w:rsidRPr="006A741C">
              <w:rPr>
                <w:sz w:val="28"/>
                <w:szCs w:val="28"/>
              </w:rPr>
              <w:t>№______</w:t>
            </w:r>
          </w:p>
          <w:p w:rsidR="00170883" w:rsidRPr="006A741C" w:rsidRDefault="00170883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6A741C" w:rsidRDefault="001F781F" w:rsidP="001F781F">
      <w:pPr>
        <w:rPr>
          <w:rFonts w:eastAsia="Calibri"/>
          <w:b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410"/>
      </w:tblGrid>
      <w:tr w:rsidR="001F781F" w:rsidRPr="001A5E7B" w:rsidTr="00CA1756">
        <w:tc>
          <w:tcPr>
            <w:tcW w:w="4500" w:type="dxa"/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1A5E7B">
              <w:rPr>
                <w:sz w:val="28"/>
                <w:szCs w:val="28"/>
              </w:rPr>
              <w:t xml:space="preserve">Вид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1A5E7B">
              <w:rPr>
                <w:sz w:val="28"/>
                <w:szCs w:val="28"/>
              </w:rPr>
              <w:t>мероприятия</w:t>
            </w:r>
            <w:r w:rsidR="00170883">
              <w:rPr>
                <w:sz w:val="28"/>
                <w:szCs w:val="28"/>
              </w:rPr>
              <w:t>: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13754B" w:rsidRDefault="001F781F" w:rsidP="001F781F">
      <w:pPr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:rsidTr="00170883">
        <w:trPr>
          <w:trHeight w:val="905"/>
        </w:trPr>
        <w:tc>
          <w:tcPr>
            <w:tcW w:w="9910" w:type="dxa"/>
            <w:tcBorders>
              <w:bottom w:val="single" w:sz="4" w:space="0" w:color="auto"/>
            </w:tcBorders>
          </w:tcPr>
          <w:p w:rsidR="001F781F" w:rsidRPr="001A5E7B" w:rsidRDefault="001F781F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1645">
              <w:t xml:space="preserve"> </w:t>
            </w:r>
            <w:r w:rsidRPr="001A5E7B">
              <w:rPr>
                <w:sz w:val="28"/>
                <w:szCs w:val="28"/>
              </w:rPr>
              <w:t>Объект муниципального контроля, в отношении к</w:t>
            </w:r>
            <w:r>
              <w:rPr>
                <w:sz w:val="28"/>
                <w:szCs w:val="28"/>
              </w:rPr>
              <w:t xml:space="preserve">оторого проводится контрольное </w:t>
            </w:r>
            <w:r w:rsidRPr="001A5E7B">
              <w:rPr>
                <w:sz w:val="28"/>
                <w:szCs w:val="28"/>
              </w:rPr>
              <w:t>мероприятие</w:t>
            </w:r>
            <w:r w:rsidR="00170883">
              <w:rPr>
                <w:sz w:val="28"/>
                <w:szCs w:val="28"/>
              </w:rPr>
              <w:t>: _____________________________________________</w:t>
            </w:r>
          </w:p>
        </w:tc>
      </w:tr>
    </w:tbl>
    <w:p w:rsidR="001F781F" w:rsidRPr="00D05342" w:rsidRDefault="001F781F" w:rsidP="001F781F">
      <w:pPr>
        <w:jc w:val="center"/>
        <w:rPr>
          <w:rFonts w:eastAsia="Calibri"/>
          <w:sz w:val="16"/>
          <w:szCs w:val="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1A5E7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B1645">
              <w:t xml:space="preserve"> </w:t>
            </w:r>
            <w:r w:rsidRPr="001A5E7B">
              <w:rPr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  <w:r w:rsidR="00170883">
              <w:rPr>
                <w:sz w:val="28"/>
                <w:szCs w:val="28"/>
              </w:rPr>
              <w:t xml:space="preserve"> ______________________________________________________________</w:t>
            </w:r>
          </w:p>
          <w:p w:rsidR="00170883" w:rsidRPr="001A5E7B" w:rsidRDefault="00170883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13754B" w:rsidRDefault="001F781F" w:rsidP="001F781F">
      <w:pPr>
        <w:widowControl w:val="0"/>
        <w:autoSpaceDE w:val="0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0"/>
        <w:gridCol w:w="4000"/>
      </w:tblGrid>
      <w:tr w:rsidR="001F781F" w:rsidRPr="001A5E7B" w:rsidTr="00CA1756">
        <w:tc>
          <w:tcPr>
            <w:tcW w:w="9910" w:type="dxa"/>
            <w:gridSpan w:val="2"/>
          </w:tcPr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A5E7B">
              <w:rPr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  <w:r w:rsidR="00170883">
              <w:rPr>
                <w:sz w:val="28"/>
                <w:szCs w:val="28"/>
              </w:rPr>
              <w:t xml:space="preserve"> ___________________________________________________</w:t>
            </w:r>
          </w:p>
          <w:p w:rsidR="00170883" w:rsidRDefault="00170883" w:rsidP="00CA1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170883" w:rsidRPr="001A5E7B" w:rsidRDefault="00170883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_____________________________________________________________________</w:t>
            </w:r>
          </w:p>
        </w:tc>
      </w:tr>
      <w:tr w:rsidR="001F781F" w:rsidRPr="001A5E7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D05342" w:rsidRPr="00D05342" w:rsidRDefault="00D05342" w:rsidP="00CA1756">
            <w:pPr>
              <w:jc w:val="both"/>
              <w:rPr>
                <w:rFonts w:eastAsia="Calibri"/>
                <w:sz w:val="16"/>
                <w:szCs w:val="28"/>
                <w:lang w:eastAsia="en-US"/>
              </w:rPr>
            </w:pPr>
          </w:p>
          <w:p w:rsidR="001F781F" w:rsidRDefault="001F781F" w:rsidP="00CA175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A5E7B">
              <w:rPr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</w:t>
            </w:r>
            <w:r>
              <w:rPr>
                <w:sz w:val="28"/>
                <w:szCs w:val="28"/>
              </w:rPr>
              <w:t xml:space="preserve">должностным лицом контрольного </w:t>
            </w:r>
            <w:r w:rsidRPr="001A5E7B">
              <w:rPr>
                <w:sz w:val="28"/>
                <w:szCs w:val="28"/>
              </w:rPr>
              <w:t>органа:</w:t>
            </w:r>
            <w:r w:rsidR="00170883">
              <w:rPr>
                <w:sz w:val="28"/>
                <w:szCs w:val="28"/>
              </w:rPr>
              <w:t xml:space="preserve"> __________________________________________________</w:t>
            </w:r>
          </w:p>
          <w:p w:rsidR="00170883" w:rsidRPr="001A5E7B" w:rsidRDefault="00170883" w:rsidP="00CA175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D05342" w:rsidRPr="00D05342" w:rsidRDefault="00D05342" w:rsidP="00CA1756">
            <w:pPr>
              <w:rPr>
                <w:rFonts w:eastAsia="Calibri"/>
                <w:sz w:val="16"/>
                <w:szCs w:val="28"/>
                <w:lang w:eastAsia="en-US"/>
              </w:rPr>
            </w:pPr>
          </w:p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1A5E7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 w:rsidRPr="001A5E7B">
              <w:rPr>
                <w:sz w:val="28"/>
                <w:szCs w:val="28"/>
              </w:rPr>
              <w:t xml:space="preserve">Учетный номер </w:t>
            </w:r>
            <w:r>
              <w:rPr>
                <w:sz w:val="28"/>
                <w:szCs w:val="28"/>
              </w:rPr>
              <w:t xml:space="preserve">контрольного </w:t>
            </w:r>
            <w:r w:rsidRPr="001A5E7B">
              <w:rPr>
                <w:sz w:val="28"/>
                <w:szCs w:val="28"/>
              </w:rPr>
              <w:t>мероприятия: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1A5E7B" w:rsidRDefault="001F781F" w:rsidP="00CA175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1A5E7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1A5E7B" w:rsidRDefault="001F781F" w:rsidP="00CA175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4B1645" w:rsidRDefault="001F781F" w:rsidP="001F781F">
      <w:pPr>
        <w:widowControl w:val="0"/>
        <w:autoSpaceDE w:val="0"/>
        <w:jc w:val="both"/>
        <w:rPr>
          <w:sz w:val="16"/>
          <w:szCs w:val="16"/>
        </w:rPr>
      </w:pPr>
    </w:p>
    <w:p w:rsidR="001F781F" w:rsidRDefault="001F781F" w:rsidP="001F781F">
      <w:pPr>
        <w:widowControl w:val="0"/>
        <w:autoSpaceDE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B1645">
        <w:rPr>
          <w:sz w:val="28"/>
          <w:szCs w:val="28"/>
        </w:rPr>
        <w:t>. С</w:t>
      </w:r>
      <w:r w:rsidRPr="00CE2878">
        <w:rPr>
          <w:sz w:val="28"/>
          <w:szCs w:val="28"/>
        </w:rPr>
        <w:t>писок контрольных вопросов, отражающих содержание обязательных требований</w:t>
      </w:r>
      <w:r>
        <w:rPr>
          <w:sz w:val="28"/>
          <w:szCs w:val="28"/>
        </w:rPr>
        <w:t>:</w:t>
      </w:r>
    </w:p>
    <w:p w:rsidR="00E07171" w:rsidRPr="00666014" w:rsidRDefault="00E07171" w:rsidP="00892EB1">
      <w:pPr>
        <w:rPr>
          <w:sz w:val="28"/>
          <w:szCs w:val="28"/>
        </w:rPr>
      </w:pPr>
    </w:p>
    <w:p w:rsidR="00737ADC" w:rsidRPr="00D05342" w:rsidRDefault="00737AD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Размещение, содержание и восстановление объектов и элементов благоустройства</w:t>
      </w:r>
    </w:p>
    <w:p w:rsidR="00737ADC" w:rsidRPr="009D3ED2" w:rsidRDefault="00737ADC" w:rsidP="00737ADC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428"/>
        <w:gridCol w:w="2552"/>
        <w:gridCol w:w="567"/>
        <w:gridCol w:w="708"/>
        <w:gridCol w:w="851"/>
        <w:gridCol w:w="992"/>
      </w:tblGrid>
      <w:tr w:rsidR="00737ADC" w:rsidRPr="009D3ED2" w:rsidTr="00CA1756">
        <w:trPr>
          <w:trHeight w:val="170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9D3ED2" w:rsidRDefault="00737AD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9D3ED2" w:rsidRDefault="00737AD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37ADC" w:rsidRPr="009D3ED2" w:rsidRDefault="00737AD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9D3ED2" w:rsidRDefault="00737AD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9D3ED2" w:rsidRDefault="00737AD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9D3ED2" w:rsidTr="001E4853">
        <w:trPr>
          <w:trHeight w:val="170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F51FA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F51FA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38590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CA1756">
              <w:rPr>
                <w:sz w:val="28"/>
                <w:szCs w:val="28"/>
                <w:lang w:eastAsia="ru-RU"/>
              </w:rPr>
              <w:t>ри</w:t>
            </w:r>
            <w:r w:rsidR="00F51FA7">
              <w:rPr>
                <w:sz w:val="28"/>
                <w:szCs w:val="28"/>
                <w:lang w:eastAsia="ru-RU"/>
              </w:rPr>
              <w:t>-</w:t>
            </w:r>
            <w:r w:rsidR="00CA1756">
              <w:rPr>
                <w:sz w:val="28"/>
                <w:szCs w:val="28"/>
                <w:lang w:eastAsia="ru-RU"/>
              </w:rPr>
              <w:t>м</w:t>
            </w:r>
            <w:r w:rsidR="00F51FA7">
              <w:rPr>
                <w:sz w:val="28"/>
                <w:szCs w:val="28"/>
                <w:lang w:eastAsia="ru-RU"/>
              </w:rPr>
              <w:t>е</w:t>
            </w:r>
            <w:r w:rsidR="00CA1756">
              <w:rPr>
                <w:sz w:val="28"/>
                <w:szCs w:val="28"/>
                <w:lang w:eastAsia="ru-RU"/>
              </w:rPr>
              <w:t>ча</w:t>
            </w:r>
            <w:r w:rsidR="00F51FA7">
              <w:rPr>
                <w:sz w:val="28"/>
                <w:szCs w:val="28"/>
                <w:lang w:eastAsia="ru-RU"/>
              </w:rPr>
              <w:t>-</w:t>
            </w:r>
            <w:r w:rsidR="00CA1756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Элемент благоустройства размещен на территории общего пользования?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1 статьи 25 Правил благоустройства территории городского округа - города Барнаула Алтайского края,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69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Элемент благоустройства размещен на земле или земельном участке, находящемся в муниципальной собственности?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Элемент благоустройства размещен на земле или земельном участке, государственная собственность на который не разграничена?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Заключено ли с администрацией района соглашение о благоустройстве прилегающей территории (общественного пространства)?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2 статьи 24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Имеется ли действующий проект благоустройства?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Объект или элемент благоустройства перемещен?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Объект или элемент благоустройства демонтирован?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Перемещение, либо демонтаж объекта или элемента благоустройства осуществлены в связи с необходимостью проведения ремонтных работ, организации хранения?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5 статьи 25 Правил благоустройства территории городского округа - города Барнаула Алтайского края, утвержденных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Объект или элемент благоустройства используется не по назначению?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Содержится ли надлежащим образом объект либо элемент благоустройства?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4D57C8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4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Содержится ли в надлежащем состоянии общественный санитарном и техническом состоянии стационарный туалет?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3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106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Содержится ли в надлежащем состоянии общественный санитарном 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техническом состоянии биотуалет?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3 статьи 26 Правил благоустройства территории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4853">
        <w:trPr>
          <w:trHeight w:val="98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Объект или элемент благоустройства после проведения земляных работ восстановлены в установленные сроки?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7ADC" w:rsidRPr="00D05342" w:rsidRDefault="00737ADC" w:rsidP="00737ADC">
      <w:pPr>
        <w:ind w:firstLine="709"/>
        <w:jc w:val="both"/>
        <w:rPr>
          <w:sz w:val="28"/>
          <w:szCs w:val="28"/>
        </w:rPr>
      </w:pPr>
    </w:p>
    <w:p w:rsidR="00185B3E" w:rsidRPr="00D05342" w:rsidRDefault="00185B3E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Требования к ограждениям</w:t>
      </w:r>
    </w:p>
    <w:p w:rsidR="00185B3E" w:rsidRPr="009D3ED2" w:rsidRDefault="00185B3E" w:rsidP="00185B3E">
      <w:pPr>
        <w:jc w:val="center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567"/>
        <w:gridCol w:w="708"/>
        <w:gridCol w:w="915"/>
        <w:gridCol w:w="30"/>
        <w:gridCol w:w="898"/>
      </w:tblGrid>
      <w:tr w:rsidR="00185B3E" w:rsidRPr="009D3ED2" w:rsidTr="00CA1756">
        <w:trPr>
          <w:trHeight w:val="1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9D3ED2" w:rsidRDefault="00185B3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9D3ED2" w:rsidRDefault="00185B3E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185B3E" w:rsidRPr="009D3ED2" w:rsidRDefault="00185B3E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9D3ED2" w:rsidRDefault="00185B3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9D3ED2" w:rsidRDefault="00185B3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9D3ED2" w:rsidTr="00CA1756">
        <w:trPr>
          <w:trHeight w:val="1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F51FA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F51FA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385904" w:rsidP="00385904">
            <w:pPr>
              <w:spacing w:before="100" w:beforeAutospacing="1" w:after="100" w:afterAutospacing="1"/>
              <w:ind w:right="-4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1E4853">
              <w:rPr>
                <w:sz w:val="28"/>
                <w:szCs w:val="28"/>
                <w:lang w:eastAsia="ru-RU"/>
              </w:rPr>
              <w:t>ри</w:t>
            </w:r>
            <w:r w:rsidR="00F51FA7">
              <w:rPr>
                <w:sz w:val="28"/>
                <w:szCs w:val="28"/>
                <w:lang w:eastAsia="ru-RU"/>
              </w:rPr>
              <w:t>-</w:t>
            </w:r>
            <w:r w:rsidR="001E4853">
              <w:rPr>
                <w:sz w:val="28"/>
                <w:szCs w:val="28"/>
                <w:lang w:eastAsia="ru-RU"/>
              </w:rPr>
              <w:t>меча</w:t>
            </w:r>
            <w:r w:rsidR="00F51FA7">
              <w:rPr>
                <w:sz w:val="28"/>
                <w:szCs w:val="28"/>
                <w:lang w:eastAsia="ru-RU"/>
              </w:rPr>
              <w:t>-</w:t>
            </w:r>
            <w:r w:rsidR="001E4853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CA1756" w:rsidRPr="009D3ED2" w:rsidTr="00CA1756">
        <w:trPr>
          <w:trHeight w:val="1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Соблюден ли отступ от границы примыкания при размещении ограждения на территории газона?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5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2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Размещены ли в пределах красных линий улиц ограждения участков, расположенных по фасадной части улиц?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6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1FC0">
        <w:trPr>
          <w:trHeight w:val="3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Размещены ли по границам земельных участков, определенных в государственном кадастре недвижимости, ограждения участков, расположенных внутри квартала или микрорайона?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6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Превышает ли высота ограждения 3 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8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1E1FC0">
        <w:trPr>
          <w:trHeight w:val="3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Обеспечивается ли постоянный уход за внешним видом ограждения в порядке, установленном Правилами?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9 статьи 27 Правил благоустройства территории городского округа - города Барнаула Алтайского края, утвержденных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Размещены ли на ограждении объявления, листовки, плакаты и иная печатная продукция, наклейки, надписи, графические изображения, рисунки?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10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Находится ли ограждение в исправном состоянии?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Имеют ли материалы ограждений следы изменения декоративных и эксплуатационных свойств, а также следов разрушения и коррозии?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Выполнено ли в едином стиле ограждение земельного участка?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11 статьи 27 Правил благоустройства территории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Имеются ли загрязнения на ограждении?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Требуется ли ремонт ограждения?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Требуется ли окраска ограждения?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отклонение ограждения по вертикали?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Соответствует ли ограждение территории объекта культурного наследия требованиям, установленным для данных территорий?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14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ограждение по всему периметру строительной площадки, в том числе места сноса здания, строения, сооружения?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15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 ли ограждение проемы, кроме ворот для проезда и прохода?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 xml:space="preserve">асть 15 статьи 27 Правил благоустройства территории городского округа - города Барнаула Алтайского края, утвержденных </w:t>
            </w:r>
            <w:r w:rsidR="00CA1756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CA1756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Использованы ли при ограждении клумб автомобильные шины, либо иная потерявшая потребительские свойства продукция?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16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1E1FC0">
              <w:t xml:space="preserve"> </w:t>
            </w:r>
            <w:r w:rsidR="001E1FC0" w:rsidRPr="001E1FC0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85B3E" w:rsidRPr="009D3ED2" w:rsidRDefault="00185B3E" w:rsidP="004B5459">
      <w:pPr>
        <w:jc w:val="both"/>
        <w:rPr>
          <w:sz w:val="28"/>
          <w:szCs w:val="28"/>
        </w:rPr>
      </w:pPr>
    </w:p>
    <w:p w:rsidR="00B717A4" w:rsidRPr="00D05342" w:rsidRDefault="00B717A4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Требования к пляжам и набережным</w:t>
      </w:r>
    </w:p>
    <w:p w:rsidR="00B717A4" w:rsidRPr="009D3ED2" w:rsidRDefault="00B717A4" w:rsidP="00B717A4">
      <w:pPr>
        <w:jc w:val="center"/>
        <w:rPr>
          <w:sz w:val="28"/>
          <w:szCs w:val="28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850"/>
        <w:gridCol w:w="975"/>
        <w:gridCol w:w="9"/>
        <w:gridCol w:w="933"/>
      </w:tblGrid>
      <w:tr w:rsidR="00B717A4" w:rsidRPr="009D3ED2" w:rsidTr="00385904">
        <w:trPr>
          <w:trHeight w:val="2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9D3ED2" w:rsidRDefault="00B717A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9D3ED2" w:rsidRDefault="00B717A4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B717A4" w:rsidRPr="009D3ED2" w:rsidRDefault="00B717A4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9D3ED2" w:rsidRDefault="00B717A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9D3ED2" w:rsidRDefault="00B717A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9D3ED2" w:rsidTr="00385904">
        <w:trPr>
          <w:trHeight w:val="128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9D3ED2" w:rsidRDefault="00CA1756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E485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меча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CA1756" w:rsidRPr="009D3ED2" w:rsidTr="00385904">
        <w:trPr>
          <w:trHeight w:val="2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Территория пляжа обустроена и содержится в соответствии с требованиями ГОСТ Р 55698-2013 «Туристские услуги. Услуги пляжей. Общие требования» и законодательства в области санитарно-эпидемиологического благополучия населения?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1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9D3ED2" w:rsidTr="00385904">
        <w:trPr>
          <w:trHeight w:val="21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Территория набережной благоустроена в соответствии с СП 398.1325800.2018 «Набережные. Правила градостроительного проектирования»?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A1756" w:rsidRPr="009D3ED2">
              <w:rPr>
                <w:sz w:val="28"/>
                <w:szCs w:val="28"/>
                <w:lang w:eastAsia="ru-RU"/>
              </w:rPr>
              <w:t>асть 3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9D3ED2" w:rsidRDefault="00CA1756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85904">
        <w:trPr>
          <w:trHeight w:val="28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Элементы благоустройства, некапитальные нестационарные объекты мелкорозничной торговли и сервиса размещены на набережной при условии обеспечения движения пешеходов по пешеходным коммуникациям с габаритами, соответствующими нормативным требованиям?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4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1FC0">
        <w:trPr>
          <w:trHeight w:val="16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Размещение нестационарных торговых объектов на территории набережной в границах земельных участков, находящихся в государственной собственности или муниципальной собственности, государственная собственность на которые не разграничена, осуществлено в соответствии со схемой размещения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4B545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5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A711C" w:rsidRPr="00D05342" w:rsidRDefault="00BA711C" w:rsidP="005061B1">
      <w:pPr>
        <w:jc w:val="center"/>
        <w:rPr>
          <w:sz w:val="28"/>
          <w:szCs w:val="28"/>
        </w:rPr>
      </w:pPr>
    </w:p>
    <w:p w:rsidR="005061B1" w:rsidRPr="00D05342" w:rsidRDefault="005061B1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Организация освещения территории города</w:t>
      </w:r>
    </w:p>
    <w:p w:rsidR="005061B1" w:rsidRPr="009D3ED2" w:rsidRDefault="005061B1" w:rsidP="005061B1">
      <w:pPr>
        <w:jc w:val="center"/>
        <w:rPr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850"/>
        <w:gridCol w:w="854"/>
        <w:gridCol w:w="16"/>
        <w:gridCol w:w="15"/>
        <w:gridCol w:w="961"/>
      </w:tblGrid>
      <w:tr w:rsidR="005061B1" w:rsidRPr="009D3ED2" w:rsidTr="00385904">
        <w:trPr>
          <w:trHeight w:val="25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9D3ED2" w:rsidRDefault="005061B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9D3ED2" w:rsidRDefault="005061B1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5061B1" w:rsidRPr="009D3ED2" w:rsidRDefault="005061B1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9D3ED2" w:rsidRDefault="005061B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9D3ED2" w:rsidRDefault="005061B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9D3ED2" w:rsidTr="00385904">
        <w:trPr>
          <w:trHeight w:val="126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38590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1E4853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E4853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E4853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C7723A" w:rsidRPr="009D3ED2" w:rsidTr="00385904">
        <w:trPr>
          <w:trHeight w:val="4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Освещение улицы, дороги, площади, тротуара, набережной, моста, бульвара, пешеходной аллеи, общественной территории, указателя, элемента городской информации в вечернее и ночное время суток осуществлено в соответствии с вечерним будничным, ночным дежурным и праздничным режимами по расписанию, утвержденному комитетом по дорожному хозяйству, благоустройству, транспорту и связи города Барнаула?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1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85904">
        <w:trPr>
          <w:trHeight w:val="30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Осуществляется ли собственниками (иными законными владельцами) зданий, строений, сооружений или уполномоченными ими лицами придомовых территории, территорий промышленных и коммунальных предприятий, а также арок в вечернее и ночное время суток?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3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85904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Исключает ли способ настройки системы наружного освещения возможность засветки окон жилых помещений?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1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85904">
        <w:trPr>
          <w:trHeight w:val="13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Соответствует ли требованиям жилищного законодательства наружное освещение фасадов многоквартирных домов, их подъездов, строений и знаков адресации в темное время суток?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2 статьи 30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1E1FC0">
        <w:trPr>
          <w:trHeight w:val="46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Согласовано ли в установленном порядке с комитетом по строительству, архитектуре и развитию города Барнаула устройство архитектурного освещения фасадов зданий, строений, сооружений?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904" w:rsidRPr="009D3ED2" w:rsidRDefault="0010077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1 статьи 31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31317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85904" w:rsidRPr="00D05342" w:rsidRDefault="00385904" w:rsidP="005061B1">
      <w:pPr>
        <w:jc w:val="both"/>
        <w:rPr>
          <w:sz w:val="28"/>
          <w:szCs w:val="28"/>
        </w:rPr>
      </w:pPr>
    </w:p>
    <w:p w:rsidR="00134C0A" w:rsidRPr="00D05342" w:rsidRDefault="00134C0A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Организация озеленения территории города</w:t>
      </w:r>
    </w:p>
    <w:p w:rsidR="00134C0A" w:rsidRPr="009D3ED2" w:rsidRDefault="00134C0A" w:rsidP="00134C0A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264"/>
        <w:gridCol w:w="713"/>
        <w:gridCol w:w="711"/>
        <w:gridCol w:w="851"/>
        <w:gridCol w:w="989"/>
      </w:tblGrid>
      <w:tr w:rsidR="00134C0A" w:rsidRPr="009D3ED2" w:rsidTr="001E4853">
        <w:trPr>
          <w:trHeight w:val="58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9D3ED2" w:rsidRDefault="00134C0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9D3ED2" w:rsidRDefault="00134C0A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134C0A" w:rsidRPr="009D3ED2" w:rsidRDefault="00134C0A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9D3ED2" w:rsidRDefault="00134C0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9D3ED2" w:rsidRDefault="00134C0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9D3ED2" w:rsidTr="003B6FCE">
        <w:trPr>
          <w:trHeight w:val="5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3B6FC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1E4853">
              <w:rPr>
                <w:sz w:val="28"/>
                <w:szCs w:val="28"/>
                <w:lang w:eastAsia="ru-RU"/>
              </w:rPr>
              <w:t>ри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 w:rsidR="001E4853">
              <w:rPr>
                <w:sz w:val="28"/>
                <w:szCs w:val="28"/>
                <w:lang w:eastAsia="ru-RU"/>
              </w:rPr>
              <w:t>меча</w:t>
            </w:r>
            <w:r w:rsidR="00385904">
              <w:rPr>
                <w:sz w:val="28"/>
                <w:szCs w:val="28"/>
                <w:lang w:eastAsia="ru-RU"/>
              </w:rPr>
              <w:t>-</w:t>
            </w:r>
            <w:r w:rsidR="001E4853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C7723A" w:rsidRPr="009D3ED2" w:rsidTr="003B6FCE">
        <w:trPr>
          <w:trHeight w:val="18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Обеспечены ли лицом, осуществляющим содержание зеленых насаждений на территориях общего пользования, земельных участках (землях), находящихся в муниципальной собственности и государственная собственность на которые не разграничена: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уход за зелеными насаждениями;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снос сухих деревьев и кустарников, вырезка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сухих и сломанных веток и сучьев, замазка ран и дупел на деревьях;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сохранность зеленых насаждений посредством организации работ по содержанию зеленых насаждений, а также по восстановлению зеленых насаждений в результате их повреждения;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полив газонов, цветников, кустарников, вновь высаженных деревьев в летнее время года в сухую погоду?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B6FCE">
        <w:trPr>
          <w:trHeight w:val="5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Приняты ли лицом, осуществляющим содержание зеленых насаждений на территориях общего пользования, земельных участках (землях), находящихся в муниципальной собственности и государственная собственность на которые не разграничена, меры по недопущению: 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вытаптывания зеленых насаждений, в том числе на газонах, цветниках, включая обозначение границ произрастания зеленых насаждений в виде прилегающего искусственного покрытия, бордюра, ограждения, декоративной решетки или живой изгороди;</w:t>
            </w:r>
          </w:p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складирования на зеленые насаждения, в том числе на газоны, цветники, материалов,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отходов, мусора, противогололедных смесей, иных вредных веществ, а также уплотненного снега и снежно-ледяных образований?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B6FCE">
        <w:trPr>
          <w:trHeight w:val="51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Застройка размещена на объекте озеленения общего пользования (в парке, саду, сквере, на бульваре), либо на земельном участке, предназначенном для создания насаждений общего пользования?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B6FCE">
        <w:trPr>
          <w:trHeight w:val="64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Размещенная на объекте озеленения общего пользования (в парке, саду, сквере, на бульваре), либо на земельном участке, предназначенном для создания насаждений общего пользования застройка предназначена для обеспечения его функционирования и обслуживания?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B6FCE">
        <w:trPr>
          <w:trHeight w:val="90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Озеленение застраиваемой, реконструируемой территории выполнено в ближайший благоприятный период (в весенний период, начиная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 1 апреля по 31 мая; в осенний период, начиная с 1 сентября по 31 октября) при среднесуточном температурном режиме не ниже -15°C, следующий за моментом окончания строительства объекта и после очистки территории от остатков строительных материалов, мусора, прокладки подземных коммуникаций и сооружений, строительства, реконструкции, капитального ремонта, ремонта автомобильных дорог, проездов, тротуаров, устройства малых архитектурных форм и других элементов благоустройства?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 xml:space="preserve">асть 5 статьи 32 Правил благоустройства территории городского округа - города Барнаула </w:t>
            </w:r>
            <w:r w:rsidR="00C7723A" w:rsidRPr="009D3ED2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B6FCE">
        <w:trPr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Работы по озеленению территории общего пользования при производстве работ по строительству, реконструкции, капитальному ремонту объектов благоустройства выполнены в соответствии с проектной документацией, утвержденной в установленном порядке?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B6FCE">
        <w:trPr>
          <w:trHeight w:val="71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Указаны ли при планировании размещения объекта капитального строительства сведения об имеющихся на участке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деревьях и кустарниках на чертеже градостроительного плана земельного участка органом, уполномоченным на подготовку и выдачу градостроительного плана земельного участка?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 xml:space="preserve">асть 6 статьи 32 Правил благоустройства территории городского округа - города </w:t>
            </w:r>
            <w:r w:rsidR="00C7723A" w:rsidRPr="009D3ED2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3B6FCE">
        <w:trPr>
          <w:trHeight w:val="41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A83C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требования Положения о парках культуры и отдыха города Барнаула, утвержденного решением Барнаульской городской Думы, при озеленении территорий парков культуры и отдыха, а также содержании зеленых насаждений на их территории правообладателями земельных участков, на которых расположены парки культуры и отдыха?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10077A" w:rsidP="00A83C6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="00C7723A" w:rsidRPr="009D3ED2">
              <w:rPr>
                <w:sz w:val="28"/>
                <w:szCs w:val="28"/>
                <w:lang w:eastAsia="ru-RU"/>
              </w:rPr>
              <w:t>татья 37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C7723A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34C0A" w:rsidRPr="00D05342" w:rsidRDefault="00134C0A" w:rsidP="00134C0A">
      <w:pPr>
        <w:ind w:firstLine="709"/>
        <w:jc w:val="both"/>
        <w:rPr>
          <w:sz w:val="28"/>
          <w:szCs w:val="28"/>
        </w:rPr>
      </w:pPr>
    </w:p>
    <w:p w:rsidR="006A44DB" w:rsidRPr="00CC3E83" w:rsidRDefault="00992CD1" w:rsidP="00CC3E83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Мероприятия по охране зеленых насаждений</w:t>
      </w:r>
    </w:p>
    <w:p w:rsidR="006A44DB" w:rsidRPr="009D3ED2" w:rsidRDefault="006A44DB" w:rsidP="006A44DB">
      <w:pPr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268"/>
        <w:gridCol w:w="705"/>
        <w:gridCol w:w="715"/>
        <w:gridCol w:w="851"/>
        <w:gridCol w:w="184"/>
        <w:gridCol w:w="805"/>
      </w:tblGrid>
      <w:tr w:rsidR="00992CD1" w:rsidRPr="009D3ED2" w:rsidTr="00CC3E83">
        <w:trPr>
          <w:trHeight w:val="258"/>
          <w:jc w:val="center"/>
        </w:trPr>
        <w:tc>
          <w:tcPr>
            <w:tcW w:w="703" w:type="dxa"/>
            <w:vMerge w:val="restart"/>
            <w:hideMark/>
          </w:tcPr>
          <w:p w:rsidR="00992CD1" w:rsidRPr="009D3ED2" w:rsidRDefault="00992CD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hideMark/>
          </w:tcPr>
          <w:p w:rsidR="00992CD1" w:rsidRPr="009D3ED2" w:rsidRDefault="00992CD1" w:rsidP="006A44DB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992CD1" w:rsidRPr="009D3ED2" w:rsidRDefault="00992CD1" w:rsidP="006A44DB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hideMark/>
          </w:tcPr>
          <w:p w:rsidR="00CC3E83" w:rsidRPr="009D3ED2" w:rsidRDefault="00992CD1" w:rsidP="00CC3E83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hideMark/>
          </w:tcPr>
          <w:p w:rsidR="00992CD1" w:rsidRPr="009D3ED2" w:rsidRDefault="00992CD1" w:rsidP="000B2F6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9D3ED2" w:rsidTr="00CC3E83">
        <w:trPr>
          <w:trHeight w:val="2631"/>
          <w:jc w:val="center"/>
        </w:trPr>
        <w:tc>
          <w:tcPr>
            <w:tcW w:w="703" w:type="dxa"/>
            <w:vMerge/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vAlign w:val="center"/>
            <w:hideMark/>
          </w:tcPr>
          <w:p w:rsidR="00C7723A" w:rsidRPr="009D3ED2" w:rsidRDefault="00C7723A" w:rsidP="006A44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7723A" w:rsidRPr="009D3ED2" w:rsidRDefault="00C7723A" w:rsidP="006A44D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23A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3B6FCE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3B6FCE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23A" w:rsidRPr="009D3ED2" w:rsidRDefault="00C7598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</w:t>
            </w:r>
            <w:r w:rsidR="003B6FCE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меча</w:t>
            </w:r>
            <w:r w:rsidR="003B6FCE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CC3E83" w:rsidRPr="009D3ED2" w:rsidTr="00CC3E83">
        <w:trPr>
          <w:trHeight w:val="363"/>
          <w:jc w:val="center"/>
        </w:trPr>
        <w:tc>
          <w:tcPr>
            <w:tcW w:w="703" w:type="dxa"/>
          </w:tcPr>
          <w:p w:rsidR="00CC3E83" w:rsidRPr="009D3ED2" w:rsidRDefault="00CC3E83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</w:tcPr>
          <w:p w:rsidR="00CC3E83" w:rsidRPr="009D3ED2" w:rsidRDefault="00CC3E83" w:rsidP="006A4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C3E83">
              <w:rPr>
                <w:sz w:val="28"/>
                <w:szCs w:val="28"/>
                <w:lang w:eastAsia="ru-RU"/>
              </w:rPr>
              <w:t xml:space="preserve">Предприняты ли организатором строительной площадки, расположенной вблизи объектов озеленения меры к сохранению </w:t>
            </w:r>
            <w:r w:rsidRPr="00CC3E83">
              <w:rPr>
                <w:sz w:val="28"/>
                <w:szCs w:val="28"/>
                <w:lang w:eastAsia="ru-RU"/>
              </w:rPr>
              <w:lastRenderedPageBreak/>
              <w:t>целостности зеленых насаждений, отмеченных в проекте как сохраняемые, посредством огораживания, частичной обрезки низких и широких крон, охранительной обвязки стволов деревьев, связывания крон кустарников, засыпки гравием участков почвы под растениями, расположенными рядом с проездами и стоянками транспортных средств и иной техники в целях предупреждения уплотнения почвы?</w:t>
            </w:r>
          </w:p>
        </w:tc>
        <w:tc>
          <w:tcPr>
            <w:tcW w:w="2268" w:type="dxa"/>
          </w:tcPr>
          <w:p w:rsidR="00CC3E83" w:rsidRDefault="00CC3E83" w:rsidP="006A44DB">
            <w:pPr>
              <w:jc w:val="both"/>
              <w:rPr>
                <w:sz w:val="28"/>
                <w:szCs w:val="28"/>
                <w:lang w:eastAsia="ru-RU"/>
              </w:rPr>
            </w:pPr>
            <w:r w:rsidRPr="00CC3E83">
              <w:rPr>
                <w:sz w:val="28"/>
                <w:szCs w:val="28"/>
                <w:lang w:eastAsia="ru-RU"/>
              </w:rPr>
              <w:lastRenderedPageBreak/>
              <w:t xml:space="preserve">часть 1 статьи 33 Правил благоустройства территории городского округа - города </w:t>
            </w:r>
            <w:r w:rsidRPr="00CC3E83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C3E83" w:rsidRPr="009D3ED2" w:rsidRDefault="00CC3E83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CC3E83" w:rsidRPr="009D3ED2" w:rsidRDefault="00CC3E83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C3E83" w:rsidRPr="009D3ED2" w:rsidRDefault="00CC3E83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CC3E83" w:rsidRPr="009D3ED2" w:rsidRDefault="00CC3E83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C3E83">
        <w:trPr>
          <w:trHeight w:val="2240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</w:tcPr>
          <w:p w:rsidR="00C7723A" w:rsidRPr="009D3ED2" w:rsidRDefault="00C7723A" w:rsidP="006A4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 ведении ремонтных, строительных и иных работ, связанных с нарушением почвенного слоя, был ли снят и сохранен плодородный слой почвы для его дальнейшего использования в озеленении территории? </w:t>
            </w:r>
          </w:p>
        </w:tc>
        <w:tc>
          <w:tcPr>
            <w:tcW w:w="2268" w:type="dxa"/>
          </w:tcPr>
          <w:p w:rsidR="00C7723A" w:rsidRPr="009D3ED2" w:rsidRDefault="0010077A" w:rsidP="006A44D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2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C3E83">
        <w:trPr>
          <w:trHeight w:val="557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</w:tcPr>
          <w:p w:rsidR="00C7723A" w:rsidRPr="009D3ED2" w:rsidRDefault="00C7723A" w:rsidP="006A4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Собраны ли в кучи листья и трава с последующим компостированием или удалением в установленном порядке?</w:t>
            </w:r>
          </w:p>
        </w:tc>
        <w:tc>
          <w:tcPr>
            <w:tcW w:w="2268" w:type="dxa"/>
          </w:tcPr>
          <w:p w:rsidR="00C7723A" w:rsidRPr="009D3ED2" w:rsidRDefault="0010077A" w:rsidP="006A44D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 xml:space="preserve">асть 3 статьи 33 Правил благоустройства территории городского округа - города Барнаула Алтайского края, утвержденных </w:t>
            </w:r>
            <w:r w:rsidR="00C7723A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C3E83">
        <w:trPr>
          <w:trHeight w:val="1082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3" w:type="dxa"/>
          </w:tcPr>
          <w:p w:rsidR="00C7723A" w:rsidRPr="009D3ED2" w:rsidRDefault="00C7723A" w:rsidP="006A4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Производилась ли весной после таяния снега или осенью уборка на газонах, включающая в себя очистку от мусора всей площади газонов? </w:t>
            </w:r>
          </w:p>
        </w:tc>
        <w:tc>
          <w:tcPr>
            <w:tcW w:w="2268" w:type="dxa"/>
          </w:tcPr>
          <w:p w:rsidR="00C7723A" w:rsidRPr="009D3ED2" w:rsidRDefault="0010077A" w:rsidP="006A44D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4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CC3E83">
        <w:trPr>
          <w:trHeight w:val="2149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</w:tcPr>
          <w:p w:rsidR="00C7723A" w:rsidRPr="009D3ED2" w:rsidRDefault="00C7723A" w:rsidP="006A4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Имеются ли в цветниках сорняки, отцветшие и погибшие растения? </w:t>
            </w:r>
          </w:p>
        </w:tc>
        <w:tc>
          <w:tcPr>
            <w:tcW w:w="2268" w:type="dxa"/>
          </w:tcPr>
          <w:p w:rsidR="00C7723A" w:rsidRPr="009D3ED2" w:rsidRDefault="0010077A" w:rsidP="006A44D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>асть 1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9D3ED2" w:rsidTr="00E748E3">
        <w:trPr>
          <w:trHeight w:val="1946"/>
          <w:jc w:val="center"/>
        </w:trPr>
        <w:tc>
          <w:tcPr>
            <w:tcW w:w="703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</w:tcPr>
          <w:p w:rsidR="00C7723A" w:rsidRPr="009D3ED2" w:rsidRDefault="00C7723A" w:rsidP="006A44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Требуется ли подсадка новых растений в цветники или вазоны? </w:t>
            </w:r>
          </w:p>
        </w:tc>
        <w:tc>
          <w:tcPr>
            <w:tcW w:w="2268" w:type="dxa"/>
          </w:tcPr>
          <w:p w:rsidR="00C7723A" w:rsidRPr="009D3ED2" w:rsidRDefault="0010077A" w:rsidP="006A44DB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C7723A" w:rsidRPr="009D3ED2">
              <w:rPr>
                <w:sz w:val="28"/>
                <w:szCs w:val="28"/>
                <w:lang w:eastAsia="ru-RU"/>
              </w:rPr>
              <w:t xml:space="preserve">асть 7 статьи 34 Правил благоустройства территории городского округа - города Барнаула Алтайского края, </w:t>
            </w:r>
            <w:r w:rsidR="00C7723A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9D3ED2" w:rsidRDefault="00C7723A" w:rsidP="00966E7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92CD1" w:rsidRPr="009D3ED2" w:rsidRDefault="00992CD1" w:rsidP="00966E78">
      <w:pPr>
        <w:ind w:firstLine="709"/>
        <w:jc w:val="both"/>
        <w:rPr>
          <w:sz w:val="28"/>
          <w:szCs w:val="28"/>
        </w:rPr>
      </w:pPr>
    </w:p>
    <w:p w:rsidR="006C7C9D" w:rsidRPr="00D05342" w:rsidRDefault="006C7C9D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  <w:lang w:eastAsia="ru-RU"/>
        </w:rPr>
      </w:pPr>
      <w:r w:rsidRPr="00D05342">
        <w:rPr>
          <w:sz w:val="28"/>
          <w:szCs w:val="28"/>
          <w:lang w:eastAsia="ru-RU"/>
        </w:rPr>
        <w:t>Снос и обрезка деревьев и кустарников, компенсационное озеленение, городские леса</w:t>
      </w:r>
    </w:p>
    <w:p w:rsidR="006C7C9D" w:rsidRPr="009D3ED2" w:rsidRDefault="006C7C9D" w:rsidP="006C7C9D">
      <w:pPr>
        <w:jc w:val="center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436"/>
        <w:gridCol w:w="2271"/>
        <w:gridCol w:w="706"/>
        <w:gridCol w:w="711"/>
        <w:gridCol w:w="851"/>
        <w:gridCol w:w="989"/>
      </w:tblGrid>
      <w:tr w:rsidR="006C7C9D" w:rsidRPr="009D3ED2" w:rsidTr="00E748E3">
        <w:trPr>
          <w:trHeight w:val="25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9D3ED2" w:rsidRDefault="006C7C9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9D3ED2" w:rsidRDefault="006C7C9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6C7C9D" w:rsidRPr="009D3ED2" w:rsidRDefault="006C7C9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9D3ED2" w:rsidRDefault="006C7C9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9D3ED2" w:rsidRDefault="006C7C9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9D3ED2" w:rsidTr="00E748E3">
        <w:trPr>
          <w:trHeight w:val="255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9D3ED2" w:rsidRDefault="00C7723A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C7723A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9D3ED2" w:rsidRDefault="002915F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3B6FCE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3B6FCE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9D3ED2" w:rsidRDefault="003B6FC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4E7C41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4E7C41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4E7C41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1B3CE0" w:rsidRPr="009D3ED2" w:rsidTr="00E748E3">
        <w:trPr>
          <w:trHeight w:val="2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 ли порядок вырубки и лесовосстановления лесных насаждений в городских лесах установленный лесохозяйственным регламентом, утвержденным постановлением администрации города Барнаула?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6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249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Соблюден ли порядок сноса и выполнения компенсационных посадок зеленых насаждений, установленный Правилами благоустройства территории городского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округа - города Барнаула Алтайского края и постановлением администрации города Барнаула?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 xml:space="preserve">асть 6 статьи 33 Правил благоустройства территории городского округа - города Барнаула Алтайского края, 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9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Имеется ли у лица, осуществившего снос и обрезку деревьев и кустарников на земельных участках, являющихся муниципальной собственностью, или земельных участках, государственная собственность на которые не разграничена, разрешение, выданное уполномоченным органом местного самоуправления города Барнаула?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2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Какой тип обрезки деревьев и кустарников проведен?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асти 4, 5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Обрезка деревьев и кустарников проведена в установленные Правилами благоустройства территории городского округа - города Барнаула Алтайского края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периоды?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 xml:space="preserve">асти 4, 5 статьи 34 Правил благоустройства территории городского округа - города Барнаула 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69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Обеспечено ли соблюдение требований безопасности и санитарных норм и правил при проведении работ по сносу или обрезке деревьев, кустарников лицом, производящим работы?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6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Порубочные остатки (части стволов и ветви), спиленные деревья вывезены в течение трех дней со дня осуществления работ лицами, производящими работы?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6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Имеются ли признаки повреждения или уничтожения зеленых насаждений?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 xml:space="preserve">асть 1 статьи 35 Правил благоустройства территории городского округа - города 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Снос зеленых насаждений осуществлен в охранных зонах сооружений, в том числе инженерных коммуникаций, объектов электросетевого хозяйства?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9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Приведет ли посадка зеленых насаждений к нарушению инсоляции жилых и нежилых помещений?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112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Приведет ли посадка зеленых насаждений к разрушению корневой системой деревьев фундаментов зданий,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строений, сооружений, асфальтового покрытия тротуаров и проезжей части дорог?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 xml:space="preserve">асть 5 статьи 35 Правил благоустройства территории городского </w:t>
            </w:r>
            <w:r w:rsidR="001B3CE0" w:rsidRPr="009D3ED2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2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Имеются ли в микрорайоне (квартале) территории, государственная собственность на которые не разграничена, места общего пользования и земельные участки, находящиеся в муниципальной собственности?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464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Возведены ли на месте проведения работ по посадке здания, строения, сооружения?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0077A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Осуществлено ли компенсационное озеленение в установленном порядке?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асти 2-4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Компенсационное озеленение осуществлено в периоды, установленные Правилами благоустройства территории городского округа - города Барнаула Алтайского края?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6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67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Обеспечено ли удаление упавших деревьев, частей стволов и веток с проезжей части дорог, тротуаров, с контактных сетей электротранспорта, проводов уличного освещения и электроснабжения организациями, являющимися собственниками (иными законными владельцами) данных объектов, или уполномоченными ими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лицами, в течение суток с момента обнаружения?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1 статьи 36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11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Удалены ли упавшие деревья, части стволов и веток с выступающих частей фасадов зданий собственниками (иными законными владельцами) указанных зданий или уполномоченными ими лицами в течение суток с момента обнаружения?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FF4838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1B3CE0" w:rsidRPr="009D3ED2">
              <w:rPr>
                <w:sz w:val="28"/>
                <w:szCs w:val="28"/>
                <w:lang w:eastAsia="ru-RU"/>
              </w:rPr>
              <w:t>асть 2 статьи 36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748E3" w:rsidRPr="009D3ED2" w:rsidTr="00E748E3">
        <w:trPr>
          <w:trHeight w:val="25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3" w:rsidRPr="009D3ED2" w:rsidRDefault="00E748E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3" w:rsidRPr="00E748E3" w:rsidRDefault="00E748E3" w:rsidP="00E748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748E3">
              <w:rPr>
                <w:sz w:val="28"/>
                <w:szCs w:val="28"/>
                <w:lang w:eastAsia="ru-RU"/>
              </w:rPr>
              <w:t xml:space="preserve">Имеются ли на территории городских лесов факты: </w:t>
            </w:r>
          </w:p>
          <w:p w:rsidR="00E748E3" w:rsidRPr="00E748E3" w:rsidRDefault="00E748E3" w:rsidP="00E748E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E748E3">
              <w:rPr>
                <w:sz w:val="28"/>
                <w:szCs w:val="28"/>
                <w:lang w:eastAsia="ru-RU"/>
              </w:rPr>
              <w:t xml:space="preserve">- использования токсичных химических препаратов; </w:t>
            </w:r>
          </w:p>
          <w:p w:rsidR="00E748E3" w:rsidRPr="00E748E3" w:rsidRDefault="00E748E3" w:rsidP="00E748E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E748E3">
              <w:rPr>
                <w:sz w:val="28"/>
                <w:szCs w:val="28"/>
                <w:lang w:eastAsia="ru-RU"/>
              </w:rPr>
              <w:t xml:space="preserve">- осуществления видов деятельности в сфере охотничьего хозяйства; </w:t>
            </w:r>
          </w:p>
          <w:p w:rsidR="00E748E3" w:rsidRPr="00E748E3" w:rsidRDefault="00E748E3" w:rsidP="00E748E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E748E3">
              <w:rPr>
                <w:sz w:val="28"/>
                <w:szCs w:val="28"/>
                <w:lang w:eastAsia="ru-RU"/>
              </w:rPr>
              <w:t xml:space="preserve">- ведения сельского хозяйства; </w:t>
            </w:r>
          </w:p>
          <w:p w:rsidR="00E748E3" w:rsidRPr="00E748E3" w:rsidRDefault="00E748E3" w:rsidP="00E748E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E748E3">
              <w:rPr>
                <w:sz w:val="28"/>
                <w:szCs w:val="28"/>
                <w:lang w:eastAsia="ru-RU"/>
              </w:rPr>
              <w:t xml:space="preserve">- разведки и добычи полезных ископаемых; </w:t>
            </w:r>
          </w:p>
          <w:p w:rsidR="00E748E3" w:rsidRPr="00E748E3" w:rsidRDefault="00E748E3" w:rsidP="00E748E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E748E3">
              <w:rPr>
                <w:sz w:val="28"/>
                <w:szCs w:val="28"/>
                <w:lang w:eastAsia="ru-RU"/>
              </w:rPr>
              <w:t xml:space="preserve">- строительства и эксплуатации объектов капитального строительства, за исключением гидротехнических сооружений; </w:t>
            </w:r>
          </w:p>
          <w:p w:rsidR="00E748E3" w:rsidRPr="009D3ED2" w:rsidRDefault="00E748E3" w:rsidP="00E748E3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ru-RU"/>
              </w:rPr>
            </w:pPr>
            <w:r w:rsidRPr="00E748E3">
              <w:rPr>
                <w:sz w:val="28"/>
                <w:szCs w:val="28"/>
                <w:lang w:eastAsia="ru-RU"/>
              </w:rPr>
              <w:t xml:space="preserve">- осуществления иных видов деятельности, осуществление которых не допускается на территории городских лесов в соответствии с </w:t>
            </w:r>
            <w:r w:rsidRPr="00E748E3">
              <w:rPr>
                <w:sz w:val="28"/>
                <w:szCs w:val="28"/>
                <w:lang w:eastAsia="ru-RU"/>
              </w:rPr>
              <w:lastRenderedPageBreak/>
              <w:t>действующим лесным законодательством?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3" w:rsidRDefault="00E748E3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748E3">
              <w:rPr>
                <w:sz w:val="28"/>
                <w:szCs w:val="28"/>
                <w:lang w:eastAsia="ru-RU"/>
              </w:rPr>
              <w:lastRenderedPageBreak/>
              <w:t>часть 2 статьи 38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3" w:rsidRPr="009D3ED2" w:rsidRDefault="00E748E3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3" w:rsidRPr="009D3ED2" w:rsidRDefault="00E748E3" w:rsidP="003333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3" w:rsidRPr="009D3ED2" w:rsidRDefault="00E748E3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E3" w:rsidRPr="009D3ED2" w:rsidRDefault="00E748E3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FF4838" w:rsidRPr="009D3ED2" w:rsidRDefault="00FF4838" w:rsidP="006C7C9D">
      <w:pPr>
        <w:jc w:val="both"/>
        <w:rPr>
          <w:sz w:val="28"/>
          <w:szCs w:val="28"/>
        </w:rPr>
      </w:pPr>
    </w:p>
    <w:p w:rsidR="00285E6C" w:rsidRPr="00D05342" w:rsidRDefault="00285E6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Размещение и содержание детских и спортивных площадок, площадок для выгула животных, парковок (парковочных мест), малых архитектурных форм</w:t>
      </w:r>
    </w:p>
    <w:p w:rsidR="00285E6C" w:rsidRPr="009D3ED2" w:rsidRDefault="00285E6C" w:rsidP="00285E6C">
      <w:pPr>
        <w:jc w:val="center"/>
        <w:rPr>
          <w:sz w:val="28"/>
          <w:szCs w:val="28"/>
        </w:rPr>
      </w:pPr>
    </w:p>
    <w:tbl>
      <w:tblPr>
        <w:tblW w:w="100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381"/>
        <w:gridCol w:w="596"/>
        <w:gridCol w:w="850"/>
        <w:gridCol w:w="1105"/>
        <w:gridCol w:w="958"/>
      </w:tblGrid>
      <w:tr w:rsidR="00285E6C" w:rsidRPr="009D3ED2" w:rsidTr="00E748E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9D3ED2" w:rsidRDefault="00285E6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9D3ED2" w:rsidRDefault="00285E6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285E6C" w:rsidRPr="009D3ED2" w:rsidRDefault="00285E6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9D3ED2" w:rsidRDefault="00285E6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9D3ED2" w:rsidRDefault="00285E6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1B3CE0" w:rsidRPr="009D3ED2" w:rsidTr="00E748E3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9D3ED2" w:rsidRDefault="001B3CE0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9D3ED2" w:rsidRDefault="001B3CE0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9D3ED2" w:rsidRDefault="001B3CE0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A843D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 w:rsidR="00B17927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D21B4F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D21B4F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D21B4F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 состав игрового и спортивного оборудования для детей и подростков анатомо-физиологическим особенностям разных возрастных групп.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Default="0071263C" w:rsidP="00FF48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F4838">
              <w:rPr>
                <w:sz w:val="28"/>
                <w:szCs w:val="28"/>
              </w:rPr>
              <w:t xml:space="preserve">ункт </w:t>
            </w:r>
            <w:r w:rsidR="001B3CE0" w:rsidRPr="009D3ED2">
              <w:rPr>
                <w:sz w:val="28"/>
                <w:szCs w:val="28"/>
              </w:rPr>
              <w:t>1</w:t>
            </w:r>
            <w:r w:rsidR="00FF4838">
              <w:rPr>
                <w:sz w:val="28"/>
                <w:szCs w:val="28"/>
              </w:rPr>
              <w:t xml:space="preserve"> </w:t>
            </w:r>
            <w:r w:rsidR="001B3CE0" w:rsidRPr="009D3ED2">
              <w:rPr>
                <w:sz w:val="28"/>
                <w:szCs w:val="28"/>
              </w:rPr>
              <w:t>ст</w:t>
            </w:r>
            <w:r w:rsidR="00FF4838">
              <w:rPr>
                <w:sz w:val="28"/>
                <w:szCs w:val="28"/>
              </w:rPr>
              <w:t xml:space="preserve">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D21B4F">
              <w:rPr>
                <w:sz w:val="28"/>
                <w:szCs w:val="28"/>
              </w:rPr>
              <w:t xml:space="preserve">рода Барнаула Алтайского края, </w:t>
            </w:r>
            <w:r w:rsid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  <w:p w:rsidR="00666014" w:rsidRPr="009D3ED2" w:rsidRDefault="00666014" w:rsidP="00FF48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Имеют ли металлические конструкции спортивного оборудования надежные соединения?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3                   статьи</w:t>
            </w:r>
            <w:r w:rsidR="001B3CE0" w:rsidRPr="009D3ED2">
              <w:rPr>
                <w:sz w:val="28"/>
                <w:szCs w:val="28"/>
              </w:rPr>
              <w:t xml:space="preserve"> 43 Правил благоустройства территории городского округа - го</w:t>
            </w:r>
            <w:r w:rsidR="00D21B4F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 xml:space="preserve">решением Барнаульской городской Думы </w:t>
            </w:r>
            <w:r w:rsidR="001B3CE0" w:rsidRPr="009D3ED2">
              <w:rPr>
                <w:sz w:val="28"/>
                <w:szCs w:val="28"/>
              </w:rPr>
              <w:lastRenderedPageBreak/>
              <w:t>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Имеют ли металлические конструкции спортивного оборудования антикоррозийную обработку?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</w:t>
            </w:r>
            <w:r w:rsidR="003B7B6D">
              <w:rPr>
                <w:sz w:val="28"/>
                <w:szCs w:val="28"/>
              </w:rPr>
              <w:t>орода Барнаула Алтайского края,</w:t>
            </w:r>
            <w:r w:rsidR="001B3CE0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Имеют ли металлические конструкции спортивного оборудования ровные гладкие поверхности?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3B7B6D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B3CE0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rPr>
          <w:trHeight w:val="1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Имеют ли металлические конструкции спортивного оборудования прочные покрытия и окраску?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3B7B6D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Находится ли игровое и спортивное обо</w:t>
            </w:r>
            <w:r w:rsidR="004D57C8">
              <w:rPr>
                <w:sz w:val="28"/>
                <w:szCs w:val="28"/>
              </w:rPr>
              <w:t>рудование в исправном состоянии?</w:t>
            </w:r>
            <w:r w:rsidRPr="009D3E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3B7B6D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Покрашено ли игровое и спортивное оборудование?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4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  <w:p w:rsidR="00666014" w:rsidRPr="009D3ED2" w:rsidRDefault="00666014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666014">
        <w:trPr>
          <w:trHeight w:val="46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>Надежно ли закреплено игровое и спортивное оборудование?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14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4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ежемесячное </w:t>
            </w:r>
            <w:r w:rsidR="003B7B6D">
              <w:rPr>
                <w:sz w:val="28"/>
                <w:szCs w:val="28"/>
              </w:rPr>
              <w:t xml:space="preserve">обследование игрового </w:t>
            </w:r>
            <w:r w:rsidR="00BA711C">
              <w:rPr>
                <w:sz w:val="28"/>
                <w:szCs w:val="28"/>
              </w:rPr>
              <w:t xml:space="preserve">и спортивного </w:t>
            </w:r>
            <w:r w:rsidRPr="009D3ED2">
              <w:rPr>
                <w:sz w:val="28"/>
                <w:szCs w:val="28"/>
              </w:rPr>
              <w:t>оборудования на наличие скрытых дефектов лицами, на которых в соответствии с законодательством и Правилами возложены обязанности по содержанию детских игровых и спортивных площадок?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4                   статьи </w:t>
            </w:r>
            <w:r w:rsidR="001B3CE0" w:rsidRPr="009D3ED2">
              <w:rPr>
                <w:sz w:val="28"/>
                <w:szCs w:val="28"/>
              </w:rPr>
              <w:t>43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Соблюдены ли требования, установленные нормативами градостроительного проектирования Алтайского края и города Барнаула при обустройстве детских игровых площадки?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44 Правил благоустройства территории городского округа - города Барнаула Алтайско</w:t>
            </w:r>
            <w:r w:rsidR="001B3CE0">
              <w:rPr>
                <w:sz w:val="28"/>
                <w:szCs w:val="28"/>
              </w:rPr>
              <w:t xml:space="preserve">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Проводится ли уборка территории детской игровой площадки?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44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666014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Проводится ли регулярный осмотр игрового оборудования и обеспечение эксплуатационной надежности имеющихся функциональных элементов?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87" w:rsidRPr="009D3ED2" w:rsidRDefault="0071263C" w:rsidP="00E748E3">
            <w:pPr>
              <w:jc w:val="both"/>
              <w:rPr>
                <w:sz w:val="28"/>
                <w:szCs w:val="28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44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Имеет ли спортивная площадка ударопоглощающее покрытие?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87" w:rsidRDefault="0071263C" w:rsidP="00ED27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  <w:p w:rsidR="00666014" w:rsidRPr="009D3ED2" w:rsidRDefault="00666014" w:rsidP="00ED27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666014">
        <w:trPr>
          <w:trHeight w:val="49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>Имеет ли спортивная площадка спортивное оборудование?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3B7B6D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Имеет ли спортивная площадка ограждение?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ункт 5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Имеет ли спортивная площадка осветительное оборудование?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Прорастают ли на </w:t>
            </w:r>
            <w:r w:rsidRPr="009D3ED2">
              <w:rPr>
                <w:sz w:val="28"/>
                <w:szCs w:val="28"/>
              </w:rPr>
              <w:t>спортивной площадке растения с шипами?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6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 Соблюдено ли расстояние не менее 2 </w:t>
            </w:r>
            <w:r w:rsidRPr="009D3ED2">
              <w:rPr>
                <w:sz w:val="28"/>
                <w:szCs w:val="28"/>
              </w:rPr>
              <w:lastRenderedPageBreak/>
              <w:t>метра от спортивной площадки для высаживания вызывающих аллергическую реакцию в период цветения, растений, имеющих ядовитые плоды и (или) листья, а также посадка деревьев и кустарников, имеющих блестящие листья, дающих большое количество летящих семян, обильно плодоносящих и рано сбрасывающих листву?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пункт 6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 xml:space="preserve">45 Правил </w:t>
            </w:r>
            <w:r w:rsidR="001B3CE0" w:rsidRPr="009D3ED2">
              <w:rPr>
                <w:sz w:val="28"/>
                <w:szCs w:val="28"/>
              </w:rPr>
              <w:lastRenderedPageBreak/>
              <w:t>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Спортивная площадка, предназначенная для игровых видов спорта и видов спорта с использованием метательных снарядов, соответствует требованиям ГОСТ Р 56440-2015 «Национальный стандарт Российской Федерации. Оборудование спортивное универсальное свободного доступа. Требования и методы испытания с учетом безопасности»?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8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3B7B6D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Производится ли </w:t>
            </w:r>
            <w:r w:rsidR="001B3CE0" w:rsidRPr="009D3ED2">
              <w:rPr>
                <w:sz w:val="28"/>
                <w:szCs w:val="28"/>
              </w:rPr>
              <w:t>уборка территории спортивной площадки?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71263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71263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9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</w:t>
            </w:r>
            <w:r w:rsidR="001B3CE0" w:rsidRPr="009D3ED2">
              <w:rPr>
                <w:sz w:val="28"/>
                <w:szCs w:val="28"/>
              </w:rPr>
              <w:lastRenderedPageBreak/>
              <w:t>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Производится ли  регулярный визуальный осмотр спортивного оборудования?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71263C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9</w:t>
            </w:r>
            <w:r w:rsidRPr="0071263C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9552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  <w:r w:rsidR="001B3CE0" w:rsidRPr="009D3ED2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Обеспечивается ли  эксплуатационная надежность имеющихся функциональных элементов спортивного оборудования спортивной площадки?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9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45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9552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Площадка для выгула животных размещена в соответствии с проектом благоустройства?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46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Покрытие поверхности части площадки, предназначен</w:t>
            </w:r>
            <w:r>
              <w:rPr>
                <w:sz w:val="28"/>
                <w:szCs w:val="28"/>
              </w:rPr>
              <w:t xml:space="preserve">ной для выгула животных, имеет </w:t>
            </w:r>
            <w:r w:rsidRPr="009D3ED2">
              <w:rPr>
                <w:sz w:val="28"/>
                <w:szCs w:val="28"/>
              </w:rPr>
              <w:t>выровненную поверхность, обеспечивающую хороший дренаж, не травмирующую конечности животных (газонное, песчаное, песчано-земляное)?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E1FC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Покрытие п</w:t>
            </w:r>
            <w:r w:rsidR="001B3CE0" w:rsidRPr="009D3ED2">
              <w:rPr>
                <w:sz w:val="28"/>
                <w:szCs w:val="28"/>
              </w:rPr>
              <w:t>оверхности части площадки, предназначенной для в</w:t>
            </w:r>
            <w:r w:rsidR="001B3CE0">
              <w:rPr>
                <w:sz w:val="28"/>
                <w:szCs w:val="28"/>
              </w:rPr>
              <w:t>ладельцев собак, имеет  твердое</w:t>
            </w:r>
            <w:r w:rsidR="001B3CE0" w:rsidRPr="009D3ED2">
              <w:rPr>
                <w:sz w:val="28"/>
                <w:szCs w:val="28"/>
              </w:rPr>
              <w:t xml:space="preserve"> или комбинированное покрытия (плитка, утопленная в газон)?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Подход к площадке оборудован твердым видом покрытия?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3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Выполнено ли ограждение площадки из </w:t>
            </w:r>
            <w:r w:rsidRPr="009D3ED2">
              <w:rPr>
                <w:sz w:val="28"/>
                <w:szCs w:val="28"/>
              </w:rPr>
              <w:lastRenderedPageBreak/>
              <w:t xml:space="preserve">легкой металлической сетки высотой не менее 1,5 м.?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пункт 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 xml:space="preserve">47 Правил </w:t>
            </w:r>
            <w:r w:rsidR="001B3CE0" w:rsidRPr="009D3ED2">
              <w:rPr>
                <w:sz w:val="28"/>
                <w:szCs w:val="28"/>
              </w:rPr>
              <w:lastRenderedPageBreak/>
              <w:t>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28.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Если огра</w:t>
            </w:r>
            <w:r>
              <w:rPr>
                <w:sz w:val="28"/>
                <w:szCs w:val="28"/>
              </w:rPr>
              <w:t xml:space="preserve">ждение выполнено, имеет ли оно </w:t>
            </w:r>
            <w:r w:rsidRPr="009D3ED2">
              <w:rPr>
                <w:sz w:val="28"/>
                <w:szCs w:val="28"/>
              </w:rPr>
              <w:t>расстояние между элементами и секциями, его нижним</w:t>
            </w:r>
            <w:r w:rsidR="00EB73C1">
              <w:rPr>
                <w:sz w:val="28"/>
                <w:szCs w:val="28"/>
              </w:rPr>
              <w:t xml:space="preserve"> краем и землей не позволяющее </w:t>
            </w:r>
            <w:r w:rsidRPr="009D3ED2">
              <w:rPr>
                <w:sz w:val="28"/>
                <w:szCs w:val="28"/>
              </w:rPr>
              <w:t>животному покинуть площадку или причинить себе травму?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 xml:space="preserve">47 Правил благоустройства территории городского округа - города </w:t>
            </w:r>
            <w:r w:rsidR="001B3CE0">
              <w:rPr>
                <w:sz w:val="28"/>
                <w:szCs w:val="28"/>
              </w:rPr>
              <w:t xml:space="preserve">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1B3CE0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Предусмотрено ли </w:t>
            </w:r>
            <w:r w:rsidRPr="009D3ED2">
              <w:rPr>
                <w:sz w:val="28"/>
                <w:szCs w:val="28"/>
              </w:rPr>
              <w:t>вокруг ограждения площадки для выгула животных периметральное озеленение из плотных посадок высокого кустарника в виде живой изгороди или вертикального озеленения?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47 Правил благоустройства территории городского округа - горо</w:t>
            </w:r>
            <w:r w:rsidR="001B3CE0">
              <w:rPr>
                <w:sz w:val="28"/>
                <w:szCs w:val="28"/>
              </w:rPr>
              <w:t xml:space="preserve">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На территории площадки размещен информационный стенд с указанием сведений о </w:t>
            </w:r>
            <w:r w:rsidRPr="009D3ED2">
              <w:rPr>
                <w:sz w:val="28"/>
                <w:szCs w:val="28"/>
              </w:rPr>
              <w:lastRenderedPageBreak/>
              <w:t>лице, осуществляющем содержание площадки, и порядке ее использования?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пункт 5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 xml:space="preserve">47 Правил благоустройства территории </w:t>
            </w:r>
            <w:r w:rsidR="001B3CE0" w:rsidRPr="009D3ED2">
              <w:rPr>
                <w:sz w:val="28"/>
                <w:szCs w:val="28"/>
              </w:rPr>
              <w:lastRenderedPageBreak/>
              <w:t>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Парковка (парковочные места) не препятствует пешеходному движению, проезду автотранспорта и машин специального назначения (пожарных, машин скорой помощи, аварийных, дорожно-уборочных)?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EB2618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1B3CE0" w:rsidRPr="009D3ED2">
              <w:rPr>
                <w:sz w:val="28"/>
                <w:szCs w:val="28"/>
              </w:rPr>
              <w:t>48 Правил благоустройства территории городского округа - го</w:t>
            </w:r>
            <w:r w:rsidR="001B3CE0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1B3CE0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9D3ED2" w:rsidRDefault="001B3CE0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Парковка (парковочные места) имеет разметку?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48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Парковка (парковочные места) имеет дорожные знаки?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48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</w:t>
            </w:r>
            <w:r w:rsidR="00B53FDE">
              <w:rPr>
                <w:sz w:val="28"/>
                <w:szCs w:val="28"/>
              </w:rPr>
              <w:lastRenderedPageBreak/>
              <w:t xml:space="preserve">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Парковка (парковочные места) имеет дорожные ограждения?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EB2618" w:rsidP="00EB261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EB2618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EB2618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48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>Производится ли уборка парковки (парковочного места)?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49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Производится</w:t>
            </w:r>
            <w:r w:rsidR="003B7B6D">
              <w:rPr>
                <w:sz w:val="28"/>
                <w:szCs w:val="28"/>
              </w:rPr>
              <w:t xml:space="preserve"> ли вывоз коммунальных отходов </w:t>
            </w:r>
            <w:r w:rsidRPr="009D3ED2">
              <w:rPr>
                <w:sz w:val="28"/>
                <w:szCs w:val="28"/>
              </w:rPr>
              <w:t>с территорий п</w:t>
            </w:r>
            <w:r w:rsidR="00095B40">
              <w:rPr>
                <w:sz w:val="28"/>
                <w:szCs w:val="28"/>
              </w:rPr>
              <w:t>арковки, (парковочного места)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49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</w:t>
            </w:r>
            <w:r w:rsidR="00B53FDE" w:rsidRPr="009D3ED2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Производится ли вы</w:t>
            </w:r>
            <w:r>
              <w:rPr>
                <w:sz w:val="28"/>
                <w:szCs w:val="28"/>
              </w:rPr>
              <w:t xml:space="preserve">воз снега с территорий парковки, (парковочного </w:t>
            </w:r>
            <w:r w:rsidR="00095B40">
              <w:rPr>
                <w:sz w:val="28"/>
                <w:szCs w:val="28"/>
              </w:rPr>
              <w:t>места)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49 Правил благоустройства территории городского округа - города Барнаула </w:t>
            </w:r>
            <w:r w:rsidR="00B53FDE">
              <w:rPr>
                <w:sz w:val="28"/>
                <w:szCs w:val="28"/>
              </w:rPr>
              <w:t xml:space="preserve">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38.</w:t>
            </w:r>
          </w:p>
          <w:p w:rsidR="00B53FDE" w:rsidRPr="009D3ED2" w:rsidRDefault="00B53FDE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изготовлена из материалов, обеспечивающих ее безопасную эксплуатацию?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2</w:t>
            </w:r>
            <w:r w:rsidRPr="005E0C19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При установке малой архитектурной формы использовались автомобильные шины, или иная потерявшая потребительские свойства продукция?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2</w:t>
            </w:r>
            <w:r w:rsidRPr="005E0C19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</w:t>
            </w:r>
            <w:r w:rsidR="00B53FDE" w:rsidRPr="009D3ED2">
              <w:rPr>
                <w:sz w:val="28"/>
                <w:szCs w:val="28"/>
              </w:rPr>
              <w:lastRenderedPageBreak/>
              <w:t>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Малая архитектурная форма находится в исправном состоянии?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5E0C19">
              <w:rPr>
                <w:sz w:val="28"/>
                <w:szCs w:val="28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Все ли составляющие части малой архитектурной формы соединены таким образом, чтобы их невозможно было разъединить без использования инструмента?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5E0C19">
              <w:rPr>
                <w:sz w:val="28"/>
                <w:szCs w:val="28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спроектирована с учетом возможности защиты от образования наледи и снежных заносов, обеспечение стока воды?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5E0C19" w:rsidP="005E0C1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5E0C1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5E0C19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Малая архитектурная </w:t>
            </w:r>
            <w:r w:rsidRPr="009D3ED2">
              <w:rPr>
                <w:sz w:val="28"/>
                <w:szCs w:val="28"/>
              </w:rPr>
              <w:lastRenderedPageBreak/>
              <w:t>форма спроектирована с учетом возможности механизированной и ручной очистки территории рядом с малой архитектурной формой и под конструкцией?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пункт 4</w:t>
            </w:r>
            <w:r w:rsidRPr="00866FD1">
              <w:rPr>
                <w:sz w:val="28"/>
                <w:szCs w:val="28"/>
              </w:rPr>
              <w:t xml:space="preserve">                   </w:t>
            </w:r>
            <w:r w:rsidRPr="00866FD1">
              <w:rPr>
                <w:sz w:val="28"/>
                <w:szCs w:val="28"/>
              </w:rPr>
              <w:lastRenderedPageBreak/>
              <w:t xml:space="preserve">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города Барнаула Алтайско</w:t>
            </w:r>
            <w:r w:rsidR="00B53FDE">
              <w:rPr>
                <w:sz w:val="28"/>
                <w:szCs w:val="28"/>
              </w:rPr>
              <w:t xml:space="preserve">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спроектирована с учетом возможности применение расцветки, не диссонирующей с окружением?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пункт 4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спроектирована с учетом возможности безопасности для потенциальных пользователей?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46.</w:t>
            </w:r>
          </w:p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Малая архитектурная форма спроектирована с учетом стилистического </w:t>
            </w:r>
            <w:r w:rsidRPr="009D3ED2">
              <w:rPr>
                <w:sz w:val="28"/>
                <w:szCs w:val="28"/>
              </w:rPr>
              <w:lastRenderedPageBreak/>
              <w:t>сочетания с другими малыми архитектурными формами и окружающей архитектурой?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lastRenderedPageBreak/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 xml:space="preserve">50 Правил благоустройства </w:t>
            </w:r>
            <w:r w:rsidR="00B53FDE" w:rsidRPr="009D3ED2">
              <w:rPr>
                <w:sz w:val="28"/>
                <w:szCs w:val="28"/>
              </w:rPr>
              <w:lastRenderedPageBreak/>
              <w:t>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имеет устойчивость конструкции, надежную фиксацию?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Малая архитектурная форма не создает препятствий для пешеходов?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50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Малая архитектурная форма, имеет повреждения, препятствующие ее дальнейшей </w:t>
            </w:r>
            <w:r w:rsidRPr="009D3ED2">
              <w:rPr>
                <w:sz w:val="28"/>
                <w:szCs w:val="28"/>
              </w:rPr>
              <w:lastRenderedPageBreak/>
              <w:t xml:space="preserve">эксплуатации?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lastRenderedPageBreak/>
              <w:t xml:space="preserve">пункт </w:t>
            </w:r>
            <w:r>
              <w:rPr>
                <w:sz w:val="28"/>
                <w:szCs w:val="28"/>
              </w:rPr>
              <w:t>6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 xml:space="preserve">50 Правил благоустройства территории городского </w:t>
            </w:r>
            <w:r w:rsidR="00B53FDE" w:rsidRPr="009D3ED2">
              <w:rPr>
                <w:sz w:val="28"/>
                <w:szCs w:val="28"/>
              </w:rPr>
              <w:lastRenderedPageBreak/>
              <w:t>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количество и объем устанавливаемых урн требованиям, предъявляемым в соответствии с законодательством об отходах производства и потребления?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52 Правил благоустройства территории городского округа - города Барнаула Алтайского кр</w:t>
            </w:r>
            <w:r w:rsidR="00B53FDE">
              <w:rPr>
                <w:sz w:val="28"/>
                <w:szCs w:val="28"/>
              </w:rPr>
              <w:t xml:space="preserve">ая,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Не мешает ли урна передвижению пешеходов, проезду инвалидных и детских колясок?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52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Установлена ли урна на территории общего пользования?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866FD1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2</w:t>
            </w:r>
            <w:r w:rsidRPr="00866FD1">
              <w:rPr>
                <w:sz w:val="28"/>
                <w:szCs w:val="28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</w:rPr>
              <w:t>52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</w:t>
            </w:r>
            <w:r w:rsidR="00B53FDE">
              <w:rPr>
                <w:sz w:val="28"/>
                <w:szCs w:val="28"/>
              </w:rPr>
              <w:lastRenderedPageBreak/>
              <w:t xml:space="preserve">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Осуществляется ли очистка урн лицами, ответственными за уборку соответствующей территории по мере ее заполнения, но не реже одного раза в день?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53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Производится промывка урн по мере загрязнения, но не реже одного раза в неделю?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53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Предусмотрена ли </w:t>
            </w:r>
            <w:r w:rsidRPr="009D3ED2">
              <w:rPr>
                <w:sz w:val="28"/>
                <w:szCs w:val="28"/>
              </w:rPr>
              <w:t>при установке урн опрокидывающийся механизм или  возможность использования вставных ведер и мусорных мешков?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53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 xml:space="preserve">решением Барнаульской городской Думы </w:t>
            </w:r>
            <w:r w:rsidR="00B53FDE" w:rsidRPr="009D3ED2">
              <w:rPr>
                <w:sz w:val="28"/>
                <w:szCs w:val="28"/>
              </w:rPr>
              <w:lastRenderedPageBreak/>
              <w:t>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C37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Осуществляется ли покраска (побелка) урн, лицами, ответственными за уборку соответствующих территорий, не реже одного раза в год в период проведения на основании постановления администрации города Барнаула месячника весенней санитарной очистки и благоустройства, а также по мере необходимости в случае повреждения или загрязнения покрытия?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CC3779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статья</w:t>
            </w:r>
            <w:r w:rsidR="00B53FDE" w:rsidRPr="009D3ED2">
              <w:rPr>
                <w:sz w:val="28"/>
                <w:szCs w:val="28"/>
              </w:rPr>
              <w:t xml:space="preserve"> 53 Правил благоустройства территории городского округа - го</w:t>
            </w:r>
            <w:r w:rsidR="00B53FDE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85E6C" w:rsidRPr="009D3ED2" w:rsidRDefault="00285E6C" w:rsidP="00285E6C">
      <w:pPr>
        <w:jc w:val="both"/>
        <w:rPr>
          <w:sz w:val="28"/>
          <w:szCs w:val="28"/>
        </w:rPr>
      </w:pPr>
    </w:p>
    <w:p w:rsidR="003E18F1" w:rsidRPr="00D05342" w:rsidRDefault="003E18F1" w:rsidP="0072617A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Организация пешеходных коммуникаций, в том числе тротуаров, аллей, дорожек, тропинок</w:t>
      </w:r>
    </w:p>
    <w:p w:rsidR="003E18F1" w:rsidRPr="009D3ED2" w:rsidRDefault="003E18F1" w:rsidP="003E18F1">
      <w:pPr>
        <w:jc w:val="center"/>
        <w:rPr>
          <w:b/>
          <w:sz w:val="28"/>
          <w:szCs w:val="28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381"/>
        <w:gridCol w:w="596"/>
        <w:gridCol w:w="850"/>
        <w:gridCol w:w="1105"/>
        <w:gridCol w:w="993"/>
      </w:tblGrid>
      <w:tr w:rsidR="003E18F1" w:rsidRPr="009D3ED2" w:rsidTr="00E74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4D57C8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3E18F1" w:rsidRPr="009D3ED2" w:rsidRDefault="003E18F1" w:rsidP="004D57C8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B53FDE" w:rsidRPr="009D3ED2" w:rsidTr="00E74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9D3ED2" w:rsidRDefault="00B53FDE" w:rsidP="004D57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9D3ED2" w:rsidRDefault="00B53FDE" w:rsidP="004D57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9D3ED2" w:rsidRDefault="00B53FDE" w:rsidP="004D57C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9D3ED2" w:rsidRDefault="00B53FDE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9D3ED2" w:rsidRDefault="00B53FDE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9D3ED2" w:rsidRDefault="00FA4A05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17927" w:rsidP="004D57C8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3B7B6D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3B7B6D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3B7B6D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Оборудована ли аллея  пешеходным покрытием в соответствии с ГОСТ Р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 xml:space="preserve">54 </w:t>
            </w:r>
            <w:r w:rsidR="00B53FDE" w:rsidRPr="009D3ED2">
              <w:rPr>
                <w:sz w:val="28"/>
                <w:szCs w:val="28"/>
              </w:rPr>
              <w:t>Правил благоустройства территории городского округа - города Барнаул</w:t>
            </w:r>
            <w:r w:rsidR="00415CF7">
              <w:rPr>
                <w:sz w:val="28"/>
                <w:szCs w:val="28"/>
              </w:rPr>
              <w:t xml:space="preserve">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</w:t>
            </w:r>
            <w:r w:rsidR="00B53FDE" w:rsidRPr="009D3ED2">
              <w:rPr>
                <w:sz w:val="28"/>
                <w:szCs w:val="28"/>
              </w:rPr>
              <w:lastRenderedPageBreak/>
              <w:t xml:space="preserve">городской Думы от 19.03.2021 </w:t>
            </w:r>
            <w:r>
              <w:rPr>
                <w:sz w:val="28"/>
                <w:szCs w:val="28"/>
              </w:rPr>
              <w:t>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Оборудован ли бульвар пешеходным покрытием в соответствии с ГОСТ Р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415CF7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Обеспечивать Пешеходные дорожки вдоль автомобильных дорог общего пользования и их безопасные условия движения пешеходов?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415CF7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</w:t>
            </w:r>
            <w:r w:rsidR="00B53FDE">
              <w:rPr>
                <w:sz w:val="28"/>
                <w:szCs w:val="28"/>
              </w:rPr>
              <w:t>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Соответствуют ли  пешеходные дорожки, их размещение требованиям ГОСТ 33150-2014 «Дороги автомобильные общего пользования. Проектирование пешеходных и велосипед</w:t>
            </w:r>
            <w:r>
              <w:rPr>
                <w:sz w:val="28"/>
                <w:szCs w:val="28"/>
              </w:rPr>
              <w:t>ных дорожек. Общие требования»?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866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гор</w:t>
            </w:r>
            <w:r w:rsidR="00B53FDE">
              <w:rPr>
                <w:sz w:val="28"/>
                <w:szCs w:val="28"/>
              </w:rPr>
              <w:t xml:space="preserve">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 xml:space="preserve">родской Думы от 19.03.2021 </w:t>
            </w:r>
            <w:r w:rsidR="00B53FDE">
              <w:rPr>
                <w:sz w:val="28"/>
                <w:szCs w:val="28"/>
              </w:rPr>
              <w:lastRenderedPageBreak/>
              <w:t>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Обеспечивают ли  пешеходные коммуникации доступность городской среды для инвалидов и других маломобильных групп населения, (оснащение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 потоков)?</w:t>
            </w:r>
          </w:p>
          <w:p w:rsidR="00095B40" w:rsidRPr="009D3ED2" w:rsidRDefault="00095B40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866FD1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6FD1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19.03.2021 №645</w:t>
            </w:r>
          </w:p>
          <w:p w:rsidR="00B53FDE" w:rsidRPr="009D3ED2" w:rsidRDefault="00B53FDE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Default="00866FD1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пункт 6</w:t>
            </w:r>
            <w:r w:rsidRPr="00866FD1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54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  <w:p w:rsidR="00095B40" w:rsidRPr="009D3ED2" w:rsidRDefault="00095B40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rPr>
          <w:trHeight w:val="4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866F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>ст</w:t>
            </w:r>
            <w:r w:rsidR="00866FD1">
              <w:rPr>
                <w:sz w:val="28"/>
                <w:szCs w:val="28"/>
                <w:lang w:eastAsia="ru-RU"/>
              </w:rPr>
              <w:t>атья</w:t>
            </w:r>
            <w:r w:rsidRPr="009D3ED2">
              <w:rPr>
                <w:sz w:val="28"/>
                <w:szCs w:val="28"/>
              </w:rPr>
              <w:t xml:space="preserve"> </w:t>
            </w:r>
            <w:r w:rsidR="00866FD1">
              <w:rPr>
                <w:sz w:val="28"/>
                <w:szCs w:val="28"/>
              </w:rPr>
              <w:t xml:space="preserve">55 </w:t>
            </w:r>
            <w:r w:rsidRPr="009D3ED2">
              <w:rPr>
                <w:sz w:val="28"/>
                <w:szCs w:val="28"/>
              </w:rPr>
              <w:t>Правил благоустройства территории городского округа - города Барнаула Алтайског</w:t>
            </w:r>
            <w:r w:rsidR="00183FA6">
              <w:rPr>
                <w:sz w:val="28"/>
                <w:szCs w:val="28"/>
              </w:rPr>
              <w:t xml:space="preserve">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Имеются ли на пешеходном переходе необходимые элементы  благоустройства наземных пешеходных переходов: дорожные знаки, обозначающие пешеходный переход, и (или) дорожную разметка </w:t>
            </w:r>
            <w:r w:rsidR="00095B40">
              <w:rPr>
                <w:sz w:val="28"/>
                <w:szCs w:val="28"/>
              </w:rPr>
              <w:t>или осветительное оборудование?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183F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статья</w:t>
            </w:r>
            <w:r w:rsidR="00866FD1">
              <w:rPr>
                <w:sz w:val="28"/>
                <w:szCs w:val="28"/>
                <w:lang w:eastAsia="ru-RU"/>
              </w:rPr>
              <w:t xml:space="preserve"> </w:t>
            </w:r>
            <w:r w:rsidR="00B53FDE" w:rsidRPr="009D3ED2">
              <w:rPr>
                <w:sz w:val="28"/>
                <w:szCs w:val="28"/>
                <w:lang w:eastAsia="ru-RU"/>
              </w:rPr>
              <w:t>56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ве</w:t>
            </w:r>
            <w:r>
              <w:rPr>
                <w:sz w:val="28"/>
                <w:szCs w:val="28"/>
              </w:rPr>
              <w:t xml:space="preserve">лосипедная дорожка требованиям </w:t>
            </w:r>
            <w:r w:rsidRPr="009D3ED2">
              <w:rPr>
                <w:sz w:val="28"/>
                <w:szCs w:val="28"/>
              </w:rPr>
              <w:t>ГОСТ 33150-2014 «Дороги автомобильные общего пользования</w:t>
            </w:r>
            <w:r w:rsidR="00095B40">
              <w:rPr>
                <w:sz w:val="28"/>
                <w:szCs w:val="28"/>
              </w:rPr>
              <w:t>»</w:t>
            </w:r>
            <w:r w:rsidRPr="009D3ED2">
              <w:rPr>
                <w:sz w:val="28"/>
                <w:szCs w:val="28"/>
              </w:rPr>
              <w:t>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</w:t>
            </w:r>
            <w:r w:rsidR="00B53FDE">
              <w:rPr>
                <w:sz w:val="28"/>
                <w:szCs w:val="28"/>
              </w:rPr>
              <w:t xml:space="preserve">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ли вдоль </w:t>
            </w:r>
            <w:r w:rsidRPr="009D3ED2">
              <w:rPr>
                <w:sz w:val="28"/>
                <w:szCs w:val="28"/>
              </w:rPr>
              <w:t>велосипедной дорожки на рекреационной территории – озеленение?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</w:t>
            </w:r>
            <w:r w:rsidR="00B53FDE" w:rsidRPr="009D3ED2">
              <w:rPr>
                <w:sz w:val="28"/>
                <w:szCs w:val="28"/>
              </w:rPr>
              <w:lastRenderedPageBreak/>
              <w:t>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Отвечает ли велосипедная дорожка требованиям обеспечения безопасности, связности, прямолинейности, комфортности передвижения на велосипедах?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ли </w:t>
            </w:r>
            <w:r w:rsidRPr="009D3ED2">
              <w:rPr>
                <w:sz w:val="28"/>
                <w:szCs w:val="28"/>
              </w:rPr>
              <w:t>велосипедная дорожка включает: твердый тип покрытия?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B53FDE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 ли </w:t>
            </w:r>
            <w:r w:rsidRPr="009D3ED2">
              <w:rPr>
                <w:sz w:val="28"/>
                <w:szCs w:val="28"/>
              </w:rPr>
              <w:t>велосипедная дорожка элементы сопряжения поверхности велосипедной дорожки с прилегающими территориями?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</w:t>
            </w:r>
            <w:r w:rsidR="00183FA6">
              <w:rPr>
                <w:sz w:val="28"/>
                <w:szCs w:val="28"/>
              </w:rPr>
              <w:lastRenderedPageBreak/>
              <w:t xml:space="preserve">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городской Ду</w:t>
            </w:r>
            <w:r w:rsidR="00B53FDE">
              <w:rPr>
                <w:sz w:val="28"/>
                <w:szCs w:val="28"/>
              </w:rPr>
              <w:t>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Предусмотрено ли на  велосипедной дорожке, размещаемой вдоль улиц и дорог</w:t>
            </w:r>
            <w:r w:rsidR="00095B40">
              <w:rPr>
                <w:sz w:val="28"/>
                <w:szCs w:val="28"/>
              </w:rPr>
              <w:t>,</w:t>
            </w:r>
            <w:r w:rsidRPr="009D3ED2">
              <w:rPr>
                <w:sz w:val="28"/>
                <w:szCs w:val="28"/>
              </w:rPr>
              <w:t xml:space="preserve"> освещение?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57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B53FDE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D3ED2">
              <w:rPr>
                <w:bCs/>
                <w:sz w:val="28"/>
                <w:szCs w:val="28"/>
              </w:rPr>
              <w:t>Оборудованы пересечения пешеходных коммуникаций с улицами, дорогами бордюрными пандусами, а также 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1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61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>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Имеются ли вдоль пешеходных коммуникаций зеленые насаждения, здания, выступающие элементы зданий и технические устройства, сокращающие их ширину, а также </w:t>
            </w:r>
            <w:r w:rsidRPr="009D3ED2">
              <w:rPr>
                <w:sz w:val="28"/>
                <w:szCs w:val="28"/>
              </w:rPr>
              <w:lastRenderedPageBreak/>
              <w:t>минимальную высоту свободного пространства над уровнем покрытия пешеходных коммуникаций равную 2 м?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lastRenderedPageBreak/>
              <w:t xml:space="preserve">пункт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lastRenderedPageBreak/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Ширина пешеходной коммуникаций в месте размещения на ней нестационарных сооружений не менее 1,5 м?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3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72617A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72617A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72617A" w:rsidRPr="009D3ED2">
              <w:rPr>
                <w:sz w:val="28"/>
                <w:szCs w:val="28"/>
              </w:rPr>
              <w:t xml:space="preserve"> решением Барнаульской городской Думы от </w:t>
            </w:r>
            <w:r w:rsidR="0072617A">
              <w:rPr>
                <w:sz w:val="28"/>
                <w:szCs w:val="28"/>
              </w:rPr>
              <w:t>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объектами, объектами торговли, культурно-бытового обслуживания?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городской Думы от </w:t>
            </w:r>
            <w:r w:rsidR="00183FA6">
              <w:rPr>
                <w:sz w:val="28"/>
                <w:szCs w:val="28"/>
              </w:rPr>
              <w:t>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Соответствует ли освещение пешеходных коммуникаций требованиям ГОСТ Р 55706-2013 «Освещение наружное утилитарное. Классификация и нормы»?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</w:t>
            </w:r>
            <w:r w:rsidR="00183FA6">
              <w:rPr>
                <w:sz w:val="28"/>
                <w:szCs w:val="28"/>
              </w:rPr>
              <w:t xml:space="preserve">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 xml:space="preserve">решением </w:t>
            </w:r>
            <w:r w:rsidR="00B53FDE" w:rsidRPr="009D3ED2">
              <w:rPr>
                <w:sz w:val="28"/>
                <w:szCs w:val="28"/>
              </w:rPr>
              <w:lastRenderedPageBreak/>
              <w:t>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Пешеходные коммуникации, сопряженные с проезжей частью дороги, отделяются от дороги дорожным бортовым камнем?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B53FDE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B53FDE" w:rsidRPr="009D3ED2">
              <w:rPr>
                <w:sz w:val="28"/>
                <w:szCs w:val="28"/>
              </w:rPr>
              <w:t xml:space="preserve">решением Барнаульской городской Думы </w:t>
            </w:r>
            <w:r w:rsidR="00B53FDE">
              <w:rPr>
                <w:sz w:val="28"/>
                <w:szCs w:val="28"/>
              </w:rPr>
              <w:t>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Малые архитектурные формы, ограждающие и рекламные конструкций не создают препятствий передвижению пешеходов, проезду инвалидных и детских колясок на пешеходных коммуникациях?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B53FDE" w:rsidRPr="009D3ED2">
              <w:rPr>
                <w:sz w:val="28"/>
                <w:szCs w:val="28"/>
                <w:lang w:eastAsia="ru-RU"/>
              </w:rPr>
              <w:t>58</w:t>
            </w:r>
            <w:r w:rsidR="00B53FDE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B53FDE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B53FDE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B53FDE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9D3ED2" w:rsidRDefault="00B53FDE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На пешеходных коммуникациях надписи и (или) графические изображения (граффити) с использованием строительных материалов и краски?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C55B18" w:rsidP="00C55B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B18">
              <w:rPr>
                <w:sz w:val="28"/>
                <w:szCs w:val="28"/>
                <w:lang w:eastAsia="ru-RU"/>
              </w:rPr>
              <w:t xml:space="preserve">пункт 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C55B18">
              <w:rPr>
                <w:sz w:val="28"/>
                <w:szCs w:val="28"/>
                <w:lang w:eastAsia="ru-RU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  <w:lang w:eastAsia="ru-RU"/>
              </w:rPr>
              <w:t>58</w:t>
            </w:r>
            <w:r w:rsidR="000253A8" w:rsidRPr="009D3ED2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городской Думы </w:t>
            </w:r>
            <w:r w:rsidR="000253A8" w:rsidRPr="009D3ED2">
              <w:rPr>
                <w:sz w:val="28"/>
                <w:szCs w:val="28"/>
              </w:rPr>
              <w:lastRenderedPageBreak/>
              <w:t>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18F1" w:rsidRDefault="003E18F1" w:rsidP="003E18F1">
      <w:pPr>
        <w:ind w:firstLine="709"/>
        <w:jc w:val="both"/>
        <w:rPr>
          <w:sz w:val="28"/>
          <w:szCs w:val="28"/>
        </w:rPr>
      </w:pPr>
    </w:p>
    <w:p w:rsidR="003E18F1" w:rsidRPr="00D05342" w:rsidRDefault="003E18F1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Размещение информации на территории города, в том числе установка указателей с наименованиями улиц и номерами домов, вывесок</w:t>
      </w:r>
    </w:p>
    <w:p w:rsidR="003E18F1" w:rsidRPr="009D3ED2" w:rsidRDefault="003E18F1" w:rsidP="003E18F1">
      <w:pPr>
        <w:jc w:val="center"/>
        <w:rPr>
          <w:sz w:val="28"/>
          <w:szCs w:val="28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381"/>
        <w:gridCol w:w="596"/>
        <w:gridCol w:w="992"/>
        <w:gridCol w:w="850"/>
        <w:gridCol w:w="1106"/>
      </w:tblGrid>
      <w:tr w:rsidR="003E18F1" w:rsidRPr="009D3ED2" w:rsidTr="00E748E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3E18F1" w:rsidRPr="009D3ED2" w:rsidRDefault="003E18F1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9D3ED2" w:rsidRDefault="003E18F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9D3ED2" w:rsidTr="00E748E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FA4A0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183FA6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Установлены ли </w:t>
            </w:r>
            <w:r w:rsidRPr="009D3ED2">
              <w:rPr>
                <w:sz w:val="28"/>
                <w:szCs w:val="28"/>
              </w:rPr>
              <w:t>на фасаде здания указатели с наименованиями улиц и номерами домов (зданий)?</w:t>
            </w:r>
          </w:p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2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 xml:space="preserve">утвержденных </w:t>
            </w:r>
            <w:r w:rsidR="000253A8" w:rsidRPr="009D3ED2">
              <w:rPr>
                <w:sz w:val="28"/>
                <w:szCs w:val="28"/>
              </w:rPr>
              <w:t>решением Барнаульской го</w:t>
            </w:r>
            <w:r w:rsidR="000253A8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Установлены ли </w:t>
            </w:r>
            <w:r w:rsidRPr="009D3ED2">
              <w:rPr>
                <w:sz w:val="28"/>
                <w:szCs w:val="28"/>
              </w:rPr>
              <w:t>у входа в подъезды многоквартирных жилых домов таблички с указанием номеров подъездов и квартир, расположенных в данном подъезде?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3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4D57C8" w:rsidRPr="004D57C8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0253A8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Указатели с наименованиями улиц и ном</w:t>
            </w:r>
            <w:r>
              <w:rPr>
                <w:sz w:val="28"/>
                <w:szCs w:val="28"/>
              </w:rPr>
              <w:t xml:space="preserve">ерами домов (зданий) размещены </w:t>
            </w:r>
            <w:r w:rsidRPr="009D3ED2">
              <w:rPr>
                <w:sz w:val="28"/>
                <w:szCs w:val="28"/>
              </w:rPr>
              <w:t>в порядке, установленном постановлением администрации города Барнаула?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4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городско</w:t>
            </w:r>
            <w:r w:rsidR="00183FA6">
              <w:rPr>
                <w:sz w:val="28"/>
                <w:szCs w:val="28"/>
              </w:rPr>
              <w:t>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Установлены</w:t>
            </w:r>
            <w:r w:rsidRPr="009D3ED2">
              <w:rPr>
                <w:sz w:val="28"/>
                <w:szCs w:val="28"/>
              </w:rPr>
              <w:t xml:space="preserve"> ли конструкции, информирующие об объекте притяжения, в соответствии с Государственным с</w:t>
            </w:r>
            <w:r w:rsidR="000F4DD6">
              <w:rPr>
                <w:sz w:val="28"/>
                <w:szCs w:val="28"/>
              </w:rPr>
              <w:t>тандартом Российской Федерации</w:t>
            </w:r>
            <w:r w:rsidR="00095B40">
              <w:rPr>
                <w:sz w:val="28"/>
                <w:szCs w:val="28"/>
              </w:rPr>
              <w:t xml:space="preserve"> ГОСТ Р 52044-2003 «</w:t>
            </w:r>
            <w:r w:rsidRPr="009D3ED2">
              <w:rPr>
                <w:sz w:val="28"/>
                <w:szCs w:val="28"/>
              </w:rPr>
              <w:t>Наружная реклама на автомобильных дорогах и территориях городских и сельских поселений. Общие технические требования к средствам наружн</w:t>
            </w:r>
            <w:r w:rsidR="00095B40">
              <w:rPr>
                <w:sz w:val="28"/>
                <w:szCs w:val="28"/>
              </w:rPr>
              <w:t>ой рекламы. Правила размещения»?</w:t>
            </w:r>
            <w:r w:rsidRPr="009D3E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Согласованы </w:t>
            </w:r>
            <w:r w:rsidRPr="009D3ED2">
              <w:rPr>
                <w:sz w:val="28"/>
                <w:szCs w:val="28"/>
              </w:rPr>
              <w:t>ли конструкции, информирующие об объекте притяжения с 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6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Согласованы</w:t>
            </w:r>
            <w:r w:rsidRPr="009D3ED2">
              <w:rPr>
                <w:sz w:val="28"/>
                <w:szCs w:val="28"/>
              </w:rPr>
              <w:t xml:space="preserve"> ли указатели, не являющиеся рекламными конструкциями с 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466829" w:rsidP="0046682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6829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5</w:t>
            </w:r>
            <w:r w:rsidRPr="00466829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39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BC3056">
              <w:rPr>
                <w:sz w:val="28"/>
                <w:szCs w:val="28"/>
              </w:rPr>
              <w:t>утвержденных</w:t>
            </w:r>
            <w:r w:rsidR="00BC3056" w:rsidRPr="009D3ED2">
              <w:rPr>
                <w:sz w:val="28"/>
                <w:szCs w:val="28"/>
              </w:rPr>
              <w:t xml:space="preserve"> </w:t>
            </w:r>
            <w:r w:rsidR="000253A8" w:rsidRPr="009D3ED2">
              <w:rPr>
                <w:sz w:val="28"/>
                <w:szCs w:val="28"/>
              </w:rPr>
              <w:t>решением Барнаульской городско</w:t>
            </w:r>
            <w:r w:rsidR="00183FA6">
              <w:rPr>
                <w:sz w:val="28"/>
                <w:szCs w:val="28"/>
              </w:rPr>
              <w:t>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Размещены ли </w:t>
            </w:r>
            <w:r w:rsidRPr="009D3ED2">
              <w:rPr>
                <w:sz w:val="28"/>
                <w:szCs w:val="28"/>
              </w:rPr>
              <w:t>вывески на фасадах зданий, строений, сооружений, являющихся памятниками культурного наследия, в соответствии с действующим законодательством об охране объектов культурного наследия (памятников истории и культуры) народов Российской Федерации.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6D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2</w:t>
            </w:r>
            <w:r w:rsidRPr="00B916DC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40 Правил благоустройства территории городского округа - го</w:t>
            </w:r>
            <w:r w:rsidR="00183FA6">
              <w:rPr>
                <w:sz w:val="28"/>
                <w:szCs w:val="28"/>
              </w:rPr>
              <w:t xml:space="preserve">рода Барнаула Алтайского края,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183FA6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Размещение рекламных конструкций на территории города осуществляется в соответствии с решением Барнаульской городской Думы.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6DC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</w:t>
            </w:r>
            <w:r w:rsidRPr="00B916DC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>41 Правил 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гор</w:t>
            </w:r>
            <w:r w:rsidR="000253A8">
              <w:rPr>
                <w:sz w:val="28"/>
                <w:szCs w:val="28"/>
              </w:rPr>
              <w:t>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E748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Размещение информационных </w:t>
            </w:r>
            <w:r w:rsidRPr="009D3ED2">
              <w:rPr>
                <w:sz w:val="28"/>
                <w:szCs w:val="28"/>
              </w:rPr>
              <w:lastRenderedPageBreak/>
              <w:t>конструкций на территории города осуществляется в соответствии с постановлением администрации города Барнаула.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16DC">
              <w:rPr>
                <w:sz w:val="28"/>
                <w:szCs w:val="28"/>
              </w:rPr>
              <w:lastRenderedPageBreak/>
              <w:t xml:space="preserve">пункт </w:t>
            </w:r>
            <w:r>
              <w:rPr>
                <w:sz w:val="28"/>
                <w:szCs w:val="28"/>
              </w:rPr>
              <w:t>2</w:t>
            </w:r>
            <w:r w:rsidRPr="00B916DC">
              <w:rPr>
                <w:sz w:val="28"/>
                <w:szCs w:val="28"/>
              </w:rPr>
              <w:t xml:space="preserve">                   статьи </w:t>
            </w:r>
            <w:r w:rsidR="000253A8" w:rsidRPr="009D3ED2">
              <w:rPr>
                <w:sz w:val="28"/>
                <w:szCs w:val="28"/>
              </w:rPr>
              <w:t xml:space="preserve">41 Правил </w:t>
            </w:r>
            <w:r w:rsidR="000253A8" w:rsidRPr="009D3ED2">
              <w:rPr>
                <w:sz w:val="28"/>
                <w:szCs w:val="28"/>
              </w:rPr>
              <w:lastRenderedPageBreak/>
              <w:t>благоустройства территории городского округа - г</w:t>
            </w:r>
            <w:r w:rsidR="00183FA6">
              <w:rPr>
                <w:sz w:val="28"/>
                <w:szCs w:val="28"/>
              </w:rPr>
              <w:t>орода Барнаула Алтайского края,</w:t>
            </w:r>
            <w:r w:rsidR="000253A8" w:rsidRPr="009D3ED2">
              <w:rPr>
                <w:sz w:val="28"/>
                <w:szCs w:val="28"/>
              </w:rPr>
              <w:t xml:space="preserve"> </w:t>
            </w:r>
            <w:r w:rsidR="00BC3056" w:rsidRPr="00BC3056">
              <w:rPr>
                <w:sz w:val="28"/>
                <w:szCs w:val="28"/>
              </w:rPr>
              <w:t>утвержденных</w:t>
            </w:r>
            <w:r w:rsidR="000253A8" w:rsidRPr="009D3ED2">
              <w:rPr>
                <w:sz w:val="28"/>
                <w:szCs w:val="28"/>
              </w:rPr>
              <w:t xml:space="preserve"> решением Барнаульской го</w:t>
            </w:r>
            <w:r w:rsidR="000253A8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3A679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18F1" w:rsidRPr="009D3ED2" w:rsidRDefault="003E18F1" w:rsidP="003A6792">
      <w:pPr>
        <w:ind w:firstLine="709"/>
        <w:jc w:val="both"/>
        <w:rPr>
          <w:sz w:val="28"/>
          <w:szCs w:val="28"/>
        </w:rPr>
      </w:pPr>
    </w:p>
    <w:p w:rsidR="00183FA6" w:rsidRPr="00D05342" w:rsidRDefault="00183FA6" w:rsidP="0083422E">
      <w:pPr>
        <w:rPr>
          <w:sz w:val="28"/>
          <w:szCs w:val="28"/>
        </w:rPr>
      </w:pPr>
    </w:p>
    <w:p w:rsidR="00503A4D" w:rsidRPr="00D05342" w:rsidRDefault="00BA711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 xml:space="preserve"> </w:t>
      </w:r>
      <w:r w:rsidR="00210BF9" w:rsidRPr="00D05342">
        <w:rPr>
          <w:sz w:val="28"/>
          <w:szCs w:val="28"/>
        </w:rPr>
        <w:t xml:space="preserve">Уборка территории города, в том числе в зимний период </w:t>
      </w:r>
    </w:p>
    <w:p w:rsidR="00210BF9" w:rsidRPr="009D3ED2" w:rsidRDefault="00210BF9" w:rsidP="00503A4D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1106"/>
      </w:tblGrid>
      <w:tr w:rsidR="00503A4D" w:rsidRPr="009D3ED2" w:rsidTr="00B1792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9D3ED2" w:rsidRDefault="00503A4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9D3ED2" w:rsidRDefault="00503A4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503A4D" w:rsidRPr="009D3ED2" w:rsidRDefault="00503A4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9D3ED2" w:rsidRDefault="00503A4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9D3ED2" w:rsidRDefault="00503A4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9D3ED2" w:rsidTr="00B1792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FA4A0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183FA6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Обеспеченно ли населен</w:t>
            </w:r>
            <w:r>
              <w:rPr>
                <w:sz w:val="28"/>
                <w:szCs w:val="28"/>
                <w:lang w:eastAsia="ru-RU"/>
              </w:rPr>
              <w:t>ие контейнерами по сбору мусора</w:t>
            </w:r>
            <w:r w:rsidRPr="009D3ED2">
              <w:rPr>
                <w:sz w:val="28"/>
                <w:szCs w:val="28"/>
                <w:lang w:eastAsia="ru-RU"/>
              </w:rPr>
              <w:t>,</w:t>
            </w:r>
            <w:r w:rsidRPr="009D3ED2">
              <w:rPr>
                <w:sz w:val="28"/>
                <w:szCs w:val="28"/>
              </w:rPr>
              <w:t xml:space="preserve">специально отведенными местами накопления отходов производства и потребления, других отходов, снега, и иных мероприятий, направленных на обеспечение экологического и санитарно-эпидемиологического благополучия </w:t>
            </w:r>
            <w:r w:rsidRPr="009D3ED2">
              <w:rPr>
                <w:sz w:val="28"/>
                <w:szCs w:val="28"/>
              </w:rPr>
              <w:lastRenderedPageBreak/>
              <w:t>насел</w:t>
            </w:r>
            <w:r>
              <w:rPr>
                <w:sz w:val="28"/>
                <w:szCs w:val="28"/>
              </w:rPr>
              <w:t>ения и охрану окружающей среды?</w:t>
            </w:r>
          </w:p>
          <w:p w:rsidR="00B17927" w:rsidRPr="009D3ED2" w:rsidRDefault="00B17927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части 1, 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2 </w:t>
            </w:r>
            <w:r>
              <w:rPr>
                <w:sz w:val="28"/>
                <w:szCs w:val="28"/>
                <w:lang w:eastAsia="ru-RU"/>
              </w:rPr>
              <w:t xml:space="preserve">статьи 71, статьи </w:t>
            </w:r>
            <w:r w:rsidR="000253A8" w:rsidRPr="009D3ED2">
              <w:rPr>
                <w:sz w:val="28"/>
                <w:szCs w:val="28"/>
                <w:lang w:eastAsia="ru-RU"/>
              </w:rPr>
              <w:t>72, 73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Соблюдаются ли сроки и периоды (интервалы) уборки территории города?</w:t>
            </w:r>
          </w:p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B916D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части 1,</w:t>
            </w:r>
            <w:r w:rsidR="00B916DC">
              <w:rPr>
                <w:sz w:val="28"/>
                <w:szCs w:val="28"/>
                <w:lang w:eastAsia="ru-RU"/>
              </w:rPr>
              <w:t xml:space="preserve"> 2 статьи</w:t>
            </w:r>
            <w:r w:rsidRPr="009D3ED2">
              <w:rPr>
                <w:sz w:val="28"/>
                <w:szCs w:val="28"/>
                <w:lang w:eastAsia="ru-RU"/>
              </w:rPr>
              <w:t xml:space="preserve"> 65, части 1,</w:t>
            </w:r>
            <w:r w:rsidR="00B916DC"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3,</w:t>
            </w:r>
            <w:r w:rsidR="00B916DC"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4,</w:t>
            </w:r>
            <w:r w:rsidR="00B916DC">
              <w:rPr>
                <w:sz w:val="28"/>
                <w:szCs w:val="28"/>
                <w:lang w:eastAsia="ru-RU"/>
              </w:rPr>
              <w:t xml:space="preserve"> 6 статьи 66, часть 1 статьи 67, часть 1 статьи 68, часть 2 статьи </w:t>
            </w:r>
            <w:r w:rsidRPr="009D3ED2">
              <w:rPr>
                <w:sz w:val="28"/>
                <w:szCs w:val="28"/>
                <w:lang w:eastAsia="ru-RU"/>
              </w:rPr>
              <w:t>69, части 5,</w:t>
            </w:r>
            <w:r w:rsidR="00B916DC"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6 ст</w:t>
            </w:r>
            <w:r w:rsidR="00B916DC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70</w:t>
            </w:r>
            <w:r w:rsidR="00B916DC"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 ли комплекс мероприятий по уборке территории города Барнаула?</w:t>
            </w:r>
          </w:p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 летний период реализация мероприятий: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сбор и вывоз мусора со всей территории города;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мойку дорожных покрытий и тротуаров, а также подметание тротуаров;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поливку тротуаров и дворовых территорий, зеленых насаждений, в том числе газонов;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 xml:space="preserve">уборку лотков проезжей части и </w:t>
            </w:r>
            <w:r w:rsidRPr="009D3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бордюрного камня от песка, пыли, мусора после мойки, которые должны заканчиваться к 7 часам утра;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очистку решеток ливневой канализации;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покраску и (или) побелку урн, баков, малых архитектурных форм, ограждений;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покос травы (при высоте травы более 10 см) и уборку скошенной травы в течение суток с момента покоса;</w:t>
            </w:r>
          </w:p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 зимний период реализация мероприятий: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очистку тротуаров, дворов, лотков проезжей части улиц от снега, наледи и мусора;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при возникновении скользкости или гололеда - посыпку песком и (или) реагентами пешеходных зон, лестниц, дворов, мест остановок общественного транспорта, обработку дорожных покрытий противогололедным материалом;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в период таяния - рыхление снега и организацию отвода талых вод;</w:t>
            </w:r>
          </w:p>
          <w:p w:rsidR="000253A8" w:rsidRPr="009D3ED2" w:rsidRDefault="000253A8" w:rsidP="001F6C8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 xml:space="preserve">очистку от снега </w:t>
            </w:r>
            <w:r w:rsidRPr="009D3E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крыш, удаление сосулек.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65, части</w:t>
            </w:r>
            <w:r>
              <w:rPr>
                <w:sz w:val="28"/>
                <w:szCs w:val="28"/>
                <w:lang w:eastAsia="ru-RU"/>
              </w:rPr>
              <w:t xml:space="preserve"> 1-6 статьи 66, части 2-9 статьи </w:t>
            </w:r>
            <w:r w:rsidR="000253A8" w:rsidRPr="009D3ED2">
              <w:rPr>
                <w:sz w:val="28"/>
                <w:szCs w:val="28"/>
                <w:lang w:eastAsia="ru-RU"/>
              </w:rPr>
              <w:t>67, части 2,</w:t>
            </w:r>
            <w:r>
              <w:rPr>
                <w:sz w:val="28"/>
                <w:szCs w:val="28"/>
                <w:lang w:eastAsia="ru-RU"/>
              </w:rPr>
              <w:t xml:space="preserve"> 3 статьи 68, часть 1 статьи 69 части 1-8 статьи </w:t>
            </w:r>
            <w:r w:rsidR="000253A8" w:rsidRPr="009D3ED2">
              <w:rPr>
                <w:sz w:val="28"/>
                <w:szCs w:val="28"/>
                <w:lang w:eastAsia="ru-RU"/>
              </w:rPr>
              <w:t>70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Выполнены ли мероприятий по утилизации мусора?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916DC" w:rsidP="00B916D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0253A8" w:rsidRPr="009D3ED2">
              <w:rPr>
                <w:sz w:val="28"/>
                <w:szCs w:val="28"/>
                <w:lang w:eastAsia="ru-RU"/>
              </w:rPr>
              <w:t>аст</w:t>
            </w:r>
            <w:r>
              <w:rPr>
                <w:sz w:val="28"/>
                <w:szCs w:val="28"/>
                <w:lang w:eastAsia="ru-RU"/>
              </w:rPr>
              <w:t>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3,</w:t>
            </w:r>
            <w:r>
              <w:rPr>
                <w:sz w:val="28"/>
                <w:szCs w:val="28"/>
                <w:lang w:eastAsia="ru-RU"/>
              </w:rPr>
              <w:t xml:space="preserve"> 5-7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71, ст</w:t>
            </w:r>
            <w:r w:rsidR="00484D2D">
              <w:rPr>
                <w:sz w:val="28"/>
                <w:szCs w:val="28"/>
                <w:lang w:eastAsia="ru-RU"/>
              </w:rPr>
              <w:t xml:space="preserve">атья </w:t>
            </w:r>
            <w:r w:rsidR="000253A8" w:rsidRPr="009D3ED2">
              <w:rPr>
                <w:sz w:val="28"/>
                <w:szCs w:val="28"/>
                <w:lang w:eastAsia="ru-RU"/>
              </w:rPr>
              <w:t>74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F6C8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03A4D" w:rsidRPr="009D3ED2" w:rsidRDefault="00503A4D" w:rsidP="001F6C8A">
      <w:pPr>
        <w:jc w:val="both"/>
        <w:rPr>
          <w:sz w:val="28"/>
          <w:szCs w:val="28"/>
        </w:rPr>
      </w:pPr>
    </w:p>
    <w:p w:rsidR="00E3203D" w:rsidRPr="00D05342" w:rsidRDefault="00E3203D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Обустройство территории города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E3203D" w:rsidRPr="009D3ED2" w:rsidRDefault="00E3203D" w:rsidP="00E3203D">
      <w:pPr>
        <w:jc w:val="center"/>
        <w:rPr>
          <w:sz w:val="28"/>
          <w:szCs w:val="28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09"/>
        <w:gridCol w:w="993"/>
        <w:gridCol w:w="992"/>
        <w:gridCol w:w="850"/>
        <w:gridCol w:w="1106"/>
      </w:tblGrid>
      <w:tr w:rsidR="00E3203D" w:rsidRPr="009D3ED2" w:rsidTr="00B1792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9D3ED2" w:rsidRDefault="00E3203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9D3ED2" w:rsidRDefault="00E3203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E3203D" w:rsidRPr="009D3ED2" w:rsidRDefault="00E3203D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9D3ED2" w:rsidRDefault="00E3203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9D3ED2" w:rsidRDefault="00E3203D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9D3ED2" w:rsidTr="00B1792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FA4A0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183FA6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0253A8" w:rsidRPr="009D3ED2" w:rsidTr="00B179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bCs/>
                <w:sz w:val="28"/>
                <w:szCs w:val="28"/>
              </w:rPr>
              <w:t xml:space="preserve">Оснащены ли </w:t>
            </w:r>
            <w:r w:rsidRPr="009D3ED2">
              <w:rPr>
                <w:sz w:val="28"/>
                <w:szCs w:val="28"/>
              </w:rPr>
              <w:t>объекты инженерной и транспортной инфраструктур, социального и культурно-бытового обслуживания населения</w:t>
            </w:r>
          </w:p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bCs/>
                <w:sz w:val="28"/>
                <w:szCs w:val="28"/>
              </w:rPr>
              <w:t xml:space="preserve"> элементами и техническими средствами, </w:t>
            </w:r>
            <w:r w:rsidRPr="009D3ED2">
              <w:rPr>
                <w:bCs/>
                <w:sz w:val="28"/>
                <w:szCs w:val="28"/>
              </w:rPr>
              <w:lastRenderedPageBreak/>
              <w:t>способствующими передвижению инвалидов и других маломобильных групп населения (специально оборудованными пешеходными путями, пандусами, местами на остановках общественного транспорта и автостоянках, поручнями, ограждениями, освещением, знаками установленного образца согласно ГОСТ Р 52131-2019 «Национальный стандарт Российской Федерации. Средства отображения информации знаковые для инвалидов. Технические требования»)</w:t>
            </w:r>
            <w:r w:rsidR="00B224B8">
              <w:rPr>
                <w:bCs/>
                <w:sz w:val="28"/>
                <w:szCs w:val="28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часть 1 статьи 59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rPr>
          <w:trHeight w:val="39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Имеется ли на объекте транспортной инфраструктуры </w:t>
            </w:r>
            <w:r w:rsidRPr="009D3ED2">
              <w:rPr>
                <w:sz w:val="28"/>
                <w:szCs w:val="28"/>
              </w:rPr>
              <w:t>бордюрные пандусы, а также сигнализирующие полосы об изменении рельефа для обеспечения спуска с тротуара</w:t>
            </w:r>
            <w:r w:rsidR="006D622A">
              <w:rPr>
                <w:sz w:val="28"/>
                <w:szCs w:val="28"/>
              </w:rPr>
              <w:t xml:space="preserve"> на уровень дорожного покрытия?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Выполнены ли на одном уровне пересечения пешеходных коммуникаций?</w:t>
            </w:r>
          </w:p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части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61 Правил благоустройства территории городского </w:t>
            </w:r>
            <w:r w:rsidR="000253A8" w:rsidRPr="009D3ED2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Дублируются ли лестницы подземных и надземных переходов пандусами, входы в переходы оборудованы ли хорошо различимыми информационными знаками</w:t>
            </w:r>
          </w:p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4 части 1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Оборудованы ли места общего пользования, объекты социального назначения, иные объекты знаками установленного обра</w:t>
            </w:r>
            <w:r w:rsidR="00B224B8">
              <w:rPr>
                <w:sz w:val="28"/>
                <w:szCs w:val="28"/>
              </w:rPr>
              <w:t>зца согласно ГОСТ Р 52131-2019 «</w:t>
            </w:r>
            <w:r w:rsidRPr="009D3ED2">
              <w:rPr>
                <w:sz w:val="28"/>
                <w:szCs w:val="28"/>
              </w:rPr>
              <w:t>Средства отображения информации знаковые для инва</w:t>
            </w:r>
            <w:r w:rsidR="00B224B8">
              <w:rPr>
                <w:sz w:val="28"/>
                <w:szCs w:val="28"/>
              </w:rPr>
              <w:t>лидов. Технические требования»?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B224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 xml:space="preserve">Обозначены ли места парковок (парковочные места) транспорта у объектов жилой застройки, предприятий, социальной </w:t>
            </w:r>
            <w:r w:rsidRPr="009D3ED2">
              <w:rPr>
                <w:sz w:val="28"/>
                <w:szCs w:val="28"/>
              </w:rPr>
              <w:lastRenderedPageBreak/>
              <w:t xml:space="preserve">инфраструктуры специальными знаками, символами согласно ГОСТ Р 51256-2018 </w:t>
            </w:r>
            <w:r w:rsidR="00B224B8">
              <w:rPr>
                <w:sz w:val="28"/>
                <w:szCs w:val="28"/>
              </w:rPr>
              <w:t>«</w:t>
            </w:r>
            <w:r w:rsidRPr="009D3ED2">
              <w:rPr>
                <w:sz w:val="28"/>
                <w:szCs w:val="28"/>
              </w:rPr>
              <w:t>Технические средства организации дорожного движения. Разметка дорожная. Классиф</w:t>
            </w:r>
            <w:r>
              <w:rPr>
                <w:sz w:val="28"/>
                <w:szCs w:val="28"/>
              </w:rPr>
              <w:t xml:space="preserve">икация. Технические </w:t>
            </w:r>
            <w:r w:rsidR="00B224B8">
              <w:rPr>
                <w:sz w:val="28"/>
                <w:szCs w:val="28"/>
              </w:rPr>
              <w:t>требования»?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3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</w:t>
            </w:r>
            <w:r w:rsidR="000253A8" w:rsidRPr="009D3ED2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Выделено </w:t>
            </w:r>
            <w:r w:rsidR="000253A8" w:rsidRPr="009D3ED2">
              <w:rPr>
                <w:sz w:val="28"/>
                <w:szCs w:val="28"/>
              </w:rPr>
              <w:t>ли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</w:t>
            </w:r>
            <w:r>
              <w:rPr>
                <w:sz w:val="28"/>
                <w:szCs w:val="28"/>
              </w:rPr>
              <w:t xml:space="preserve"> </w:t>
            </w:r>
            <w:r w:rsidR="000253A8" w:rsidRPr="009D3ED2">
              <w:rPr>
                <w:sz w:val="28"/>
                <w:szCs w:val="28"/>
              </w:rPr>
              <w:t xml:space="preserve">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</w:t>
            </w:r>
            <w:r w:rsidR="000253A8" w:rsidRPr="009D3ED2">
              <w:rPr>
                <w:sz w:val="28"/>
                <w:szCs w:val="28"/>
              </w:rPr>
              <w:lastRenderedPageBreak/>
              <w:t xml:space="preserve">(или) детей-инвалидов.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</w:t>
            </w:r>
            <w:r>
              <w:rPr>
                <w:sz w:val="28"/>
                <w:szCs w:val="28"/>
              </w:rPr>
              <w:t>Федерации?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224B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0253A8" w:rsidRPr="009D3ED2">
              <w:rPr>
                <w:sz w:val="28"/>
                <w:szCs w:val="28"/>
                <w:lang w:eastAsia="ru-RU"/>
              </w:rPr>
              <w:t>ас</w:t>
            </w:r>
            <w:r>
              <w:rPr>
                <w:sz w:val="28"/>
                <w:szCs w:val="28"/>
                <w:lang w:eastAsia="ru-RU"/>
              </w:rPr>
              <w:t>ть 4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7A2ABE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3203D" w:rsidRPr="009D3ED2" w:rsidRDefault="00E3203D" w:rsidP="00E3203D">
      <w:pPr>
        <w:jc w:val="center"/>
        <w:rPr>
          <w:sz w:val="28"/>
          <w:szCs w:val="28"/>
        </w:rPr>
      </w:pPr>
    </w:p>
    <w:p w:rsidR="00C641F2" w:rsidRPr="00D05342" w:rsidRDefault="00BA711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41F2" w:rsidRPr="00D05342">
        <w:rPr>
          <w:sz w:val="28"/>
          <w:szCs w:val="28"/>
        </w:rPr>
        <w:t>Организация стоков ливневых вод</w:t>
      </w:r>
    </w:p>
    <w:p w:rsidR="00C641F2" w:rsidRPr="009D3ED2" w:rsidRDefault="00C641F2" w:rsidP="00C641F2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1106"/>
      </w:tblGrid>
      <w:tr w:rsidR="00C641F2" w:rsidRPr="009D3ED2" w:rsidTr="00B1792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9D3ED2" w:rsidRDefault="00C641F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9D3ED2" w:rsidRDefault="00C641F2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C641F2" w:rsidRPr="009D3ED2" w:rsidRDefault="00C641F2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9D3ED2" w:rsidRDefault="00C641F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9D3ED2" w:rsidRDefault="00C641F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9D3ED2" w:rsidTr="00B1792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837359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183FA6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Обеспечен ли естественный сток талых вод через земельный участок?</w:t>
            </w:r>
          </w:p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0253A8" w:rsidRPr="009D3ED2">
              <w:rPr>
                <w:sz w:val="28"/>
                <w:szCs w:val="28"/>
                <w:lang w:eastAsia="ru-RU"/>
              </w:rPr>
              <w:t>77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rPr>
          <w:trHeight w:val="55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 ли комплекс мероприятий по обеспечению </w:t>
            </w:r>
            <w:r w:rsidRPr="009D3ED2">
              <w:rPr>
                <w:sz w:val="28"/>
                <w:szCs w:val="28"/>
              </w:rPr>
              <w:lastRenderedPageBreak/>
              <w:t>эксплуатации и функционирование системы ливневой канализации?</w:t>
            </w:r>
          </w:p>
          <w:p w:rsidR="000253A8" w:rsidRPr="009D3ED2" w:rsidRDefault="000253A8" w:rsidP="001640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Эксплуатация и функционирование системы ливневой канализации включают в себя:</w:t>
            </w:r>
          </w:p>
          <w:p w:rsidR="000253A8" w:rsidRPr="009D3ED2" w:rsidRDefault="000253A8" w:rsidP="001640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уборку и очистку лотков и систем ливневой канализации;</w:t>
            </w:r>
          </w:p>
          <w:p w:rsidR="000253A8" w:rsidRPr="009D3ED2" w:rsidRDefault="000253A8" w:rsidP="0016406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ED2">
              <w:rPr>
                <w:rFonts w:ascii="Times New Roman" w:hAnsi="Times New Roman" w:cs="Times New Roman"/>
                <w:sz w:val="28"/>
                <w:szCs w:val="28"/>
              </w:rPr>
              <w:t>наличие решеток в исправном техническом состоянии.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6D62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часть 2 ст</w:t>
            </w:r>
            <w:r w:rsidR="006D622A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76, Правил благоустройства территории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>Сток талых и дождевых вод организован в систему ливневой канализации или в локальные очистные сооружения либо свободным стоком по рельефу местности?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6D62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3 ст</w:t>
            </w:r>
            <w:r w:rsidR="006D622A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</w:rPr>
              <w:t>При устройстве твердых дорожных и пешеходных покрытий на придомовой территории предусмотрена ли возможность свободного стока талых и дождевых вод?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3ED2">
              <w:rPr>
                <w:sz w:val="28"/>
                <w:szCs w:val="28"/>
              </w:rPr>
              <w:t>Осуществляется ли сброс веществ, оказывающих негативное воздействие на систему ливневой канализации?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16406D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C641F2" w:rsidRPr="009D3ED2" w:rsidRDefault="00C641F2" w:rsidP="00C641F2">
      <w:pPr>
        <w:rPr>
          <w:sz w:val="28"/>
          <w:szCs w:val="28"/>
        </w:rPr>
      </w:pPr>
    </w:p>
    <w:p w:rsidR="00837359" w:rsidRDefault="00837359" w:rsidP="0083422E">
      <w:pPr>
        <w:rPr>
          <w:b/>
          <w:sz w:val="28"/>
          <w:szCs w:val="28"/>
        </w:rPr>
      </w:pPr>
    </w:p>
    <w:p w:rsidR="0091417F" w:rsidRPr="00D05342" w:rsidRDefault="00BA711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417F" w:rsidRPr="00D05342">
        <w:rPr>
          <w:sz w:val="28"/>
          <w:szCs w:val="28"/>
        </w:rPr>
        <w:t>Порядок проведения земляных работ</w:t>
      </w:r>
    </w:p>
    <w:p w:rsidR="0091417F" w:rsidRPr="009D3ED2" w:rsidRDefault="0091417F" w:rsidP="0091417F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1106"/>
      </w:tblGrid>
      <w:tr w:rsidR="0091417F" w:rsidRPr="009D3ED2" w:rsidTr="00B1792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9D3ED2" w:rsidRDefault="0091417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9D3ED2" w:rsidRDefault="0091417F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91417F" w:rsidRPr="009D3ED2" w:rsidRDefault="0091417F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9D3ED2" w:rsidRDefault="0091417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9D3ED2" w:rsidRDefault="0091417F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9D3ED2" w:rsidTr="00B1792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9D3ED2" w:rsidRDefault="00025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9D3ED2" w:rsidRDefault="00837359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183FA6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183FA6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Проводятся ли земляные работы на основании разрешения (ордера) на проведение земляных работ, выданного администрацией района города Барнаула в порядке, установленном Правилами и постановлением администрации города Барнаула?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  <w:p w:rsidR="00666014" w:rsidRPr="009D3ED2" w:rsidRDefault="00666014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Получено ли разрешение (ордер) на проведение земляных работ в трехдневный срок с момента начала работ по устранению аварий?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6D62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3 ст</w:t>
            </w:r>
            <w:r w:rsidR="006D622A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Обеспечивается ли при проведении земляных работ сохранность существующих объектов инженерной инфраструктуры, объектов и элементов благоустройства и зеленых насаждений, которые не нарушают требований к охранной зоне коммуникаций?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Восстановлено ли благоустройства территории после проведения земляных работ, а также разрушенных подъездных путей вследствие движения строительной техники к месту производства работ, возлагается на лицо, получившее разрешение (ордер) на проведение земляных работ?</w:t>
            </w:r>
          </w:p>
          <w:p w:rsidR="00666014" w:rsidRPr="009D3ED2" w:rsidRDefault="00666014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0253A8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Восстановлена ли проезжая часть автомобильной дороги, тротуара и газона на ширину траншеи, с учетом выравнивания кромок нарушенного асфальтобетонного покрытия?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0253A8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9D3ED2" w:rsidRDefault="00025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Восстановлено ли покрытие проезжей части автомобильных дорог, тротуаров до конструктива дорожной одежды места производства работ в соответствии с требованиями, установленными строительными нормами, предъявляемыми к дорожному покрытию и покрытию тротуаров?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Восстановлена ли проезжая часть автомобильной дороги либо тротуара она их полную ширину, в случае ширины траншеи более 50 процентов ширины проезжей части автомобильной дороги либо тротуара?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6D622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часть 3 ст</w:t>
            </w:r>
            <w:r w:rsidR="006D622A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 восстановлении покрытия дорог и тротуаров находятся ли уровни прежнего и восстановленного покрытия в одной плоскости, а линия стыка – прямой?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Предусматривается ли при проведении земляных работ под искусственными покрытиями, благоустроенными территориями использование современных технологий (горизонтально-направленное бурение, продавливание), за исключением случаев, не позволяющих использовать данные виды технологий?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восстановление объектов и элементов благоустройства, в том числе газонов, клумб, до состояния объектов и элементов благоустройства в соответствие с требованиями, предъявляемыми к объект</w:t>
            </w:r>
            <w:r w:rsidR="00214307">
              <w:rPr>
                <w:sz w:val="28"/>
                <w:szCs w:val="28"/>
                <w:lang w:eastAsia="ru-RU"/>
              </w:rPr>
              <w:t>ам и элементам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6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снос, замена, пересадка, обрезка зеленых насаждений в зоне проведения земляных работ в соответствии с нормативными правовыми актами Российской Федерации, Алтайского края и муниципальными нормативными правовыми актами города Барнаула?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7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Проведены ли после проведения работ в зимний период мероприятия по планировке грунта на улицах, дорогах и тротуарах с усовершенствованным покрытием с подсыпкой песка и щебня?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Обеспечены ли лицом, получившим разрешение (ордер) на проведение земляных работ, условия безопасности движения транспорта и пешеходов до полного восстановления благоустройства территории?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2 части 5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Соблюдаются ли требования и сроки проведения земляных работ, указанные в разрешении (ордере) на проведение земляных работ, правила, стандарты, технические нормы и иные требования нормативных правовых актов Российской Федерации, Алтайского края, муниципальных нормативных правовых актов города Барнаула, а также права и охраняемые законом интересы третьих лиц?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D622A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7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Приняты ли до начала проведения земляных работ следующие меры:</w:t>
            </w:r>
          </w:p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установлены ли дорожные знаки в соответствии с согласованным с комитетом по дорожному хозяйству, благоустройству,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Федерации по городу Барнаулу проектом организации дорожного движения, в случае проведения работ на проезжей части дорог или улиц, либо без согласования в случае проведения аварийных работ на период не более суток с последующим согласованием проекта организации дорожного движения с комитетом по дорожному хозяйству, благоустройству,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Барнаулу?</w:t>
            </w:r>
          </w:p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обеспечено ли ограждение места производства работ защитными ограждениями с учетом требований раздела 6 СНиП 12-03-2001, утвержде</w:t>
            </w:r>
            <w:r w:rsidR="000F4DD6">
              <w:rPr>
                <w:sz w:val="28"/>
                <w:szCs w:val="28"/>
                <w:lang w:eastAsia="ru-RU"/>
              </w:rPr>
              <w:t>нного постановлением Госстроя Российской Федерации</w:t>
            </w:r>
            <w:r w:rsidRPr="009D3ED2">
              <w:rPr>
                <w:sz w:val="28"/>
                <w:szCs w:val="28"/>
                <w:lang w:eastAsia="ru-RU"/>
              </w:rPr>
              <w:t xml:space="preserve"> от 23.07.2001 №80. Обозначены ли ограждение места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проведения земляных работ, мостки и подходы к месту производства земляных работ в темное время суток красными сигнальными фонарями или световозвращающими элементами?</w:t>
            </w:r>
          </w:p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размещена ли  информация, предусматривающая наименование организации (лица), проводящей работы (Ф.И.О. ответственного за проведение работ, номер его телефона, сроки начала и окончания проведения земляных работ)?</w:t>
            </w:r>
          </w:p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устроены ли подъезды и подходы к прилегающим к месту проведения земляных работ зданиям, строениям и сооружениям?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161FE" w:rsidRPr="009D3ED2">
              <w:rPr>
                <w:sz w:val="28"/>
                <w:szCs w:val="28"/>
                <w:lang w:eastAsia="ru-RU"/>
              </w:rPr>
              <w:t>ас</w:t>
            </w:r>
            <w:r>
              <w:rPr>
                <w:sz w:val="28"/>
                <w:szCs w:val="28"/>
                <w:lang w:eastAsia="ru-RU"/>
              </w:rPr>
              <w:t>ть 1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Разобраны ли и вывезены ли в места, предусмотренные проектом производства работ</w:t>
            </w:r>
            <w:r w:rsidRPr="009D3ED2">
              <w:rPr>
                <w:sz w:val="28"/>
                <w:szCs w:val="28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асфальт и щебень в пределах траншеи при проведении земляных работ на проезжей части автомобильных дорог, улицах?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Восстановлены ли , в уровень дорожного покрытия люки колодцев, расположенных на проезжей части дорог и тротуарах в границах проведения земляных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6161FE" w:rsidP="00906488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Приняты ли меры по огораживанию места провалов, просадки грунта или дорожного покрытия незамедлительно с момента обнаружения или </w:t>
            </w:r>
            <w:r w:rsidR="00581E87">
              <w:rPr>
                <w:sz w:val="28"/>
                <w:szCs w:val="28"/>
                <w:lang w:eastAsia="ru-RU"/>
              </w:rPr>
              <w:t>о</w:t>
            </w:r>
            <w:r w:rsidRPr="009D3ED2">
              <w:rPr>
                <w:sz w:val="28"/>
                <w:szCs w:val="28"/>
                <w:lang w:eastAsia="ru-RU"/>
              </w:rPr>
              <w:t>бозначены ли данные места соответствующими временн</w:t>
            </w:r>
            <w:r>
              <w:rPr>
                <w:sz w:val="28"/>
                <w:szCs w:val="28"/>
                <w:lang w:eastAsia="ru-RU"/>
              </w:rPr>
              <w:t>ыми знаками дорожного движения?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DA0BD2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906488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1417F" w:rsidRPr="009D3ED2" w:rsidRDefault="0091417F" w:rsidP="0091417F">
      <w:pPr>
        <w:ind w:firstLine="709"/>
        <w:jc w:val="center"/>
        <w:rPr>
          <w:sz w:val="28"/>
          <w:szCs w:val="28"/>
        </w:rPr>
      </w:pPr>
    </w:p>
    <w:p w:rsidR="00FF6DA1" w:rsidRPr="00D05342" w:rsidRDefault="00FF6DA1" w:rsidP="0083422E">
      <w:pPr>
        <w:rPr>
          <w:sz w:val="28"/>
          <w:szCs w:val="28"/>
        </w:rPr>
      </w:pPr>
    </w:p>
    <w:p w:rsidR="002C4646" w:rsidRPr="00D05342" w:rsidRDefault="00BA711C" w:rsidP="00BA711C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 xml:space="preserve"> </w:t>
      </w:r>
      <w:r w:rsidR="002C4646" w:rsidRPr="00D05342">
        <w:rPr>
          <w:sz w:val="28"/>
          <w:szCs w:val="28"/>
        </w:rPr>
        <w:t>Требования к содержанию прилегающих территорий</w:t>
      </w:r>
    </w:p>
    <w:p w:rsidR="002C4646" w:rsidRPr="00FF6DA1" w:rsidRDefault="002C4646" w:rsidP="002C4646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993"/>
        <w:gridCol w:w="992"/>
        <w:gridCol w:w="850"/>
        <w:gridCol w:w="1106"/>
      </w:tblGrid>
      <w:tr w:rsidR="002C4646" w:rsidRPr="009D3ED2" w:rsidTr="00B1792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9D3ED2" w:rsidRDefault="002C464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9D3ED2" w:rsidRDefault="002C4646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2C4646" w:rsidRDefault="002C4646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  <w:p w:rsidR="00666014" w:rsidRPr="009D3ED2" w:rsidRDefault="00666014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9D3ED2" w:rsidRDefault="002C464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9D3ED2" w:rsidRDefault="002C4646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6161FE" w:rsidRPr="009D3ED2" w:rsidTr="00B1792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9D3ED2" w:rsidRDefault="006161FE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9D3ED2" w:rsidRDefault="006161FE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9D3ED2" w:rsidRDefault="006161FE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9D3ED2" w:rsidRDefault="00FF6DA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81E87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581E87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581E87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Проводится ли в летний период подметание тротуара, очистка канав и труб для стока воды и обеспечение прохода талых вод, при наличии в границах прилегающей территории газона - стрижка газонов, уборка от веток, листвы и мусора, своевременный покос травы, уборка и вывоз скошенной травы?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абзац 1 части 1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Проводится ли в зимний период сгребание и подметание снега, включая очистку тротуаров от снега, наледи и мусора?</w:t>
            </w:r>
          </w:p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2 части 1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посыпка песком и (или) реагентами пешеходных зон, лестниц при возникновении скользкости или гололеда?</w:t>
            </w:r>
          </w:p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7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абзац 3 части 1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Обеспечивается ли сохранность зеленых насаждений и уход за ними, в том числе проведение санитарной обрезки кустарников и деревьев?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абзац 4 части 1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Осуществляются ли мероприятия по удалению надписей, графических изображений и информационно-агитационного печатного материала, за исключением печатного материала, размещенного в порядке и в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 и иными федеральными законами?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абзац 5 части 1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  <w:p w:rsidR="00666014" w:rsidRDefault="00666014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  <w:p w:rsidR="00666014" w:rsidRDefault="00666014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  <w:p w:rsidR="00666014" w:rsidRDefault="00666014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  <w:p w:rsidR="00666014" w:rsidRDefault="00666014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  <w:p w:rsidR="00666014" w:rsidRPr="009D3ED2" w:rsidRDefault="00666014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загрязнение территории общего пользования жидкими, сыпучими и иными веществами при их транспортировке, выносится ли грязь на улицы города машинами, механизмами, иной техникой с территории проведения работ и грунтовых дорог?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DA0BD2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1 части 4 статьи</w:t>
            </w:r>
            <w:r w:rsidR="006161FE"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Установлены ли шлагбаумы, цепи, столбы, бетонные блоки и плиты, другие сооружения, устройства и объекты, создающие препятствия или ограничения проходу (движению) пешеходов и (или) проезду автотранспорта и (или) проведению уборочных работ на территориях общего пользования?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A0BD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абзац 1 части 4 ст</w:t>
            </w:r>
            <w:r w:rsidR="00DA0BD2">
              <w:rPr>
                <w:sz w:val="28"/>
                <w:szCs w:val="28"/>
                <w:lang w:eastAsia="ru-RU"/>
              </w:rPr>
              <w:t>атьи</w:t>
            </w:r>
            <w:r w:rsidRPr="009D3ED2">
              <w:rPr>
                <w:sz w:val="28"/>
                <w:szCs w:val="28"/>
                <w:lang w:eastAsia="ru-RU"/>
              </w:rPr>
              <w:t xml:space="preserve">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9D3ED2" w:rsidRDefault="006161FE" w:rsidP="00D229F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85B3E" w:rsidRPr="00D05342" w:rsidRDefault="00185B3E" w:rsidP="00737ADC">
      <w:pPr>
        <w:ind w:firstLine="709"/>
        <w:jc w:val="both"/>
        <w:rPr>
          <w:sz w:val="28"/>
          <w:szCs w:val="28"/>
        </w:rPr>
      </w:pPr>
    </w:p>
    <w:p w:rsidR="005E6F3B" w:rsidRPr="00D05342" w:rsidRDefault="0072617A" w:rsidP="0072617A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 xml:space="preserve"> </w:t>
      </w:r>
      <w:r w:rsidR="005E6F3B" w:rsidRPr="00D05342">
        <w:rPr>
          <w:sz w:val="28"/>
          <w:szCs w:val="28"/>
        </w:rPr>
        <w:t xml:space="preserve">Внешний вид фасадов и ограждающих </w:t>
      </w:r>
    </w:p>
    <w:p w:rsidR="005E6F3B" w:rsidRPr="00D05342" w:rsidRDefault="005E6F3B" w:rsidP="005E6F3B">
      <w:p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>конструкций зданий, строений, сооружений</w:t>
      </w:r>
    </w:p>
    <w:p w:rsidR="005E6F3B" w:rsidRPr="009D3ED2" w:rsidRDefault="005E6F3B" w:rsidP="005E6F3B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118"/>
        <w:gridCol w:w="2269"/>
        <w:gridCol w:w="993"/>
        <w:gridCol w:w="992"/>
        <w:gridCol w:w="842"/>
        <w:gridCol w:w="8"/>
        <w:gridCol w:w="1106"/>
      </w:tblGrid>
      <w:tr w:rsidR="006D43A8" w:rsidRPr="009D3ED2" w:rsidTr="00B17927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муниципальными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правовыми актами, составляющими предмет проверки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которыми установлены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обязательные требования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9D3ED2" w:rsidRDefault="006D43A8" w:rsidP="00CA1756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FF6DA1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341CFF">
              <w:rPr>
                <w:sz w:val="28"/>
                <w:szCs w:val="28"/>
                <w:lang w:eastAsia="ru-RU"/>
              </w:rPr>
              <w:t>ри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341CFF">
              <w:rPr>
                <w:sz w:val="28"/>
                <w:szCs w:val="28"/>
                <w:lang w:eastAsia="ru-RU"/>
              </w:rPr>
              <w:t>меча</w:t>
            </w:r>
            <w:r>
              <w:rPr>
                <w:sz w:val="28"/>
                <w:szCs w:val="28"/>
                <w:lang w:eastAsia="ru-RU"/>
              </w:rPr>
              <w:t>-</w:t>
            </w:r>
            <w:r w:rsidR="00341CFF">
              <w:rPr>
                <w:sz w:val="28"/>
                <w:szCs w:val="28"/>
                <w:lang w:eastAsia="ru-RU"/>
              </w:rPr>
              <w:t>ние</w:t>
            </w: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повреждение, загрязнение поверхности фасадов зданий, строений, сооружений, а также наличие надписей, графических изображений, подтеков, отшелушивания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конструкций оконных и входных проемов, приямков?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1 части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повреждение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2 части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Имеется ли повреждение, загрязнение выступающих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элементов фасадов зданий, строений, сооружений, в том числе балконов, лоджий, эркеров, тамбуров, карнизов, козырьков, входных групп, ступеней?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абзац 3 части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Имеется ли разрушение, загрязнение ограждений балконов, лоджий, парапетов?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4 части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Приняты ли меры по обеспечению безопасности людей и предупреждению дальнейшего развития деформации?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Обеспечивают ли безопасность эксплуатации для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жизни и здоровья граждан конструкции крепления защитных экранов, навесов, жалюзи, светильников, информационных табличек, вывесок и флагштоков, указателей, систем кондиционирования, антенн, маркиз?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сроки восстановления целостности поверхности фасада здания, строения, сооружения после демонтажа дополнительного оборудования?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наноситься ли ущерб внешнему виду и техническому состоянию фасада здания, строения, сооружения, не создается ли шум и препятствия для движения людей и транспорта при эксплуатации дополнительного оборудования, размещаемого на фасадах зданий, строений, сооружений, не должен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Соблюдаются ли при осуществлении ремонта фасадов зданий, строений, сооружений требования</w:t>
            </w:r>
            <w:r w:rsidRPr="009D3ED2">
              <w:rPr>
                <w:sz w:val="28"/>
                <w:szCs w:val="28"/>
              </w:rPr>
              <w:t xml:space="preserve"> по </w:t>
            </w:r>
            <w:r w:rsidRPr="009D3ED2">
              <w:rPr>
                <w:sz w:val="28"/>
                <w:szCs w:val="28"/>
                <w:lang w:eastAsia="ru-RU"/>
              </w:rPr>
              <w:t>обеспечение сохранности зеленых насаждений; устройству защитной декоративной сетки на время ремонта фасадов зданий, строений, сооружений; защиты щитами и (или) пленками не подлежащих окраске поверхностей и (или) частей зданий, строений, сооружений: каменных или терразитовых цоколей и декора, поверхностей, облицованных керамической плиткой, мемориальных досок, а также отмостки вокруг зданий, строений, сооружений?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Поврежденные в процессе ремонтных работ элементы фасадов зданий, строений, сооружений, гидроизоляция, отмостка, объекты инженерной инфраструктуры подлежат восстановлению в течение трех дней со дня окончания ремонтных работ.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абзац 2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  <w:p w:rsidR="00666014" w:rsidRPr="009D3ED2" w:rsidRDefault="00666014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Оснащены ли входные группы зданий, строений, сооружений осветительным оборудованием, элементами сопряжения поверхностей (ступенями), устройствами и приспособлениями для перемещения маломобильных групп населения (пандусами, перилами, подъемными устройствами), навесом (козырьком) (при необходимости)?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Имеют ли входные группы зданий, строений, сооружений единое стилистическое решение, соответствующее архитектурному решению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Соответствуют ли входные группы зданий, строений, сооружений архитектурному и цветовому решению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 1 части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Обеспечена ли безопасность элементов и конструкций входных групп зданий, строений, сооружений для жизни, здоровья граждан, а также имущества физических и юридических лиц?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 2 части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Выполнено ли устройство и эксплуатация входных групп без ущерба для технического состояния и внешнего вида фасадов зданий, строений, сооружений, удобства и безопасности пешеходного и транспортного движения?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пункт 3 части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Образовывают ли единое решение в пределах всего фасада здания, строения, сооружения и располагаются ли согласованно с входами первого этажа</w:t>
            </w:r>
            <w:r w:rsidRPr="009D3ED2">
              <w:rPr>
                <w:sz w:val="28"/>
                <w:szCs w:val="28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 xml:space="preserve">вновь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организуемые входы в помещения подвального (цокольного) этажа, не нарушают ли они архитектурное решение фасада здания, строения, сооружения, не препятствуют ли движению пешеходов и транспорта?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DA0BD2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4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устройство входов, расположенных выше первого этажа, со стороны дворов зданий, строений, сооружений, без нарушения архитектурного решения фасада здания, строе</w:t>
            </w:r>
            <w:r>
              <w:rPr>
                <w:sz w:val="28"/>
                <w:szCs w:val="28"/>
                <w:lang w:eastAsia="ru-RU"/>
              </w:rPr>
              <w:t xml:space="preserve">ния, сооружения, без ухудшения </w:t>
            </w:r>
            <w:r w:rsidRPr="009D3ED2">
              <w:rPr>
                <w:sz w:val="28"/>
                <w:szCs w:val="28"/>
                <w:lang w:eastAsia="ru-RU"/>
              </w:rPr>
              <w:t>его технического состояния и внешнего вида, а также условия проживания граждан и эксплуатации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16032D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при проектировании входных групп, обновлении, изменении фасадов зданий, строений, сооружений: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закрытие существующих декоративных, архитектурных и художественных элементов фасада зданий, строений, сооружений элементами входной группы, новой отделкой, рекламой,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информационной конструкцией, вывеской?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устройство опорных элементов (в том числе колонн, стоек, ступеней), препятствующих движению пешеходов?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прокладка инженерных коммуникаций открытым способом по фасаду здания, строения, сооружения;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установка дверных заполнений, не соответствующих архитектурному решению фасада здания, строения, сооружения, характеру и цветовому решению других входов на фасаде здания, строения, сооружения;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установка глухих (не остекленных) дверных полотен на входах, совмещенных с витринами.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16032D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</w:t>
            </w:r>
            <w:r>
              <w:rPr>
                <w:sz w:val="28"/>
                <w:szCs w:val="28"/>
                <w:lang w:eastAsia="ru-RU"/>
              </w:rPr>
              <w:t>ть 7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Замена дверных заполнений новыми дверными полотнами осуществляется в соответствии с архитектурным решением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8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11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0F4DD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Соблюдены ли при обустройстве ступеней зданий, строений, сооружений требования </w:t>
            </w:r>
            <w:r w:rsidR="000F4DD6">
              <w:rPr>
                <w:sz w:val="28"/>
                <w:szCs w:val="28"/>
                <w:lang w:eastAsia="ru-RU"/>
              </w:rPr>
              <w:t>Свода правил СП 59.13330.2016 «</w:t>
            </w:r>
            <w:r w:rsidRPr="009D3ED2">
              <w:rPr>
                <w:sz w:val="28"/>
                <w:szCs w:val="28"/>
                <w:lang w:eastAsia="ru-RU"/>
              </w:rPr>
              <w:t>Доступность зданий и сооружений для маломобильных групп населения". Актуализированная редакция СНиП 35-01-2001</w:t>
            </w:r>
            <w:r w:rsidR="000F4DD6">
              <w:rPr>
                <w:sz w:val="28"/>
                <w:szCs w:val="28"/>
                <w:lang w:eastAsia="ru-RU"/>
              </w:rPr>
              <w:t>»?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</w:t>
            </w:r>
            <w:r w:rsidR="006D43A8" w:rsidRPr="009D3ED2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>атья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требования к размещению наружных блоков систем кондиционирования и вентиляции?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2767B">
              <w:rPr>
                <w:sz w:val="28"/>
                <w:szCs w:val="28"/>
                <w:lang w:eastAsia="ru-RU"/>
              </w:rPr>
              <w:t>статья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требования к размещению антенн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2767B">
              <w:rPr>
                <w:sz w:val="28"/>
                <w:szCs w:val="28"/>
                <w:lang w:eastAsia="ru-RU"/>
              </w:rPr>
              <w:t xml:space="preserve">статья 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14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Соблюдены ли требования к организации стока воды с крыш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22767B">
              <w:rPr>
                <w:sz w:val="28"/>
                <w:szCs w:val="28"/>
                <w:lang w:eastAsia="ru-RU"/>
              </w:rPr>
              <w:t xml:space="preserve">статья </w:t>
            </w:r>
            <w:r w:rsidR="006D43A8" w:rsidRPr="009D3ED2">
              <w:rPr>
                <w:sz w:val="28"/>
                <w:szCs w:val="28"/>
                <w:lang w:eastAsia="ru-RU"/>
              </w:rPr>
              <w:t>15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Размещен ли нестационарный торговый объект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2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нарушены ли при размещении (возведении) нестационарных объектов с геометрические совпадения линии их фасадов, интервалов?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Не допущено ли самовольного расширения, в том числе возведения на них дополнительных этажей, складирование на них разукомплектованной и иной техники, строительных материалов, металлолома и других предметов?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18 Правил благоустройства территории городского округа - города Барнаула Алтайского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 ли размещение нестационарных объектов: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свободный доступ для обслуживания и ремонта объектов инженерной инфраструктуры города?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свободное перемещение пешеходов и транспорта?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отсутствие препятствий для ограничения видимости для участников дорожного движения?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- отсутствие угрозы жизни и здоровью людей, окружающей среде, а также пожарной безопасности имущества, нарушения сложившейся эстетической среды, историко-архитектурного облика города и благоустройства территории 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застройки?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возможность подключения объекта к инженерной инфраструктуре (при необходимости)?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соблюдение требований в области обращения с твердыми коммунальными отходами на территории города?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размещен ли нестационарный объект: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на газонах, цветниках, детских игровых площадках, спортивных площадках, площадках для отдыха?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в арках зданий?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под железнодорожными путепроводами и автомобильными эстакадами, на территориях транспортных стоянок?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- в охранной зоне инженерных коммуникаций, на расстоянии менее нормативного от инженерных коммуникаций?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2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Находятся ли передвижные нестационарные объекты в технически исправном состоянии (включая наличие колес)?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Соблюдена ли максимальная этажность нестационарного объекта (1 этаж) и максимальная высота (3,55 м.)?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5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Установлены ли нестационарные объекты, размещаемые на территориях пешеходных зон, бульварах, в парках на твердые виды покрытия, оборудованы ли освещением, урнами?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6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Учтено ли при благоустройстве территорий, на которых расположены нестационарные объекты обеспечение безбарьерной среды жизнедеятельности для инвалидов и иных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маломобильных групп населения?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7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19 Правил благоустройства территории городского округа - города Барнаула Алтайского края,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Применяются ли при проектировании и размещении нестационарного объекта отделочные материалы, отвечающие архитектурно-художественным требованиям дизайна и освещения, характеру сложившейся среды окружающей застройки и условиям долговременной эксплуатации?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22767B" w:rsidP="0022767B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3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Исключают ли конструктивные особенности нестационарных объектов устройство заглубленных фундаментов, подземных помещений и обеспечивают ли возможность демонтажа нестационарного объекта в течение не более 24 часов?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484621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1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Обеспечен ли постоянный уход за внешним видом нестационарного объекта, в том числе содержание его в чистоте, покраска 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(или) побелка в зависимости от материала изготовления нестационарного объекта, устранение повреждения на конструктивных элементах, уборка прилегающей территории, включая покос травы и уборку скошенной травы с прилегающей территории?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484621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часть 3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21 Правил благоустройства территории городского округа - города Барнаула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0F4DD6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Обеспечено ли удаление с нестационарного объекта размещенных надписей, графических изображений и информационно-агитационного печатного материала, за исключением печатного материала, размещенного в порядке и сроки, установленные Феде</w:t>
            </w:r>
            <w:r w:rsidR="000F4DD6">
              <w:rPr>
                <w:sz w:val="28"/>
                <w:szCs w:val="28"/>
                <w:lang w:eastAsia="ru-RU"/>
              </w:rPr>
              <w:t>ральным законом от 12.06.2002 №67-ФЗ «</w:t>
            </w:r>
            <w:r w:rsidRPr="009D3ED2">
              <w:rPr>
                <w:sz w:val="28"/>
                <w:szCs w:val="28"/>
                <w:lang w:eastAsia="ru-RU"/>
              </w:rPr>
              <w:t>Об основных гарантиях избирательных прав и права на участие в референдуме граждан Российской Федерации</w:t>
            </w:r>
            <w:r w:rsidR="000F4DD6">
              <w:rPr>
                <w:sz w:val="28"/>
                <w:szCs w:val="28"/>
                <w:lang w:eastAsia="ru-RU"/>
              </w:rPr>
              <w:t>»</w:t>
            </w:r>
            <w:r w:rsidRPr="009D3ED2">
              <w:rPr>
                <w:sz w:val="28"/>
                <w:szCs w:val="28"/>
                <w:lang w:eastAsia="ru-RU"/>
              </w:rPr>
              <w:t xml:space="preserve"> и иными федеральными законами, в течение суток с момента обнаружения?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загрязнено ли и не захламлено место расположения нестационарного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объекта?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размещаются ли вывески, информационные конструкции на боковых фасадах нестационарных объектов?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установлен ли нестационарный торговый объект без согласованного эскиза (дизайн-проекта) или не предусмотренный эскизом (дизайн-проектом), согласованным с администрацией района города Барнаула по месту расположения нестационарного торгового объекта?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 возведены ли к нестационарному торговому объекту навесы, козырьки, не предусмотренные эскизом (дизайн-проектом), согласованным с администрацией района города Барнаула по месту расположения нестационарного торгового объекта?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5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21 Правил благоустройства территории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rPr>
          <w:trHeight w:val="124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Производится ли в период работы фонтанов ежедневная очистка водной поверхности от мусора?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2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22 Правил благоустройства территории городского округа - города Барнаула Алтайского края, утвержденных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Содержаться ли фонтаны в чистоте, в том числе в период отключения?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3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39.</w:t>
            </w:r>
          </w:p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Оборудованы ли места остановки пассажирского транспорта в соответствии с требованиями правил, норм и стандартов в сфере обеспечения безопасности дорожного движения?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1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Размещены ли остановочные навесы (павильоны) повышенной комфортности и их элементы с соблюдением внешнего архитектурного облика сложившейся застройки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территории города?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5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23 Правил благоустройства территории городского округа - города Барнаула Алтайского края, </w:t>
            </w:r>
            <w:r w:rsidR="006D43A8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  <w:p w:rsidR="00666014" w:rsidRPr="009D3ED2" w:rsidRDefault="0066601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9D3ED2" w:rsidTr="00B1792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94" w:rsidRPr="009D3ED2" w:rsidRDefault="006D43A8" w:rsidP="0058534C">
            <w:pPr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Устойчивы ли элементы остановочных навесов (павильонов) повышенной комфортности, в том числе используемые материалы и крепления, к неблагоприятным воздействиям окружающей среды, а также имеются ли защитные свойства для предотвращения или оперативного исправления негативных воздействий при совершении хулиганских действий и актов вандализма, расклейки объявлений, нанесения надписей и графических изображений?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581194" w:rsidP="00581194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6D43A8" w:rsidRPr="009D3ED2">
              <w:rPr>
                <w:sz w:val="28"/>
                <w:szCs w:val="28"/>
                <w:lang w:eastAsia="ru-RU"/>
              </w:rPr>
              <w:t>асть 6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6D43A8" w:rsidRPr="009D3ED2">
              <w:rPr>
                <w:sz w:val="28"/>
                <w:szCs w:val="28"/>
                <w:lang w:eastAsia="ru-RU"/>
              </w:rPr>
              <w:t xml:space="preserve"> 23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9D3ED2" w:rsidRDefault="006D43A8" w:rsidP="005853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E6F3B" w:rsidRPr="00D05342" w:rsidRDefault="005E6F3B" w:rsidP="0058534C">
      <w:pPr>
        <w:ind w:firstLine="709"/>
        <w:jc w:val="both"/>
        <w:rPr>
          <w:sz w:val="28"/>
          <w:szCs w:val="28"/>
        </w:rPr>
      </w:pPr>
    </w:p>
    <w:p w:rsidR="007602E8" w:rsidRPr="00D05342" w:rsidRDefault="0072617A" w:rsidP="0072617A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D05342">
        <w:rPr>
          <w:sz w:val="28"/>
          <w:szCs w:val="28"/>
        </w:rPr>
        <w:t xml:space="preserve"> </w:t>
      </w:r>
      <w:r w:rsidR="007602E8" w:rsidRPr="00D05342">
        <w:rPr>
          <w:sz w:val="28"/>
          <w:szCs w:val="28"/>
        </w:rPr>
        <w:t>Праздничное оформление территории города</w:t>
      </w:r>
    </w:p>
    <w:p w:rsidR="007602E8" w:rsidRPr="009D3ED2" w:rsidRDefault="007602E8" w:rsidP="007602E8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993"/>
        <w:gridCol w:w="992"/>
        <w:gridCol w:w="843"/>
        <w:gridCol w:w="7"/>
        <w:gridCol w:w="1106"/>
      </w:tblGrid>
      <w:tr w:rsidR="007602E8" w:rsidRPr="009D3ED2" w:rsidTr="00B17927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9D3ED2" w:rsidRDefault="007602E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9D3ED2" w:rsidRDefault="007602E8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602E8" w:rsidRPr="009D3ED2" w:rsidRDefault="007602E8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муниципальными правовыми актами,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составляющими предмет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9D3ED2" w:rsidRDefault="007602E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которыми установлены обязательные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требования</w:t>
            </w:r>
          </w:p>
        </w:tc>
        <w:tc>
          <w:tcPr>
            <w:tcW w:w="3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9D3ED2" w:rsidRDefault="007602E8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9674DE" w:rsidRPr="009D3ED2" w:rsidTr="00B17927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9D3ED2" w:rsidRDefault="009674DE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9D3ED2" w:rsidRDefault="009674DE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9D3ED2" w:rsidRDefault="009674DE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9D3ED2" w:rsidRDefault="00ED400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17927">
              <w:rPr>
                <w:sz w:val="28"/>
                <w:szCs w:val="28"/>
                <w:lang w:eastAsia="ru-RU"/>
              </w:rPr>
              <w:t>при-меча-ние</w:t>
            </w:r>
          </w:p>
        </w:tc>
      </w:tr>
      <w:tr w:rsidR="009674D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оформление зданий, строений сооружений в соответствии с концепцией праздничного оформления, утверждаемой главой города Барнаула?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581194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9674DE" w:rsidRPr="009D3ED2">
              <w:rPr>
                <w:sz w:val="28"/>
                <w:szCs w:val="28"/>
                <w:lang w:eastAsia="ru-RU"/>
              </w:rPr>
              <w:t>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Соответствуют ли и дополняют ли архитектурно-декоративное освещение города Барнаула цвета, конструктивные и технические приемы исполнения современной иллюминации?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3 статьи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Снимались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часть 4 статьи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9674DE"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Повреждались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4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Ухудшалась ли при изготовлении и установке элементов праздничного оформления видимость технических средств регулирования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4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Производилось ли размещение праздничного оформления в сроки, установленные концепцией праздничного оформления, утверждаемого главой города Барнаула?</w:t>
            </w:r>
          </w:p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5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</w:t>
            </w:r>
            <w:r w:rsidR="009674DE" w:rsidRPr="009D3ED2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Производился ли демонтаж праздничного оформления в сроки, установленные концепцией праздничного оформления, утверждаемого главой города Барнаула?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5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9D3ED2" w:rsidTr="00B1792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Осуществлялся ли ремонт или восстановление праздничного оформления?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122BF7" w:rsidP="00122BF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</w:t>
            </w:r>
            <w:r w:rsidR="009674DE" w:rsidRPr="009D3ED2">
              <w:rPr>
                <w:sz w:val="28"/>
                <w:szCs w:val="28"/>
                <w:lang w:eastAsia="ru-RU"/>
              </w:rPr>
              <w:t>асть 6 ст</w:t>
            </w:r>
            <w:r>
              <w:rPr>
                <w:sz w:val="28"/>
                <w:szCs w:val="28"/>
                <w:lang w:eastAsia="ru-RU"/>
              </w:rPr>
              <w:t>атьи</w:t>
            </w:r>
            <w:r w:rsidR="009674DE" w:rsidRPr="009D3ED2">
              <w:rPr>
                <w:sz w:val="28"/>
                <w:szCs w:val="28"/>
                <w:lang w:eastAsia="ru-RU"/>
              </w:rPr>
              <w:t xml:space="preserve">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9D3ED2" w:rsidRDefault="009674DE" w:rsidP="00E74EA2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602E8" w:rsidRPr="00D05342" w:rsidRDefault="007602E8" w:rsidP="007602E8">
      <w:pPr>
        <w:ind w:firstLine="709"/>
        <w:jc w:val="both"/>
        <w:rPr>
          <w:sz w:val="28"/>
          <w:szCs w:val="28"/>
        </w:rPr>
      </w:pPr>
    </w:p>
    <w:p w:rsidR="0072628C" w:rsidRPr="00D05342" w:rsidRDefault="0072617A" w:rsidP="0072617A">
      <w:pPr>
        <w:pStyle w:val="a5"/>
        <w:numPr>
          <w:ilvl w:val="0"/>
          <w:numId w:val="1"/>
        </w:numPr>
        <w:jc w:val="center"/>
        <w:rPr>
          <w:sz w:val="28"/>
          <w:szCs w:val="28"/>
          <w:lang w:eastAsia="ru-RU"/>
        </w:rPr>
      </w:pPr>
      <w:r w:rsidRPr="00D05342">
        <w:rPr>
          <w:sz w:val="28"/>
          <w:szCs w:val="28"/>
          <w:lang w:eastAsia="ru-RU"/>
        </w:rPr>
        <w:t xml:space="preserve"> </w:t>
      </w:r>
      <w:r w:rsidR="0072628C" w:rsidRPr="00D05342">
        <w:rPr>
          <w:sz w:val="28"/>
          <w:szCs w:val="28"/>
          <w:lang w:eastAsia="ru-RU"/>
        </w:rPr>
        <w:t>Порядок участия граждан и организаций в мероприятиях по благоустройству города</w:t>
      </w:r>
    </w:p>
    <w:p w:rsidR="002848B8" w:rsidRPr="009D3ED2" w:rsidRDefault="002848B8" w:rsidP="0072628C">
      <w:pPr>
        <w:jc w:val="center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114"/>
        <w:gridCol w:w="2277"/>
        <w:gridCol w:w="993"/>
        <w:gridCol w:w="992"/>
        <w:gridCol w:w="850"/>
        <w:gridCol w:w="1106"/>
      </w:tblGrid>
      <w:tr w:rsidR="0072628C" w:rsidRPr="009D3ED2" w:rsidTr="00B17927"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9D3ED2" w:rsidRDefault="0072628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9D3ED2" w:rsidRDefault="0072628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2628C" w:rsidRPr="009D3ED2" w:rsidRDefault="0072628C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установленных муниципальными правовыми актами, составляющими предмет проверки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9D3ED2" w:rsidRDefault="0072628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которыми установлены обязательные требования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9D3ED2" w:rsidRDefault="0072628C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220294" w:rsidRPr="009D3ED2" w:rsidTr="00B17927"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ED4002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17927">
              <w:rPr>
                <w:sz w:val="28"/>
                <w:szCs w:val="28"/>
                <w:lang w:eastAsia="ru-RU"/>
              </w:rPr>
              <w:t>при-меча-ние</w:t>
            </w: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Проводятся ли мероприятия по благоустройству территории города юридическими и физическими лицами на принадлежащих им земельных участках и прилегающей территории?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122BF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Осуществляется ли размещение элементов благоустройства территории города, в том числе малых архитектурных форм, на землях или земельных участках, находящихся в государственной или муниципальной собственности, на основании согласованного проекта благоустройства в порядке, установленном постановлением администрации города, или без проекта благоустройства, если это не предусмотрено Правилами и иными муниципальными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актами?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122BF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абзац 3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Выполняются ли на основании соглашения, заключенного в порядке, предусмотренном статьями 89 и 90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9D3ED2">
              <w:rPr>
                <w:sz w:val="28"/>
                <w:szCs w:val="28"/>
                <w:lang w:eastAsia="ru-RU"/>
              </w:rPr>
              <w:t>работы по содержанию дополнительной территории?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122BF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4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Принимается участие в общественном обсуждении проектов благоустройства общественных пространств?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9A3C3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5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Разрабатываются ли проекты благоустройства территории города в порядке, определяемом постановлением администрации города Барнаула?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9A3C3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6 части 1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93 Правил благоустройства территории городского округа - города Барнаула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общественный контроль за реализацией проектов благоустройства территории города и эксплуатацией объектов благоустройства на территории города Барнаула?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9A3C37" w:rsidP="009A3C37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220294" w:rsidRPr="009D3ED2">
              <w:rPr>
                <w:sz w:val="28"/>
                <w:szCs w:val="28"/>
                <w:lang w:eastAsia="ru-RU"/>
              </w:rPr>
              <w:t>бзац 7 части 1 ст</w:t>
            </w:r>
            <w:r>
              <w:rPr>
                <w:sz w:val="28"/>
                <w:szCs w:val="28"/>
                <w:lang w:eastAsia="ru-RU"/>
              </w:rPr>
              <w:t xml:space="preserve">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города, в том числе в форме финансового участия путем финансирования работ?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9A3C37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Обеспечивается ли участие в благоустройстве территории города путем трудового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участия за счет выполнения работ, не требующих специальной квалификации, на добровольной безвозмездной основе?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93 Правил благоустройства территории городского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 путем предоставления строительных материалов, техники, оборудования на добровольной безвозмездной основе?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9122C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05342" w:rsidRDefault="00D05342" w:rsidP="004537E5">
      <w:pPr>
        <w:jc w:val="center"/>
        <w:rPr>
          <w:b/>
          <w:sz w:val="28"/>
          <w:szCs w:val="28"/>
        </w:rPr>
      </w:pPr>
    </w:p>
    <w:p w:rsidR="004537E5" w:rsidRPr="00D05342" w:rsidRDefault="0072617A" w:rsidP="0072617A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537E5" w:rsidRPr="00D05342">
        <w:rPr>
          <w:sz w:val="28"/>
          <w:szCs w:val="28"/>
        </w:rPr>
        <w:t>Порядок выпаса сельскохозяйственных животных и домашней птицы на территориях общего пользования</w:t>
      </w:r>
    </w:p>
    <w:p w:rsidR="004537E5" w:rsidRPr="009D3ED2" w:rsidRDefault="004537E5" w:rsidP="004537E5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118"/>
        <w:gridCol w:w="2276"/>
        <w:gridCol w:w="993"/>
        <w:gridCol w:w="992"/>
        <w:gridCol w:w="850"/>
        <w:gridCol w:w="1106"/>
      </w:tblGrid>
      <w:tr w:rsidR="004537E5" w:rsidRPr="009D3ED2" w:rsidTr="00B17927"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9D3ED2" w:rsidRDefault="004537E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9D3ED2" w:rsidRDefault="004537E5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4537E5" w:rsidRPr="009D3ED2" w:rsidRDefault="004537E5" w:rsidP="00CA1756">
            <w:pPr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9D3ED2" w:rsidRDefault="004537E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9D3ED2" w:rsidRDefault="004537E5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846643" w:rsidRPr="009D3ED2" w:rsidTr="00B17927"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9D3ED2" w:rsidRDefault="00220294" w:rsidP="00CA17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9D3ED2" w:rsidRDefault="00846643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не </w:t>
            </w:r>
            <w:r>
              <w:rPr>
                <w:sz w:val="28"/>
                <w:szCs w:val="28"/>
                <w:lang w:eastAsia="ru-RU"/>
              </w:rPr>
              <w:t>при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ме</w:t>
            </w:r>
            <w:r w:rsidR="00B17927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нимо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17927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B17927">
              <w:rPr>
                <w:sz w:val="28"/>
                <w:szCs w:val="28"/>
                <w:lang w:eastAsia="ru-RU"/>
              </w:rPr>
              <w:t>при-меча-ние</w:t>
            </w: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Осуществляется ли выпас сельскохозяйственных животных и домашней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птицы на специально отведенных для этих целей местах, установленных администрациями районов, сельскими (поселковой) администрациями?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ED78EA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ч</w:t>
            </w:r>
            <w:r w:rsidR="00220294" w:rsidRPr="009D3ED2">
              <w:rPr>
                <w:sz w:val="28"/>
                <w:szCs w:val="28"/>
                <w:lang w:eastAsia="ru-RU"/>
              </w:rPr>
              <w:t>асть 2 ст</w:t>
            </w:r>
            <w:r>
              <w:rPr>
                <w:sz w:val="28"/>
                <w:szCs w:val="28"/>
                <w:lang w:eastAsia="ru-RU"/>
              </w:rPr>
              <w:t xml:space="preserve">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94 Правил благоустройства территории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выпас сельскохозяйственных животных и домашней птицы под надзором собственника, владельца сельскохозяйственных животных и домашней птицы или уполномоченного лица (пастуха)?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выпас животных организованными стадами на пастбищах)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выпас сельскохозяйственных животных и домашней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птицы в местах, не предназначенных для этих целей?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часть 2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возможность причинения, угрозы причинения вреда жизни и здоровью граждан?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опасность, создание помех транспортных средств на автомобильных дорогах общего пользования?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Исключается ли при выпасе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сельскохозяйственных животных и домашней птицы загрязнение территории общего пользования?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потрава сельскохозяйственных угодий?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ED78EA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уничтожение и 9или) порча урожая сельскохозяйственных культур, насаждений граждан, сельскохозяйственных организаций, крестьянско-фермерских хозяйств?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  <w:p w:rsidR="00666014" w:rsidRPr="009D3ED2" w:rsidRDefault="0066601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уничтожение или порча имущества, ограждений участков граждан и организаций любой формы собственности?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3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Осуществляется ли собственником сельскохозяйственных животных и домашней птицы или уполномоченными лицами (пастухами) постоянный надзор за животными и птицей в процессе их выпаса на неогороженных территориях?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4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собственником сельскохозяйственных животных и домашней птицы или уполномоченными лицами (пастухами) в процессе выпаса на неогороженных территориях их перемещение на участки, не предназначенные для этих целей?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часть 4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пище?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воде?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во сне?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движениях?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необеспечение заболевшего сельскохозяйственного животного и домашней птицы необходимой ветеринарной помощью?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3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использование инвентаря и иных приспособлений, травмирующих сельскохозяйственное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животное и домашнюю птицу?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абзац 4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  <w:p w:rsidR="00666014" w:rsidRPr="009D3ED2" w:rsidRDefault="0066601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передвижение сельскохозяйственных животных и домашней птицы на территории города без сопровождающих лиц?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5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рытье канав, наполнение их водой с целью их использования для сельскохозяйственных животных и домашней птицы?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6 части 5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при выпасе сельскохозяйственных животных и домашней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 xml:space="preserve">птицы выпас и (или) прогон сельскохозяйственных животных и домашней птицы через автомобильные дороги вне специально установленных мест, согласованных с владельцами автомобильных дорог?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4C54E2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абзац 7 части 5 статьи </w:t>
            </w:r>
            <w:r w:rsidR="0072617A">
              <w:rPr>
                <w:sz w:val="28"/>
                <w:szCs w:val="28"/>
                <w:lang w:eastAsia="ru-RU"/>
              </w:rPr>
              <w:t>95</w:t>
            </w:r>
            <w:r>
              <w:rPr>
                <w:sz w:val="28"/>
                <w:szCs w:val="28"/>
                <w:lang w:eastAsia="ru-RU"/>
              </w:rPr>
              <w:t xml:space="preserve">, 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детских игровых площадок?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A32129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B23CAC">
              <w:rPr>
                <w:sz w:val="28"/>
                <w:szCs w:val="28"/>
                <w:lang w:eastAsia="ru-RU"/>
              </w:rPr>
              <w:t xml:space="preserve">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спортивных площадок?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улицах?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выпас сельскохозяйственных животных и домашней птицы в парках? 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скверах?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="00220294" w:rsidRPr="009D3ED2">
              <w:rPr>
                <w:sz w:val="28"/>
                <w:szCs w:val="28"/>
                <w:lang w:eastAsia="ru-RU"/>
              </w:rPr>
              <w:t>бзац 2 части</w:t>
            </w:r>
            <w:r>
              <w:rPr>
                <w:sz w:val="28"/>
                <w:szCs w:val="28"/>
                <w:lang w:eastAsia="ru-RU"/>
              </w:rPr>
              <w:t xml:space="preserve">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местах массового отдыха?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образовательных организаций?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территории организаций здравоохранения?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7" w:rsidRPr="009D3ED2" w:rsidRDefault="00B23CAC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зон санитарной охраны объектов водоснабжения?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гидротехнических сооружений?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7" w:rsidRPr="009D3ED2" w:rsidRDefault="00CE250E" w:rsidP="00B144E0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2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 выпас сельскохозяйственных животных и домашней птицы без сопровождения их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собственником, владельцем или уполномоченным лицом (пастухом), за исключением случаев выпаса сельскохозяйственных животных и домашней птицы на огороженной территории, принадлежащей собственнику или владельцу сельскохозяйственных животных и домашней птицы?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абзац 3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территориях, на которых в соответствии с решением органов государственной власти установлены ограничительные мероприятия (карантин)?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7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4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не достигшими 14-летнего возраста?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7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6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не способными в силу психического и физического развития руководить своими действиями или действиями животных?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27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7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находящимися в состоянии алкогольного, наркотического либо токсического опьянения?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абзац 8 части 6 статьи </w:t>
            </w:r>
            <w:r w:rsidR="00220294" w:rsidRPr="009D3ED2">
              <w:rPr>
                <w:sz w:val="28"/>
                <w:szCs w:val="28"/>
                <w:lang w:eastAsia="ru-RU"/>
              </w:rPr>
              <w:t>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9D3ED2" w:rsidTr="00B17927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D3ED2">
              <w:rPr>
                <w:sz w:val="28"/>
                <w:szCs w:val="28"/>
                <w:lang w:eastAsia="ru-RU"/>
              </w:rPr>
              <w:t xml:space="preserve">Допускается ли, в случае отказа от дальнейшего содержания сельскохозяйственных животных и домашней птицы, оставление животных и домашней птицы без присмотра в </w:t>
            </w:r>
            <w:r w:rsidRPr="009D3ED2">
              <w:rPr>
                <w:sz w:val="28"/>
                <w:szCs w:val="28"/>
                <w:lang w:eastAsia="ru-RU"/>
              </w:rPr>
              <w:lastRenderedPageBreak/>
              <w:t>местах выпаса?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CE250E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часть 7 статьи </w:t>
            </w:r>
            <w:r w:rsidR="00220294" w:rsidRPr="009D3ED2">
              <w:rPr>
                <w:sz w:val="28"/>
                <w:szCs w:val="28"/>
                <w:lang w:eastAsia="ru-RU"/>
              </w:rPr>
              <w:t xml:space="preserve">95 Правил благоустройства территории городского округа - города Барнаула Алтайского края, </w:t>
            </w:r>
            <w:r w:rsidR="00220294" w:rsidRPr="009D3ED2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BA13E5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9D3ED2" w:rsidRDefault="00220294" w:rsidP="00CA1756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537E5" w:rsidRDefault="004537E5" w:rsidP="004537E5">
      <w:pPr>
        <w:ind w:firstLine="709"/>
        <w:jc w:val="both"/>
        <w:rPr>
          <w:sz w:val="28"/>
          <w:szCs w:val="28"/>
        </w:rPr>
      </w:pPr>
    </w:p>
    <w:p w:rsidR="005330D8" w:rsidRPr="009D3ED2" w:rsidRDefault="005330D8" w:rsidP="004537E5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 xml:space="preserve">Должность лица, </w:t>
            </w:r>
            <w:r>
              <w:rPr>
                <w:sz w:val="28"/>
                <w:szCs w:val="28"/>
              </w:rPr>
              <w:t xml:space="preserve">проводящего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Default="005330D8" w:rsidP="005330D8">
      <w:pPr>
        <w:widowControl w:val="0"/>
        <w:autoSpaceDE w:val="0"/>
        <w:jc w:val="both"/>
        <w:rPr>
          <w:sz w:val="28"/>
          <w:szCs w:val="28"/>
        </w:rPr>
      </w:pPr>
    </w:p>
    <w:p w:rsidR="00DC6ADE" w:rsidRPr="005330D8" w:rsidRDefault="00DC6ADE" w:rsidP="005330D8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 xml:space="preserve">Должность лица, </w:t>
            </w:r>
            <w:r>
              <w:rPr>
                <w:sz w:val="28"/>
                <w:szCs w:val="28"/>
              </w:rPr>
              <w:t xml:space="preserve">проводящего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Default="005330D8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DC6ADE" w:rsidRPr="005330D8" w:rsidRDefault="00DC6ADE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5330D8" w:rsidRPr="005330D8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Должность лица, проводящ</w:t>
            </w:r>
            <w:r>
              <w:rPr>
                <w:sz w:val="28"/>
                <w:szCs w:val="28"/>
              </w:rPr>
              <w:t xml:space="preserve">его контрольное </w:t>
            </w:r>
            <w:r w:rsidRPr="005330D8">
              <w:rPr>
                <w:sz w:val="28"/>
                <w:szCs w:val="28"/>
              </w:rPr>
              <w:t>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5330D8" w:rsidRDefault="005330D8" w:rsidP="00CA1756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5330D8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5330D8" w:rsidRDefault="005330D8" w:rsidP="005330D8">
      <w:pPr>
        <w:widowControl w:val="0"/>
        <w:autoSpaceDE w:val="0"/>
        <w:ind w:firstLine="720"/>
        <w:jc w:val="center"/>
        <w:rPr>
          <w:bCs/>
          <w:sz w:val="28"/>
          <w:szCs w:val="28"/>
        </w:rPr>
      </w:pPr>
    </w:p>
    <w:p w:rsidR="005330D8" w:rsidRPr="005330D8" w:rsidRDefault="005330D8" w:rsidP="005330D8">
      <w:pPr>
        <w:widowControl w:val="0"/>
        <w:autoSpaceDE w:val="0"/>
        <w:ind w:hanging="142"/>
        <w:jc w:val="both"/>
        <w:rPr>
          <w:bCs/>
          <w:sz w:val="28"/>
          <w:szCs w:val="28"/>
        </w:rPr>
      </w:pPr>
    </w:p>
    <w:p w:rsidR="005330D8" w:rsidRPr="005330D8" w:rsidRDefault="005330D8" w:rsidP="005330D8">
      <w:pPr>
        <w:widowControl w:val="0"/>
        <w:autoSpaceDE w:val="0"/>
        <w:ind w:hanging="142"/>
        <w:jc w:val="both"/>
        <w:rPr>
          <w:bCs/>
          <w:sz w:val="28"/>
          <w:szCs w:val="28"/>
        </w:rPr>
      </w:pPr>
    </w:p>
    <w:p w:rsidR="005E6F3B" w:rsidRPr="009D3ED2" w:rsidRDefault="005E6F3B" w:rsidP="004537E5">
      <w:pPr>
        <w:jc w:val="both"/>
        <w:rPr>
          <w:sz w:val="28"/>
          <w:szCs w:val="28"/>
        </w:rPr>
      </w:pPr>
    </w:p>
    <w:p w:rsidR="00737ADC" w:rsidRPr="009D3ED2" w:rsidRDefault="00737ADC" w:rsidP="00892EB1">
      <w:pPr>
        <w:rPr>
          <w:sz w:val="28"/>
          <w:szCs w:val="28"/>
        </w:rPr>
      </w:pPr>
    </w:p>
    <w:sectPr w:rsidR="00737ADC" w:rsidRPr="009D3ED2" w:rsidSect="00082A67">
      <w:headerReference w:type="default" r:id="rId8"/>
      <w:pgSz w:w="11906" w:h="16838"/>
      <w:pgMar w:top="1134" w:right="566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EC0" w:rsidRDefault="00856EC0" w:rsidP="00D52B2E">
      <w:r>
        <w:separator/>
      </w:r>
    </w:p>
  </w:endnote>
  <w:endnote w:type="continuationSeparator" w:id="0">
    <w:p w:rsidR="00856EC0" w:rsidRDefault="00856EC0" w:rsidP="00D5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EC0" w:rsidRDefault="00856EC0" w:rsidP="00D52B2E">
      <w:r>
        <w:separator/>
      </w:r>
    </w:p>
  </w:footnote>
  <w:footnote w:type="continuationSeparator" w:id="0">
    <w:p w:rsidR="00856EC0" w:rsidRDefault="00856EC0" w:rsidP="00D52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73470"/>
      <w:docPartObj>
        <w:docPartGallery w:val="Page Numbers (Top of Page)"/>
        <w:docPartUnique/>
      </w:docPartObj>
    </w:sdtPr>
    <w:sdtEndPr/>
    <w:sdtContent>
      <w:p w:rsidR="00F51FA7" w:rsidRDefault="00F51FA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462">
          <w:rPr>
            <w:noProof/>
          </w:rPr>
          <w:t>2</w:t>
        </w:r>
        <w:r>
          <w:fldChar w:fldCharType="end"/>
        </w:r>
      </w:p>
    </w:sdtContent>
  </w:sdt>
  <w:p w:rsidR="00F51FA7" w:rsidRDefault="00F51F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99"/>
    <w:rsid w:val="00020907"/>
    <w:rsid w:val="000253A8"/>
    <w:rsid w:val="00082A67"/>
    <w:rsid w:val="00095B40"/>
    <w:rsid w:val="000B2F6D"/>
    <w:rsid w:val="000E170E"/>
    <w:rsid w:val="000F4DD6"/>
    <w:rsid w:val="0010077A"/>
    <w:rsid w:val="00122BF7"/>
    <w:rsid w:val="0013473D"/>
    <w:rsid w:val="00134C0A"/>
    <w:rsid w:val="00153AF7"/>
    <w:rsid w:val="0016032D"/>
    <w:rsid w:val="0016406D"/>
    <w:rsid w:val="00170883"/>
    <w:rsid w:val="001733EB"/>
    <w:rsid w:val="00183FA6"/>
    <w:rsid w:val="00185B3E"/>
    <w:rsid w:val="0019552E"/>
    <w:rsid w:val="001B3CE0"/>
    <w:rsid w:val="001E1FC0"/>
    <w:rsid w:val="001E4853"/>
    <w:rsid w:val="001F6C8A"/>
    <w:rsid w:val="001F781F"/>
    <w:rsid w:val="0020080C"/>
    <w:rsid w:val="00203FBE"/>
    <w:rsid w:val="00210BF9"/>
    <w:rsid w:val="00214307"/>
    <w:rsid w:val="00220294"/>
    <w:rsid w:val="0022767B"/>
    <w:rsid w:val="0026158B"/>
    <w:rsid w:val="00282DA1"/>
    <w:rsid w:val="002848B8"/>
    <w:rsid w:val="00285E6C"/>
    <w:rsid w:val="002915F4"/>
    <w:rsid w:val="00297F58"/>
    <w:rsid w:val="002C4646"/>
    <w:rsid w:val="00313172"/>
    <w:rsid w:val="00330907"/>
    <w:rsid w:val="0033332A"/>
    <w:rsid w:val="00341CFF"/>
    <w:rsid w:val="00352B16"/>
    <w:rsid w:val="00383EAE"/>
    <w:rsid w:val="00385904"/>
    <w:rsid w:val="0039675F"/>
    <w:rsid w:val="003A64F0"/>
    <w:rsid w:val="003A6792"/>
    <w:rsid w:val="003B3A52"/>
    <w:rsid w:val="003B6FCE"/>
    <w:rsid w:val="003B72D9"/>
    <w:rsid w:val="003B7B6D"/>
    <w:rsid w:val="003E0BE4"/>
    <w:rsid w:val="003E18F1"/>
    <w:rsid w:val="00403F12"/>
    <w:rsid w:val="00415CF7"/>
    <w:rsid w:val="004537E5"/>
    <w:rsid w:val="00466829"/>
    <w:rsid w:val="00484621"/>
    <w:rsid w:val="00484D2D"/>
    <w:rsid w:val="004B5459"/>
    <w:rsid w:val="004C54E2"/>
    <w:rsid w:val="004D57C8"/>
    <w:rsid w:val="004E7C41"/>
    <w:rsid w:val="00502F53"/>
    <w:rsid w:val="00503A4D"/>
    <w:rsid w:val="005061B1"/>
    <w:rsid w:val="005330D8"/>
    <w:rsid w:val="00543462"/>
    <w:rsid w:val="00553652"/>
    <w:rsid w:val="00581194"/>
    <w:rsid w:val="00581E87"/>
    <w:rsid w:val="0058534C"/>
    <w:rsid w:val="005932C3"/>
    <w:rsid w:val="005E0C19"/>
    <w:rsid w:val="005E6F3B"/>
    <w:rsid w:val="00610C6A"/>
    <w:rsid w:val="006161FE"/>
    <w:rsid w:val="00635D06"/>
    <w:rsid w:val="00666014"/>
    <w:rsid w:val="006A44DB"/>
    <w:rsid w:val="006B2E05"/>
    <w:rsid w:val="006C7C9D"/>
    <w:rsid w:val="006D43A8"/>
    <w:rsid w:val="006D622A"/>
    <w:rsid w:val="00702220"/>
    <w:rsid w:val="0071263C"/>
    <w:rsid w:val="0072179E"/>
    <w:rsid w:val="00724A6F"/>
    <w:rsid w:val="0072617A"/>
    <w:rsid w:val="0072628C"/>
    <w:rsid w:val="00737ADC"/>
    <w:rsid w:val="007602E8"/>
    <w:rsid w:val="007A2ABE"/>
    <w:rsid w:val="007A7721"/>
    <w:rsid w:val="007D06DA"/>
    <w:rsid w:val="00813653"/>
    <w:rsid w:val="00832DC3"/>
    <w:rsid w:val="0083422E"/>
    <w:rsid w:val="00837359"/>
    <w:rsid w:val="00846643"/>
    <w:rsid w:val="00856EC0"/>
    <w:rsid w:val="00866FD1"/>
    <w:rsid w:val="00892EB1"/>
    <w:rsid w:val="008B7A3F"/>
    <w:rsid w:val="008D3965"/>
    <w:rsid w:val="008D657C"/>
    <w:rsid w:val="008F7AC4"/>
    <w:rsid w:val="00906488"/>
    <w:rsid w:val="009122C6"/>
    <w:rsid w:val="0091417F"/>
    <w:rsid w:val="00966E78"/>
    <w:rsid w:val="009674DE"/>
    <w:rsid w:val="00992CD1"/>
    <w:rsid w:val="009A3C37"/>
    <w:rsid w:val="009D3ED2"/>
    <w:rsid w:val="00A32129"/>
    <w:rsid w:val="00A323D0"/>
    <w:rsid w:val="00A3794F"/>
    <w:rsid w:val="00A51E4C"/>
    <w:rsid w:val="00A83C6B"/>
    <w:rsid w:val="00A843DF"/>
    <w:rsid w:val="00AC5B33"/>
    <w:rsid w:val="00B05A84"/>
    <w:rsid w:val="00B144E0"/>
    <w:rsid w:val="00B17927"/>
    <w:rsid w:val="00B224B8"/>
    <w:rsid w:val="00B23CAC"/>
    <w:rsid w:val="00B411C8"/>
    <w:rsid w:val="00B53FDE"/>
    <w:rsid w:val="00B717A4"/>
    <w:rsid w:val="00B75A51"/>
    <w:rsid w:val="00B916DC"/>
    <w:rsid w:val="00BA13E5"/>
    <w:rsid w:val="00BA711C"/>
    <w:rsid w:val="00BC3056"/>
    <w:rsid w:val="00C165D8"/>
    <w:rsid w:val="00C17A99"/>
    <w:rsid w:val="00C25C61"/>
    <w:rsid w:val="00C42A49"/>
    <w:rsid w:val="00C55B18"/>
    <w:rsid w:val="00C641F2"/>
    <w:rsid w:val="00C75983"/>
    <w:rsid w:val="00C7723A"/>
    <w:rsid w:val="00CA1756"/>
    <w:rsid w:val="00CB13D1"/>
    <w:rsid w:val="00CC36E6"/>
    <w:rsid w:val="00CC3779"/>
    <w:rsid w:val="00CC3E83"/>
    <w:rsid w:val="00CC447A"/>
    <w:rsid w:val="00CE250E"/>
    <w:rsid w:val="00D05342"/>
    <w:rsid w:val="00D21B4F"/>
    <w:rsid w:val="00D229FB"/>
    <w:rsid w:val="00D52B2E"/>
    <w:rsid w:val="00D57EF8"/>
    <w:rsid w:val="00DA0BD2"/>
    <w:rsid w:val="00DC6ADE"/>
    <w:rsid w:val="00DD3430"/>
    <w:rsid w:val="00E07171"/>
    <w:rsid w:val="00E126D4"/>
    <w:rsid w:val="00E3203D"/>
    <w:rsid w:val="00E748E3"/>
    <w:rsid w:val="00E74EA2"/>
    <w:rsid w:val="00E847AC"/>
    <w:rsid w:val="00EB2618"/>
    <w:rsid w:val="00EB73C1"/>
    <w:rsid w:val="00ED2787"/>
    <w:rsid w:val="00ED4002"/>
    <w:rsid w:val="00ED78EA"/>
    <w:rsid w:val="00EE3F4C"/>
    <w:rsid w:val="00F27782"/>
    <w:rsid w:val="00F51FA7"/>
    <w:rsid w:val="00F87026"/>
    <w:rsid w:val="00F958C2"/>
    <w:rsid w:val="00FA0881"/>
    <w:rsid w:val="00FA4A05"/>
    <w:rsid w:val="00FD6492"/>
    <w:rsid w:val="00FF4838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2C8DB2-0330-4586-AACE-4FF59214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D52B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B2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FA0E-1A33-4595-8690-B327242D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117</Pages>
  <Words>18001</Words>
  <Characters>102610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Гладышева С.Б.</cp:lastModifiedBy>
  <cp:revision>2</cp:revision>
  <cp:lastPrinted>2022-03-01T03:21:00Z</cp:lastPrinted>
  <dcterms:created xsi:type="dcterms:W3CDTF">2022-03-02T01:37:00Z</dcterms:created>
  <dcterms:modified xsi:type="dcterms:W3CDTF">2022-03-02T01:37:00Z</dcterms:modified>
</cp:coreProperties>
</file>