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515E" w:rsidRPr="00094C97" w:rsidRDefault="0078515E" w:rsidP="000736C5">
      <w:pPr>
        <w:pStyle w:val="ConsPlusTitle"/>
        <w:ind w:left="5103"/>
        <w:jc w:val="both"/>
        <w:rPr>
          <w:rFonts w:ascii="Times New Roman" w:hAnsi="Times New Roman" w:cs="Times New Roman"/>
          <w:b w:val="0"/>
          <w:sz w:val="28"/>
          <w:szCs w:val="28"/>
        </w:rPr>
      </w:pPr>
      <w:r w:rsidRPr="00094C97">
        <w:rPr>
          <w:rFonts w:ascii="Times New Roman" w:hAnsi="Times New Roman" w:cs="Times New Roman"/>
          <w:b w:val="0"/>
          <w:sz w:val="28"/>
          <w:szCs w:val="28"/>
        </w:rPr>
        <w:t xml:space="preserve">Приложение </w:t>
      </w:r>
      <w:r w:rsidR="00286CA0">
        <w:rPr>
          <w:rFonts w:ascii="Times New Roman" w:hAnsi="Times New Roman" w:cs="Times New Roman"/>
          <w:b w:val="0"/>
          <w:sz w:val="28"/>
          <w:szCs w:val="28"/>
        </w:rPr>
        <w:t>1</w:t>
      </w:r>
    </w:p>
    <w:p w:rsidR="0078515E" w:rsidRPr="00094C97" w:rsidRDefault="0078515E" w:rsidP="000736C5">
      <w:pPr>
        <w:pStyle w:val="ConsPlusTitle"/>
        <w:ind w:left="5103"/>
        <w:jc w:val="both"/>
        <w:rPr>
          <w:rFonts w:ascii="Times New Roman" w:hAnsi="Times New Roman" w:cs="Times New Roman"/>
          <w:b w:val="0"/>
          <w:sz w:val="28"/>
          <w:szCs w:val="28"/>
        </w:rPr>
      </w:pPr>
      <w:proofErr w:type="gramStart"/>
      <w:r w:rsidRPr="00094C97">
        <w:rPr>
          <w:rFonts w:ascii="Times New Roman" w:hAnsi="Times New Roman" w:cs="Times New Roman"/>
          <w:b w:val="0"/>
          <w:sz w:val="28"/>
          <w:szCs w:val="28"/>
        </w:rPr>
        <w:t>к</w:t>
      </w:r>
      <w:proofErr w:type="gramEnd"/>
      <w:r w:rsidRPr="00094C97">
        <w:rPr>
          <w:rFonts w:ascii="Times New Roman" w:hAnsi="Times New Roman" w:cs="Times New Roman"/>
          <w:b w:val="0"/>
          <w:sz w:val="28"/>
          <w:szCs w:val="28"/>
        </w:rPr>
        <w:t xml:space="preserve"> Положению</w:t>
      </w:r>
      <w:r>
        <w:rPr>
          <w:rFonts w:ascii="Times New Roman" w:hAnsi="Times New Roman" w:cs="Times New Roman"/>
          <w:b w:val="0"/>
          <w:sz w:val="28"/>
          <w:szCs w:val="28"/>
        </w:rPr>
        <w:t xml:space="preserve"> </w:t>
      </w:r>
      <w:r w:rsidRPr="00094C97">
        <w:rPr>
          <w:rFonts w:ascii="Times New Roman" w:hAnsi="Times New Roman" w:cs="Times New Roman"/>
          <w:b w:val="0"/>
          <w:sz w:val="28"/>
          <w:szCs w:val="28"/>
        </w:rPr>
        <w:t>о муниципальном контроле</w:t>
      </w:r>
      <w:r>
        <w:rPr>
          <w:rFonts w:ascii="Times New Roman" w:hAnsi="Times New Roman" w:cs="Times New Roman"/>
          <w:b w:val="0"/>
          <w:sz w:val="28"/>
          <w:szCs w:val="28"/>
        </w:rPr>
        <w:t xml:space="preserve"> </w:t>
      </w:r>
      <w:r w:rsidRPr="00094C97">
        <w:rPr>
          <w:rFonts w:ascii="Times New Roman" w:hAnsi="Times New Roman" w:cs="Times New Roman"/>
          <w:b w:val="0"/>
          <w:sz w:val="28"/>
          <w:szCs w:val="28"/>
        </w:rPr>
        <w:t>в сфере благоустройства</w:t>
      </w:r>
      <w:r>
        <w:rPr>
          <w:rFonts w:ascii="Times New Roman" w:hAnsi="Times New Roman" w:cs="Times New Roman"/>
          <w:b w:val="0"/>
          <w:sz w:val="28"/>
          <w:szCs w:val="28"/>
        </w:rPr>
        <w:t xml:space="preserve"> </w:t>
      </w:r>
      <w:r w:rsidRPr="00094C97">
        <w:rPr>
          <w:rFonts w:ascii="Times New Roman" w:hAnsi="Times New Roman" w:cs="Times New Roman"/>
          <w:b w:val="0"/>
          <w:sz w:val="28"/>
          <w:szCs w:val="28"/>
        </w:rPr>
        <w:t xml:space="preserve">на территории городского округа </w:t>
      </w:r>
      <w:r>
        <w:rPr>
          <w:rFonts w:ascii="Times New Roman" w:hAnsi="Times New Roman" w:cs="Times New Roman"/>
          <w:b w:val="0"/>
          <w:sz w:val="28"/>
          <w:szCs w:val="28"/>
        </w:rPr>
        <w:t xml:space="preserve">– </w:t>
      </w:r>
      <w:r w:rsidRPr="00094C97">
        <w:rPr>
          <w:rFonts w:ascii="Times New Roman" w:hAnsi="Times New Roman" w:cs="Times New Roman"/>
          <w:b w:val="0"/>
          <w:sz w:val="28"/>
          <w:szCs w:val="28"/>
        </w:rPr>
        <w:t>города Барнаула Алтайского края</w:t>
      </w:r>
    </w:p>
    <w:p w:rsidR="00836914" w:rsidRPr="00215E53" w:rsidRDefault="00836914" w:rsidP="00CE651B">
      <w:pPr>
        <w:autoSpaceDE w:val="0"/>
        <w:autoSpaceDN w:val="0"/>
        <w:adjustRightInd w:val="0"/>
        <w:spacing w:after="0" w:line="240" w:lineRule="auto"/>
        <w:ind w:left="7371"/>
        <w:outlineLvl w:val="0"/>
        <w:rPr>
          <w:rFonts w:ascii="Times New Roman" w:hAnsi="Times New Roman" w:cs="Times New Roman"/>
          <w:bCs/>
          <w:sz w:val="28"/>
          <w:szCs w:val="28"/>
        </w:rPr>
      </w:pPr>
    </w:p>
    <w:p w:rsidR="007D793E" w:rsidRPr="00215E53" w:rsidRDefault="007D793E" w:rsidP="007D793E">
      <w:pPr>
        <w:suppressLineNumbers/>
        <w:suppressAutoHyphens/>
        <w:autoSpaceDN w:val="0"/>
        <w:spacing w:after="0" w:line="240" w:lineRule="auto"/>
        <w:jc w:val="right"/>
        <w:rPr>
          <w:rFonts w:ascii="Arial" w:eastAsia="NSimSun" w:hAnsi="Arial" w:cs="Arial"/>
          <w:kern w:val="3"/>
          <w:sz w:val="26"/>
          <w:szCs w:val="24"/>
          <w:lang w:eastAsia="zh-CN" w:bidi="hi-IN"/>
        </w:rPr>
      </w:pPr>
    </w:p>
    <w:p w:rsidR="004D1919" w:rsidRDefault="00286CA0" w:rsidP="004D1919">
      <w:pPr>
        <w:suppressLineNumbers/>
        <w:tabs>
          <w:tab w:val="right" w:leader="dot" w:pos="9638"/>
        </w:tabs>
        <w:suppressAutoHyphens/>
        <w:autoSpaceDE w:val="0"/>
        <w:autoSpaceDN w:val="0"/>
        <w:spacing w:after="0" w:line="240" w:lineRule="auto"/>
        <w:jc w:val="center"/>
        <w:rPr>
          <w:rFonts w:ascii="Times New Roman" w:eastAsia="Arial" w:hAnsi="Times New Roman" w:cs="Times New Roman"/>
          <w:kern w:val="3"/>
          <w:sz w:val="28"/>
          <w:szCs w:val="28"/>
        </w:rPr>
      </w:pPr>
      <w:r>
        <w:rPr>
          <w:rFonts w:ascii="Times New Roman" w:eastAsia="Arial" w:hAnsi="Times New Roman" w:cs="Times New Roman"/>
          <w:kern w:val="3"/>
          <w:sz w:val="28"/>
          <w:szCs w:val="28"/>
        </w:rPr>
        <w:t>КЛЮЧЕВЫЕ ПОКАЗАТЕЛИ</w:t>
      </w:r>
      <w:r w:rsidR="0078515E">
        <w:rPr>
          <w:rFonts w:ascii="Times New Roman" w:eastAsia="Arial" w:hAnsi="Times New Roman" w:cs="Times New Roman"/>
          <w:kern w:val="3"/>
          <w:sz w:val="28"/>
          <w:szCs w:val="28"/>
        </w:rPr>
        <w:t xml:space="preserve"> </w:t>
      </w:r>
    </w:p>
    <w:p w:rsidR="007D793E" w:rsidRPr="00215E53" w:rsidRDefault="00286CA0" w:rsidP="0078515E">
      <w:pPr>
        <w:suppressLineNumbers/>
        <w:tabs>
          <w:tab w:val="right" w:leader="dot" w:pos="9638"/>
        </w:tabs>
        <w:suppressAutoHyphens/>
        <w:autoSpaceDE w:val="0"/>
        <w:autoSpaceDN w:val="0"/>
        <w:spacing w:after="0" w:line="240" w:lineRule="auto"/>
        <w:jc w:val="center"/>
        <w:rPr>
          <w:rFonts w:ascii="Times New Roman" w:eastAsia="Arial" w:hAnsi="Times New Roman" w:cs="Times New Roman"/>
          <w:kern w:val="3"/>
          <w:sz w:val="28"/>
          <w:szCs w:val="28"/>
        </w:rPr>
      </w:pPr>
      <w:proofErr w:type="gramStart"/>
      <w:r>
        <w:rPr>
          <w:rFonts w:ascii="Times New Roman" w:eastAsia="Arial" w:hAnsi="Times New Roman" w:cs="Times New Roman"/>
          <w:kern w:val="3"/>
          <w:sz w:val="28"/>
          <w:szCs w:val="28"/>
        </w:rPr>
        <w:t>м</w:t>
      </w:r>
      <w:bookmarkStart w:id="0" w:name="_GoBack"/>
      <w:bookmarkEnd w:id="0"/>
      <w:r>
        <w:rPr>
          <w:rFonts w:ascii="Times New Roman" w:eastAsia="Arial" w:hAnsi="Times New Roman" w:cs="Times New Roman"/>
          <w:kern w:val="3"/>
          <w:sz w:val="28"/>
          <w:szCs w:val="28"/>
        </w:rPr>
        <w:t>униципального</w:t>
      </w:r>
      <w:proofErr w:type="gramEnd"/>
      <w:r>
        <w:rPr>
          <w:rFonts w:ascii="Times New Roman" w:eastAsia="Arial" w:hAnsi="Times New Roman" w:cs="Times New Roman"/>
          <w:kern w:val="3"/>
          <w:sz w:val="28"/>
          <w:szCs w:val="28"/>
        </w:rPr>
        <w:t xml:space="preserve"> контроля в сфере благоустройства и их целевые значения, индикативные показатели муниципального контроля в сфере благоустройства</w:t>
      </w:r>
    </w:p>
    <w:p w:rsidR="00186A40" w:rsidRPr="00215E53" w:rsidRDefault="00186A40" w:rsidP="005523CA">
      <w:pPr>
        <w:autoSpaceDE w:val="0"/>
        <w:autoSpaceDN w:val="0"/>
        <w:adjustRightInd w:val="0"/>
        <w:spacing w:after="0" w:line="240" w:lineRule="auto"/>
        <w:ind w:firstLine="709"/>
        <w:outlineLvl w:val="0"/>
        <w:rPr>
          <w:rFonts w:ascii="Times New Roman" w:hAnsi="Times New Roman" w:cs="Times New Roman"/>
          <w:bCs/>
          <w:sz w:val="24"/>
          <w:szCs w:val="24"/>
        </w:rPr>
      </w:pPr>
    </w:p>
    <w:p w:rsidR="00286CA0" w:rsidRDefault="00286CA0" w:rsidP="00286CA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Ключевые показатели муниципального контроля в сфере благоустройства и их целевые значения:</w:t>
      </w:r>
    </w:p>
    <w:p w:rsidR="00286CA0" w:rsidRDefault="00286CA0" w:rsidP="00286CA0">
      <w:pPr>
        <w:autoSpaceDE w:val="0"/>
        <w:autoSpaceDN w:val="0"/>
        <w:adjustRightInd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доля</w:t>
      </w:r>
      <w:proofErr w:type="gramEnd"/>
      <w:r>
        <w:rPr>
          <w:rFonts w:ascii="Times New Roman" w:hAnsi="Times New Roman" w:cs="Times New Roman"/>
          <w:sz w:val="28"/>
          <w:szCs w:val="28"/>
        </w:rPr>
        <w:t xml:space="preserve"> устраненных нарушений из числа выявленных нарушений обязательных требований - 70%;</w:t>
      </w:r>
    </w:p>
    <w:p w:rsidR="00286CA0" w:rsidRDefault="00286CA0" w:rsidP="00286CA0">
      <w:pPr>
        <w:autoSpaceDE w:val="0"/>
        <w:autoSpaceDN w:val="0"/>
        <w:adjustRightInd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доля</w:t>
      </w:r>
      <w:proofErr w:type="gramEnd"/>
      <w:r>
        <w:rPr>
          <w:rFonts w:ascii="Times New Roman" w:hAnsi="Times New Roman" w:cs="Times New Roman"/>
          <w:sz w:val="28"/>
          <w:szCs w:val="28"/>
        </w:rPr>
        <w:t xml:space="preserve"> выполнения плана проведения плановых контрольных мероприятий на очередной календарный год - 100%;</w:t>
      </w:r>
    </w:p>
    <w:p w:rsidR="00286CA0" w:rsidRDefault="00286CA0" w:rsidP="00286CA0">
      <w:pPr>
        <w:autoSpaceDE w:val="0"/>
        <w:autoSpaceDN w:val="0"/>
        <w:adjustRightInd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доля</w:t>
      </w:r>
      <w:proofErr w:type="gramEnd"/>
      <w:r>
        <w:rPr>
          <w:rFonts w:ascii="Times New Roman" w:hAnsi="Times New Roman" w:cs="Times New Roman"/>
          <w:sz w:val="28"/>
          <w:szCs w:val="28"/>
        </w:rPr>
        <w:t xml:space="preserve"> обоснованных жалоб на действия (бездействие) контрольного органа и (или) его должностного лица при проведении контрольных мероприятий - 0%;</w:t>
      </w:r>
    </w:p>
    <w:p w:rsidR="00286CA0" w:rsidRDefault="00286CA0" w:rsidP="00286CA0">
      <w:pPr>
        <w:autoSpaceDE w:val="0"/>
        <w:autoSpaceDN w:val="0"/>
        <w:adjustRightInd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доля</w:t>
      </w:r>
      <w:proofErr w:type="gramEnd"/>
      <w:r>
        <w:rPr>
          <w:rFonts w:ascii="Times New Roman" w:hAnsi="Times New Roman" w:cs="Times New Roman"/>
          <w:sz w:val="28"/>
          <w:szCs w:val="28"/>
        </w:rPr>
        <w:t xml:space="preserve"> отмененных результатов контрольных мероприятий - 0%;</w:t>
      </w:r>
    </w:p>
    <w:p w:rsidR="00286CA0" w:rsidRDefault="00286CA0" w:rsidP="00286CA0">
      <w:pPr>
        <w:autoSpaceDE w:val="0"/>
        <w:autoSpaceDN w:val="0"/>
        <w:adjustRightInd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доля</w:t>
      </w:r>
      <w:proofErr w:type="gramEnd"/>
      <w:r>
        <w:rPr>
          <w:rFonts w:ascii="Times New Roman" w:hAnsi="Times New Roman" w:cs="Times New Roman"/>
          <w:sz w:val="28"/>
          <w:szCs w:val="28"/>
        </w:rPr>
        <w:t xml:space="preserve">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286CA0" w:rsidRDefault="00286CA0" w:rsidP="00286CA0">
      <w:pPr>
        <w:autoSpaceDE w:val="0"/>
        <w:autoSpaceDN w:val="0"/>
        <w:adjustRightInd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доля</w:t>
      </w:r>
      <w:proofErr w:type="gramEnd"/>
      <w:r>
        <w:rPr>
          <w:rFonts w:ascii="Times New Roman" w:hAnsi="Times New Roman" w:cs="Times New Roman"/>
          <w:sz w:val="28"/>
          <w:szCs w:val="28"/>
        </w:rPr>
        <w:t xml:space="preserve"> принятых административными комиссиями при администрации города Барнаула по районам города Барнаула постановлений о назначении административного наказания по материалам администраций районов города Барнаула - 95%;</w:t>
      </w:r>
    </w:p>
    <w:p w:rsidR="00286CA0" w:rsidRDefault="00286CA0" w:rsidP="00286CA0">
      <w:pPr>
        <w:autoSpaceDE w:val="0"/>
        <w:autoSpaceDN w:val="0"/>
        <w:adjustRightInd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доля</w:t>
      </w:r>
      <w:proofErr w:type="gramEnd"/>
      <w:r>
        <w:rPr>
          <w:rFonts w:ascii="Times New Roman" w:hAnsi="Times New Roman" w:cs="Times New Roman"/>
          <w:sz w:val="28"/>
          <w:szCs w:val="28"/>
        </w:rPr>
        <w:t xml:space="preserve"> отмененных в судебном порядке постановлений административных комиссий при администрации города Барнаула по районам города Барнаула по делам об административных правонарушениях от общего количества таких постановлений, принятых административными комиссиями города Барнаула, за исключением постановлений, отмененных на основании </w:t>
      </w:r>
      <w:r w:rsidRPr="00286CA0">
        <w:rPr>
          <w:rFonts w:ascii="Times New Roman" w:hAnsi="Times New Roman" w:cs="Times New Roman"/>
          <w:sz w:val="28"/>
          <w:szCs w:val="28"/>
        </w:rPr>
        <w:t>статей 2.7</w:t>
      </w:r>
      <w:r>
        <w:rPr>
          <w:rFonts w:ascii="Times New Roman" w:hAnsi="Times New Roman" w:cs="Times New Roman"/>
          <w:sz w:val="28"/>
          <w:szCs w:val="28"/>
        </w:rPr>
        <w:t xml:space="preserve"> и </w:t>
      </w:r>
      <w:r w:rsidRPr="00286CA0">
        <w:rPr>
          <w:rFonts w:ascii="Times New Roman" w:hAnsi="Times New Roman" w:cs="Times New Roman"/>
          <w:sz w:val="28"/>
          <w:szCs w:val="28"/>
        </w:rPr>
        <w:t>2.9</w:t>
      </w:r>
      <w:r>
        <w:rPr>
          <w:rFonts w:ascii="Times New Roman" w:hAnsi="Times New Roman" w:cs="Times New Roman"/>
          <w:sz w:val="28"/>
          <w:szCs w:val="28"/>
        </w:rPr>
        <w:t xml:space="preserve"> Кодекса Российской Федерации об административных правонарушениях - 0%.</w:t>
      </w:r>
    </w:p>
    <w:p w:rsidR="00286CA0" w:rsidRDefault="00286CA0" w:rsidP="00286CA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Индикативные показатели муниципального контроля в сфере благоустройства:</w:t>
      </w:r>
    </w:p>
    <w:p w:rsidR="00286CA0" w:rsidRDefault="00286CA0" w:rsidP="00286CA0">
      <w:pPr>
        <w:autoSpaceDE w:val="0"/>
        <w:autoSpaceDN w:val="0"/>
        <w:adjustRightInd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количество</w:t>
      </w:r>
      <w:proofErr w:type="gramEnd"/>
      <w:r>
        <w:rPr>
          <w:rFonts w:ascii="Times New Roman" w:hAnsi="Times New Roman" w:cs="Times New Roman"/>
          <w:sz w:val="28"/>
          <w:szCs w:val="28"/>
        </w:rPr>
        <w:t xml:space="preserve"> проведенных плановых контрольных мероприятий;</w:t>
      </w:r>
    </w:p>
    <w:p w:rsidR="00286CA0" w:rsidRDefault="00286CA0" w:rsidP="00286CA0">
      <w:pPr>
        <w:autoSpaceDE w:val="0"/>
        <w:autoSpaceDN w:val="0"/>
        <w:adjustRightInd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количество</w:t>
      </w:r>
      <w:proofErr w:type="gramEnd"/>
      <w:r>
        <w:rPr>
          <w:rFonts w:ascii="Times New Roman" w:hAnsi="Times New Roman" w:cs="Times New Roman"/>
          <w:sz w:val="28"/>
          <w:szCs w:val="28"/>
        </w:rPr>
        <w:t xml:space="preserve"> проведенных внеплановых контрольных мероприятий;</w:t>
      </w:r>
    </w:p>
    <w:p w:rsidR="00286CA0" w:rsidRDefault="00286CA0" w:rsidP="00286CA0">
      <w:pPr>
        <w:autoSpaceDE w:val="0"/>
        <w:autoSpaceDN w:val="0"/>
        <w:adjustRightInd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количество</w:t>
      </w:r>
      <w:proofErr w:type="gramEnd"/>
      <w:r>
        <w:rPr>
          <w:rFonts w:ascii="Times New Roman" w:hAnsi="Times New Roman" w:cs="Times New Roman"/>
          <w:sz w:val="28"/>
          <w:szCs w:val="28"/>
        </w:rPr>
        <w:t xml:space="preserve"> поступивших возражений в отношении акта контрольного мероприятия;</w:t>
      </w:r>
    </w:p>
    <w:p w:rsidR="00286CA0" w:rsidRDefault="00286CA0" w:rsidP="00286CA0">
      <w:pPr>
        <w:autoSpaceDE w:val="0"/>
        <w:autoSpaceDN w:val="0"/>
        <w:adjustRightInd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количество</w:t>
      </w:r>
      <w:proofErr w:type="gramEnd"/>
      <w:r>
        <w:rPr>
          <w:rFonts w:ascii="Times New Roman" w:hAnsi="Times New Roman" w:cs="Times New Roman"/>
          <w:sz w:val="28"/>
          <w:szCs w:val="28"/>
        </w:rPr>
        <w:t xml:space="preserve"> выданных предписаний об устранении нарушений обязательных требований;</w:t>
      </w:r>
    </w:p>
    <w:p w:rsidR="00286CA0" w:rsidRDefault="00286CA0" w:rsidP="00286CA0">
      <w:pPr>
        <w:autoSpaceDE w:val="0"/>
        <w:autoSpaceDN w:val="0"/>
        <w:adjustRightInd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количество</w:t>
      </w:r>
      <w:proofErr w:type="gramEnd"/>
      <w:r>
        <w:rPr>
          <w:rFonts w:ascii="Times New Roman" w:hAnsi="Times New Roman" w:cs="Times New Roman"/>
          <w:sz w:val="28"/>
          <w:szCs w:val="28"/>
        </w:rPr>
        <w:t xml:space="preserve"> устраненных нарушений обязательных требований.</w:t>
      </w:r>
    </w:p>
    <w:p w:rsidR="00286CA0" w:rsidRPr="005523CA" w:rsidRDefault="00286CA0" w:rsidP="005523CA">
      <w:pPr>
        <w:autoSpaceDE w:val="0"/>
        <w:autoSpaceDN w:val="0"/>
        <w:adjustRightInd w:val="0"/>
        <w:spacing w:after="0" w:line="240" w:lineRule="auto"/>
        <w:ind w:firstLine="709"/>
        <w:jc w:val="both"/>
        <w:rPr>
          <w:rFonts w:ascii="Times New Roman" w:hAnsi="Times New Roman" w:cs="Times New Roman"/>
          <w:sz w:val="28"/>
          <w:szCs w:val="28"/>
        </w:rPr>
      </w:pPr>
    </w:p>
    <w:sectPr w:rsidR="00286CA0" w:rsidRPr="005523CA" w:rsidSect="005F0B59">
      <w:headerReference w:type="default" r:id="rId8"/>
      <w:pgSz w:w="11909" w:h="16834"/>
      <w:pgMar w:top="1134" w:right="567" w:bottom="1134" w:left="1985" w:header="454" w:footer="0" w:gutter="0"/>
      <w:cols w:space="708"/>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157C" w:rsidRDefault="0066157C" w:rsidP="006B49C3">
      <w:pPr>
        <w:spacing w:after="0" w:line="240" w:lineRule="auto"/>
      </w:pPr>
      <w:r>
        <w:separator/>
      </w:r>
    </w:p>
  </w:endnote>
  <w:endnote w:type="continuationSeparator" w:id="0">
    <w:p w:rsidR="0066157C" w:rsidRDefault="0066157C" w:rsidP="006B49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NSimSun">
    <w:panose1 w:val="02010609030101010101"/>
    <w:charset w:val="86"/>
    <w:family w:val="modern"/>
    <w:pitch w:val="fixed"/>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157C" w:rsidRDefault="0066157C" w:rsidP="006B49C3">
      <w:pPr>
        <w:spacing w:after="0" w:line="240" w:lineRule="auto"/>
      </w:pPr>
      <w:r>
        <w:separator/>
      </w:r>
    </w:p>
  </w:footnote>
  <w:footnote w:type="continuationSeparator" w:id="0">
    <w:p w:rsidR="0066157C" w:rsidRDefault="0066157C" w:rsidP="006B49C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14914234"/>
      <w:docPartObj>
        <w:docPartGallery w:val="Page Numbers (Top of Page)"/>
        <w:docPartUnique/>
      </w:docPartObj>
    </w:sdtPr>
    <w:sdtEndPr>
      <w:rPr>
        <w:rFonts w:ascii="Times New Roman" w:hAnsi="Times New Roman" w:cs="Times New Roman"/>
        <w:sz w:val="28"/>
        <w:szCs w:val="28"/>
      </w:rPr>
    </w:sdtEndPr>
    <w:sdtContent>
      <w:p w:rsidR="00A7326E" w:rsidRPr="00B359E8" w:rsidRDefault="00AA739C">
        <w:pPr>
          <w:pStyle w:val="a5"/>
          <w:jc w:val="right"/>
          <w:rPr>
            <w:rFonts w:ascii="Times New Roman" w:hAnsi="Times New Roman" w:cs="Times New Roman"/>
            <w:sz w:val="28"/>
            <w:szCs w:val="28"/>
          </w:rPr>
        </w:pPr>
        <w:r w:rsidRPr="00B359E8">
          <w:rPr>
            <w:rFonts w:ascii="Times New Roman" w:hAnsi="Times New Roman" w:cs="Times New Roman"/>
            <w:sz w:val="28"/>
            <w:szCs w:val="28"/>
          </w:rPr>
          <w:fldChar w:fldCharType="begin"/>
        </w:r>
        <w:r w:rsidR="00A7326E" w:rsidRPr="00B359E8">
          <w:rPr>
            <w:rFonts w:ascii="Times New Roman" w:hAnsi="Times New Roman" w:cs="Times New Roman"/>
            <w:sz w:val="28"/>
            <w:szCs w:val="28"/>
          </w:rPr>
          <w:instrText>PAGE   \* MERGEFORMAT</w:instrText>
        </w:r>
        <w:r w:rsidRPr="00B359E8">
          <w:rPr>
            <w:rFonts w:ascii="Times New Roman" w:hAnsi="Times New Roman" w:cs="Times New Roman"/>
            <w:sz w:val="28"/>
            <w:szCs w:val="28"/>
          </w:rPr>
          <w:fldChar w:fldCharType="separate"/>
        </w:r>
        <w:r w:rsidR="00286CA0">
          <w:rPr>
            <w:rFonts w:ascii="Times New Roman" w:hAnsi="Times New Roman" w:cs="Times New Roman"/>
            <w:noProof/>
            <w:sz w:val="28"/>
            <w:szCs w:val="28"/>
          </w:rPr>
          <w:t>2</w:t>
        </w:r>
        <w:r w:rsidRPr="00B359E8">
          <w:rPr>
            <w:rFonts w:ascii="Times New Roman" w:hAnsi="Times New Roman" w:cs="Times New Roman"/>
            <w:sz w:val="28"/>
            <w:szCs w:val="28"/>
          </w:rPr>
          <w:fldChar w:fldCharType="end"/>
        </w:r>
      </w:p>
    </w:sdtContent>
  </w:sdt>
  <w:p w:rsidR="00A7326E" w:rsidRDefault="00A7326E">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B7956E3"/>
    <w:multiLevelType w:val="hybridMultilevel"/>
    <w:tmpl w:val="563A4500"/>
    <w:lvl w:ilvl="0" w:tplc="4ED813AC">
      <w:start w:val="1"/>
      <w:numFmt w:val="decimal"/>
      <w:lvlText w:val="%1."/>
      <w:lvlJc w:val="left"/>
      <w:pPr>
        <w:ind w:left="720" w:hanging="360"/>
      </w:pPr>
      <w:rPr>
        <w:sz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5FF50521"/>
    <w:multiLevelType w:val="hybridMultilevel"/>
    <w:tmpl w:val="C18C99A4"/>
    <w:lvl w:ilvl="0" w:tplc="F690881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7EB4191"/>
    <w:multiLevelType w:val="hybridMultilevel"/>
    <w:tmpl w:val="E2628684"/>
    <w:lvl w:ilvl="0" w:tplc="B3E4DA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7ECF196E"/>
    <w:multiLevelType w:val="hybridMultilevel"/>
    <w:tmpl w:val="4314E1FA"/>
    <w:lvl w:ilvl="0" w:tplc="94BA50C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83E"/>
    <w:rsid w:val="00000EAC"/>
    <w:rsid w:val="00011203"/>
    <w:rsid w:val="000121BA"/>
    <w:rsid w:val="000312E5"/>
    <w:rsid w:val="000322C5"/>
    <w:rsid w:val="00040FCF"/>
    <w:rsid w:val="00044257"/>
    <w:rsid w:val="00053461"/>
    <w:rsid w:val="00053911"/>
    <w:rsid w:val="000564A3"/>
    <w:rsid w:val="00057127"/>
    <w:rsid w:val="000606A5"/>
    <w:rsid w:val="000666BE"/>
    <w:rsid w:val="000736C5"/>
    <w:rsid w:val="00077CED"/>
    <w:rsid w:val="00082E6A"/>
    <w:rsid w:val="00085E0C"/>
    <w:rsid w:val="000A5BC4"/>
    <w:rsid w:val="000A7645"/>
    <w:rsid w:val="000B2C38"/>
    <w:rsid w:val="000B7508"/>
    <w:rsid w:val="000D4FDE"/>
    <w:rsid w:val="000D79C6"/>
    <w:rsid w:val="000F079E"/>
    <w:rsid w:val="00106A58"/>
    <w:rsid w:val="0010779D"/>
    <w:rsid w:val="0011235F"/>
    <w:rsid w:val="00114178"/>
    <w:rsid w:val="001200BF"/>
    <w:rsid w:val="00122D9D"/>
    <w:rsid w:val="00150461"/>
    <w:rsid w:val="001669C0"/>
    <w:rsid w:val="00172D4F"/>
    <w:rsid w:val="00172F04"/>
    <w:rsid w:val="00174733"/>
    <w:rsid w:val="00176F4C"/>
    <w:rsid w:val="00177E0F"/>
    <w:rsid w:val="001816EB"/>
    <w:rsid w:val="00181DBC"/>
    <w:rsid w:val="00186A40"/>
    <w:rsid w:val="001A2466"/>
    <w:rsid w:val="001A4D60"/>
    <w:rsid w:val="001B149B"/>
    <w:rsid w:val="001D0590"/>
    <w:rsid w:val="001D08B0"/>
    <w:rsid w:val="001D2445"/>
    <w:rsid w:val="001D3E7C"/>
    <w:rsid w:val="001E2F42"/>
    <w:rsid w:val="001F7606"/>
    <w:rsid w:val="002005F9"/>
    <w:rsid w:val="00212662"/>
    <w:rsid w:val="00215E53"/>
    <w:rsid w:val="0022277D"/>
    <w:rsid w:val="00224D76"/>
    <w:rsid w:val="00227BA7"/>
    <w:rsid w:val="00235F73"/>
    <w:rsid w:val="002366DE"/>
    <w:rsid w:val="00242EAC"/>
    <w:rsid w:val="002451A2"/>
    <w:rsid w:val="00251686"/>
    <w:rsid w:val="00266D29"/>
    <w:rsid w:val="00271BA6"/>
    <w:rsid w:val="00286CA0"/>
    <w:rsid w:val="002937A4"/>
    <w:rsid w:val="00296368"/>
    <w:rsid w:val="002A3F55"/>
    <w:rsid w:val="002B201E"/>
    <w:rsid w:val="002C0611"/>
    <w:rsid w:val="002D2DBA"/>
    <w:rsid w:val="002D7136"/>
    <w:rsid w:val="002E1DCB"/>
    <w:rsid w:val="002F41DC"/>
    <w:rsid w:val="002F5ED4"/>
    <w:rsid w:val="00307539"/>
    <w:rsid w:val="00321DB4"/>
    <w:rsid w:val="00330784"/>
    <w:rsid w:val="00331D56"/>
    <w:rsid w:val="0035638A"/>
    <w:rsid w:val="0036647B"/>
    <w:rsid w:val="0037568E"/>
    <w:rsid w:val="00377675"/>
    <w:rsid w:val="00390F7B"/>
    <w:rsid w:val="003933C9"/>
    <w:rsid w:val="00394C54"/>
    <w:rsid w:val="003A6652"/>
    <w:rsid w:val="003B1A95"/>
    <w:rsid w:val="003B3A07"/>
    <w:rsid w:val="003C7E41"/>
    <w:rsid w:val="003F20D2"/>
    <w:rsid w:val="003F48BB"/>
    <w:rsid w:val="0040329F"/>
    <w:rsid w:val="004054A0"/>
    <w:rsid w:val="004073F6"/>
    <w:rsid w:val="00407D6C"/>
    <w:rsid w:val="0042051A"/>
    <w:rsid w:val="0044150F"/>
    <w:rsid w:val="00443234"/>
    <w:rsid w:val="0044372B"/>
    <w:rsid w:val="00453D7A"/>
    <w:rsid w:val="00464EE4"/>
    <w:rsid w:val="0047172D"/>
    <w:rsid w:val="004721DD"/>
    <w:rsid w:val="004742EC"/>
    <w:rsid w:val="00486B83"/>
    <w:rsid w:val="00492739"/>
    <w:rsid w:val="00495E62"/>
    <w:rsid w:val="004A3DF9"/>
    <w:rsid w:val="004B5C05"/>
    <w:rsid w:val="004C12B2"/>
    <w:rsid w:val="004D0439"/>
    <w:rsid w:val="004D1919"/>
    <w:rsid w:val="004D44E5"/>
    <w:rsid w:val="004E4566"/>
    <w:rsid w:val="004E4A76"/>
    <w:rsid w:val="004E56D8"/>
    <w:rsid w:val="004E5733"/>
    <w:rsid w:val="004E7BB9"/>
    <w:rsid w:val="004F51FD"/>
    <w:rsid w:val="004F5657"/>
    <w:rsid w:val="004F64C6"/>
    <w:rsid w:val="005010D0"/>
    <w:rsid w:val="005013A3"/>
    <w:rsid w:val="00505571"/>
    <w:rsid w:val="00513129"/>
    <w:rsid w:val="00514EBA"/>
    <w:rsid w:val="00521C98"/>
    <w:rsid w:val="00522FFF"/>
    <w:rsid w:val="0052392D"/>
    <w:rsid w:val="0053030E"/>
    <w:rsid w:val="005372A8"/>
    <w:rsid w:val="005523CA"/>
    <w:rsid w:val="0055269A"/>
    <w:rsid w:val="00570CDD"/>
    <w:rsid w:val="005846B2"/>
    <w:rsid w:val="00585D85"/>
    <w:rsid w:val="00591A49"/>
    <w:rsid w:val="00591FCF"/>
    <w:rsid w:val="005A60DE"/>
    <w:rsid w:val="005B1FE2"/>
    <w:rsid w:val="005B4E45"/>
    <w:rsid w:val="005B6FD3"/>
    <w:rsid w:val="005B7183"/>
    <w:rsid w:val="005C376D"/>
    <w:rsid w:val="005C46EB"/>
    <w:rsid w:val="005C796B"/>
    <w:rsid w:val="005D6BD2"/>
    <w:rsid w:val="005E4F19"/>
    <w:rsid w:val="005F0B59"/>
    <w:rsid w:val="005F1451"/>
    <w:rsid w:val="005F5892"/>
    <w:rsid w:val="00600C0A"/>
    <w:rsid w:val="00632727"/>
    <w:rsid w:val="00635613"/>
    <w:rsid w:val="00642E15"/>
    <w:rsid w:val="00643F3D"/>
    <w:rsid w:val="006463F9"/>
    <w:rsid w:val="00650A25"/>
    <w:rsid w:val="0065410E"/>
    <w:rsid w:val="0066157C"/>
    <w:rsid w:val="00666C52"/>
    <w:rsid w:val="00666E08"/>
    <w:rsid w:val="00693A6A"/>
    <w:rsid w:val="006A4051"/>
    <w:rsid w:val="006A4FC3"/>
    <w:rsid w:val="006B05AB"/>
    <w:rsid w:val="006B0E2B"/>
    <w:rsid w:val="006B49C3"/>
    <w:rsid w:val="006E5BBD"/>
    <w:rsid w:val="006F0901"/>
    <w:rsid w:val="007007C1"/>
    <w:rsid w:val="00701B3E"/>
    <w:rsid w:val="00712345"/>
    <w:rsid w:val="007123C1"/>
    <w:rsid w:val="007158B6"/>
    <w:rsid w:val="007239CF"/>
    <w:rsid w:val="00724295"/>
    <w:rsid w:val="00725A08"/>
    <w:rsid w:val="00737B93"/>
    <w:rsid w:val="00747095"/>
    <w:rsid w:val="00755DD3"/>
    <w:rsid w:val="0076563F"/>
    <w:rsid w:val="00771279"/>
    <w:rsid w:val="00781178"/>
    <w:rsid w:val="00784455"/>
    <w:rsid w:val="0078515E"/>
    <w:rsid w:val="007A2515"/>
    <w:rsid w:val="007A6E63"/>
    <w:rsid w:val="007C1E44"/>
    <w:rsid w:val="007C634D"/>
    <w:rsid w:val="007D793E"/>
    <w:rsid w:val="007E154F"/>
    <w:rsid w:val="007E20D4"/>
    <w:rsid w:val="007E53F6"/>
    <w:rsid w:val="007E7CCD"/>
    <w:rsid w:val="008165A0"/>
    <w:rsid w:val="00816C18"/>
    <w:rsid w:val="00820ED1"/>
    <w:rsid w:val="008224F2"/>
    <w:rsid w:val="0082687C"/>
    <w:rsid w:val="00826D6A"/>
    <w:rsid w:val="008305E0"/>
    <w:rsid w:val="00830E59"/>
    <w:rsid w:val="00836914"/>
    <w:rsid w:val="00841043"/>
    <w:rsid w:val="00844A95"/>
    <w:rsid w:val="00850622"/>
    <w:rsid w:val="00851162"/>
    <w:rsid w:val="00853540"/>
    <w:rsid w:val="008545F9"/>
    <w:rsid w:val="008605F6"/>
    <w:rsid w:val="00860EC2"/>
    <w:rsid w:val="00867E14"/>
    <w:rsid w:val="00880D2E"/>
    <w:rsid w:val="008836D3"/>
    <w:rsid w:val="008866A0"/>
    <w:rsid w:val="00887057"/>
    <w:rsid w:val="008B0ECE"/>
    <w:rsid w:val="008B6E36"/>
    <w:rsid w:val="008C2090"/>
    <w:rsid w:val="008E1ED5"/>
    <w:rsid w:val="008E4D4B"/>
    <w:rsid w:val="008F2AF5"/>
    <w:rsid w:val="008F31D8"/>
    <w:rsid w:val="00914C74"/>
    <w:rsid w:val="00923539"/>
    <w:rsid w:val="00934EDB"/>
    <w:rsid w:val="009359EC"/>
    <w:rsid w:val="00944A3F"/>
    <w:rsid w:val="00951A4F"/>
    <w:rsid w:val="00953978"/>
    <w:rsid w:val="00961965"/>
    <w:rsid w:val="00963F03"/>
    <w:rsid w:val="00974C0D"/>
    <w:rsid w:val="0099681E"/>
    <w:rsid w:val="009A0CDD"/>
    <w:rsid w:val="009A4AA1"/>
    <w:rsid w:val="009A576E"/>
    <w:rsid w:val="009B002C"/>
    <w:rsid w:val="009B7D02"/>
    <w:rsid w:val="009E639C"/>
    <w:rsid w:val="009E6558"/>
    <w:rsid w:val="00A012AE"/>
    <w:rsid w:val="00A01673"/>
    <w:rsid w:val="00A1648E"/>
    <w:rsid w:val="00A17E5E"/>
    <w:rsid w:val="00A31A42"/>
    <w:rsid w:val="00A35D02"/>
    <w:rsid w:val="00A42E11"/>
    <w:rsid w:val="00A66EDD"/>
    <w:rsid w:val="00A66F5E"/>
    <w:rsid w:val="00A72A1F"/>
    <w:rsid w:val="00A7326E"/>
    <w:rsid w:val="00A75C4A"/>
    <w:rsid w:val="00A775F5"/>
    <w:rsid w:val="00AA683E"/>
    <w:rsid w:val="00AA739C"/>
    <w:rsid w:val="00AB014F"/>
    <w:rsid w:val="00AB208B"/>
    <w:rsid w:val="00AB474F"/>
    <w:rsid w:val="00AB6AE0"/>
    <w:rsid w:val="00AC7917"/>
    <w:rsid w:val="00B03368"/>
    <w:rsid w:val="00B05108"/>
    <w:rsid w:val="00B1518E"/>
    <w:rsid w:val="00B264F7"/>
    <w:rsid w:val="00B34BA1"/>
    <w:rsid w:val="00B359E8"/>
    <w:rsid w:val="00B3620D"/>
    <w:rsid w:val="00B479AB"/>
    <w:rsid w:val="00B65183"/>
    <w:rsid w:val="00B6609B"/>
    <w:rsid w:val="00B66FE1"/>
    <w:rsid w:val="00B74317"/>
    <w:rsid w:val="00B74CD0"/>
    <w:rsid w:val="00B769B5"/>
    <w:rsid w:val="00B77638"/>
    <w:rsid w:val="00B82D84"/>
    <w:rsid w:val="00B839D8"/>
    <w:rsid w:val="00BB09AD"/>
    <w:rsid w:val="00BB74BD"/>
    <w:rsid w:val="00BC187D"/>
    <w:rsid w:val="00BD254A"/>
    <w:rsid w:val="00BD5794"/>
    <w:rsid w:val="00BF0A98"/>
    <w:rsid w:val="00C00381"/>
    <w:rsid w:val="00C03838"/>
    <w:rsid w:val="00C03C73"/>
    <w:rsid w:val="00C06A4B"/>
    <w:rsid w:val="00C247EA"/>
    <w:rsid w:val="00C3052D"/>
    <w:rsid w:val="00C3107B"/>
    <w:rsid w:val="00C43062"/>
    <w:rsid w:val="00C477A1"/>
    <w:rsid w:val="00C61532"/>
    <w:rsid w:val="00C61D6C"/>
    <w:rsid w:val="00C63B9F"/>
    <w:rsid w:val="00C70B91"/>
    <w:rsid w:val="00C7118F"/>
    <w:rsid w:val="00C7388E"/>
    <w:rsid w:val="00C82486"/>
    <w:rsid w:val="00C8509C"/>
    <w:rsid w:val="00C851ED"/>
    <w:rsid w:val="00CA3B26"/>
    <w:rsid w:val="00CB61A2"/>
    <w:rsid w:val="00CC1C31"/>
    <w:rsid w:val="00CD2070"/>
    <w:rsid w:val="00CD75A6"/>
    <w:rsid w:val="00CE590C"/>
    <w:rsid w:val="00CE651B"/>
    <w:rsid w:val="00CF3C16"/>
    <w:rsid w:val="00CF428A"/>
    <w:rsid w:val="00D0063E"/>
    <w:rsid w:val="00D11A4E"/>
    <w:rsid w:val="00D1217B"/>
    <w:rsid w:val="00D14961"/>
    <w:rsid w:val="00D3145B"/>
    <w:rsid w:val="00D33EAA"/>
    <w:rsid w:val="00D35BD1"/>
    <w:rsid w:val="00D44394"/>
    <w:rsid w:val="00D44964"/>
    <w:rsid w:val="00D449DA"/>
    <w:rsid w:val="00D51084"/>
    <w:rsid w:val="00D53B1C"/>
    <w:rsid w:val="00D5408D"/>
    <w:rsid w:val="00D6786B"/>
    <w:rsid w:val="00D67A30"/>
    <w:rsid w:val="00D71B92"/>
    <w:rsid w:val="00D84640"/>
    <w:rsid w:val="00DA16F4"/>
    <w:rsid w:val="00DB2B08"/>
    <w:rsid w:val="00DB4B86"/>
    <w:rsid w:val="00DB761E"/>
    <w:rsid w:val="00DC0319"/>
    <w:rsid w:val="00DC4F2C"/>
    <w:rsid w:val="00DD1843"/>
    <w:rsid w:val="00DD4F31"/>
    <w:rsid w:val="00DE5BB7"/>
    <w:rsid w:val="00E06C75"/>
    <w:rsid w:val="00E102E4"/>
    <w:rsid w:val="00E17E04"/>
    <w:rsid w:val="00E273CC"/>
    <w:rsid w:val="00E44CE5"/>
    <w:rsid w:val="00E60148"/>
    <w:rsid w:val="00E616EC"/>
    <w:rsid w:val="00E61AF8"/>
    <w:rsid w:val="00E62573"/>
    <w:rsid w:val="00E7011D"/>
    <w:rsid w:val="00E806D9"/>
    <w:rsid w:val="00E853DF"/>
    <w:rsid w:val="00EA0320"/>
    <w:rsid w:val="00EA10C7"/>
    <w:rsid w:val="00EC461C"/>
    <w:rsid w:val="00EC7548"/>
    <w:rsid w:val="00ED3A1A"/>
    <w:rsid w:val="00EE7D3D"/>
    <w:rsid w:val="00EF0821"/>
    <w:rsid w:val="00EF191B"/>
    <w:rsid w:val="00F3233F"/>
    <w:rsid w:val="00F34725"/>
    <w:rsid w:val="00F3482F"/>
    <w:rsid w:val="00F3526C"/>
    <w:rsid w:val="00F40283"/>
    <w:rsid w:val="00F43CB0"/>
    <w:rsid w:val="00F66D1A"/>
    <w:rsid w:val="00F74880"/>
    <w:rsid w:val="00F90F28"/>
    <w:rsid w:val="00F924AC"/>
    <w:rsid w:val="00F937FB"/>
    <w:rsid w:val="00F972A9"/>
    <w:rsid w:val="00FA10B9"/>
    <w:rsid w:val="00FA5877"/>
    <w:rsid w:val="00FA5B7C"/>
    <w:rsid w:val="00FB1F2E"/>
    <w:rsid w:val="00FB4B06"/>
    <w:rsid w:val="00FB633B"/>
    <w:rsid w:val="00FD55AD"/>
    <w:rsid w:val="00FE0931"/>
    <w:rsid w:val="00FE4EFF"/>
    <w:rsid w:val="00FE528C"/>
    <w:rsid w:val="00FE67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C097F3F-E803-4903-89F8-D16C36CDA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464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00E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6B49C3"/>
    <w:rPr>
      <w:color w:val="0000FF" w:themeColor="hyperlink"/>
      <w:u w:val="single"/>
    </w:rPr>
  </w:style>
  <w:style w:type="paragraph" w:styleId="a5">
    <w:name w:val="header"/>
    <w:basedOn w:val="a"/>
    <w:link w:val="a6"/>
    <w:uiPriority w:val="99"/>
    <w:unhideWhenUsed/>
    <w:rsid w:val="006B49C3"/>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6B49C3"/>
  </w:style>
  <w:style w:type="paragraph" w:styleId="a7">
    <w:name w:val="footer"/>
    <w:basedOn w:val="a"/>
    <w:link w:val="a8"/>
    <w:uiPriority w:val="99"/>
    <w:unhideWhenUsed/>
    <w:rsid w:val="006B49C3"/>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B49C3"/>
  </w:style>
  <w:style w:type="paragraph" w:styleId="a9">
    <w:name w:val="Balloon Text"/>
    <w:basedOn w:val="a"/>
    <w:link w:val="aa"/>
    <w:uiPriority w:val="99"/>
    <w:semiHidden/>
    <w:unhideWhenUsed/>
    <w:rsid w:val="00FD55AD"/>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FD55AD"/>
    <w:rPr>
      <w:rFonts w:ascii="Tahoma" w:hAnsi="Tahoma" w:cs="Tahoma"/>
      <w:sz w:val="16"/>
      <w:szCs w:val="16"/>
    </w:rPr>
  </w:style>
  <w:style w:type="paragraph" w:styleId="ab">
    <w:name w:val="List Paragraph"/>
    <w:basedOn w:val="a"/>
    <w:uiPriority w:val="34"/>
    <w:qFormat/>
    <w:rsid w:val="00271BA6"/>
    <w:pPr>
      <w:ind w:left="720"/>
      <w:contextualSpacing/>
    </w:pPr>
  </w:style>
  <w:style w:type="character" w:styleId="ac">
    <w:name w:val="Placeholder Text"/>
    <w:basedOn w:val="a0"/>
    <w:uiPriority w:val="99"/>
    <w:semiHidden/>
    <w:rsid w:val="000606A5"/>
    <w:rPr>
      <w:color w:val="808080"/>
    </w:rPr>
  </w:style>
  <w:style w:type="paragraph" w:customStyle="1" w:styleId="ConsPlusNormal">
    <w:name w:val="ConsPlusNormal"/>
    <w:rsid w:val="00AB6AE0"/>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itle">
    <w:name w:val="ConsPlusTitle"/>
    <w:rsid w:val="0078515E"/>
    <w:pPr>
      <w:widowControl w:val="0"/>
      <w:autoSpaceDE w:val="0"/>
      <w:autoSpaceDN w:val="0"/>
      <w:spacing w:after="0" w:line="240" w:lineRule="auto"/>
    </w:pPr>
    <w:rPr>
      <w:rFonts w:ascii="Arial" w:eastAsia="Times New Roman" w:hAnsi="Arial" w:cs="Arial"/>
      <w:b/>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34670">
      <w:bodyDiv w:val="1"/>
      <w:marLeft w:val="0"/>
      <w:marRight w:val="0"/>
      <w:marTop w:val="0"/>
      <w:marBottom w:val="0"/>
      <w:divBdr>
        <w:top w:val="none" w:sz="0" w:space="0" w:color="auto"/>
        <w:left w:val="none" w:sz="0" w:space="0" w:color="auto"/>
        <w:bottom w:val="none" w:sz="0" w:space="0" w:color="auto"/>
        <w:right w:val="none" w:sz="0" w:space="0" w:color="auto"/>
      </w:divBdr>
    </w:div>
    <w:div w:id="22021190">
      <w:bodyDiv w:val="1"/>
      <w:marLeft w:val="0"/>
      <w:marRight w:val="0"/>
      <w:marTop w:val="0"/>
      <w:marBottom w:val="0"/>
      <w:divBdr>
        <w:top w:val="none" w:sz="0" w:space="0" w:color="auto"/>
        <w:left w:val="none" w:sz="0" w:space="0" w:color="auto"/>
        <w:bottom w:val="none" w:sz="0" w:space="0" w:color="auto"/>
        <w:right w:val="none" w:sz="0" w:space="0" w:color="auto"/>
      </w:divBdr>
    </w:div>
    <w:div w:id="125586933">
      <w:bodyDiv w:val="1"/>
      <w:marLeft w:val="0"/>
      <w:marRight w:val="0"/>
      <w:marTop w:val="0"/>
      <w:marBottom w:val="0"/>
      <w:divBdr>
        <w:top w:val="none" w:sz="0" w:space="0" w:color="auto"/>
        <w:left w:val="none" w:sz="0" w:space="0" w:color="auto"/>
        <w:bottom w:val="none" w:sz="0" w:space="0" w:color="auto"/>
        <w:right w:val="none" w:sz="0" w:space="0" w:color="auto"/>
      </w:divBdr>
    </w:div>
    <w:div w:id="638648706">
      <w:bodyDiv w:val="1"/>
      <w:marLeft w:val="0"/>
      <w:marRight w:val="0"/>
      <w:marTop w:val="0"/>
      <w:marBottom w:val="0"/>
      <w:divBdr>
        <w:top w:val="none" w:sz="0" w:space="0" w:color="auto"/>
        <w:left w:val="none" w:sz="0" w:space="0" w:color="auto"/>
        <w:bottom w:val="none" w:sz="0" w:space="0" w:color="auto"/>
        <w:right w:val="none" w:sz="0" w:space="0" w:color="auto"/>
      </w:divBdr>
    </w:div>
    <w:div w:id="910038161">
      <w:bodyDiv w:val="1"/>
      <w:marLeft w:val="0"/>
      <w:marRight w:val="0"/>
      <w:marTop w:val="0"/>
      <w:marBottom w:val="0"/>
      <w:divBdr>
        <w:top w:val="none" w:sz="0" w:space="0" w:color="auto"/>
        <w:left w:val="none" w:sz="0" w:space="0" w:color="auto"/>
        <w:bottom w:val="none" w:sz="0" w:space="0" w:color="auto"/>
        <w:right w:val="none" w:sz="0" w:space="0" w:color="auto"/>
      </w:divBdr>
    </w:div>
    <w:div w:id="916981514">
      <w:bodyDiv w:val="1"/>
      <w:marLeft w:val="0"/>
      <w:marRight w:val="0"/>
      <w:marTop w:val="0"/>
      <w:marBottom w:val="0"/>
      <w:divBdr>
        <w:top w:val="none" w:sz="0" w:space="0" w:color="auto"/>
        <w:left w:val="none" w:sz="0" w:space="0" w:color="auto"/>
        <w:bottom w:val="none" w:sz="0" w:space="0" w:color="auto"/>
        <w:right w:val="none" w:sz="0" w:space="0" w:color="auto"/>
      </w:divBdr>
    </w:div>
    <w:div w:id="978999601">
      <w:bodyDiv w:val="1"/>
      <w:marLeft w:val="0"/>
      <w:marRight w:val="0"/>
      <w:marTop w:val="0"/>
      <w:marBottom w:val="0"/>
      <w:divBdr>
        <w:top w:val="none" w:sz="0" w:space="0" w:color="auto"/>
        <w:left w:val="none" w:sz="0" w:space="0" w:color="auto"/>
        <w:bottom w:val="none" w:sz="0" w:space="0" w:color="auto"/>
        <w:right w:val="none" w:sz="0" w:space="0" w:color="auto"/>
      </w:divBdr>
    </w:div>
    <w:div w:id="1242565754">
      <w:bodyDiv w:val="1"/>
      <w:marLeft w:val="0"/>
      <w:marRight w:val="0"/>
      <w:marTop w:val="0"/>
      <w:marBottom w:val="0"/>
      <w:divBdr>
        <w:top w:val="none" w:sz="0" w:space="0" w:color="auto"/>
        <w:left w:val="none" w:sz="0" w:space="0" w:color="auto"/>
        <w:bottom w:val="none" w:sz="0" w:space="0" w:color="auto"/>
        <w:right w:val="none" w:sz="0" w:space="0" w:color="auto"/>
      </w:divBdr>
    </w:div>
    <w:div w:id="1245341077">
      <w:bodyDiv w:val="1"/>
      <w:marLeft w:val="0"/>
      <w:marRight w:val="0"/>
      <w:marTop w:val="0"/>
      <w:marBottom w:val="0"/>
      <w:divBdr>
        <w:top w:val="none" w:sz="0" w:space="0" w:color="auto"/>
        <w:left w:val="none" w:sz="0" w:space="0" w:color="auto"/>
        <w:bottom w:val="none" w:sz="0" w:space="0" w:color="auto"/>
        <w:right w:val="none" w:sz="0" w:space="0" w:color="auto"/>
      </w:divBdr>
      <w:divsChild>
        <w:div w:id="2106538897">
          <w:marLeft w:val="0"/>
          <w:marRight w:val="0"/>
          <w:marTop w:val="0"/>
          <w:marBottom w:val="0"/>
          <w:divBdr>
            <w:top w:val="none" w:sz="0" w:space="0" w:color="auto"/>
            <w:left w:val="none" w:sz="0" w:space="0" w:color="auto"/>
            <w:bottom w:val="none" w:sz="0" w:space="0" w:color="auto"/>
            <w:right w:val="none" w:sz="0" w:space="0" w:color="auto"/>
          </w:divBdr>
        </w:div>
      </w:divsChild>
    </w:div>
    <w:div w:id="1317956405">
      <w:bodyDiv w:val="1"/>
      <w:marLeft w:val="0"/>
      <w:marRight w:val="0"/>
      <w:marTop w:val="0"/>
      <w:marBottom w:val="0"/>
      <w:divBdr>
        <w:top w:val="none" w:sz="0" w:space="0" w:color="auto"/>
        <w:left w:val="none" w:sz="0" w:space="0" w:color="auto"/>
        <w:bottom w:val="none" w:sz="0" w:space="0" w:color="auto"/>
        <w:right w:val="none" w:sz="0" w:space="0" w:color="auto"/>
      </w:divBdr>
    </w:div>
    <w:div w:id="1570312906">
      <w:bodyDiv w:val="1"/>
      <w:marLeft w:val="0"/>
      <w:marRight w:val="0"/>
      <w:marTop w:val="0"/>
      <w:marBottom w:val="0"/>
      <w:divBdr>
        <w:top w:val="none" w:sz="0" w:space="0" w:color="auto"/>
        <w:left w:val="none" w:sz="0" w:space="0" w:color="auto"/>
        <w:bottom w:val="none" w:sz="0" w:space="0" w:color="auto"/>
        <w:right w:val="none" w:sz="0" w:space="0" w:color="auto"/>
      </w:divBdr>
    </w:div>
    <w:div w:id="1582762823">
      <w:bodyDiv w:val="1"/>
      <w:marLeft w:val="0"/>
      <w:marRight w:val="0"/>
      <w:marTop w:val="0"/>
      <w:marBottom w:val="0"/>
      <w:divBdr>
        <w:top w:val="none" w:sz="0" w:space="0" w:color="auto"/>
        <w:left w:val="none" w:sz="0" w:space="0" w:color="auto"/>
        <w:bottom w:val="none" w:sz="0" w:space="0" w:color="auto"/>
        <w:right w:val="none" w:sz="0" w:space="0" w:color="auto"/>
      </w:divBdr>
    </w:div>
    <w:div w:id="1697655276">
      <w:bodyDiv w:val="1"/>
      <w:marLeft w:val="0"/>
      <w:marRight w:val="0"/>
      <w:marTop w:val="0"/>
      <w:marBottom w:val="0"/>
      <w:divBdr>
        <w:top w:val="none" w:sz="0" w:space="0" w:color="auto"/>
        <w:left w:val="none" w:sz="0" w:space="0" w:color="auto"/>
        <w:bottom w:val="none" w:sz="0" w:space="0" w:color="auto"/>
        <w:right w:val="none" w:sz="0" w:space="0" w:color="auto"/>
      </w:divBdr>
    </w:div>
    <w:div w:id="1732803763">
      <w:bodyDiv w:val="1"/>
      <w:marLeft w:val="0"/>
      <w:marRight w:val="0"/>
      <w:marTop w:val="0"/>
      <w:marBottom w:val="0"/>
      <w:divBdr>
        <w:top w:val="none" w:sz="0" w:space="0" w:color="auto"/>
        <w:left w:val="none" w:sz="0" w:space="0" w:color="auto"/>
        <w:bottom w:val="none" w:sz="0" w:space="0" w:color="auto"/>
        <w:right w:val="none" w:sz="0" w:space="0" w:color="auto"/>
      </w:divBdr>
    </w:div>
    <w:div w:id="1957062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FD1052-2400-4BD9-9691-26251DF4B9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297</Words>
  <Characters>1695</Characters>
  <Application>Microsoft Office Word</Application>
  <DocSecurity>0</DocSecurity>
  <Lines>14</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Евгения Николаевна Богданова</dc:creator>
  <cp:lastModifiedBy>Бавыкин Александр</cp:lastModifiedBy>
  <cp:revision>3</cp:revision>
  <cp:lastPrinted>2023-04-26T08:37:00Z</cp:lastPrinted>
  <dcterms:created xsi:type="dcterms:W3CDTF">2025-04-07T09:16:00Z</dcterms:created>
  <dcterms:modified xsi:type="dcterms:W3CDTF">2025-04-07T09:19:00Z</dcterms:modified>
</cp:coreProperties>
</file>