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A" w:rsidRDefault="00343F5A" w:rsidP="00AD0388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43F5A" w:rsidRPr="00EE163F" w:rsidRDefault="00343F5A" w:rsidP="00AD0388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43F5A" w:rsidRPr="00EE163F" w:rsidRDefault="00343F5A" w:rsidP="00AD038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F5A" w:rsidRPr="00EE163F" w:rsidRDefault="00343F5A" w:rsidP="00AD038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343F5A" w:rsidRDefault="00343F5A" w:rsidP="00AD0388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</w:t>
      </w:r>
    </w:p>
    <w:p w:rsidR="00245014" w:rsidRPr="000922D5" w:rsidRDefault="00245014" w:rsidP="0034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F5A" w:rsidRDefault="00343F5A" w:rsidP="0034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D55A4D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осуществления </w:t>
      </w:r>
    </w:p>
    <w:p w:rsidR="00D55A4D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предметом </w:t>
      </w:r>
    </w:p>
    <w:p w:rsidR="00D55A4D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которого является соблюдение </w:t>
      </w:r>
      <w:hyperlink r:id="rId8" w:history="1">
        <w:r w:rsidRPr="00A0349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0349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</w:t>
      </w:r>
    </w:p>
    <w:p w:rsidR="00D55A4D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и предоставляемых услуг </w:t>
      </w:r>
    </w:p>
    <w:p w:rsidR="00AC3830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за 202</w:t>
      </w:r>
      <w:r w:rsidR="0088499C">
        <w:rPr>
          <w:rFonts w:ascii="Times New Roman" w:hAnsi="Times New Roman" w:cs="Times New Roman"/>
          <w:sz w:val="28"/>
          <w:szCs w:val="28"/>
        </w:rPr>
        <w:t>4</w:t>
      </w:r>
      <w:r w:rsidRPr="00A034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3F5A" w:rsidRPr="000922D5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9C" w:rsidRDefault="0020329C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2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28CA" w:rsidRPr="000922D5" w:rsidRDefault="000C28CA" w:rsidP="000C28CA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29C" w:rsidRDefault="0020329C" w:rsidP="00D54A1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9C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организацию и проведение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20329C">
        <w:rPr>
          <w:rFonts w:ascii="Times New Roman" w:hAnsi="Times New Roman" w:cs="Times New Roman"/>
          <w:sz w:val="28"/>
          <w:szCs w:val="28"/>
        </w:rPr>
        <w:t xml:space="preserve"> района города Барнаула,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20329C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2032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8CA" w:rsidRDefault="00AC3830" w:rsidP="00D54A1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в соответствии с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3830">
        <w:rPr>
          <w:rFonts w:ascii="Times New Roman" w:hAnsi="Times New Roman" w:cs="Times New Roman"/>
          <w:sz w:val="28"/>
          <w:szCs w:val="28"/>
        </w:rPr>
        <w:t xml:space="preserve">131-ФЗ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AC383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C3830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3830">
        <w:rPr>
          <w:rFonts w:ascii="Times New Roman" w:hAnsi="Times New Roman" w:cs="Times New Roman"/>
          <w:sz w:val="28"/>
          <w:szCs w:val="28"/>
        </w:rPr>
        <w:t xml:space="preserve">,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3830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383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3830">
        <w:rPr>
          <w:rFonts w:ascii="Times New Roman" w:hAnsi="Times New Roman" w:cs="Times New Roman"/>
          <w:sz w:val="28"/>
          <w:szCs w:val="28"/>
        </w:rPr>
        <w:t xml:space="preserve">, законом Алтайского края от 10.07.2002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3830">
        <w:rPr>
          <w:rFonts w:ascii="Times New Roman" w:hAnsi="Times New Roman" w:cs="Times New Roman"/>
          <w:sz w:val="28"/>
          <w:szCs w:val="28"/>
        </w:rPr>
        <w:t xml:space="preserve">46-ЗС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3830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», р</w:t>
      </w:r>
      <w:r w:rsidRPr="00564E5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4E59">
        <w:rPr>
          <w:rFonts w:ascii="Times New Roman" w:hAnsi="Times New Roman" w:cs="Times New Roman"/>
          <w:sz w:val="28"/>
          <w:szCs w:val="28"/>
        </w:rPr>
        <w:t xml:space="preserve"> Барнаульской гор</w:t>
      </w:r>
      <w:r>
        <w:rPr>
          <w:rFonts w:ascii="Times New Roman" w:hAnsi="Times New Roman" w:cs="Times New Roman"/>
          <w:sz w:val="28"/>
          <w:szCs w:val="28"/>
        </w:rPr>
        <w:t>одской Думы от 30.11.2021 №798 «</w:t>
      </w:r>
      <w:r w:rsidRPr="00AC383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0388">
        <w:rPr>
          <w:rFonts w:ascii="Times New Roman" w:hAnsi="Times New Roman" w:cs="Times New Roman"/>
          <w:sz w:val="28"/>
          <w:szCs w:val="28"/>
        </w:rPr>
        <w:t>.</w:t>
      </w:r>
    </w:p>
    <w:p w:rsidR="00A272FD" w:rsidRDefault="00A272FD" w:rsidP="00A272F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2FD">
        <w:rPr>
          <w:rFonts w:ascii="Times New Roman" w:hAnsi="Times New Roman" w:cs="Times New Roman"/>
          <w:sz w:val="28"/>
          <w:szCs w:val="28"/>
        </w:rPr>
        <w:t>Предметом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в сфере благоустройства </w:t>
      </w:r>
      <w:r w:rsidRPr="00A272FD">
        <w:rPr>
          <w:rFonts w:ascii="Times New Roman" w:hAnsi="Times New Roman" w:cs="Times New Roman"/>
          <w:sz w:val="28"/>
          <w:szCs w:val="28"/>
        </w:rPr>
        <w:t>является соблюдение контролируемыми</w:t>
      </w:r>
      <w:r>
        <w:rPr>
          <w:rFonts w:ascii="Times New Roman" w:hAnsi="Times New Roman" w:cs="Times New Roman"/>
          <w:sz w:val="28"/>
          <w:szCs w:val="28"/>
        </w:rPr>
        <w:t xml:space="preserve"> лицами в отношении территорий, </w:t>
      </w:r>
      <w:r w:rsidRPr="00A272FD">
        <w:rPr>
          <w:rFonts w:ascii="Times New Roman" w:hAnsi="Times New Roman" w:cs="Times New Roman"/>
          <w:sz w:val="28"/>
          <w:szCs w:val="28"/>
        </w:rPr>
        <w:t>подлежащих благоустройству, элемен</w:t>
      </w:r>
      <w:r>
        <w:rPr>
          <w:rFonts w:ascii="Times New Roman" w:hAnsi="Times New Roman" w:cs="Times New Roman"/>
          <w:sz w:val="28"/>
          <w:szCs w:val="28"/>
        </w:rPr>
        <w:t xml:space="preserve">тов и объектов благоустройства, расположенных на территории города, требований Правил </w:t>
      </w:r>
      <w:r w:rsidRPr="00A272FD">
        <w:rPr>
          <w:rFonts w:ascii="Times New Roman" w:hAnsi="Times New Roman" w:cs="Times New Roman"/>
          <w:sz w:val="28"/>
          <w:szCs w:val="28"/>
        </w:rPr>
        <w:t>благоустройства территории горо</w:t>
      </w:r>
      <w:r>
        <w:rPr>
          <w:rFonts w:ascii="Times New Roman" w:hAnsi="Times New Roman" w:cs="Times New Roman"/>
          <w:sz w:val="28"/>
          <w:szCs w:val="28"/>
        </w:rPr>
        <w:t xml:space="preserve">дского округа – города Барнаула </w:t>
      </w:r>
      <w:r w:rsidRPr="00A272FD">
        <w:rPr>
          <w:rFonts w:ascii="Times New Roman" w:hAnsi="Times New Roman" w:cs="Times New Roman"/>
          <w:sz w:val="28"/>
          <w:szCs w:val="28"/>
        </w:rPr>
        <w:t>Алтайского края, утвержденных решением Барнаульской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от 19.03.2021 №645 (далее – Правила благоустройства)</w:t>
      </w:r>
      <w:r w:rsidR="00AC3830">
        <w:rPr>
          <w:rFonts w:ascii="Times New Roman" w:hAnsi="Times New Roman" w:cs="Times New Roman"/>
          <w:sz w:val="28"/>
          <w:szCs w:val="28"/>
        </w:rPr>
        <w:t xml:space="preserve">, а также соблюдение </w:t>
      </w:r>
      <w:r w:rsidR="00AC3830" w:rsidRPr="00AC3830">
        <w:rPr>
          <w:rFonts w:ascii="Times New Roman" w:hAnsi="Times New Roman" w:cs="Times New Roman"/>
          <w:sz w:val="28"/>
          <w:szCs w:val="28"/>
        </w:rPr>
        <w:t xml:space="preserve">иных муниципальных правовых актов города Барнаула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="00AC3830" w:rsidRPr="00AC3830">
        <w:rPr>
          <w:rFonts w:ascii="Times New Roman" w:hAnsi="Times New Roman" w:cs="Times New Roman"/>
          <w:sz w:val="28"/>
          <w:szCs w:val="28"/>
        </w:rPr>
        <w:t>в области благоустройства, принятых в соответствии с</w:t>
      </w:r>
      <w:proofErr w:type="gramEnd"/>
      <w:r w:rsidR="00AC3830" w:rsidRPr="00AC3830">
        <w:rPr>
          <w:rFonts w:ascii="Times New Roman" w:hAnsi="Times New Roman" w:cs="Times New Roman"/>
          <w:sz w:val="28"/>
          <w:szCs w:val="28"/>
        </w:rPr>
        <w:t xml:space="preserve">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является соблюдение требований, предъявляемых: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lastRenderedPageBreak/>
        <w:t>к содержанию территорий общего пользования и порядка пользования ими;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внешнему виду фасадов и ограждающих конструкций зданий, строений, сооружений;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проектированию, размещению, содержанию и восстановлению объектов и элементов благоустройства, в том числе после проведения земляных работ;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организации освещения территории города, включая архитектурную подсветку зданий, строений, сооружений;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 xml:space="preserve">к организации озеленения территории города, включая порядок создания, содержания, восстановления и </w:t>
      </w:r>
      <w:proofErr w:type="gramStart"/>
      <w:r w:rsidRPr="00AC383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AC3830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C3830">
        <w:rPr>
          <w:rFonts w:ascii="Times New Roman" w:hAnsi="Times New Roman" w:cs="Times New Roman"/>
          <w:sz w:val="28"/>
          <w:szCs w:val="28"/>
        </w:rPr>
        <w:t>в границах города Барнаула газонов, цветников и иных территорий, занятых травянистыми растениями;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размещению информации на территории города, в том числе установки указателей с наименованиями улиц и номерами домов, вывесок;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размещению и содержанию детских игровых и спортивных площадок, площадок для выгула животных, парковок (парковочных мест), малых архитектурных форм;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организации пешеходных коммуникаций, в том числе тротуаров, аллей, дорожек, тропинок;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 xml:space="preserve">к обустройству территории города в целях обеспечения беспрепятственного передвижения по указанной территории инвалидов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C3830">
        <w:rPr>
          <w:rFonts w:ascii="Times New Roman" w:hAnsi="Times New Roman" w:cs="Times New Roman"/>
          <w:sz w:val="28"/>
          <w:szCs w:val="28"/>
        </w:rPr>
        <w:t>и других маломобильных групп населения;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уборке территории города, в том числе в зимний период;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организации стоков ливневых вод;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порядку проведения земляных работ;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праздничному оформлению территории города;</w:t>
      </w:r>
    </w:p>
    <w:p w:rsidR="00AC3830" w:rsidRP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 xml:space="preserve">к порядку участия граждан и организаций в мероприятиях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C3830">
        <w:rPr>
          <w:rFonts w:ascii="Times New Roman" w:hAnsi="Times New Roman" w:cs="Times New Roman"/>
          <w:sz w:val="28"/>
          <w:szCs w:val="28"/>
        </w:rPr>
        <w:t>по благоустройству города Барнаула;</w:t>
      </w:r>
    </w:p>
    <w:p w:rsidR="00AC3830" w:rsidRDefault="00AC3830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порядку выпаса сельскохозяйственных животных и домашней птицы на территориях общего пользования.</w:t>
      </w:r>
    </w:p>
    <w:p w:rsidR="000D11F2" w:rsidRPr="00961E0E" w:rsidRDefault="008C73C1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</w:t>
      </w:r>
      <w:r w:rsidR="000D11F2" w:rsidRPr="00961E0E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D11F2" w:rsidRPr="00961E0E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D11F2" w:rsidRPr="00961E0E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="000D11F2" w:rsidRPr="00961E0E">
        <w:rPr>
          <w:rFonts w:ascii="Times New Roman" w:hAnsi="Times New Roman" w:cs="Times New Roman"/>
          <w:sz w:val="28"/>
          <w:szCs w:val="28"/>
        </w:rPr>
        <w:t>в сфере благоустройства:</w:t>
      </w:r>
    </w:p>
    <w:p w:rsidR="000D11F2" w:rsidRPr="00961E0E" w:rsidRDefault="000D11F2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</w:t>
      </w:r>
      <w:r w:rsidR="00983349">
        <w:rPr>
          <w:rFonts w:ascii="Times New Roman" w:hAnsi="Times New Roman" w:cs="Times New Roman"/>
          <w:sz w:val="28"/>
          <w:szCs w:val="28"/>
        </w:rPr>
        <w:t>5</w:t>
      </w:r>
      <w:r w:rsidRPr="00961E0E">
        <w:rPr>
          <w:rFonts w:ascii="Times New Roman" w:hAnsi="Times New Roman" w:cs="Times New Roman"/>
          <w:sz w:val="28"/>
          <w:szCs w:val="28"/>
        </w:rPr>
        <w:t>%;</w:t>
      </w:r>
    </w:p>
    <w:p w:rsidR="000D11F2" w:rsidRPr="00961E0E" w:rsidRDefault="000D11F2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- 0%;</w:t>
      </w:r>
    </w:p>
    <w:p w:rsidR="000D11F2" w:rsidRPr="00961E0E" w:rsidRDefault="000D11F2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0D11F2" w:rsidRPr="00961E0E" w:rsidRDefault="000D11F2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- 0%;</w:t>
      </w:r>
    </w:p>
    <w:p w:rsidR="000D11F2" w:rsidRPr="00961E0E" w:rsidRDefault="000D11F2" w:rsidP="000922D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8C73C1">
        <w:rPr>
          <w:rFonts w:ascii="Times New Roman" w:hAnsi="Times New Roman" w:cs="Times New Roman"/>
          <w:sz w:val="28"/>
          <w:szCs w:val="28"/>
        </w:rPr>
        <w:t>0</w:t>
      </w:r>
      <w:r w:rsidRPr="00961E0E">
        <w:rPr>
          <w:rFonts w:ascii="Times New Roman" w:hAnsi="Times New Roman" w:cs="Times New Roman"/>
          <w:sz w:val="28"/>
          <w:szCs w:val="28"/>
        </w:rPr>
        <w:t>%;</w:t>
      </w:r>
    </w:p>
    <w:p w:rsidR="000D11F2" w:rsidRPr="000D11F2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lastRenderedPageBreak/>
        <w:t xml:space="preserve">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- </w:t>
      </w:r>
      <w:r w:rsidR="008C73C1">
        <w:rPr>
          <w:rFonts w:ascii="Times New Roman" w:hAnsi="Times New Roman" w:cs="Times New Roman"/>
          <w:sz w:val="28"/>
          <w:szCs w:val="28"/>
        </w:rPr>
        <w:t>0</w:t>
      </w:r>
      <w:r w:rsidRPr="00961E0E">
        <w:rPr>
          <w:rFonts w:ascii="Times New Roman" w:hAnsi="Times New Roman" w:cs="Times New Roman"/>
          <w:sz w:val="28"/>
          <w:szCs w:val="28"/>
        </w:rPr>
        <w:t>%;</w:t>
      </w:r>
    </w:p>
    <w:p w:rsidR="000D11F2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постановлений административных комиссий при администрации города Барнаула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0D11F2">
        <w:rPr>
          <w:rFonts w:ascii="Times New Roman" w:hAnsi="Times New Roman" w:cs="Times New Roman"/>
          <w:sz w:val="28"/>
          <w:szCs w:val="28"/>
        </w:rPr>
        <w:t>по районам города Барнаула по делам об административных правонарушениях от общего количества таких постановлений, принятых административными комиссиями города Барнаула,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 в сфере благоустройства: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20329C" w:rsidRDefault="0020329C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0C28E9" w:rsidRPr="000922D5" w:rsidRDefault="000C28E9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8E9" w:rsidRPr="00830E3C" w:rsidRDefault="000C28E9" w:rsidP="000C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F7">
        <w:rPr>
          <w:rFonts w:ascii="Times New Roman" w:hAnsi="Times New Roman" w:cs="Times New Roman"/>
          <w:sz w:val="28"/>
          <w:szCs w:val="28"/>
        </w:rPr>
        <w:t>2</w:t>
      </w:r>
      <w:r w:rsidRPr="00830E3C">
        <w:rPr>
          <w:rFonts w:ascii="Times New Roman" w:hAnsi="Times New Roman" w:cs="Times New Roman"/>
          <w:sz w:val="28"/>
          <w:szCs w:val="28"/>
        </w:rPr>
        <w:t>. Сведения об организации вида контроля</w:t>
      </w:r>
    </w:p>
    <w:p w:rsidR="000C28E9" w:rsidRPr="000922D5" w:rsidRDefault="000C28E9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8E9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применяется система оценки и управления рисками причинения вреда (ущерба) в отношении объектов контроля. </w:t>
      </w:r>
    </w:p>
    <w:p w:rsidR="000C28E9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при осуществлении муниципального контроля относит объекты контроля к одной из следующих категорий риска причинения вреда (ущерба) (далее - категория риска):</w:t>
      </w:r>
    </w:p>
    <w:p w:rsidR="000C28E9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 высокий риск;</w:t>
      </w:r>
    </w:p>
    <w:p w:rsidR="000C28E9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0C28E9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0C28E9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риск.</w:t>
      </w:r>
    </w:p>
    <w:p w:rsidR="000C28E9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Отнесение объекта контроля к одной из категорий риска осуществляется администрацией района на основе сопоставления его характеристик с утвержденными р</w:t>
      </w:r>
      <w:r w:rsidRPr="00564E5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4E59">
        <w:rPr>
          <w:rFonts w:ascii="Times New Roman" w:hAnsi="Times New Roman" w:cs="Times New Roman"/>
          <w:sz w:val="28"/>
          <w:szCs w:val="28"/>
        </w:rPr>
        <w:t xml:space="preserve"> Барнаульской гор</w:t>
      </w:r>
      <w:r>
        <w:rPr>
          <w:rFonts w:ascii="Times New Roman" w:hAnsi="Times New Roman" w:cs="Times New Roman"/>
          <w:sz w:val="28"/>
          <w:szCs w:val="28"/>
        </w:rPr>
        <w:t>одской Думы от 30.11.2021 №798 «</w:t>
      </w:r>
      <w:r w:rsidRPr="00AC383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60E83">
        <w:rPr>
          <w:rFonts w:ascii="Times New Roman" w:hAnsi="Times New Roman" w:cs="Times New Roman"/>
          <w:sz w:val="28"/>
          <w:szCs w:val="28"/>
        </w:rPr>
        <w:t>критериями</w:t>
      </w:r>
      <w:r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 причинения вреда (ущерба) в рамках осуществления вида контроля. </w:t>
      </w:r>
      <w:proofErr w:type="gramEnd"/>
    </w:p>
    <w:p w:rsidR="000C28E9" w:rsidRPr="00365FC4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устанавливаются индикаторы риска нарушения обязательных требований, проверяемых в рамках осуществления муниципального контроля в сфере благоустройства согласно </w:t>
      </w:r>
      <w:r w:rsidRPr="00E60E8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E60E83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Pr="00365FC4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на территории городского округа - города Барнаула Алтайского края, утвержденно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6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4E5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4E59">
        <w:rPr>
          <w:rFonts w:ascii="Times New Roman" w:hAnsi="Times New Roman" w:cs="Times New Roman"/>
          <w:sz w:val="28"/>
          <w:szCs w:val="28"/>
        </w:rPr>
        <w:t xml:space="preserve"> Барнаульской гор</w:t>
      </w:r>
      <w:r>
        <w:rPr>
          <w:rFonts w:ascii="Times New Roman" w:hAnsi="Times New Roman" w:cs="Times New Roman"/>
          <w:sz w:val="28"/>
          <w:szCs w:val="28"/>
        </w:rPr>
        <w:t>одской Думы от 30.11.2021 №798 «</w:t>
      </w:r>
      <w:r w:rsidRPr="00AC383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proofErr w:type="gramEnd"/>
      <w:r w:rsidRPr="00AC3830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28E9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Сбор, обработка, анализ и учет сведений об объектах контроля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их отнесения к категориям риска либо определения индикаторов риска нарушения обязательных требований осуществляется администрацией района без взаимодействия с контролируемыми лицами. </w:t>
      </w:r>
    </w:p>
    <w:p w:rsidR="000C28E9" w:rsidRPr="00C83E31" w:rsidRDefault="000C28E9" w:rsidP="000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на официальном Интернет-сайте города Барнаула размещен </w:t>
      </w:r>
      <w:r w:rsidRPr="00C83E31">
        <w:rPr>
          <w:rFonts w:ascii="Times New Roman" w:hAnsi="Times New Roman" w:cs="Times New Roman"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мероприятий, содержащий сведения об объектах контроля с указанием категории риска по каждому виду объекта контроля. </w:t>
      </w:r>
    </w:p>
    <w:p w:rsidR="000C28E9" w:rsidRPr="00A04E39" w:rsidRDefault="000C28E9" w:rsidP="000C28E9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Администрацией района принято распоряжение</w:t>
      </w:r>
      <w:r w:rsidRPr="00A04E39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 о назначении ответственных лиц за осуществление муниципального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онтроля в администрации района </w:t>
      </w:r>
      <w:r w:rsidRPr="00A04E3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8499C">
        <w:rPr>
          <w:rFonts w:ascii="Times New Roman" w:hAnsi="Times New Roman" w:cs="Times New Roman"/>
          <w:bCs/>
          <w:sz w:val="28"/>
          <w:szCs w:val="28"/>
        </w:rPr>
        <w:t>09</w:t>
      </w:r>
      <w:r w:rsidRPr="00A04E39">
        <w:rPr>
          <w:rFonts w:ascii="Times New Roman" w:hAnsi="Times New Roman" w:cs="Times New Roman"/>
          <w:bCs/>
          <w:sz w:val="28"/>
          <w:szCs w:val="28"/>
        </w:rPr>
        <w:t>.12.202</w:t>
      </w:r>
      <w:r w:rsidR="0088499C">
        <w:rPr>
          <w:rFonts w:ascii="Times New Roman" w:hAnsi="Times New Roman" w:cs="Times New Roman"/>
          <w:bCs/>
          <w:sz w:val="28"/>
          <w:szCs w:val="28"/>
        </w:rPr>
        <w:t>4</w:t>
      </w:r>
      <w:r w:rsidRPr="00A04E3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8499C">
        <w:rPr>
          <w:rFonts w:ascii="Times New Roman" w:hAnsi="Times New Roman" w:cs="Times New Roman"/>
          <w:bCs/>
          <w:sz w:val="28"/>
          <w:szCs w:val="28"/>
        </w:rPr>
        <w:t>140</w:t>
      </w:r>
      <w:r w:rsidRPr="00A04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4E39">
        <w:rPr>
          <w:rFonts w:ascii="Times New Roman" w:hAnsi="Times New Roman" w:cs="Times New Roman"/>
          <w:bCs/>
          <w:sz w:val="28"/>
          <w:szCs w:val="28"/>
        </w:rPr>
        <w:t>«</w:t>
      </w:r>
      <w:r w:rsidR="00745660" w:rsidRPr="00745660">
        <w:rPr>
          <w:rFonts w:ascii="Times New Roman" w:hAnsi="Times New Roman" w:cs="Times New Roman"/>
          <w:bCs/>
          <w:sz w:val="28"/>
          <w:szCs w:val="28"/>
        </w:rPr>
        <w:t>О назначении ответственных лиц за осуществление муниципального контроля в администрации Октябрьского района города Барнаула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28E9" w:rsidRPr="00A04E39" w:rsidRDefault="000C28E9" w:rsidP="000C28E9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E39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применяется. </w:t>
      </w:r>
    </w:p>
    <w:p w:rsidR="000C28E9" w:rsidRDefault="000C28E9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E39">
        <w:rPr>
          <w:rFonts w:ascii="Times New Roman" w:hAnsi="Times New Roman" w:cs="Times New Roman"/>
          <w:sz w:val="28"/>
          <w:szCs w:val="28"/>
        </w:rPr>
        <w:t xml:space="preserve">Жалобы на решения, принимаемые администрацией района в рамках реализации полномочий по осуществлению муниципального контроля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A04E39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E39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p w:rsidR="00745660" w:rsidRPr="00D55A4D" w:rsidRDefault="00745660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660" w:rsidRPr="00D55A4D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A4D">
        <w:rPr>
          <w:rFonts w:ascii="Times New Roman" w:hAnsi="Times New Roman" w:cs="Times New Roman"/>
          <w:sz w:val="28"/>
          <w:szCs w:val="28"/>
        </w:rPr>
        <w:t>3. Сведения о профилактике рисков причинения вреда (ущерба)</w:t>
      </w:r>
    </w:p>
    <w:p w:rsidR="00745660" w:rsidRPr="00D55A4D" w:rsidRDefault="00745660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3C1" w:rsidRDefault="008C73C1" w:rsidP="008C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C73C1" w:rsidRDefault="008C73C1" w:rsidP="008C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8C73C1" w:rsidRDefault="008C73C1" w:rsidP="008C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обобщение правоприменительной практики;</w:t>
      </w:r>
    </w:p>
    <w:p w:rsidR="008C73C1" w:rsidRDefault="008C73C1" w:rsidP="008C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объявление предостережения;</w:t>
      </w:r>
    </w:p>
    <w:p w:rsidR="008C73C1" w:rsidRDefault="008C73C1" w:rsidP="008C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консультирование;</w:t>
      </w:r>
    </w:p>
    <w:p w:rsidR="008C73C1" w:rsidRDefault="008C73C1" w:rsidP="008C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профилактический визит.</w:t>
      </w:r>
    </w:p>
    <w:p w:rsidR="00745660" w:rsidRPr="00E774D1" w:rsidRDefault="00745660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74D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района от </w:t>
      </w:r>
      <w:r w:rsidR="0088499C">
        <w:rPr>
          <w:rFonts w:ascii="Times New Roman" w:hAnsi="Times New Roman" w:cs="Times New Roman"/>
          <w:bCs/>
          <w:sz w:val="28"/>
          <w:szCs w:val="28"/>
        </w:rPr>
        <w:t>19</w:t>
      </w:r>
      <w:r w:rsidR="00C01D51" w:rsidRPr="00C01D51">
        <w:rPr>
          <w:rFonts w:ascii="Times New Roman" w:hAnsi="Times New Roman" w:cs="Times New Roman"/>
          <w:bCs/>
          <w:sz w:val="28"/>
          <w:szCs w:val="28"/>
        </w:rPr>
        <w:t>.12.202</w:t>
      </w:r>
      <w:r w:rsidR="0088499C">
        <w:rPr>
          <w:rFonts w:ascii="Times New Roman" w:hAnsi="Times New Roman" w:cs="Times New Roman"/>
          <w:bCs/>
          <w:sz w:val="28"/>
          <w:szCs w:val="28"/>
        </w:rPr>
        <w:t>4</w:t>
      </w:r>
      <w:r w:rsidR="00C01D51" w:rsidRPr="00C01D5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8499C">
        <w:rPr>
          <w:rFonts w:ascii="Times New Roman" w:hAnsi="Times New Roman" w:cs="Times New Roman"/>
          <w:bCs/>
          <w:sz w:val="28"/>
          <w:szCs w:val="28"/>
        </w:rPr>
        <w:t>627</w:t>
      </w:r>
      <w:r w:rsidRPr="00E774D1">
        <w:rPr>
          <w:rFonts w:ascii="Times New Roman" w:hAnsi="Times New Roman" w:cs="Times New Roman"/>
          <w:bCs/>
          <w:sz w:val="28"/>
          <w:szCs w:val="28"/>
        </w:rPr>
        <w:t xml:space="preserve"> утверждена Программа профилактики </w:t>
      </w:r>
      <w:r w:rsidR="00C01D51" w:rsidRPr="00C01D51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</w:t>
      </w:r>
      <w:r w:rsidR="00C01D51">
        <w:rPr>
          <w:rFonts w:ascii="Times New Roman" w:hAnsi="Times New Roman" w:cs="Times New Roman"/>
          <w:bCs/>
          <w:sz w:val="28"/>
          <w:szCs w:val="28"/>
        </w:rPr>
        <w:br/>
      </w:r>
      <w:r w:rsidR="00C01D51" w:rsidRPr="00C01D51">
        <w:rPr>
          <w:rFonts w:ascii="Times New Roman" w:hAnsi="Times New Roman" w:cs="Times New Roman"/>
          <w:bCs/>
          <w:sz w:val="28"/>
          <w:szCs w:val="28"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</w:t>
      </w:r>
      <w:r w:rsidR="00C01D51">
        <w:rPr>
          <w:rFonts w:ascii="Times New Roman" w:hAnsi="Times New Roman" w:cs="Times New Roman"/>
          <w:bCs/>
          <w:sz w:val="28"/>
          <w:szCs w:val="28"/>
        </w:rPr>
        <w:br/>
      </w:r>
      <w:r w:rsidR="00C01D51" w:rsidRPr="00C01D51">
        <w:rPr>
          <w:rFonts w:ascii="Times New Roman" w:hAnsi="Times New Roman" w:cs="Times New Roman"/>
          <w:bCs/>
          <w:sz w:val="28"/>
          <w:szCs w:val="28"/>
        </w:rPr>
        <w:t>на 202</w:t>
      </w:r>
      <w:r w:rsidR="00205F75">
        <w:rPr>
          <w:rFonts w:ascii="Times New Roman" w:hAnsi="Times New Roman" w:cs="Times New Roman"/>
          <w:bCs/>
          <w:sz w:val="28"/>
          <w:szCs w:val="28"/>
        </w:rPr>
        <w:t>5</w:t>
      </w:r>
      <w:r w:rsidR="00C01D51" w:rsidRPr="00C01D5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774D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45660" w:rsidRDefault="00745660" w:rsidP="0074566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72D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Анализ текущего состояния осуществления муниципального контроля в сфере благоустройства показал, что контролирующими органами адм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инистрации района в течение 202</w:t>
      </w:r>
      <w:r w:rsidR="00205F7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372D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</w:t>
      </w:r>
      <w:r w:rsidR="001B69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 w:rsidRPr="00372D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об изменениях законодательства, регламентирующего порядок осуществления муниципального контроля, привлечения лиц </w:t>
      </w:r>
      <w:r w:rsidR="001B69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 w:rsidRPr="00372D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к административной ответственности за нарушение правил благоустройства, посредством размещения публикаций в рубрике «Муниципальный контроль» на странице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Октябрьского</w:t>
      </w:r>
      <w:r w:rsidRPr="00372D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официального Интернет - сайта города Барнаула.</w:t>
      </w:r>
    </w:p>
    <w:p w:rsidR="00745660" w:rsidRDefault="00745660" w:rsidP="007456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8AF">
        <w:rPr>
          <w:rFonts w:ascii="Times New Roman" w:hAnsi="Times New Roman" w:cs="Times New Roman"/>
          <w:sz w:val="28"/>
          <w:szCs w:val="28"/>
        </w:rPr>
        <w:t xml:space="preserve">На странице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8A28AF">
        <w:rPr>
          <w:rFonts w:ascii="Times New Roman" w:hAnsi="Times New Roman" w:cs="Times New Roman"/>
          <w:sz w:val="28"/>
          <w:szCs w:val="28"/>
        </w:rPr>
        <w:t xml:space="preserve"> района официального Интернет-сайта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разработанных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8A28AF">
        <w:rPr>
          <w:rFonts w:ascii="Times New Roman" w:hAnsi="Times New Roman" w:cs="Times New Roman"/>
          <w:sz w:val="28"/>
          <w:szCs w:val="28"/>
        </w:rPr>
        <w:t>в соответствии с Федеральным законом №248-ФЗ, программа профилактики рисков причинения вреда (ущерба) охраняемым законом ценностям на 202</w:t>
      </w:r>
      <w:r w:rsidR="008849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AF">
        <w:rPr>
          <w:rFonts w:ascii="Times New Roman" w:hAnsi="Times New Roman" w:cs="Times New Roman"/>
          <w:sz w:val="28"/>
          <w:szCs w:val="28"/>
        </w:rPr>
        <w:t>год, сведения об изменениях, внесенных</w:t>
      </w:r>
      <w:proofErr w:type="gramEnd"/>
      <w:r w:rsidRPr="008A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8AF">
        <w:rPr>
          <w:rFonts w:ascii="Times New Roman" w:hAnsi="Times New Roman" w:cs="Times New Roman"/>
          <w:sz w:val="28"/>
          <w:szCs w:val="28"/>
        </w:rPr>
        <w:t xml:space="preserve">в нормативные правовые акты, регулирующие осуществление муниципального контроля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8A28AF">
        <w:rPr>
          <w:rFonts w:ascii="Times New Roman" w:hAnsi="Times New Roman" w:cs="Times New Roman"/>
          <w:sz w:val="28"/>
          <w:szCs w:val="28"/>
        </w:rPr>
        <w:t>в сфере благоустройства, о сроках и порядке их вступления в силу; проверочные листы (список контрольных вопросов, ответы на которые свидетельствуют о соблюдении контролируемым лицом обязательных требований); исчерпывающий перечень сведений, которые могут запрашиваться у контролируемого лица; сведения о способах получения консультаций по вопросам соблюдения обязательных требований;</w:t>
      </w:r>
      <w:proofErr w:type="gramEnd"/>
      <w:r w:rsidRPr="008A28AF">
        <w:rPr>
          <w:rFonts w:ascii="Times New Roman" w:hAnsi="Times New Roman" w:cs="Times New Roman"/>
          <w:sz w:val="28"/>
          <w:szCs w:val="28"/>
        </w:rPr>
        <w:t xml:space="preserve"> перечень индикаторов риска нарушения обязательных требований, порядок отнесения объектов контроля к категориям риска; информация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8A28AF">
        <w:rPr>
          <w:rFonts w:ascii="Times New Roman" w:hAnsi="Times New Roman" w:cs="Times New Roman"/>
          <w:sz w:val="28"/>
          <w:szCs w:val="28"/>
        </w:rPr>
        <w:t>о мерах ответственности, применяемых при нарушении обязательных требований, с текстами в действующей редакции; доклады, содержащих результаты обобщения правоприменительной практики администраций районов города Барнаула.</w:t>
      </w:r>
    </w:p>
    <w:p w:rsidR="00745660" w:rsidRPr="002E4A9B" w:rsidRDefault="00745660" w:rsidP="00745660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ст.54 </w:t>
      </w:r>
      <w:r w:rsidRPr="002E4A9B">
        <w:rPr>
          <w:rFonts w:ascii="Times New Roman" w:hAnsi="Times New Roman" w:cs="Times New Roman"/>
          <w:bCs/>
          <w:sz w:val="28"/>
          <w:szCs w:val="28"/>
        </w:rPr>
        <w:t>Федерального закона от 31.07.2020 №248-ФЗ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A9B">
        <w:rPr>
          <w:rFonts w:ascii="Times New Roman" w:hAnsi="Times New Roman" w:cs="Times New Roman"/>
          <w:bCs/>
          <w:sz w:val="28"/>
          <w:szCs w:val="28"/>
        </w:rPr>
        <w:t xml:space="preserve">«О государственном контроле (надзоре) и муниципальном контроле </w:t>
      </w:r>
      <w:r w:rsidR="001B69C9">
        <w:rPr>
          <w:rFonts w:ascii="Times New Roman" w:hAnsi="Times New Roman" w:cs="Times New Roman"/>
          <w:bCs/>
          <w:sz w:val="28"/>
          <w:szCs w:val="28"/>
        </w:rPr>
        <w:br/>
      </w:r>
      <w:r w:rsidRPr="002E4A9B">
        <w:rPr>
          <w:rFonts w:ascii="Times New Roman" w:hAnsi="Times New Roman" w:cs="Times New Roman"/>
          <w:bCs/>
          <w:sz w:val="28"/>
          <w:szCs w:val="28"/>
        </w:rPr>
        <w:t>в Российской Федерации»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инспекции, и требования к такой независимой оценке.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B">
        <w:rPr>
          <w:rFonts w:ascii="Times New Roman" w:hAnsi="Times New Roman" w:cs="Times New Roman"/>
          <w:bCs/>
          <w:sz w:val="28"/>
          <w:szCs w:val="28"/>
        </w:rPr>
        <w:t xml:space="preserve">Независимая оценка соблюдения обязательных требований </w:t>
      </w:r>
      <w:r w:rsidR="001B69C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не применялась в связи с отсутствием обязательного требования </w:t>
      </w:r>
      <w:r w:rsidR="001B69C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 ее проведении на уровне федерального законодательства. </w:t>
      </w:r>
    </w:p>
    <w:p w:rsidR="000922D5" w:rsidRPr="000922D5" w:rsidRDefault="000922D5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6481">
        <w:rPr>
          <w:rFonts w:ascii="Times New Roman" w:hAnsi="Times New Roman" w:cs="Times New Roman"/>
          <w:sz w:val="28"/>
          <w:szCs w:val="28"/>
        </w:rPr>
        <w:t>. Сведения о контрольных (надзорных) мероприятиях</w:t>
      </w:r>
    </w:p>
    <w:p w:rsidR="00D55A4D" w:rsidRPr="00EA1F88" w:rsidRDefault="00D55A4D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660" w:rsidRPr="0088499C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8"/>
        </w:rPr>
      </w:pP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6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499C">
        <w:rPr>
          <w:rFonts w:ascii="Times New Roman" w:hAnsi="Times New Roman" w:cs="Times New Roman"/>
          <w:sz w:val="28"/>
          <w:szCs w:val="28"/>
        </w:rPr>
        <w:t>4</w:t>
      </w:r>
      <w:r w:rsidRPr="00EE163F">
        <w:rPr>
          <w:rFonts w:ascii="Times New Roman" w:hAnsi="Times New Roman" w:cs="Times New Roman"/>
          <w:sz w:val="28"/>
          <w:szCs w:val="28"/>
        </w:rPr>
        <w:t xml:space="preserve"> году администрацией района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EE163F">
        <w:rPr>
          <w:rFonts w:ascii="Times New Roman" w:hAnsi="Times New Roman" w:cs="Times New Roman"/>
          <w:sz w:val="28"/>
          <w:szCs w:val="28"/>
        </w:rPr>
        <w:t xml:space="preserve">контрольные мероприятия в сфере благоустройства не проводились в связи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EE163F">
        <w:rPr>
          <w:rFonts w:ascii="Times New Roman" w:hAnsi="Times New Roman" w:cs="Times New Roman"/>
          <w:sz w:val="28"/>
          <w:szCs w:val="28"/>
        </w:rPr>
        <w:t xml:space="preserve">с установлением постановлением </w:t>
      </w:r>
      <w:r w:rsidRPr="00EC4E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10.03.2023 №372 «</w:t>
      </w:r>
      <w:r w:rsidRPr="00EC4EE9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Федерации» ограничений на проведение в 202</w:t>
      </w:r>
      <w:r w:rsidR="0088499C">
        <w:rPr>
          <w:rFonts w:ascii="Times New Roman" w:hAnsi="Times New Roman" w:cs="Times New Roman"/>
          <w:sz w:val="28"/>
          <w:szCs w:val="28"/>
        </w:rPr>
        <w:t>4</w:t>
      </w:r>
      <w:r w:rsidRPr="00EE163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вплоть до 2030 года</w:t>
      </w:r>
      <w:r w:rsidRPr="00EE163F">
        <w:rPr>
          <w:rFonts w:ascii="Times New Roman" w:hAnsi="Times New Roman" w:cs="Times New Roman"/>
          <w:sz w:val="28"/>
          <w:szCs w:val="28"/>
        </w:rPr>
        <w:t xml:space="preserve"> контрольных мероприятий, проверок при осуществлении муниципального контроля. </w:t>
      </w:r>
      <w:proofErr w:type="gramEnd"/>
    </w:p>
    <w:p w:rsidR="0088499C" w:rsidRDefault="0088499C" w:rsidP="00745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Администрацией района проведена работа по актуализации реестров объектов контроля, через ЕРКНМ направлен проект плана контрольных мероприятий для согласования с прокуратурой. Проект плана не был согласован прокуратурой.</w:t>
      </w: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884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проводились в связи </w:t>
      </w:r>
      <w:r w:rsidR="001B6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отсутствием оснований, предусмотренных частью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контроля»</w:t>
      </w:r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пунктами 1, 3 - 6 части 1, частью 3 статьи 57, частью 12 статьи 66 Федерального закона от 31.07.2020 №248-ФЗ «О государственном</w:t>
      </w:r>
      <w:proofErr w:type="gramEnd"/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(надзоре) и муниципальном контроле в Российской Федерации».</w:t>
      </w: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849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муниципальный контроль администрацией района осуществлялся в соответствии с требованиями </w:t>
      </w:r>
      <w:r w:rsidRPr="00FB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B6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99C" w:rsidRDefault="0088499C" w:rsidP="0074566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3F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 год</w:t>
      </w:r>
      <w:r w:rsidRPr="00B73F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администрацией района проведено </w:t>
      </w:r>
      <w:r w:rsidRPr="00C813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188 контрольных</w:t>
      </w:r>
      <w:r w:rsidRPr="00B73F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(надзорн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ых</w:t>
      </w:r>
      <w:r w:rsidRPr="00B73F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Pr="00B73F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 взаимодействия с контролируемым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45660" w:rsidRPr="00265CEE" w:rsidRDefault="00745660" w:rsidP="007456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63F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 в сфере благоустройства показал, что контролирующими органами адм</w:t>
      </w:r>
      <w:r>
        <w:rPr>
          <w:rFonts w:ascii="Times New Roman" w:hAnsi="Times New Roman" w:cs="Times New Roman"/>
          <w:sz w:val="28"/>
          <w:szCs w:val="28"/>
        </w:rPr>
        <w:t>инистрации района в течение 202</w:t>
      </w:r>
      <w:r w:rsidR="0088499C">
        <w:rPr>
          <w:rFonts w:ascii="Times New Roman" w:hAnsi="Times New Roman" w:cs="Times New Roman"/>
          <w:sz w:val="28"/>
          <w:szCs w:val="28"/>
        </w:rPr>
        <w:t>4</w:t>
      </w:r>
      <w:r w:rsidRPr="00EE163F">
        <w:rPr>
          <w:rFonts w:ascii="Times New Roman" w:hAnsi="Times New Roman" w:cs="Times New Roman"/>
          <w:sz w:val="28"/>
          <w:szCs w:val="28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</w:t>
      </w:r>
      <w:r w:rsidRPr="00265CEE">
        <w:rPr>
          <w:rFonts w:ascii="Times New Roman" w:hAnsi="Times New Roman" w:cs="Times New Roman"/>
          <w:sz w:val="28"/>
          <w:szCs w:val="28"/>
        </w:rPr>
        <w:t xml:space="preserve">информировались </w:t>
      </w:r>
      <w:r w:rsidRPr="00EE163F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требований,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EE163F">
        <w:rPr>
          <w:rFonts w:ascii="Times New Roman" w:hAnsi="Times New Roman" w:cs="Times New Roman"/>
          <w:sz w:val="28"/>
          <w:szCs w:val="28"/>
        </w:rPr>
        <w:t xml:space="preserve">об изменениях законодательства, регламентирующего порядок осуществления муниципального контроля, привлечения лиц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EE163F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нарушение правил благоустройства, посредством размещения публикаций в газете «Вечерний Барнаул» и в рубрике «Муниципальный контроль» на странице </w:t>
      </w:r>
      <w:r w:rsidR="00C01D51">
        <w:rPr>
          <w:rFonts w:ascii="Times New Roman" w:hAnsi="Times New Roman" w:cs="Times New Roman"/>
          <w:sz w:val="28"/>
          <w:szCs w:val="28"/>
        </w:rPr>
        <w:t>Октябрьского</w:t>
      </w:r>
      <w:r w:rsidRPr="00EE163F">
        <w:rPr>
          <w:rFonts w:ascii="Times New Roman" w:hAnsi="Times New Roman" w:cs="Times New Roman"/>
          <w:sz w:val="28"/>
          <w:szCs w:val="28"/>
        </w:rPr>
        <w:t xml:space="preserve"> района официального Интернет - сайта города Барнаула. </w:t>
      </w:r>
    </w:p>
    <w:p w:rsidR="0088499C" w:rsidRDefault="0088499C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A4D" w:rsidRDefault="00E80773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0773">
        <w:rPr>
          <w:rFonts w:ascii="Times New Roman" w:hAnsi="Times New Roman" w:cs="Times New Roman"/>
          <w:sz w:val="28"/>
          <w:szCs w:val="28"/>
        </w:rPr>
        <w:t xml:space="preserve">. Выводы и предложения по итогам организации </w:t>
      </w:r>
    </w:p>
    <w:p w:rsidR="00E80773" w:rsidRDefault="00E80773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0773">
        <w:rPr>
          <w:rFonts w:ascii="Times New Roman" w:hAnsi="Times New Roman" w:cs="Times New Roman"/>
          <w:sz w:val="28"/>
          <w:szCs w:val="28"/>
        </w:rPr>
        <w:t>и осуществления вида контроля</w:t>
      </w:r>
    </w:p>
    <w:p w:rsidR="00D75745" w:rsidRPr="0088499C" w:rsidRDefault="00D75745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E80773" w:rsidRPr="00A04E39" w:rsidRDefault="00E80773" w:rsidP="00E8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A04E39">
        <w:rPr>
          <w:rFonts w:ascii="Times New Roman" w:hAnsi="Times New Roman" w:cs="Times New Roman"/>
          <w:sz w:val="28"/>
          <w:szCs w:val="28"/>
        </w:rPr>
        <w:t xml:space="preserve">дминистрацией района осуществлялись профилактические мероприятия в рамках Программы профилактики рисков причинения вреда (ущерба) охраняемым законом ценностям по муниципальному контролю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A04E39">
        <w:rPr>
          <w:rFonts w:ascii="Times New Roman" w:hAnsi="Times New Roman" w:cs="Times New Roman"/>
          <w:sz w:val="28"/>
          <w:szCs w:val="28"/>
        </w:rPr>
        <w:t xml:space="preserve">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</w:t>
      </w:r>
      <w:r w:rsidR="001B69C9">
        <w:rPr>
          <w:rFonts w:ascii="Times New Roman" w:hAnsi="Times New Roman" w:cs="Times New Roman"/>
          <w:sz w:val="28"/>
          <w:szCs w:val="28"/>
        </w:rPr>
        <w:br/>
      </w:r>
      <w:r w:rsidRPr="00A04E39">
        <w:rPr>
          <w:rFonts w:ascii="Times New Roman" w:hAnsi="Times New Roman" w:cs="Times New Roman"/>
          <w:sz w:val="28"/>
          <w:szCs w:val="28"/>
        </w:rPr>
        <w:t>и предоставляемых услуг на 202</w:t>
      </w:r>
      <w:r w:rsidR="00205F75">
        <w:rPr>
          <w:rFonts w:ascii="Times New Roman" w:hAnsi="Times New Roman" w:cs="Times New Roman"/>
          <w:sz w:val="28"/>
          <w:szCs w:val="28"/>
        </w:rPr>
        <w:t>4</w:t>
      </w:r>
      <w:r w:rsidRPr="00A04E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A04E3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80773" w:rsidRPr="00A04E39" w:rsidRDefault="00E80773" w:rsidP="00E8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E39">
        <w:rPr>
          <w:rFonts w:ascii="Times New Roman" w:hAnsi="Times New Roman" w:cs="Times New Roman"/>
          <w:sz w:val="28"/>
          <w:szCs w:val="28"/>
        </w:rPr>
        <w:t>В результате профилактических мероприятий</w:t>
      </w:r>
      <w:r w:rsidR="00205F75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A04E39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205F75">
        <w:rPr>
          <w:rFonts w:ascii="Times New Roman" w:hAnsi="Times New Roman" w:cs="Times New Roman"/>
          <w:sz w:val="28"/>
          <w:szCs w:val="28"/>
        </w:rPr>
        <w:t>ы нарушения</w:t>
      </w:r>
      <w:r w:rsidRPr="00A04E39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proofErr w:type="gramStart"/>
      <w:r w:rsidRPr="00A04E39">
        <w:rPr>
          <w:rFonts w:ascii="Times New Roman" w:hAnsi="Times New Roman" w:cs="Times New Roman"/>
          <w:sz w:val="28"/>
          <w:szCs w:val="28"/>
        </w:rPr>
        <w:t>требовани</w:t>
      </w:r>
      <w:r w:rsidR="00205F75">
        <w:rPr>
          <w:rFonts w:ascii="Times New Roman" w:hAnsi="Times New Roman" w:cs="Times New Roman"/>
          <w:sz w:val="28"/>
          <w:szCs w:val="28"/>
        </w:rPr>
        <w:t>й</w:t>
      </w:r>
      <w:r w:rsidRPr="00A04E39">
        <w:rPr>
          <w:rFonts w:ascii="Times New Roman" w:hAnsi="Times New Roman" w:cs="Times New Roman"/>
          <w:sz w:val="28"/>
          <w:szCs w:val="28"/>
        </w:rPr>
        <w:t xml:space="preserve"> соблюдения Правил благоустройства территории городского</w:t>
      </w:r>
      <w:proofErr w:type="gramEnd"/>
      <w:r w:rsidRPr="00A04E39">
        <w:rPr>
          <w:rFonts w:ascii="Times New Roman" w:hAnsi="Times New Roman" w:cs="Times New Roman"/>
          <w:sz w:val="28"/>
          <w:szCs w:val="28"/>
        </w:rPr>
        <w:t xml:space="preserve"> округа - </w:t>
      </w:r>
      <w:r w:rsidR="00A639DB">
        <w:rPr>
          <w:rFonts w:ascii="Times New Roman" w:hAnsi="Times New Roman" w:cs="Times New Roman"/>
          <w:sz w:val="28"/>
          <w:szCs w:val="28"/>
        </w:rPr>
        <w:t>города Барнаула Алтайского края. После проведения профилактических мероприятий контролируемым лицам направлялись рекомендательные письма.</w:t>
      </w:r>
    </w:p>
    <w:p w:rsidR="00E80773" w:rsidRPr="00A04E39" w:rsidRDefault="00E80773" w:rsidP="00E8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E39">
        <w:rPr>
          <w:rFonts w:ascii="Times New Roman" w:hAnsi="Times New Roman" w:cs="Times New Roman"/>
          <w:sz w:val="28"/>
          <w:szCs w:val="28"/>
        </w:rPr>
        <w:t>По итогам профилактических мероприятий</w:t>
      </w:r>
      <w:r w:rsidR="00A07236">
        <w:rPr>
          <w:rFonts w:ascii="Times New Roman" w:hAnsi="Times New Roman" w:cs="Times New Roman"/>
          <w:sz w:val="28"/>
          <w:szCs w:val="28"/>
        </w:rPr>
        <w:t xml:space="preserve"> </w:t>
      </w:r>
      <w:r w:rsidR="00A639DB">
        <w:rPr>
          <w:rFonts w:ascii="Times New Roman" w:hAnsi="Times New Roman" w:cs="Times New Roman"/>
          <w:sz w:val="28"/>
          <w:szCs w:val="28"/>
        </w:rPr>
        <w:t>7</w:t>
      </w:r>
      <w:r w:rsidR="00983349">
        <w:rPr>
          <w:rFonts w:ascii="Times New Roman" w:hAnsi="Times New Roman" w:cs="Times New Roman"/>
          <w:sz w:val="28"/>
          <w:szCs w:val="28"/>
        </w:rPr>
        <w:t>5</w:t>
      </w:r>
      <w:r w:rsidR="00A639DB">
        <w:rPr>
          <w:rFonts w:ascii="Times New Roman" w:hAnsi="Times New Roman" w:cs="Times New Roman"/>
          <w:sz w:val="28"/>
          <w:szCs w:val="28"/>
        </w:rPr>
        <w:t>%</w:t>
      </w:r>
      <w:r w:rsidRPr="00A04E39">
        <w:rPr>
          <w:rFonts w:ascii="Times New Roman" w:hAnsi="Times New Roman" w:cs="Times New Roman"/>
          <w:sz w:val="28"/>
          <w:szCs w:val="28"/>
        </w:rPr>
        <w:t xml:space="preserve"> выявленны</w:t>
      </w:r>
      <w:r w:rsidR="00A07236">
        <w:rPr>
          <w:rFonts w:ascii="Times New Roman" w:hAnsi="Times New Roman" w:cs="Times New Roman"/>
          <w:sz w:val="28"/>
          <w:szCs w:val="28"/>
        </w:rPr>
        <w:t>х</w:t>
      </w:r>
      <w:r w:rsidRPr="00A04E39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A07236">
        <w:rPr>
          <w:rFonts w:ascii="Times New Roman" w:hAnsi="Times New Roman" w:cs="Times New Roman"/>
          <w:sz w:val="28"/>
          <w:szCs w:val="28"/>
        </w:rPr>
        <w:t>й</w:t>
      </w:r>
      <w:r w:rsidRPr="00A04E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E39">
        <w:rPr>
          <w:rFonts w:ascii="Times New Roman" w:hAnsi="Times New Roman" w:cs="Times New Roman"/>
          <w:sz w:val="28"/>
          <w:szCs w:val="28"/>
        </w:rPr>
        <w:t>устранены</w:t>
      </w:r>
      <w:proofErr w:type="gramEnd"/>
      <w:r w:rsidRPr="00A04E39">
        <w:rPr>
          <w:rFonts w:ascii="Times New Roman" w:hAnsi="Times New Roman" w:cs="Times New Roman"/>
          <w:sz w:val="28"/>
          <w:szCs w:val="28"/>
        </w:rPr>
        <w:t xml:space="preserve"> в добровольном порядке. </w:t>
      </w:r>
    </w:p>
    <w:p w:rsidR="00E80773" w:rsidRDefault="00E80773" w:rsidP="00E8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нормативной </w:t>
      </w:r>
      <w:r w:rsidRPr="00A04E39">
        <w:rPr>
          <w:rFonts w:ascii="Times New Roman" w:hAnsi="Times New Roman" w:cs="Times New Roman"/>
          <w:sz w:val="28"/>
          <w:szCs w:val="28"/>
        </w:rPr>
        <w:t xml:space="preserve">правовой базы с целью реализации положений Федерального закона от 31.07.2020 №248-ФЗ </w:t>
      </w:r>
      <w:r w:rsidR="00A07236">
        <w:rPr>
          <w:rFonts w:ascii="Times New Roman" w:hAnsi="Times New Roman" w:cs="Times New Roman"/>
          <w:sz w:val="28"/>
          <w:szCs w:val="28"/>
        </w:rPr>
        <w:br/>
      </w:r>
      <w:r w:rsidRPr="00A04E3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A07236">
        <w:rPr>
          <w:rFonts w:ascii="Times New Roman" w:hAnsi="Times New Roman" w:cs="Times New Roman"/>
          <w:sz w:val="28"/>
          <w:szCs w:val="28"/>
        </w:rPr>
        <w:br/>
      </w:r>
      <w:r w:rsidRPr="00A04E39">
        <w:rPr>
          <w:rFonts w:ascii="Times New Roman" w:hAnsi="Times New Roman" w:cs="Times New Roman"/>
          <w:sz w:val="28"/>
          <w:szCs w:val="28"/>
        </w:rPr>
        <w:t>в Российской Федерации» выполнена в полном объеме.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Учитывая положения действующего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  <w:t>о муниципальном контроле администрацией района в 202</w:t>
      </w:r>
      <w:r w:rsidR="00205F7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планируется проводить профилактические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мероприятия,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указанной целью основной задачей на 2024 год остается проведение следующих видов профилактических мероприятий, предусмотренных Федеральным законом от 31.07.2020 №248-ФЗ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Федерации»: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объявления предостережения;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консультирование;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30BD" w:rsidRDefault="00F430BD" w:rsidP="00F430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профилактический визит.</w:t>
      </w:r>
    </w:p>
    <w:sectPr w:rsidR="00F430BD" w:rsidSect="00F372DF">
      <w:headerReference w:type="default" r:id="rId9"/>
      <w:pgSz w:w="11906" w:h="16838"/>
      <w:pgMar w:top="1134" w:right="851" w:bottom="113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75" w:rsidRDefault="00205F75" w:rsidP="00F372DF">
      <w:pPr>
        <w:spacing w:after="0" w:line="240" w:lineRule="auto"/>
      </w:pPr>
      <w:r>
        <w:separator/>
      </w:r>
    </w:p>
  </w:endnote>
  <w:endnote w:type="continuationSeparator" w:id="0">
    <w:p w:rsidR="00205F75" w:rsidRDefault="00205F75" w:rsidP="00F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75" w:rsidRDefault="00205F75" w:rsidP="00F372DF">
      <w:pPr>
        <w:spacing w:after="0" w:line="240" w:lineRule="auto"/>
      </w:pPr>
      <w:r>
        <w:separator/>
      </w:r>
    </w:p>
  </w:footnote>
  <w:footnote w:type="continuationSeparator" w:id="0">
    <w:p w:rsidR="00205F75" w:rsidRDefault="00205F75" w:rsidP="00F3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992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05F75" w:rsidRPr="00F372DF" w:rsidRDefault="00205F75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F372DF">
          <w:rPr>
            <w:rFonts w:ascii="Times New Roman" w:hAnsi="Times New Roman" w:cs="Times New Roman"/>
            <w:sz w:val="24"/>
          </w:rPr>
          <w:fldChar w:fldCharType="begin"/>
        </w:r>
        <w:r w:rsidRPr="00F372DF">
          <w:rPr>
            <w:rFonts w:ascii="Times New Roman" w:hAnsi="Times New Roman" w:cs="Times New Roman"/>
            <w:sz w:val="24"/>
          </w:rPr>
          <w:instrText>PAGE   \* MERGEFORMAT</w:instrText>
        </w:r>
        <w:r w:rsidRPr="00F372DF">
          <w:rPr>
            <w:rFonts w:ascii="Times New Roman" w:hAnsi="Times New Roman" w:cs="Times New Roman"/>
            <w:sz w:val="24"/>
          </w:rPr>
          <w:fldChar w:fldCharType="separate"/>
        </w:r>
        <w:r w:rsidR="00D55A4D">
          <w:rPr>
            <w:rFonts w:ascii="Times New Roman" w:hAnsi="Times New Roman" w:cs="Times New Roman"/>
            <w:noProof/>
            <w:sz w:val="24"/>
          </w:rPr>
          <w:t>6</w:t>
        </w:r>
        <w:r w:rsidRPr="00F372D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2D1"/>
    <w:multiLevelType w:val="hybridMultilevel"/>
    <w:tmpl w:val="0AA25A14"/>
    <w:lvl w:ilvl="0" w:tplc="1618F4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D481CD2"/>
    <w:multiLevelType w:val="hybridMultilevel"/>
    <w:tmpl w:val="CF5CA0C0"/>
    <w:lvl w:ilvl="0" w:tplc="1180AF5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1B0F8C"/>
    <w:multiLevelType w:val="hybridMultilevel"/>
    <w:tmpl w:val="21123C06"/>
    <w:lvl w:ilvl="0" w:tplc="DA162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D1F70"/>
    <w:multiLevelType w:val="hybridMultilevel"/>
    <w:tmpl w:val="1C94A06E"/>
    <w:lvl w:ilvl="0" w:tplc="190EA5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C702C"/>
    <w:multiLevelType w:val="hybridMultilevel"/>
    <w:tmpl w:val="C70232B2"/>
    <w:lvl w:ilvl="0" w:tplc="73FC1E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21AE1"/>
    <w:multiLevelType w:val="hybridMultilevel"/>
    <w:tmpl w:val="99F6DECA"/>
    <w:lvl w:ilvl="0" w:tplc="36D26C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D03AF6"/>
    <w:multiLevelType w:val="hybridMultilevel"/>
    <w:tmpl w:val="7A70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7E"/>
    <w:rsid w:val="000922D5"/>
    <w:rsid w:val="000A28CE"/>
    <w:rsid w:val="000C28CA"/>
    <w:rsid w:val="000C28E9"/>
    <w:rsid w:val="000C2B8F"/>
    <w:rsid w:val="000D11F2"/>
    <w:rsid w:val="001B6458"/>
    <w:rsid w:val="001B69C9"/>
    <w:rsid w:val="001C4EA0"/>
    <w:rsid w:val="0020329C"/>
    <w:rsid w:val="00205F75"/>
    <w:rsid w:val="00245014"/>
    <w:rsid w:val="00250C73"/>
    <w:rsid w:val="00343F5A"/>
    <w:rsid w:val="00382407"/>
    <w:rsid w:val="003A5407"/>
    <w:rsid w:val="004068F5"/>
    <w:rsid w:val="0046772C"/>
    <w:rsid w:val="00554D78"/>
    <w:rsid w:val="005C7215"/>
    <w:rsid w:val="005F0858"/>
    <w:rsid w:val="006E096C"/>
    <w:rsid w:val="00745660"/>
    <w:rsid w:val="00856466"/>
    <w:rsid w:val="00871548"/>
    <w:rsid w:val="0088499C"/>
    <w:rsid w:val="008C73C1"/>
    <w:rsid w:val="00916E7E"/>
    <w:rsid w:val="00961E0E"/>
    <w:rsid w:val="00983349"/>
    <w:rsid w:val="009F406E"/>
    <w:rsid w:val="00A065CF"/>
    <w:rsid w:val="00A07236"/>
    <w:rsid w:val="00A272FD"/>
    <w:rsid w:val="00A639DB"/>
    <w:rsid w:val="00AB52AB"/>
    <w:rsid w:val="00AC3830"/>
    <w:rsid w:val="00AD0388"/>
    <w:rsid w:val="00B6443E"/>
    <w:rsid w:val="00C01D51"/>
    <w:rsid w:val="00C84770"/>
    <w:rsid w:val="00D54A12"/>
    <w:rsid w:val="00D55A4D"/>
    <w:rsid w:val="00D61F5B"/>
    <w:rsid w:val="00D70534"/>
    <w:rsid w:val="00D75745"/>
    <w:rsid w:val="00E80773"/>
    <w:rsid w:val="00F372DF"/>
    <w:rsid w:val="00F40117"/>
    <w:rsid w:val="00F430BD"/>
    <w:rsid w:val="00F7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2DF"/>
  </w:style>
  <w:style w:type="paragraph" w:styleId="a9">
    <w:name w:val="footer"/>
    <w:basedOn w:val="a"/>
    <w:link w:val="aa"/>
    <w:uiPriority w:val="99"/>
    <w:unhideWhenUsed/>
    <w:rsid w:val="00F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2DF"/>
  </w:style>
  <w:style w:type="paragraph" w:styleId="a9">
    <w:name w:val="footer"/>
    <w:basedOn w:val="a"/>
    <w:link w:val="aa"/>
    <w:uiPriority w:val="99"/>
    <w:unhideWhenUsed/>
    <w:rsid w:val="00F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Оксана Юрьевна</dc:creator>
  <cp:lastModifiedBy>Дунаева Наталья Александровна</cp:lastModifiedBy>
  <cp:revision>24</cp:revision>
  <cp:lastPrinted>2025-02-12T07:17:00Z</cp:lastPrinted>
  <dcterms:created xsi:type="dcterms:W3CDTF">2023-02-09T07:48:00Z</dcterms:created>
  <dcterms:modified xsi:type="dcterms:W3CDTF">2025-03-12T04:22:00Z</dcterms:modified>
</cp:coreProperties>
</file>