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BE"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Приложение к</w:t>
      </w:r>
    </w:p>
    <w:p w:rsidR="009C6353"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постановлению</w:t>
      </w:r>
    </w:p>
    <w:p w:rsidR="009C6353"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p>
    <w:p w:rsidR="009C6353"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от </w:t>
      </w:r>
      <w:r w:rsidR="00784F29">
        <w:rPr>
          <w:rFonts w:ascii="Times New Roman" w:hAnsi="Times New Roman" w:cs="Times New Roman"/>
          <w:sz w:val="28"/>
          <w:szCs w:val="28"/>
        </w:rPr>
        <w:t xml:space="preserve">10.07.2020 </w:t>
      </w:r>
      <w:r>
        <w:rPr>
          <w:rFonts w:ascii="Times New Roman" w:hAnsi="Times New Roman" w:cs="Times New Roman"/>
          <w:sz w:val="28"/>
          <w:szCs w:val="28"/>
        </w:rPr>
        <w:t>№</w:t>
      </w:r>
      <w:r w:rsidR="00784F29">
        <w:rPr>
          <w:rFonts w:ascii="Times New Roman" w:hAnsi="Times New Roman" w:cs="Times New Roman"/>
          <w:sz w:val="28"/>
          <w:szCs w:val="28"/>
        </w:rPr>
        <w:t>518</w:t>
      </w:r>
    </w:p>
    <w:p w:rsidR="009C6353" w:rsidRDefault="009C6353" w:rsidP="00E664BE">
      <w:pPr>
        <w:pStyle w:val="a3"/>
        <w:rPr>
          <w:rFonts w:ascii="Times New Roman" w:hAnsi="Times New Roman" w:cs="Times New Roman"/>
          <w:sz w:val="28"/>
          <w:szCs w:val="28"/>
        </w:rPr>
      </w:pPr>
    </w:p>
    <w:p w:rsidR="00E664BE" w:rsidRDefault="00E664BE" w:rsidP="00E664BE">
      <w:pPr>
        <w:pStyle w:val="a3"/>
        <w:rPr>
          <w:rFonts w:ascii="Times New Roman" w:hAnsi="Times New Roman" w:cs="Times New Roman"/>
          <w:sz w:val="28"/>
          <w:szCs w:val="28"/>
        </w:rPr>
      </w:pPr>
    </w:p>
    <w:p w:rsidR="00E664BE" w:rsidRDefault="00E664BE" w:rsidP="00255CD3">
      <w:pPr>
        <w:pStyle w:val="a3"/>
        <w:jc w:val="center"/>
        <w:rPr>
          <w:rFonts w:ascii="Times New Roman" w:hAnsi="Times New Roman" w:cs="Times New Roman"/>
          <w:sz w:val="28"/>
          <w:szCs w:val="28"/>
        </w:rPr>
      </w:pPr>
      <w:r>
        <w:rPr>
          <w:rFonts w:ascii="Times New Roman" w:hAnsi="Times New Roman" w:cs="Times New Roman"/>
          <w:sz w:val="28"/>
          <w:szCs w:val="28"/>
        </w:rPr>
        <w:t>МЕТОДИКА</w:t>
      </w:r>
    </w:p>
    <w:p w:rsidR="00E664BE" w:rsidRDefault="009C6353" w:rsidP="00E306E6">
      <w:pPr>
        <w:pStyle w:val="a3"/>
        <w:jc w:val="center"/>
        <w:rPr>
          <w:rFonts w:ascii="Times New Roman" w:hAnsi="Times New Roman" w:cs="Times New Roman"/>
          <w:sz w:val="28"/>
          <w:szCs w:val="28"/>
        </w:rPr>
      </w:pPr>
      <w:r>
        <w:rPr>
          <w:rFonts w:ascii="Times New Roman" w:hAnsi="Times New Roman" w:cs="Times New Roman"/>
          <w:sz w:val="28"/>
          <w:szCs w:val="28"/>
        </w:rPr>
        <w:t>п</w:t>
      </w:r>
      <w:r w:rsidR="002D036D">
        <w:rPr>
          <w:rFonts w:ascii="Times New Roman" w:hAnsi="Times New Roman" w:cs="Times New Roman"/>
          <w:sz w:val="28"/>
          <w:szCs w:val="28"/>
        </w:rPr>
        <w:t>рогнозирования</w:t>
      </w:r>
      <w:r>
        <w:rPr>
          <w:rFonts w:ascii="Times New Roman" w:hAnsi="Times New Roman" w:cs="Times New Roman"/>
          <w:sz w:val="28"/>
          <w:szCs w:val="28"/>
        </w:rPr>
        <w:t xml:space="preserve">  </w:t>
      </w:r>
      <w:r w:rsidR="002D036D">
        <w:rPr>
          <w:rFonts w:ascii="Times New Roman" w:hAnsi="Times New Roman" w:cs="Times New Roman"/>
          <w:sz w:val="28"/>
          <w:szCs w:val="28"/>
        </w:rPr>
        <w:t xml:space="preserve"> поступлений</w:t>
      </w:r>
      <w:r>
        <w:rPr>
          <w:rFonts w:ascii="Times New Roman" w:hAnsi="Times New Roman" w:cs="Times New Roman"/>
          <w:sz w:val="28"/>
          <w:szCs w:val="28"/>
        </w:rPr>
        <w:t xml:space="preserve">  </w:t>
      </w:r>
      <w:r w:rsidR="002D036D">
        <w:rPr>
          <w:rFonts w:ascii="Times New Roman" w:hAnsi="Times New Roman" w:cs="Times New Roman"/>
          <w:sz w:val="28"/>
          <w:szCs w:val="28"/>
        </w:rPr>
        <w:t xml:space="preserve"> доходов </w:t>
      </w:r>
      <w:r w:rsidR="00DE10E4">
        <w:rPr>
          <w:rFonts w:ascii="Times New Roman" w:hAnsi="Times New Roman" w:cs="Times New Roman"/>
          <w:sz w:val="28"/>
          <w:szCs w:val="28"/>
        </w:rPr>
        <w:t xml:space="preserve"> в бюджет города Барнаула </w:t>
      </w:r>
      <w:r>
        <w:rPr>
          <w:rFonts w:ascii="Times New Roman" w:hAnsi="Times New Roman" w:cs="Times New Roman"/>
          <w:sz w:val="28"/>
          <w:szCs w:val="28"/>
        </w:rPr>
        <w:t>по администрации Ленинского района города Барнаула и подведомственного получателя бюджетных средств</w:t>
      </w:r>
      <w:r w:rsidR="00C91356">
        <w:rPr>
          <w:rFonts w:ascii="Times New Roman" w:hAnsi="Times New Roman" w:cs="Times New Roman"/>
          <w:sz w:val="28"/>
          <w:szCs w:val="28"/>
        </w:rPr>
        <w:t>, являющегося казенным учреждением</w:t>
      </w:r>
    </w:p>
    <w:p w:rsidR="009E4A6E" w:rsidRDefault="009E4A6E" w:rsidP="00E306E6">
      <w:pPr>
        <w:pStyle w:val="a3"/>
        <w:jc w:val="center"/>
        <w:rPr>
          <w:rFonts w:ascii="Times New Roman" w:hAnsi="Times New Roman" w:cs="Times New Roman"/>
          <w:sz w:val="28"/>
          <w:szCs w:val="28"/>
        </w:rPr>
      </w:pPr>
    </w:p>
    <w:p w:rsidR="009E4A6E" w:rsidRPr="009E4A6E" w:rsidRDefault="00643D27" w:rsidP="00643D27">
      <w:pPr>
        <w:pStyle w:val="a3"/>
        <w:ind w:left="360"/>
        <w:jc w:val="center"/>
        <w:rPr>
          <w:rFonts w:ascii="Times New Roman" w:hAnsi="Times New Roman" w:cs="Times New Roman"/>
          <w:sz w:val="28"/>
          <w:szCs w:val="28"/>
        </w:rPr>
      </w:pPr>
      <w:r>
        <w:rPr>
          <w:rFonts w:ascii="Times New Roman" w:hAnsi="Times New Roman" w:cs="Times New Roman"/>
          <w:sz w:val="28"/>
          <w:szCs w:val="28"/>
        </w:rPr>
        <w:t xml:space="preserve">1. </w:t>
      </w:r>
      <w:r w:rsidR="009E4A6E">
        <w:rPr>
          <w:rFonts w:ascii="Times New Roman" w:hAnsi="Times New Roman" w:cs="Times New Roman"/>
          <w:sz w:val="28"/>
          <w:szCs w:val="28"/>
        </w:rPr>
        <w:t>Общие положения</w:t>
      </w:r>
    </w:p>
    <w:p w:rsidR="00F2515C" w:rsidRDefault="00F2515C" w:rsidP="00E306E6">
      <w:pPr>
        <w:pStyle w:val="a3"/>
        <w:jc w:val="center"/>
        <w:rPr>
          <w:rFonts w:ascii="Times New Roman" w:hAnsi="Times New Roman" w:cs="Times New Roman"/>
          <w:sz w:val="28"/>
          <w:szCs w:val="28"/>
        </w:rPr>
      </w:pPr>
    </w:p>
    <w:p w:rsidR="00F2515C" w:rsidRDefault="00F2515C" w:rsidP="004F5A4F">
      <w:pPr>
        <w:pStyle w:val="a3"/>
        <w:ind w:firstLine="851"/>
        <w:jc w:val="both"/>
        <w:rPr>
          <w:rFonts w:ascii="Times New Roman" w:hAnsi="Times New Roman" w:cs="Times New Roman"/>
          <w:sz w:val="28"/>
          <w:szCs w:val="28"/>
        </w:rPr>
      </w:pPr>
      <w:r>
        <w:rPr>
          <w:rFonts w:ascii="Times New Roman" w:hAnsi="Times New Roman" w:cs="Times New Roman"/>
          <w:sz w:val="28"/>
          <w:szCs w:val="28"/>
        </w:rPr>
        <w:t>М</w:t>
      </w:r>
      <w:r w:rsidR="00DD27A0" w:rsidRPr="004F5A4F">
        <w:rPr>
          <w:rFonts w:ascii="Times New Roman" w:hAnsi="Times New Roman" w:cs="Times New Roman"/>
          <w:sz w:val="28"/>
          <w:szCs w:val="28"/>
        </w:rPr>
        <w:t>етодика</w:t>
      </w:r>
      <w:r>
        <w:rPr>
          <w:rFonts w:ascii="Times New Roman" w:hAnsi="Times New Roman" w:cs="Times New Roman"/>
          <w:sz w:val="28"/>
          <w:szCs w:val="28"/>
        </w:rPr>
        <w:t xml:space="preserve"> прогнозирования</w:t>
      </w:r>
      <w:r w:rsidR="00DD27A0" w:rsidRPr="004F5A4F">
        <w:rPr>
          <w:rFonts w:ascii="Times New Roman" w:hAnsi="Times New Roman" w:cs="Times New Roman"/>
          <w:sz w:val="28"/>
          <w:szCs w:val="28"/>
        </w:rPr>
        <w:t xml:space="preserve"> </w:t>
      </w:r>
      <w:r w:rsidR="00DE10E4">
        <w:rPr>
          <w:rFonts w:ascii="Times New Roman" w:hAnsi="Times New Roman" w:cs="Times New Roman"/>
          <w:sz w:val="28"/>
          <w:szCs w:val="28"/>
        </w:rPr>
        <w:t xml:space="preserve">поступлений доходов </w:t>
      </w:r>
      <w:r w:rsidR="001174C7">
        <w:rPr>
          <w:rFonts w:ascii="Times New Roman" w:hAnsi="Times New Roman" w:cs="Times New Roman"/>
          <w:sz w:val="28"/>
          <w:szCs w:val="28"/>
        </w:rPr>
        <w:t xml:space="preserve">в </w:t>
      </w:r>
      <w:r w:rsidR="00DE10E4">
        <w:rPr>
          <w:rFonts w:ascii="Times New Roman" w:hAnsi="Times New Roman" w:cs="Times New Roman"/>
          <w:sz w:val="28"/>
          <w:szCs w:val="28"/>
        </w:rPr>
        <w:t>бюджет города Барнаула по администрации Ленинского района города Барнаула и подведомственного получателя бюджетных средств, являющегося казенным учреждением (далее – Методика)</w:t>
      </w:r>
      <w:r w:rsidR="001174C7">
        <w:rPr>
          <w:rFonts w:ascii="Times New Roman" w:hAnsi="Times New Roman" w:cs="Times New Roman"/>
          <w:sz w:val="28"/>
          <w:szCs w:val="28"/>
        </w:rPr>
        <w:t>,</w:t>
      </w:r>
      <w:r w:rsidR="00DE10E4">
        <w:rPr>
          <w:rFonts w:ascii="Times New Roman" w:hAnsi="Times New Roman" w:cs="Times New Roman"/>
          <w:sz w:val="28"/>
          <w:szCs w:val="28"/>
        </w:rPr>
        <w:t xml:space="preserve"> </w:t>
      </w:r>
      <w:r w:rsidR="00DD27A0" w:rsidRPr="004F5A4F">
        <w:rPr>
          <w:rFonts w:ascii="Times New Roman" w:hAnsi="Times New Roman" w:cs="Times New Roman"/>
          <w:sz w:val="28"/>
          <w:szCs w:val="28"/>
        </w:rPr>
        <w:t xml:space="preserve">разработана </w:t>
      </w:r>
      <w:r>
        <w:rPr>
          <w:rFonts w:ascii="Times New Roman" w:hAnsi="Times New Roman" w:cs="Times New Roman"/>
          <w:sz w:val="28"/>
          <w:szCs w:val="28"/>
        </w:rPr>
        <w:t xml:space="preserve">в соответствии с пунктом 1 статьи 160.1 </w:t>
      </w:r>
      <w:r w:rsidR="00DE10E4">
        <w:rPr>
          <w:rFonts w:ascii="Times New Roman" w:hAnsi="Times New Roman" w:cs="Times New Roman"/>
          <w:sz w:val="28"/>
          <w:szCs w:val="28"/>
        </w:rPr>
        <w:t>Б</w:t>
      </w:r>
      <w:r>
        <w:rPr>
          <w:rFonts w:ascii="Times New Roman" w:hAnsi="Times New Roman" w:cs="Times New Roman"/>
          <w:sz w:val="28"/>
          <w:szCs w:val="28"/>
        </w:rPr>
        <w:t>юджетного кодекса Российской Федерации, постановлением Правительства Российской Федерации от 23.06.2016 №574 «Об утверждении общих требований к методике прогнозирования поступлений доходов в бюджеты бюджетной системы Российской Федерации».</w:t>
      </w:r>
    </w:p>
    <w:p w:rsidR="00DD27A0" w:rsidRPr="004F5A4F" w:rsidRDefault="00DE10E4" w:rsidP="004F5A4F">
      <w:pPr>
        <w:pStyle w:val="a3"/>
        <w:ind w:firstLine="851"/>
        <w:jc w:val="both"/>
        <w:rPr>
          <w:rFonts w:ascii="Times New Roman" w:hAnsi="Times New Roman" w:cs="Times New Roman"/>
          <w:sz w:val="28"/>
          <w:szCs w:val="28"/>
        </w:rPr>
      </w:pPr>
      <w:r>
        <w:rPr>
          <w:rFonts w:ascii="Times New Roman" w:hAnsi="Times New Roman" w:cs="Times New Roman"/>
          <w:sz w:val="28"/>
          <w:szCs w:val="28"/>
        </w:rPr>
        <w:t>М</w:t>
      </w:r>
      <w:r w:rsidR="00F2515C">
        <w:rPr>
          <w:rFonts w:ascii="Times New Roman" w:hAnsi="Times New Roman" w:cs="Times New Roman"/>
          <w:sz w:val="28"/>
          <w:szCs w:val="28"/>
        </w:rPr>
        <w:t xml:space="preserve">етодика разработана </w:t>
      </w:r>
      <w:r w:rsidR="00DD27A0" w:rsidRPr="004F5A4F">
        <w:rPr>
          <w:rFonts w:ascii="Times New Roman" w:hAnsi="Times New Roman" w:cs="Times New Roman"/>
          <w:sz w:val="28"/>
          <w:szCs w:val="28"/>
        </w:rPr>
        <w:t>в целях повышения объективности</w:t>
      </w:r>
      <w:r w:rsidR="00330865" w:rsidRPr="004F5A4F">
        <w:rPr>
          <w:rFonts w:ascii="Times New Roman" w:hAnsi="Times New Roman" w:cs="Times New Roman"/>
          <w:sz w:val="28"/>
          <w:szCs w:val="28"/>
        </w:rPr>
        <w:t xml:space="preserve"> </w:t>
      </w:r>
      <w:r w:rsidR="00DD27A0" w:rsidRPr="004F5A4F">
        <w:rPr>
          <w:rFonts w:ascii="Times New Roman" w:hAnsi="Times New Roman" w:cs="Times New Roman"/>
          <w:sz w:val="28"/>
          <w:szCs w:val="28"/>
        </w:rPr>
        <w:t>прогнозирования доходов бюджета города Барнаула</w:t>
      </w:r>
      <w:r w:rsidR="004F5A4F" w:rsidRPr="004F5A4F">
        <w:rPr>
          <w:rFonts w:ascii="Times New Roman" w:hAnsi="Times New Roman" w:cs="Times New Roman"/>
          <w:sz w:val="28"/>
          <w:szCs w:val="28"/>
        </w:rPr>
        <w:t xml:space="preserve"> по администрации Ленинского района города Барнаула</w:t>
      </w:r>
      <w:r w:rsidR="00F3068A">
        <w:rPr>
          <w:rFonts w:ascii="Times New Roman" w:hAnsi="Times New Roman" w:cs="Times New Roman"/>
          <w:sz w:val="28"/>
          <w:szCs w:val="28"/>
        </w:rPr>
        <w:t xml:space="preserve"> (далее – администрация района)</w:t>
      </w:r>
      <w:r w:rsidR="00C27BE6">
        <w:rPr>
          <w:rFonts w:ascii="Times New Roman" w:hAnsi="Times New Roman" w:cs="Times New Roman"/>
          <w:sz w:val="28"/>
          <w:szCs w:val="28"/>
        </w:rPr>
        <w:t xml:space="preserve"> </w:t>
      </w:r>
      <w:r w:rsidR="004F5A4F" w:rsidRPr="004F5A4F">
        <w:rPr>
          <w:rFonts w:ascii="Times New Roman" w:hAnsi="Times New Roman" w:cs="Times New Roman"/>
          <w:sz w:val="28"/>
          <w:szCs w:val="28"/>
        </w:rPr>
        <w:t xml:space="preserve">и подведомственного получателя бюджетных средств, являющегося казенным учреждением (далее – </w:t>
      </w:r>
      <w:r w:rsidR="00F3068A">
        <w:rPr>
          <w:rFonts w:ascii="Times New Roman" w:hAnsi="Times New Roman" w:cs="Times New Roman"/>
          <w:sz w:val="28"/>
          <w:szCs w:val="28"/>
        </w:rPr>
        <w:t>учреждение</w:t>
      </w:r>
      <w:r w:rsidR="004F5A4F" w:rsidRPr="004F5A4F">
        <w:rPr>
          <w:rFonts w:ascii="Times New Roman" w:hAnsi="Times New Roman" w:cs="Times New Roman"/>
          <w:sz w:val="28"/>
          <w:szCs w:val="28"/>
        </w:rPr>
        <w:t>)</w:t>
      </w:r>
      <w:r w:rsidR="00DD27A0" w:rsidRPr="004F5A4F">
        <w:rPr>
          <w:rFonts w:ascii="Times New Roman" w:hAnsi="Times New Roman" w:cs="Times New Roman"/>
          <w:sz w:val="28"/>
          <w:szCs w:val="28"/>
        </w:rPr>
        <w:t xml:space="preserve"> по основным видам неналоговых доходов.</w:t>
      </w:r>
    </w:p>
    <w:p w:rsidR="00E664BE" w:rsidRPr="004F5A4F" w:rsidRDefault="00DD27A0"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Прогнозирование поступлений доходов бюджета  города Барнаула</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осуществляется исходя из действующего на момент составления бюджета налогового и бюджетного законодательства</w:t>
      </w:r>
      <w:r w:rsidR="00F2515C">
        <w:rPr>
          <w:rFonts w:ascii="Times New Roman" w:hAnsi="Times New Roman" w:cs="Times New Roman"/>
          <w:sz w:val="28"/>
          <w:szCs w:val="28"/>
        </w:rPr>
        <w:t xml:space="preserve"> с учетом изменений, вступающих в силу в прогнозируемом периоде.</w:t>
      </w:r>
    </w:p>
    <w:p w:rsidR="00DD27A0" w:rsidRPr="004F5A4F" w:rsidRDefault="00DD27A0"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Прогнозирование доходов бюджета город</w:t>
      </w:r>
      <w:r w:rsidR="00330865" w:rsidRPr="004F5A4F">
        <w:rPr>
          <w:rFonts w:ascii="Times New Roman" w:hAnsi="Times New Roman" w:cs="Times New Roman"/>
          <w:sz w:val="28"/>
          <w:szCs w:val="28"/>
        </w:rPr>
        <w:t>а Барнаула</w:t>
      </w:r>
      <w:r w:rsidRPr="004F5A4F">
        <w:rPr>
          <w:rFonts w:ascii="Times New Roman" w:hAnsi="Times New Roman" w:cs="Times New Roman"/>
          <w:sz w:val="28"/>
          <w:szCs w:val="28"/>
        </w:rPr>
        <w:t xml:space="preserve"> </w:t>
      </w:r>
      <w:r w:rsidR="00330865" w:rsidRPr="004F5A4F">
        <w:rPr>
          <w:rFonts w:ascii="Times New Roman" w:hAnsi="Times New Roman" w:cs="Times New Roman"/>
          <w:sz w:val="28"/>
          <w:szCs w:val="28"/>
        </w:rPr>
        <w:t>по администрации  района</w:t>
      </w:r>
      <w:r w:rsidR="002406C6">
        <w:rPr>
          <w:rFonts w:ascii="Times New Roman" w:hAnsi="Times New Roman" w:cs="Times New Roman"/>
          <w:sz w:val="28"/>
          <w:szCs w:val="28"/>
        </w:rPr>
        <w:t xml:space="preserve"> и учреждению</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 xml:space="preserve">осуществляется в порядке, установленном </w:t>
      </w:r>
      <w:r w:rsidR="002406C6">
        <w:rPr>
          <w:rFonts w:ascii="Times New Roman" w:hAnsi="Times New Roman" w:cs="Times New Roman"/>
          <w:sz w:val="28"/>
          <w:szCs w:val="28"/>
        </w:rPr>
        <w:t>Методикой</w:t>
      </w:r>
      <w:r w:rsidRPr="004F5A4F">
        <w:rPr>
          <w:rFonts w:ascii="Times New Roman" w:hAnsi="Times New Roman" w:cs="Times New Roman"/>
          <w:sz w:val="28"/>
          <w:szCs w:val="28"/>
        </w:rPr>
        <w:t>,</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отдельно по каждому виду доходов.</w:t>
      </w:r>
    </w:p>
    <w:p w:rsidR="009E4A6E" w:rsidRDefault="00DD27A0"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При отсутствии необходимых исходных данных прогноз </w:t>
      </w:r>
      <w:r w:rsidR="00330865" w:rsidRPr="004F5A4F">
        <w:rPr>
          <w:rFonts w:ascii="Times New Roman" w:hAnsi="Times New Roman" w:cs="Times New Roman"/>
          <w:sz w:val="28"/>
          <w:szCs w:val="28"/>
        </w:rPr>
        <w:t>неналоговых доходов</w:t>
      </w:r>
      <w:r w:rsidR="00B81BA3">
        <w:rPr>
          <w:rFonts w:ascii="Times New Roman" w:hAnsi="Times New Roman" w:cs="Times New Roman"/>
          <w:sz w:val="28"/>
          <w:szCs w:val="28"/>
        </w:rPr>
        <w:t xml:space="preserve"> рассчитывается </w:t>
      </w:r>
      <w:r w:rsidRPr="004F5A4F">
        <w:rPr>
          <w:rFonts w:ascii="Times New Roman" w:hAnsi="Times New Roman" w:cs="Times New Roman"/>
          <w:sz w:val="28"/>
          <w:szCs w:val="28"/>
        </w:rPr>
        <w:t>исходя из оценки поступлений этих</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 xml:space="preserve">доходов в текущем </w:t>
      </w:r>
      <w:r w:rsidR="00330865" w:rsidRPr="004F5A4F">
        <w:rPr>
          <w:rFonts w:ascii="Times New Roman" w:hAnsi="Times New Roman" w:cs="Times New Roman"/>
          <w:sz w:val="28"/>
          <w:szCs w:val="28"/>
        </w:rPr>
        <w:t>ф</w:t>
      </w:r>
      <w:r w:rsidRPr="004F5A4F">
        <w:rPr>
          <w:rFonts w:ascii="Times New Roman" w:hAnsi="Times New Roman" w:cs="Times New Roman"/>
          <w:sz w:val="28"/>
          <w:szCs w:val="28"/>
        </w:rPr>
        <w:t>инансовом году.</w:t>
      </w:r>
    </w:p>
    <w:p w:rsidR="00F3068A" w:rsidRDefault="00F3068A" w:rsidP="004F5A4F">
      <w:pPr>
        <w:pStyle w:val="a3"/>
        <w:ind w:firstLine="851"/>
        <w:jc w:val="both"/>
        <w:rPr>
          <w:rFonts w:ascii="Times New Roman" w:hAnsi="Times New Roman" w:cs="Times New Roman"/>
          <w:sz w:val="28"/>
          <w:szCs w:val="28"/>
        </w:rPr>
      </w:pPr>
    </w:p>
    <w:p w:rsidR="00F3068A" w:rsidRDefault="00643D27" w:rsidP="00643D27">
      <w:pPr>
        <w:pStyle w:val="a3"/>
        <w:ind w:left="360"/>
        <w:jc w:val="center"/>
        <w:rPr>
          <w:rFonts w:ascii="Times New Roman" w:hAnsi="Times New Roman" w:cs="Times New Roman"/>
          <w:sz w:val="28"/>
          <w:szCs w:val="28"/>
        </w:rPr>
      </w:pPr>
      <w:r>
        <w:rPr>
          <w:rFonts w:ascii="Times New Roman" w:hAnsi="Times New Roman" w:cs="Times New Roman"/>
          <w:sz w:val="28"/>
          <w:szCs w:val="28"/>
        </w:rPr>
        <w:t xml:space="preserve">2. </w:t>
      </w:r>
      <w:r w:rsidR="009E4A6E" w:rsidRPr="00871958">
        <w:rPr>
          <w:rFonts w:ascii="Times New Roman" w:hAnsi="Times New Roman" w:cs="Times New Roman"/>
          <w:sz w:val="28"/>
          <w:szCs w:val="28"/>
        </w:rPr>
        <w:t>Прогнозирование поступлений по видам доходов</w:t>
      </w:r>
    </w:p>
    <w:p w:rsidR="00643D27" w:rsidRPr="00871958" w:rsidRDefault="00643D27" w:rsidP="00643D27">
      <w:pPr>
        <w:pStyle w:val="a3"/>
        <w:tabs>
          <w:tab w:val="left" w:pos="1088"/>
        </w:tabs>
        <w:ind w:left="-360"/>
        <w:rPr>
          <w:rFonts w:ascii="Times New Roman" w:hAnsi="Times New Roman" w:cs="Times New Roman"/>
          <w:sz w:val="28"/>
          <w:szCs w:val="28"/>
        </w:rPr>
      </w:pPr>
      <w:r>
        <w:rPr>
          <w:rFonts w:ascii="Times New Roman" w:hAnsi="Times New Roman" w:cs="Times New Roman"/>
          <w:sz w:val="28"/>
          <w:szCs w:val="28"/>
        </w:rPr>
        <w:tab/>
      </w:r>
    </w:p>
    <w:p w:rsidR="009E4A6E" w:rsidRPr="009E4A6E" w:rsidRDefault="00EC37C6" w:rsidP="00B81BA3">
      <w:pPr>
        <w:pStyle w:val="a3"/>
        <w:ind w:firstLine="851"/>
        <w:jc w:val="both"/>
        <w:rPr>
          <w:rFonts w:ascii="Times New Roman" w:eastAsia="Times New Roman" w:hAnsi="Times New Roman" w:cs="Arial"/>
          <w:sz w:val="28"/>
          <w:szCs w:val="28"/>
          <w:lang w:eastAsia="ru-RU"/>
        </w:rPr>
      </w:pPr>
      <w:r w:rsidRPr="004F5A4F">
        <w:rPr>
          <w:rFonts w:ascii="Times New Roman" w:hAnsi="Times New Roman" w:cs="Times New Roman"/>
          <w:sz w:val="28"/>
          <w:szCs w:val="28"/>
        </w:rPr>
        <w:t>2.</w:t>
      </w:r>
      <w:r w:rsidR="009E4A6E">
        <w:rPr>
          <w:rFonts w:ascii="Times New Roman" w:hAnsi="Times New Roman" w:cs="Times New Roman"/>
          <w:sz w:val="28"/>
          <w:szCs w:val="28"/>
        </w:rPr>
        <w:t>1.</w:t>
      </w:r>
      <w:r w:rsidR="00F3068A">
        <w:rPr>
          <w:rFonts w:ascii="Times New Roman" w:hAnsi="Times New Roman" w:cs="Times New Roman"/>
          <w:sz w:val="28"/>
          <w:szCs w:val="28"/>
        </w:rPr>
        <w:t xml:space="preserve"> </w:t>
      </w:r>
      <w:r w:rsidR="009E4A6E">
        <w:rPr>
          <w:rFonts w:ascii="Times New Roman" w:hAnsi="Times New Roman" w:cs="Times New Roman"/>
          <w:sz w:val="28"/>
          <w:szCs w:val="28"/>
        </w:rPr>
        <w:t>Прочие доходы от компенсации затрат бюджетов городских округов</w:t>
      </w:r>
      <w:r w:rsidR="00B81BA3">
        <w:rPr>
          <w:rFonts w:ascii="Times New Roman" w:hAnsi="Times New Roman" w:cs="Times New Roman"/>
          <w:sz w:val="28"/>
          <w:szCs w:val="28"/>
        </w:rPr>
        <w:t xml:space="preserve"> </w:t>
      </w:r>
      <w:r w:rsidR="009E4A6E" w:rsidRPr="009E4A6E">
        <w:rPr>
          <w:rFonts w:ascii="Times New Roman" w:eastAsia="Times New Roman" w:hAnsi="Times New Roman" w:cs="Arial"/>
          <w:sz w:val="28"/>
          <w:szCs w:val="28"/>
          <w:lang w:eastAsia="ru-RU"/>
        </w:rPr>
        <w:t xml:space="preserve">зачисляются в бюджет города </w:t>
      </w:r>
      <w:r w:rsidR="00F3068A">
        <w:rPr>
          <w:rFonts w:ascii="Times New Roman" w:eastAsia="Times New Roman" w:hAnsi="Times New Roman" w:cs="Arial"/>
          <w:sz w:val="28"/>
          <w:szCs w:val="28"/>
          <w:lang w:eastAsia="ru-RU"/>
        </w:rPr>
        <w:t xml:space="preserve">Барнаула </w:t>
      </w:r>
      <w:r w:rsidR="009E4A6E" w:rsidRPr="009E4A6E">
        <w:rPr>
          <w:rFonts w:ascii="Times New Roman" w:eastAsia="Times New Roman" w:hAnsi="Times New Roman" w:cs="Arial"/>
          <w:sz w:val="28"/>
          <w:szCs w:val="28"/>
          <w:lang w:eastAsia="ru-RU"/>
        </w:rPr>
        <w:t>в соответствии с решением о бюджете города</w:t>
      </w:r>
      <w:r w:rsidR="00F3068A">
        <w:rPr>
          <w:rFonts w:ascii="Times New Roman" w:eastAsia="Times New Roman" w:hAnsi="Times New Roman" w:cs="Arial"/>
          <w:sz w:val="28"/>
          <w:szCs w:val="28"/>
          <w:lang w:eastAsia="ru-RU"/>
        </w:rPr>
        <w:t xml:space="preserve"> Барнаула</w:t>
      </w:r>
      <w:r w:rsidR="009E4A6E" w:rsidRPr="009E4A6E">
        <w:rPr>
          <w:rFonts w:ascii="Times New Roman" w:eastAsia="Times New Roman" w:hAnsi="Times New Roman" w:cs="Arial"/>
          <w:sz w:val="28"/>
          <w:szCs w:val="28"/>
          <w:lang w:eastAsia="ru-RU"/>
        </w:rPr>
        <w:t xml:space="preserve"> на очередной финансовый год и плановый период. </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lastRenderedPageBreak/>
        <w:t xml:space="preserve">Администрация района </w:t>
      </w:r>
      <w:r w:rsidRPr="009E4A6E">
        <w:rPr>
          <w:rFonts w:ascii="Times New Roman" w:eastAsia="Times New Roman" w:hAnsi="Times New Roman" w:cs="Arial"/>
          <w:sz w:val="28"/>
          <w:szCs w:val="28"/>
          <w:lang w:eastAsia="ru-RU"/>
        </w:rPr>
        <w:t>является главным администратором следующих кодов бюджетной классификации по п</w:t>
      </w:r>
      <w:r w:rsidRPr="009E4A6E">
        <w:rPr>
          <w:rFonts w:ascii="Times New Roman" w:eastAsia="Times New Roman" w:hAnsi="Times New Roman" w:cs="Times New Roman"/>
          <w:sz w:val="28"/>
          <w:szCs w:val="28"/>
          <w:lang w:eastAsia="ru-RU"/>
        </w:rPr>
        <w:t>рочим доходам от компенсации затрат бюджетов городских округов: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528"/>
      </w:tblGrid>
      <w:tr w:rsidR="009E4A6E" w:rsidRPr="009E4A6E"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9E4A6E" w:rsidP="009E4A6E">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Коды бюджетной классификации доходов бюджета города</w:t>
            </w:r>
            <w:r w:rsidR="00F3068A">
              <w:rPr>
                <w:rFonts w:ascii="Times New Roman" w:eastAsia="Times New Roman" w:hAnsi="Times New Roman" w:cs="Arial"/>
                <w:sz w:val="28"/>
                <w:szCs w:val="28"/>
                <w:lang w:eastAsia="ru-RU"/>
              </w:rPr>
              <w:t xml:space="preserve"> Барнаула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9E4A6E" w:rsidP="009E4A6E">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Наименование кодов бюджетной классификации доходов бюджета города</w:t>
            </w:r>
          </w:p>
        </w:tc>
      </w:tr>
      <w:tr w:rsidR="009E4A6E" w:rsidRPr="009E4A6E"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9E4A6E" w:rsidRDefault="009E4A6E"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r w:rsidRPr="009E4A6E">
              <w:rPr>
                <w:rFonts w:ascii="Times New Roman" w:eastAsia="Times New Roman" w:hAnsi="Times New Roman" w:cs="Times New Roman"/>
                <w:sz w:val="28"/>
                <w:szCs w:val="28"/>
                <w:lang w:eastAsia="ru-RU"/>
              </w:rPr>
              <w:t xml:space="preserve"> 1 13 02994 04 001</w:t>
            </w:r>
            <w:r>
              <w:rPr>
                <w:rFonts w:ascii="Times New Roman" w:eastAsia="Times New Roman" w:hAnsi="Times New Roman" w:cs="Times New Roman"/>
                <w:sz w:val="28"/>
                <w:szCs w:val="28"/>
                <w:lang w:eastAsia="ru-RU"/>
              </w:rPr>
              <w:t>2</w:t>
            </w:r>
            <w:r w:rsidRPr="009E4A6E">
              <w:rPr>
                <w:rFonts w:ascii="Times New Roman" w:eastAsia="Times New Roman" w:hAnsi="Times New Roman" w:cs="Times New Roman"/>
                <w:sz w:val="28"/>
                <w:szCs w:val="28"/>
                <w:lang w:eastAsia="ru-RU"/>
              </w:rPr>
              <w:t xml:space="preserve"> 130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F3068A"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E4A6E" w:rsidRPr="009E4A6E">
              <w:rPr>
                <w:rFonts w:ascii="Times New Roman" w:eastAsia="Times New Roman" w:hAnsi="Times New Roman" w:cs="Times New Roman"/>
                <w:sz w:val="28"/>
                <w:szCs w:val="28"/>
                <w:lang w:eastAsia="ru-RU"/>
              </w:rPr>
              <w:t>рочие доходы от компенсации затрат бюджетов городских округов (</w:t>
            </w:r>
            <w:r w:rsidR="009E4A6E">
              <w:rPr>
                <w:rFonts w:ascii="Times New Roman" w:eastAsia="Times New Roman" w:hAnsi="Times New Roman" w:cs="Times New Roman"/>
                <w:sz w:val="28"/>
                <w:szCs w:val="28"/>
                <w:lang w:eastAsia="ru-RU"/>
              </w:rPr>
              <w:t>возмещение расходов по демонтажу рекламных конструкций</w:t>
            </w:r>
            <w:r w:rsidR="009E4A6E" w:rsidRPr="009E4A6E">
              <w:rPr>
                <w:rFonts w:ascii="Times New Roman" w:eastAsia="Times New Roman" w:hAnsi="Times New Roman" w:cs="Times New Roman"/>
                <w:sz w:val="28"/>
                <w:szCs w:val="28"/>
                <w:lang w:eastAsia="ru-RU"/>
              </w:rPr>
              <w:t>)</w:t>
            </w:r>
          </w:p>
        </w:tc>
      </w:tr>
      <w:tr w:rsidR="009E4A6E" w:rsidRPr="009E4A6E"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9E4A6E" w:rsidRDefault="009E4A6E" w:rsidP="00D64656">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r w:rsidRPr="009E4A6E">
              <w:rPr>
                <w:rFonts w:ascii="Times New Roman" w:eastAsia="Times New Roman" w:hAnsi="Times New Roman" w:cs="Times New Roman"/>
                <w:sz w:val="28"/>
                <w:szCs w:val="28"/>
                <w:lang w:eastAsia="ru-RU"/>
              </w:rPr>
              <w:t xml:space="preserve"> 1 13 02</w:t>
            </w:r>
            <w:r w:rsidR="00D64656">
              <w:rPr>
                <w:rFonts w:ascii="Times New Roman" w:eastAsia="Times New Roman" w:hAnsi="Times New Roman" w:cs="Times New Roman"/>
                <w:sz w:val="28"/>
                <w:szCs w:val="28"/>
                <w:lang w:eastAsia="ru-RU"/>
              </w:rPr>
              <w:t>06</w:t>
            </w:r>
            <w:r w:rsidRPr="009E4A6E">
              <w:rPr>
                <w:rFonts w:ascii="Times New Roman" w:eastAsia="Times New Roman" w:hAnsi="Times New Roman" w:cs="Times New Roman"/>
                <w:sz w:val="28"/>
                <w:szCs w:val="28"/>
                <w:lang w:eastAsia="ru-RU"/>
              </w:rPr>
              <w:t>4 04 00</w:t>
            </w:r>
            <w:r w:rsidR="00D64656">
              <w:rPr>
                <w:rFonts w:ascii="Times New Roman" w:eastAsia="Times New Roman" w:hAnsi="Times New Roman" w:cs="Times New Roman"/>
                <w:sz w:val="28"/>
                <w:szCs w:val="28"/>
                <w:lang w:eastAsia="ru-RU"/>
              </w:rPr>
              <w:t>00</w:t>
            </w:r>
            <w:r w:rsidRPr="009E4A6E">
              <w:rPr>
                <w:rFonts w:ascii="Times New Roman" w:eastAsia="Times New Roman" w:hAnsi="Times New Roman" w:cs="Times New Roman"/>
                <w:sz w:val="28"/>
                <w:szCs w:val="28"/>
                <w:lang w:eastAsia="ru-RU"/>
              </w:rPr>
              <w:t xml:space="preserve"> 130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D64656" w:rsidP="00D64656">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доходы, поступающие в порядке </w:t>
            </w:r>
            <w:r w:rsidR="009E4A6E" w:rsidRPr="009E4A6E">
              <w:rPr>
                <w:rFonts w:ascii="Times New Roman" w:eastAsia="Times New Roman" w:hAnsi="Times New Roman" w:cs="Times New Roman"/>
                <w:sz w:val="28"/>
                <w:szCs w:val="28"/>
                <w:lang w:eastAsia="ru-RU"/>
              </w:rPr>
              <w:t>возмещени</w:t>
            </w:r>
            <w:r>
              <w:rPr>
                <w:rFonts w:ascii="Times New Roman" w:eastAsia="Times New Roman" w:hAnsi="Times New Roman" w:cs="Times New Roman"/>
                <w:sz w:val="28"/>
                <w:szCs w:val="28"/>
                <w:lang w:eastAsia="ru-RU"/>
              </w:rPr>
              <w:t>я</w:t>
            </w:r>
            <w:r w:rsidR="009E4A6E" w:rsidRPr="009E4A6E">
              <w:rPr>
                <w:rFonts w:ascii="Times New Roman" w:eastAsia="Times New Roman" w:hAnsi="Times New Roman" w:cs="Times New Roman"/>
                <w:sz w:val="28"/>
                <w:szCs w:val="28"/>
                <w:lang w:eastAsia="ru-RU"/>
              </w:rPr>
              <w:t xml:space="preserve"> расходов</w:t>
            </w:r>
            <w:r>
              <w:rPr>
                <w:rFonts w:ascii="Times New Roman" w:eastAsia="Times New Roman" w:hAnsi="Times New Roman" w:cs="Times New Roman"/>
                <w:sz w:val="28"/>
                <w:szCs w:val="28"/>
                <w:lang w:eastAsia="ru-RU"/>
              </w:rPr>
              <w:t>, понесенных в связи с эксплуатацией имущества городских округов</w:t>
            </w:r>
          </w:p>
        </w:tc>
      </w:tr>
      <w:tr w:rsidR="008266BA" w:rsidRPr="008266BA"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8266BA" w:rsidRDefault="009E4A6E"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993 1 13 02994 04 0015 130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8266BA" w:rsidRDefault="00F3068A"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п</w:t>
            </w:r>
            <w:r w:rsidR="009E4A6E" w:rsidRPr="008266BA">
              <w:rPr>
                <w:rFonts w:ascii="Times New Roman" w:eastAsia="Times New Roman" w:hAnsi="Times New Roman" w:cs="Times New Roman"/>
                <w:sz w:val="28"/>
                <w:szCs w:val="28"/>
                <w:lang w:eastAsia="ru-RU"/>
              </w:rPr>
              <w:t>рочие доходы от компенсации затрат бюджетов городских округов (иные возвраты и возмещения)</w:t>
            </w:r>
          </w:p>
        </w:tc>
      </w:tr>
    </w:tbl>
    <w:p w:rsidR="009E4A6E" w:rsidRPr="008266BA" w:rsidRDefault="00F60B58" w:rsidP="00B51304">
      <w:pPr>
        <w:spacing w:after="0" w:line="240" w:lineRule="auto"/>
        <w:ind w:firstLine="709"/>
        <w:contextualSpacing/>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 xml:space="preserve">2.2. </w:t>
      </w:r>
      <w:r w:rsidR="009E4A6E" w:rsidRPr="008266BA">
        <w:rPr>
          <w:rFonts w:ascii="Times New Roman" w:eastAsia="Times New Roman" w:hAnsi="Times New Roman" w:cs="Times New Roman"/>
          <w:sz w:val="28"/>
          <w:szCs w:val="28"/>
          <w:lang w:eastAsia="ru-RU"/>
        </w:rPr>
        <w:t xml:space="preserve"> При расчете прогнозного объема поступлений по кодам бюджетной классификации </w:t>
      </w:r>
      <w:r w:rsidR="009D19EA" w:rsidRPr="008266BA">
        <w:rPr>
          <w:rFonts w:ascii="Times New Roman" w:eastAsia="Times New Roman" w:hAnsi="Times New Roman" w:cs="Times New Roman"/>
          <w:sz w:val="28"/>
          <w:szCs w:val="28"/>
          <w:lang w:eastAsia="ru-RU"/>
        </w:rPr>
        <w:t xml:space="preserve"> 993 1 13 02994 04 0012 130</w:t>
      </w:r>
      <w:r w:rsidR="009E4A6E" w:rsidRPr="008266BA">
        <w:rPr>
          <w:rFonts w:ascii="Times New Roman" w:eastAsia="Times New Roman" w:hAnsi="Times New Roman" w:cs="Times New Roman"/>
          <w:sz w:val="28"/>
          <w:szCs w:val="28"/>
          <w:lang w:eastAsia="ru-RU"/>
        </w:rPr>
        <w:t xml:space="preserve">  </w:t>
      </w:r>
      <w:r w:rsidR="009D19EA" w:rsidRPr="008266BA">
        <w:rPr>
          <w:rFonts w:ascii="Times New Roman" w:eastAsia="Times New Roman" w:hAnsi="Times New Roman" w:cs="Times New Roman"/>
          <w:sz w:val="28"/>
          <w:szCs w:val="28"/>
          <w:lang w:eastAsia="ru-RU"/>
        </w:rPr>
        <w:t>«Прочие доходы от компенсации затрат бюджетов городских округов (возмещение расходов по демонтажу рекламных конструкций</w:t>
      </w:r>
      <w:r w:rsidR="00BA06E0" w:rsidRPr="008266BA">
        <w:rPr>
          <w:rFonts w:ascii="Times New Roman" w:eastAsia="Times New Roman" w:hAnsi="Times New Roman" w:cs="Times New Roman"/>
          <w:sz w:val="28"/>
          <w:szCs w:val="28"/>
          <w:lang w:eastAsia="ru-RU"/>
        </w:rPr>
        <w:t xml:space="preserve">», </w:t>
      </w:r>
      <w:r w:rsidR="00914BE5" w:rsidRPr="008266BA">
        <w:rPr>
          <w:rFonts w:ascii="Times New Roman" w:eastAsia="Times New Roman" w:hAnsi="Times New Roman" w:cs="Times New Roman"/>
          <w:sz w:val="28"/>
          <w:szCs w:val="28"/>
          <w:lang w:eastAsia="ru-RU"/>
        </w:rPr>
        <w:t xml:space="preserve"> </w:t>
      </w:r>
      <w:r w:rsidR="00D64656" w:rsidRPr="008266BA">
        <w:rPr>
          <w:rFonts w:ascii="Times New Roman" w:eastAsia="Times New Roman" w:hAnsi="Times New Roman" w:cs="Times New Roman"/>
          <w:sz w:val="28"/>
          <w:szCs w:val="28"/>
          <w:lang w:eastAsia="ru-RU"/>
        </w:rPr>
        <w:t xml:space="preserve">993 1 13 02064 04 0000 130 </w:t>
      </w:r>
      <w:r w:rsidR="009E4A6E" w:rsidRPr="008266BA">
        <w:rPr>
          <w:rFonts w:ascii="Times New Roman" w:eastAsia="Times New Roman" w:hAnsi="Times New Roman" w:cs="Times New Roman"/>
          <w:sz w:val="28"/>
          <w:szCs w:val="28"/>
          <w:lang w:eastAsia="ru-RU"/>
        </w:rPr>
        <w:t>«</w:t>
      </w:r>
      <w:r w:rsidR="00914BE5" w:rsidRPr="008266BA">
        <w:rPr>
          <w:rFonts w:ascii="Times New Roman" w:eastAsia="Times New Roman" w:hAnsi="Times New Roman" w:cs="Times New Roman"/>
          <w:sz w:val="28"/>
          <w:szCs w:val="28"/>
          <w:lang w:eastAsia="ru-RU"/>
        </w:rPr>
        <w:t>Д</w:t>
      </w:r>
      <w:r w:rsidR="00D64656" w:rsidRPr="008266BA">
        <w:rPr>
          <w:rFonts w:ascii="Times New Roman" w:eastAsia="Times New Roman" w:hAnsi="Times New Roman" w:cs="Times New Roman"/>
          <w:sz w:val="28"/>
          <w:szCs w:val="28"/>
          <w:lang w:eastAsia="ru-RU"/>
        </w:rPr>
        <w:t>оходы, поступающие в порядке возмещения расходов, понесенных в связи с эксплуатацией имущества городских округов</w:t>
      </w:r>
      <w:r w:rsidR="009E4A6E" w:rsidRPr="008266BA">
        <w:rPr>
          <w:rFonts w:ascii="Times New Roman" w:eastAsia="Times New Roman" w:hAnsi="Times New Roman" w:cs="Times New Roman"/>
          <w:sz w:val="28"/>
          <w:szCs w:val="28"/>
          <w:lang w:eastAsia="ru-RU"/>
        </w:rPr>
        <w:t>»</w:t>
      </w:r>
      <w:r w:rsidR="00BA06E0" w:rsidRPr="008266BA">
        <w:rPr>
          <w:rFonts w:ascii="Times New Roman" w:eastAsia="Times New Roman" w:hAnsi="Times New Roman" w:cs="Times New Roman"/>
          <w:sz w:val="28"/>
          <w:szCs w:val="28"/>
          <w:lang w:eastAsia="ru-RU"/>
        </w:rPr>
        <w:t>,</w:t>
      </w:r>
      <w:r w:rsidR="00BA06E0" w:rsidRPr="008266BA">
        <w:t xml:space="preserve"> </w:t>
      </w:r>
      <w:r w:rsidR="00BA06E0" w:rsidRPr="008266BA">
        <w:rPr>
          <w:rFonts w:ascii="Times New Roman" w:eastAsia="Times New Roman" w:hAnsi="Times New Roman" w:cs="Times New Roman"/>
          <w:sz w:val="28"/>
          <w:szCs w:val="28"/>
          <w:lang w:eastAsia="ru-RU"/>
        </w:rPr>
        <w:t>993 1 13 02994 04 0015 130</w:t>
      </w:r>
      <w:r w:rsidR="00BA06E0" w:rsidRPr="008266BA">
        <w:t xml:space="preserve"> «</w:t>
      </w:r>
      <w:r w:rsidR="00BA06E0" w:rsidRPr="008266BA">
        <w:rPr>
          <w:rFonts w:ascii="Times New Roman" w:hAnsi="Times New Roman" w:cs="Times New Roman"/>
        </w:rPr>
        <w:t>П</w:t>
      </w:r>
      <w:r w:rsidR="00BA06E0" w:rsidRPr="008266BA">
        <w:rPr>
          <w:rFonts w:ascii="Times New Roman" w:eastAsia="Times New Roman" w:hAnsi="Times New Roman" w:cs="Times New Roman"/>
          <w:sz w:val="28"/>
          <w:szCs w:val="28"/>
          <w:lang w:eastAsia="ru-RU"/>
        </w:rPr>
        <w:t>рочие доходы от компенсации затрат бюджетов городских округов (иные возвраты и возмещения)»</w:t>
      </w:r>
      <w:r w:rsidR="009E4A6E" w:rsidRPr="008266BA">
        <w:rPr>
          <w:rFonts w:ascii="Times New Roman" w:eastAsia="Times New Roman" w:hAnsi="Times New Roman" w:cs="Times New Roman"/>
          <w:sz w:val="28"/>
          <w:szCs w:val="28"/>
          <w:lang w:eastAsia="ru-RU"/>
        </w:rPr>
        <w:t xml:space="preserve"> учитывается сумма фактических (ожидаемых) поступлений за 3 года, предшествующих расчетному году, без учета поступлений по результатам контрольных мероприятий, судебных решений, а также платежей, носящих разовый характер.</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Расчет осуществляется по каждому коду бюджетной классификации методом усредн</w:t>
      </w:r>
      <w:r w:rsidR="00E57201" w:rsidRPr="008266BA">
        <w:rPr>
          <w:rFonts w:ascii="Times New Roman" w:eastAsia="Times New Roman" w:hAnsi="Times New Roman" w:cs="Times New Roman"/>
          <w:sz w:val="28"/>
          <w:szCs w:val="28"/>
          <w:lang w:eastAsia="ru-RU"/>
        </w:rPr>
        <w:t>ения годовых объемов поступлений</w:t>
      </w:r>
      <w:r w:rsidRPr="008266BA">
        <w:rPr>
          <w:rFonts w:ascii="Times New Roman" w:eastAsia="Times New Roman" w:hAnsi="Times New Roman" w:cs="Times New Roman"/>
          <w:sz w:val="28"/>
          <w:szCs w:val="28"/>
          <w:lang w:eastAsia="ru-RU"/>
        </w:rPr>
        <w:t xml:space="preserve"> доходов за 3 года, предшествующих расчетному периоду, или за весь </w:t>
      </w:r>
      <w:r w:rsidRPr="009E4A6E">
        <w:rPr>
          <w:rFonts w:ascii="Times New Roman" w:eastAsia="Times New Roman" w:hAnsi="Times New Roman" w:cs="Times New Roman"/>
          <w:sz w:val="28"/>
          <w:szCs w:val="28"/>
          <w:lang w:eastAsia="ru-RU"/>
        </w:rPr>
        <w:t>период поступления соответствующего дохода, если он не превышает 3 года.</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Формула расчета:</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[Д</w:t>
      </w:r>
      <w:r w:rsidRPr="009E4A6E">
        <w:rPr>
          <w:rFonts w:ascii="Times New Roman" w:eastAsia="Times New Roman" w:hAnsi="Times New Roman" w:cs="Times New Roman"/>
          <w:sz w:val="28"/>
          <w:szCs w:val="28"/>
          <w:vertAlign w:val="subscript"/>
          <w:lang w:eastAsia="ru-RU"/>
        </w:rPr>
        <w:t>комп (</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-1) </w:t>
      </w:r>
      <w:r w:rsidRPr="009E4A6E">
        <w:rPr>
          <w:rFonts w:ascii="Times New Roman" w:eastAsia="Times New Roman" w:hAnsi="Times New Roman" w:cs="Times New Roman"/>
          <w:sz w:val="28"/>
          <w:szCs w:val="28"/>
          <w:lang w:eastAsia="ru-RU"/>
        </w:rPr>
        <w:t>+</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 (</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-2) </w:t>
      </w:r>
      <w:r w:rsidRPr="009E4A6E">
        <w:rPr>
          <w:rFonts w:ascii="Times New Roman" w:eastAsia="Times New Roman" w:hAnsi="Times New Roman" w:cs="Times New Roman"/>
          <w:sz w:val="28"/>
          <w:szCs w:val="28"/>
          <w:lang w:eastAsia="ru-RU"/>
        </w:rPr>
        <w:t>+</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 (</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-3)</w:t>
      </w:r>
      <w:r w:rsidRPr="009E4A6E">
        <w:rPr>
          <w:rFonts w:ascii="Times New Roman" w:eastAsia="Times New Roman" w:hAnsi="Times New Roman" w:cs="Times New Roman"/>
          <w:sz w:val="28"/>
          <w:szCs w:val="28"/>
          <w:lang w:eastAsia="ru-RU"/>
        </w:rPr>
        <w:t>]/3 +(–) Д</w:t>
      </w:r>
      <w:r w:rsidRPr="009E4A6E">
        <w:rPr>
          <w:rFonts w:ascii="Times New Roman" w:eastAsia="Times New Roman" w:hAnsi="Times New Roman" w:cs="Times New Roman"/>
          <w:sz w:val="28"/>
          <w:szCs w:val="28"/>
          <w:vertAlign w:val="subscript"/>
          <w:lang w:eastAsia="ru-RU"/>
        </w:rPr>
        <w:t>изм(</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w:t>
      </w:r>
      <w:r w:rsidRPr="009E4A6E">
        <w:rPr>
          <w:rFonts w:ascii="Times New Roman" w:eastAsia="Times New Roman" w:hAnsi="Times New Roman" w:cs="Times New Roman"/>
          <w:sz w:val="28"/>
          <w:szCs w:val="28"/>
          <w:lang w:eastAsia="ru-RU"/>
        </w:rPr>
        <w:t>, где: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прогнозный объем поступлений по доходам от компенсации затрат бюджетов городских округов в расчетном периоде;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-1),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-2),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-3) </w:t>
      </w:r>
      <w:r w:rsidRPr="009E4A6E">
        <w:rPr>
          <w:rFonts w:ascii="Times New Roman" w:eastAsia="Times New Roman" w:hAnsi="Times New Roman" w:cs="Times New Roman"/>
          <w:sz w:val="28"/>
          <w:szCs w:val="28"/>
          <w:lang w:eastAsia="ru-RU"/>
        </w:rPr>
        <w:t>– фактические (ожидаемые) суммы поступлений по доходам от компенсации затрат бюджетов городских округов за 3 года,</w:t>
      </w:r>
      <w:r w:rsidRPr="009E4A6E">
        <w:rPr>
          <w:rFonts w:ascii="Times New Roman" w:eastAsia="Times New Roman" w:hAnsi="Times New Roman" w:cs="Arial"/>
          <w:sz w:val="28"/>
          <w:szCs w:val="28"/>
          <w:lang w:eastAsia="ru-RU"/>
        </w:rPr>
        <w:t xml:space="preserve"> предшествующих расчетному году, без учета поступлений по результатам судебных решений, а также платежей, носящих разовый характер;</w:t>
      </w:r>
    </w:p>
    <w:p w:rsidR="009E4A6E" w:rsidRPr="008266BA"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изм(</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xml:space="preserve">–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w:t>
      </w:r>
      <w:r w:rsidRPr="008266BA">
        <w:rPr>
          <w:rFonts w:ascii="Times New Roman" w:eastAsia="Times New Roman" w:hAnsi="Times New Roman" w:cs="Times New Roman"/>
          <w:sz w:val="28"/>
          <w:szCs w:val="28"/>
          <w:lang w:eastAsia="ru-RU"/>
        </w:rPr>
        <w:t>бюджетной классификации.</w:t>
      </w:r>
    </w:p>
    <w:p w:rsidR="009E4A6E" w:rsidRPr="009E4A6E" w:rsidRDefault="00F60B58"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266BA">
        <w:rPr>
          <w:rFonts w:ascii="Times New Roman" w:eastAsia="Times New Roman" w:hAnsi="Times New Roman" w:cs="Times New Roman"/>
          <w:sz w:val="28"/>
          <w:szCs w:val="28"/>
          <w:lang w:eastAsia="ru-RU"/>
        </w:rPr>
        <w:lastRenderedPageBreak/>
        <w:t xml:space="preserve">2.3. </w:t>
      </w:r>
      <w:r w:rsidR="009E4A6E" w:rsidRPr="008266BA">
        <w:rPr>
          <w:rFonts w:ascii="Times New Roman" w:eastAsia="Times New Roman" w:hAnsi="Times New Roman" w:cs="Arial"/>
          <w:sz w:val="28"/>
          <w:szCs w:val="28"/>
          <w:lang w:eastAsia="ru-RU"/>
        </w:rPr>
        <w:t xml:space="preserve"> При расчете прогнозного объема поступлений по </w:t>
      </w:r>
      <w:r w:rsidR="009E4A6E" w:rsidRPr="008266BA">
        <w:rPr>
          <w:rFonts w:ascii="Times New Roman" w:eastAsia="Times New Roman" w:hAnsi="Times New Roman" w:cs="Times New Roman"/>
          <w:sz w:val="28"/>
          <w:szCs w:val="28"/>
          <w:lang w:eastAsia="ru-RU"/>
        </w:rPr>
        <w:t xml:space="preserve">коду бюджетной классификации </w:t>
      </w:r>
      <w:r w:rsidR="009E4A6E" w:rsidRPr="008266BA">
        <w:rPr>
          <w:rFonts w:ascii="Times New Roman" w:eastAsia="Times New Roman" w:hAnsi="Times New Roman" w:cs="Arial"/>
          <w:sz w:val="28"/>
          <w:szCs w:val="28"/>
          <w:lang w:eastAsia="ru-RU"/>
        </w:rPr>
        <w:t xml:space="preserve"> </w:t>
      </w:r>
      <w:r w:rsidR="001C15C1" w:rsidRPr="008266BA">
        <w:rPr>
          <w:rFonts w:ascii="Times New Roman" w:eastAsia="Times New Roman" w:hAnsi="Times New Roman" w:cs="Times New Roman"/>
          <w:sz w:val="28"/>
          <w:szCs w:val="28"/>
          <w:lang w:eastAsia="ru-RU"/>
        </w:rPr>
        <w:t>993 1</w:t>
      </w:r>
      <w:r w:rsidR="00914BE5" w:rsidRPr="008266BA">
        <w:rPr>
          <w:rFonts w:ascii="Times New Roman" w:eastAsia="Times New Roman" w:hAnsi="Times New Roman" w:cs="Times New Roman"/>
          <w:sz w:val="28"/>
          <w:szCs w:val="28"/>
          <w:lang w:eastAsia="ru-RU"/>
        </w:rPr>
        <w:t xml:space="preserve">13 02064 04 0000 130 «Доходы, поступающие в порядке возмещения расходов, понесенных в связи с </w:t>
      </w:r>
      <w:r w:rsidR="00914BE5">
        <w:rPr>
          <w:rFonts w:ascii="Times New Roman" w:eastAsia="Times New Roman" w:hAnsi="Times New Roman" w:cs="Times New Roman"/>
          <w:sz w:val="28"/>
          <w:szCs w:val="28"/>
          <w:lang w:eastAsia="ru-RU"/>
        </w:rPr>
        <w:t>эксплуатацией имущества городских округов</w:t>
      </w:r>
      <w:r w:rsidR="00914BE5" w:rsidRPr="009E4A6E">
        <w:rPr>
          <w:rFonts w:ascii="Times New Roman" w:eastAsia="Times New Roman" w:hAnsi="Times New Roman" w:cs="Times New Roman"/>
          <w:sz w:val="28"/>
          <w:szCs w:val="28"/>
          <w:lang w:eastAsia="ru-RU"/>
        </w:rPr>
        <w:t>»</w:t>
      </w:r>
      <w:r w:rsidR="009E4A6E" w:rsidRPr="009E4A6E">
        <w:rPr>
          <w:rFonts w:ascii="Times New Roman" w:eastAsia="Times New Roman" w:hAnsi="Times New Roman" w:cs="Arial"/>
          <w:sz w:val="28"/>
          <w:szCs w:val="28"/>
          <w:lang w:eastAsia="ru-RU"/>
        </w:rPr>
        <w:t xml:space="preserve"> учитываются:</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действующие договоры, предусматривающие возмещение расходов</w:t>
      </w:r>
      <w:r w:rsidR="00914BE5">
        <w:rPr>
          <w:rFonts w:ascii="Times New Roman" w:eastAsia="Times New Roman" w:hAnsi="Times New Roman" w:cs="Arial"/>
          <w:sz w:val="28"/>
          <w:szCs w:val="28"/>
          <w:lang w:eastAsia="ru-RU"/>
        </w:rPr>
        <w:t>,</w:t>
      </w:r>
      <w:r w:rsidR="00914BE5" w:rsidRPr="00914BE5">
        <w:rPr>
          <w:rFonts w:ascii="Times New Roman" w:eastAsia="Times New Roman" w:hAnsi="Times New Roman" w:cs="Times New Roman"/>
          <w:sz w:val="28"/>
          <w:szCs w:val="28"/>
          <w:lang w:eastAsia="ru-RU"/>
        </w:rPr>
        <w:t xml:space="preserve"> </w:t>
      </w:r>
      <w:r w:rsidR="00914BE5">
        <w:rPr>
          <w:rFonts w:ascii="Times New Roman" w:eastAsia="Times New Roman" w:hAnsi="Times New Roman" w:cs="Times New Roman"/>
          <w:sz w:val="28"/>
          <w:szCs w:val="28"/>
          <w:lang w:eastAsia="ru-RU"/>
        </w:rPr>
        <w:t>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фактический объем потребленных коммунальных услуг за отчетный финансовый год (в рамках договоров, предусматривающих возмещение расходов</w:t>
      </w:r>
      <w:r w:rsidR="00914BE5">
        <w:rPr>
          <w:rFonts w:ascii="Times New Roman" w:eastAsia="Times New Roman" w:hAnsi="Times New Roman" w:cs="Arial"/>
          <w:sz w:val="28"/>
          <w:szCs w:val="28"/>
          <w:lang w:eastAsia="ru-RU"/>
        </w:rPr>
        <w:t>,</w:t>
      </w:r>
      <w:r w:rsidR="00914BE5" w:rsidRPr="00914BE5">
        <w:rPr>
          <w:rFonts w:ascii="Times New Roman" w:eastAsia="Times New Roman" w:hAnsi="Times New Roman" w:cs="Times New Roman"/>
          <w:sz w:val="28"/>
          <w:szCs w:val="28"/>
          <w:lang w:eastAsia="ru-RU"/>
        </w:rPr>
        <w:t xml:space="preserve"> </w:t>
      </w:r>
      <w:r w:rsidR="00914BE5">
        <w:rPr>
          <w:rFonts w:ascii="Times New Roman" w:eastAsia="Times New Roman" w:hAnsi="Times New Roman" w:cs="Times New Roman"/>
          <w:sz w:val="28"/>
          <w:szCs w:val="28"/>
          <w:lang w:eastAsia="ru-RU"/>
        </w:rPr>
        <w:t>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тарифы коммунальных услуг в текущем финансовом году;</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 xml:space="preserve">сведения об объеме начисленных сумм по </w:t>
      </w:r>
      <w:r w:rsidRPr="009E4A6E">
        <w:rPr>
          <w:rFonts w:ascii="Times New Roman" w:eastAsia="Times New Roman" w:hAnsi="Times New Roman" w:cs="Arial"/>
          <w:sz w:val="28"/>
          <w:szCs w:val="28"/>
          <w:lang w:eastAsia="ru-RU"/>
        </w:rPr>
        <w:t xml:space="preserve"> доходам</w:t>
      </w:r>
      <w:r w:rsidR="00914BE5">
        <w:rPr>
          <w:rFonts w:ascii="Times New Roman" w:eastAsia="Times New Roman" w:hAnsi="Times New Roman" w:cs="Arial"/>
          <w:sz w:val="28"/>
          <w:szCs w:val="28"/>
          <w:lang w:eastAsia="ru-RU"/>
        </w:rPr>
        <w:t>,</w:t>
      </w:r>
      <w:r w:rsidRPr="009E4A6E">
        <w:rPr>
          <w:rFonts w:ascii="Times New Roman" w:eastAsia="Times New Roman" w:hAnsi="Times New Roman" w:cs="Arial"/>
          <w:sz w:val="28"/>
          <w:szCs w:val="28"/>
          <w:lang w:eastAsia="ru-RU"/>
        </w:rPr>
        <w:t xml:space="preserve"> </w:t>
      </w:r>
      <w:r w:rsidR="00914BE5">
        <w:rPr>
          <w:rFonts w:ascii="Times New Roman" w:eastAsia="Times New Roman" w:hAnsi="Times New Roman" w:cs="Times New Roman"/>
          <w:sz w:val="28"/>
          <w:szCs w:val="28"/>
          <w:lang w:eastAsia="ru-RU"/>
        </w:rPr>
        <w:t>понесенным в связи с эксплуатацией имущества городских округов</w:t>
      </w:r>
      <w:r w:rsidR="00914BE5" w:rsidRPr="009E4A6E">
        <w:rPr>
          <w:rFonts w:ascii="Times New Roman" w:eastAsia="Times New Roman" w:hAnsi="Times New Roman" w:cs="Arial"/>
          <w:sz w:val="28"/>
          <w:szCs w:val="28"/>
          <w:lang w:eastAsia="ru-RU"/>
        </w:rPr>
        <w:t xml:space="preserve"> </w:t>
      </w:r>
      <w:r w:rsidRPr="009E4A6E">
        <w:rPr>
          <w:rFonts w:ascii="Times New Roman" w:eastAsia="Times New Roman" w:hAnsi="Times New Roman" w:cs="Arial"/>
          <w:sz w:val="28"/>
          <w:szCs w:val="28"/>
          <w:lang w:eastAsia="ru-RU"/>
        </w:rPr>
        <w:t>(возмещение расходов по коммунальным услугам</w:t>
      </w:r>
      <w:r w:rsidR="000529CA">
        <w:rPr>
          <w:rFonts w:ascii="Times New Roman" w:eastAsia="Times New Roman" w:hAnsi="Times New Roman" w:cs="Arial"/>
          <w:sz w:val="28"/>
          <w:szCs w:val="28"/>
          <w:lang w:eastAsia="ru-RU"/>
        </w:rPr>
        <w:t>, налогу на имущество и земельному налогу</w:t>
      </w:r>
      <w:r w:rsidRPr="009E4A6E">
        <w:rPr>
          <w:rFonts w:ascii="Times New Roman" w:eastAsia="Times New Roman" w:hAnsi="Times New Roman" w:cs="Arial"/>
          <w:sz w:val="28"/>
          <w:szCs w:val="28"/>
          <w:lang w:eastAsia="ru-RU"/>
        </w:rPr>
        <w:t>) по данным бухгалтерского учета за 3 года, предшествующих расчетному периоду;</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сведения об объеме поступлений в бюджет города</w:t>
      </w:r>
      <w:r w:rsidR="00E57201">
        <w:rPr>
          <w:rFonts w:ascii="Times New Roman" w:eastAsia="Times New Roman" w:hAnsi="Times New Roman" w:cs="Times New Roman"/>
          <w:sz w:val="28"/>
          <w:szCs w:val="28"/>
          <w:lang w:eastAsia="ru-RU"/>
        </w:rPr>
        <w:t xml:space="preserve"> Барнаула</w:t>
      </w:r>
      <w:r w:rsidRPr="009E4A6E">
        <w:rPr>
          <w:rFonts w:ascii="Times New Roman" w:eastAsia="Times New Roman" w:hAnsi="Times New Roman" w:cs="Times New Roman"/>
          <w:sz w:val="28"/>
          <w:szCs w:val="28"/>
          <w:lang w:eastAsia="ru-RU"/>
        </w:rPr>
        <w:t xml:space="preserve"> по п</w:t>
      </w:r>
      <w:r w:rsidRPr="009E4A6E">
        <w:rPr>
          <w:rFonts w:ascii="Times New Roman" w:eastAsia="Times New Roman" w:hAnsi="Times New Roman" w:cs="Arial"/>
          <w:sz w:val="28"/>
          <w:szCs w:val="28"/>
          <w:lang w:eastAsia="ru-RU"/>
        </w:rPr>
        <w:t>рочим доходам от компенсации затрат бюджетов городских округов (</w:t>
      </w:r>
      <w:r w:rsidR="000529CA" w:rsidRPr="009E4A6E">
        <w:rPr>
          <w:rFonts w:ascii="Times New Roman" w:eastAsia="Times New Roman" w:hAnsi="Times New Roman" w:cs="Arial"/>
          <w:sz w:val="28"/>
          <w:szCs w:val="28"/>
          <w:lang w:eastAsia="ru-RU"/>
        </w:rPr>
        <w:t>возмещение расходов по коммунальным услугам</w:t>
      </w:r>
      <w:r w:rsidR="000529CA">
        <w:rPr>
          <w:rFonts w:ascii="Times New Roman" w:eastAsia="Times New Roman" w:hAnsi="Times New Roman" w:cs="Arial"/>
          <w:sz w:val="28"/>
          <w:szCs w:val="28"/>
          <w:lang w:eastAsia="ru-RU"/>
        </w:rPr>
        <w:t>, налогу на имущество и земельному налогу</w:t>
      </w:r>
      <w:r w:rsidRPr="009E4A6E">
        <w:rPr>
          <w:rFonts w:ascii="Times New Roman" w:eastAsia="Times New Roman" w:hAnsi="Times New Roman" w:cs="Arial"/>
          <w:sz w:val="28"/>
          <w:szCs w:val="28"/>
          <w:lang w:eastAsia="ru-RU"/>
        </w:rPr>
        <w:t>) за 3 года, предшествующих расчетному периоду;</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 xml:space="preserve">сведения о размере дебиторской задолженности по </w:t>
      </w:r>
      <w:r w:rsidR="000529CA" w:rsidRPr="009E4A6E">
        <w:rPr>
          <w:rFonts w:ascii="Times New Roman" w:eastAsia="Times New Roman" w:hAnsi="Times New Roman" w:cs="Arial"/>
          <w:sz w:val="28"/>
          <w:szCs w:val="28"/>
          <w:lang w:eastAsia="ru-RU"/>
        </w:rPr>
        <w:t>возмещение расходов по коммунальным услугам</w:t>
      </w:r>
      <w:r w:rsidR="000529CA">
        <w:rPr>
          <w:rFonts w:ascii="Times New Roman" w:eastAsia="Times New Roman" w:hAnsi="Times New Roman" w:cs="Arial"/>
          <w:sz w:val="28"/>
          <w:szCs w:val="28"/>
          <w:lang w:eastAsia="ru-RU"/>
        </w:rPr>
        <w:t>, налогу на имущество и земельному налогу</w:t>
      </w:r>
      <w:r w:rsidRPr="009E4A6E">
        <w:rPr>
          <w:rFonts w:ascii="Times New Roman" w:eastAsia="Times New Roman" w:hAnsi="Times New Roman" w:cs="Times New Roman"/>
          <w:sz w:val="28"/>
          <w:szCs w:val="28"/>
          <w:lang w:eastAsia="ru-RU"/>
        </w:rPr>
        <w:t>.</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Расчет осуществляется методом прямого расчета по формулам:</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 КУ(</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w:t>
      </w: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КУа</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Т</w:t>
      </w:r>
      <w:r w:rsidRPr="009E4A6E">
        <w:rPr>
          <w:rFonts w:ascii="Times New Roman" w:eastAsia="Times New Roman" w:hAnsi="Times New Roman" w:cs="Times New Roman"/>
          <w:sz w:val="28"/>
          <w:szCs w:val="28"/>
          <w:vertAlign w:val="subscript"/>
          <w:lang w:eastAsia="ru-RU"/>
        </w:rPr>
        <w:t>КУа</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I</w:t>
      </w:r>
      <w:r w:rsidRPr="009E4A6E">
        <w:rPr>
          <w:rFonts w:ascii="Times New Roman" w:eastAsia="Times New Roman" w:hAnsi="Times New Roman" w:cs="Times New Roman"/>
          <w:sz w:val="28"/>
          <w:szCs w:val="28"/>
          <w:vertAlign w:val="subscript"/>
          <w:lang w:eastAsia="ru-RU"/>
        </w:rPr>
        <w:t xml:space="preserve">КУ </w:t>
      </w:r>
      <w:r w:rsidRPr="009E4A6E">
        <w:rPr>
          <w:rFonts w:ascii="Times New Roman" w:eastAsia="Times New Roman" w:hAnsi="Times New Roman" w:cs="Times New Roman"/>
          <w:sz w:val="28"/>
          <w:szCs w:val="28"/>
          <w:lang w:eastAsia="ru-RU"/>
        </w:rPr>
        <w:t>+</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КУ</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Т</w:t>
      </w:r>
      <w:r w:rsidRPr="009E4A6E">
        <w:rPr>
          <w:rFonts w:ascii="Times New Roman" w:eastAsia="Times New Roman" w:hAnsi="Times New Roman" w:cs="Times New Roman"/>
          <w:sz w:val="28"/>
          <w:szCs w:val="28"/>
          <w:vertAlign w:val="subscript"/>
          <w:lang w:eastAsia="ru-RU"/>
        </w:rPr>
        <w:t>КУ</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I</w:t>
      </w:r>
      <w:r w:rsidRPr="009E4A6E">
        <w:rPr>
          <w:rFonts w:ascii="Times New Roman" w:eastAsia="Times New Roman" w:hAnsi="Times New Roman" w:cs="Times New Roman"/>
          <w:sz w:val="28"/>
          <w:szCs w:val="28"/>
          <w:vertAlign w:val="subscript"/>
          <w:lang w:eastAsia="ru-RU"/>
        </w:rPr>
        <w:t xml:space="preserve">КУ  </w:t>
      </w:r>
      <w:r w:rsidRPr="009E4A6E">
        <w:rPr>
          <w:rFonts w:ascii="Times New Roman" w:eastAsia="Times New Roman" w:hAnsi="Times New Roman" w:cs="Times New Roman"/>
          <w:sz w:val="28"/>
          <w:szCs w:val="28"/>
          <w:lang w:eastAsia="ru-RU"/>
        </w:rPr>
        <w:t xml:space="preserve">+ …..)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К</w:t>
      </w:r>
      <w:r w:rsidRPr="009E4A6E">
        <w:rPr>
          <w:rFonts w:ascii="Times New Roman" w:eastAsia="Times New Roman" w:hAnsi="Times New Roman" w:cs="Times New Roman"/>
          <w:sz w:val="28"/>
          <w:szCs w:val="28"/>
          <w:vertAlign w:val="subscript"/>
          <w:lang w:eastAsia="ru-RU"/>
        </w:rPr>
        <w:t xml:space="preserve">соб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зад</w:t>
      </w:r>
      <w:r w:rsidRPr="009E4A6E">
        <w:rPr>
          <w:rFonts w:ascii="Times New Roman" w:eastAsia="Times New Roman" w:hAnsi="Times New Roman" w:cs="Times New Roman"/>
          <w:sz w:val="28"/>
          <w:szCs w:val="28"/>
          <w:lang w:eastAsia="ru-RU"/>
        </w:rPr>
        <w:t>;</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К</w:t>
      </w:r>
      <w:r w:rsidRPr="009E4A6E">
        <w:rPr>
          <w:rFonts w:ascii="Times New Roman" w:eastAsia="Times New Roman" w:hAnsi="Times New Roman" w:cs="Times New Roman"/>
          <w:sz w:val="28"/>
          <w:szCs w:val="28"/>
          <w:vertAlign w:val="subscript"/>
          <w:lang w:eastAsia="ru-RU"/>
        </w:rPr>
        <w:t xml:space="preserve">соб </w:t>
      </w:r>
      <w:r w:rsidRPr="009E4A6E">
        <w:rPr>
          <w:rFonts w:ascii="Times New Roman" w:eastAsia="Times New Roman" w:hAnsi="Times New Roman" w:cs="Times New Roman"/>
          <w:sz w:val="28"/>
          <w:szCs w:val="28"/>
          <w:lang w:eastAsia="ru-RU"/>
        </w:rPr>
        <w:t>= П</w:t>
      </w:r>
      <w:r w:rsidRPr="009E4A6E">
        <w:rPr>
          <w:rFonts w:ascii="Times New Roman" w:eastAsia="Times New Roman" w:hAnsi="Times New Roman" w:cs="Times New Roman"/>
          <w:sz w:val="28"/>
          <w:szCs w:val="28"/>
          <w:vertAlign w:val="subscript"/>
          <w:lang w:eastAsia="ru-RU"/>
        </w:rPr>
        <w:t>комп КУ</w:t>
      </w:r>
      <w:r w:rsidRPr="009E4A6E">
        <w:rPr>
          <w:rFonts w:ascii="Times New Roman" w:eastAsia="Times New Roman" w:hAnsi="Times New Roman" w:cs="Times New Roman"/>
          <w:sz w:val="28"/>
          <w:szCs w:val="28"/>
          <w:lang w:eastAsia="ru-RU"/>
        </w:rPr>
        <w:t>/Н</w:t>
      </w:r>
      <w:r w:rsidRPr="009E4A6E">
        <w:rPr>
          <w:rFonts w:ascii="Times New Roman" w:eastAsia="Times New Roman" w:hAnsi="Times New Roman" w:cs="Times New Roman"/>
          <w:sz w:val="28"/>
          <w:szCs w:val="28"/>
          <w:vertAlign w:val="subscript"/>
          <w:lang w:eastAsia="ru-RU"/>
        </w:rPr>
        <w:t>комп КУ</w:t>
      </w:r>
      <w:r w:rsidRPr="009E4A6E">
        <w:rPr>
          <w:rFonts w:ascii="Times New Roman" w:eastAsia="Times New Roman" w:hAnsi="Times New Roman" w:cs="Times New Roman"/>
          <w:sz w:val="28"/>
          <w:szCs w:val="28"/>
          <w:lang w:eastAsia="ru-RU"/>
        </w:rPr>
        <w:t>, где: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компКУ(</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w:t>
      </w:r>
      <w:r w:rsidRPr="009E4A6E">
        <w:rPr>
          <w:rFonts w:ascii="Times New Roman" w:eastAsia="Times New Roman" w:hAnsi="Times New Roman" w:cs="Times New Roman"/>
          <w:sz w:val="28"/>
          <w:szCs w:val="28"/>
          <w:lang w:eastAsia="ru-RU"/>
        </w:rPr>
        <w:t xml:space="preserve"> – прогнозный объем поступлений по </w:t>
      </w:r>
      <w:r w:rsidR="000529CA">
        <w:rPr>
          <w:rFonts w:ascii="Times New Roman" w:eastAsia="Times New Roman" w:hAnsi="Times New Roman" w:cs="Times New Roman"/>
          <w:sz w:val="28"/>
          <w:szCs w:val="28"/>
          <w:lang w:eastAsia="ru-RU"/>
        </w:rPr>
        <w:t xml:space="preserve">доходам, поступающие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r w:rsidR="000529CA"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eastAsia="ru-RU"/>
        </w:rPr>
        <w:t>в расчетном периоде;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 xml:space="preserve">КУ(а, </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vertAlign w:val="subscript"/>
          <w:lang w:eastAsia="ru-RU"/>
        </w:rPr>
        <w:t xml:space="preserve"> …)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Arial"/>
          <w:sz w:val="28"/>
          <w:szCs w:val="28"/>
          <w:lang w:eastAsia="ru-RU"/>
        </w:rPr>
        <w:t>фактический объем потребленных коммунальных услуг за отчетный финансовый год в разрезе видов услуг (в рамках договоров, предусматривающих возмещение расходов по коммунальным услугам);</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Т</w:t>
      </w:r>
      <w:r w:rsidRPr="009E4A6E">
        <w:rPr>
          <w:rFonts w:ascii="Times New Roman" w:eastAsia="Times New Roman" w:hAnsi="Times New Roman" w:cs="Times New Roman"/>
          <w:sz w:val="28"/>
          <w:szCs w:val="28"/>
          <w:vertAlign w:val="subscript"/>
          <w:lang w:eastAsia="ru-RU"/>
        </w:rPr>
        <w:t xml:space="preserve">КУ(а, </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vertAlign w:val="subscript"/>
          <w:lang w:eastAsia="ru-RU"/>
        </w:rPr>
        <w:t xml:space="preserve"> …)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Arial"/>
          <w:sz w:val="28"/>
          <w:szCs w:val="28"/>
          <w:lang w:eastAsia="ru-RU"/>
        </w:rPr>
        <w:t>тарифы коммунальных услуг в текущем финансовом году по видам услуг;</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val="en-US" w:eastAsia="ru-RU"/>
        </w:rPr>
        <w:t>I</w:t>
      </w:r>
      <w:r w:rsidRPr="009E4A6E">
        <w:rPr>
          <w:rFonts w:ascii="Times New Roman" w:eastAsia="Times New Roman" w:hAnsi="Times New Roman" w:cs="Times New Roman"/>
          <w:sz w:val="28"/>
          <w:szCs w:val="28"/>
          <w:vertAlign w:val="subscript"/>
          <w:lang w:eastAsia="ru-RU"/>
        </w:rPr>
        <w:t xml:space="preserve">КУ </w:t>
      </w:r>
      <w:r w:rsidRPr="009E4A6E">
        <w:rPr>
          <w:rFonts w:ascii="Times New Roman" w:eastAsia="Times New Roman" w:hAnsi="Times New Roman" w:cs="Times New Roman"/>
          <w:sz w:val="28"/>
          <w:szCs w:val="28"/>
          <w:lang w:eastAsia="ru-RU"/>
        </w:rPr>
        <w:t>–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К</w:t>
      </w:r>
      <w:r w:rsidRPr="009E4A6E">
        <w:rPr>
          <w:rFonts w:ascii="Times New Roman" w:eastAsia="Times New Roman" w:hAnsi="Times New Roman" w:cs="Times New Roman"/>
          <w:sz w:val="28"/>
          <w:szCs w:val="28"/>
          <w:vertAlign w:val="subscript"/>
          <w:lang w:eastAsia="ru-RU"/>
        </w:rPr>
        <w:t xml:space="preserve">соб </w:t>
      </w:r>
      <w:r w:rsidRPr="009E4A6E">
        <w:rPr>
          <w:rFonts w:ascii="Times New Roman" w:eastAsia="Times New Roman" w:hAnsi="Times New Roman" w:cs="Times New Roman"/>
          <w:sz w:val="28"/>
          <w:szCs w:val="28"/>
          <w:lang w:eastAsia="ru-RU"/>
        </w:rPr>
        <w:t>– коэффициент собираемости платежей по возмещению коммунальных услуг;</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eastAsia="ru-RU"/>
        </w:rPr>
        <w:lastRenderedPageBreak/>
        <w:t>П</w:t>
      </w:r>
      <w:r w:rsidRPr="009E4A6E">
        <w:rPr>
          <w:rFonts w:ascii="Times New Roman" w:eastAsia="Times New Roman" w:hAnsi="Times New Roman" w:cs="Times New Roman"/>
          <w:sz w:val="28"/>
          <w:szCs w:val="28"/>
          <w:vertAlign w:val="subscript"/>
          <w:lang w:eastAsia="ru-RU"/>
        </w:rPr>
        <w:t xml:space="preserve">комп КУ </w:t>
      </w:r>
      <w:r w:rsidRPr="009E4A6E">
        <w:rPr>
          <w:rFonts w:ascii="Times New Roman" w:eastAsia="Times New Roman" w:hAnsi="Times New Roman" w:cs="Times New Roman"/>
          <w:sz w:val="28"/>
          <w:szCs w:val="28"/>
          <w:lang w:eastAsia="ru-RU"/>
        </w:rPr>
        <w:t>– объем поступлений в бюджет города</w:t>
      </w:r>
      <w:r w:rsidR="00E57201">
        <w:rPr>
          <w:rFonts w:ascii="Times New Roman" w:eastAsia="Times New Roman" w:hAnsi="Times New Roman" w:cs="Times New Roman"/>
          <w:sz w:val="28"/>
          <w:szCs w:val="28"/>
          <w:lang w:eastAsia="ru-RU"/>
        </w:rPr>
        <w:t xml:space="preserve"> Барнаула</w:t>
      </w:r>
      <w:r w:rsidR="000529CA">
        <w:rPr>
          <w:rFonts w:ascii="Times New Roman" w:eastAsia="Times New Roman" w:hAnsi="Times New Roman" w:cs="Times New Roman"/>
          <w:sz w:val="28"/>
          <w:szCs w:val="28"/>
          <w:lang w:eastAsia="ru-RU"/>
        </w:rPr>
        <w:t xml:space="preserve"> по </w:t>
      </w:r>
      <w:r w:rsidRPr="009E4A6E">
        <w:rPr>
          <w:rFonts w:ascii="Times New Roman" w:eastAsia="Times New Roman" w:hAnsi="Times New Roman" w:cs="Arial"/>
          <w:sz w:val="28"/>
          <w:szCs w:val="28"/>
          <w:lang w:eastAsia="ru-RU"/>
        </w:rPr>
        <w:t xml:space="preserve"> </w:t>
      </w:r>
      <w:r w:rsidR="000529CA">
        <w:rPr>
          <w:rFonts w:ascii="Times New Roman" w:eastAsia="Times New Roman" w:hAnsi="Times New Roman" w:cs="Arial"/>
          <w:sz w:val="28"/>
          <w:szCs w:val="28"/>
          <w:lang w:eastAsia="ru-RU"/>
        </w:rPr>
        <w:t>д</w:t>
      </w:r>
      <w:r w:rsidR="000529CA">
        <w:rPr>
          <w:rFonts w:ascii="Times New Roman" w:eastAsia="Times New Roman" w:hAnsi="Times New Roman" w:cs="Times New Roman"/>
          <w:sz w:val="28"/>
          <w:szCs w:val="28"/>
          <w:lang w:eastAsia="ru-RU"/>
        </w:rPr>
        <w:t xml:space="preserve">оходам, поступающим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 xml:space="preserve"> за 3 года, предшествующи</w:t>
      </w:r>
      <w:r w:rsidR="00E57201">
        <w:rPr>
          <w:rFonts w:ascii="Times New Roman" w:eastAsia="Times New Roman" w:hAnsi="Times New Roman" w:cs="Arial"/>
          <w:sz w:val="28"/>
          <w:szCs w:val="28"/>
          <w:lang w:eastAsia="ru-RU"/>
        </w:rPr>
        <w:t>е</w:t>
      </w:r>
      <w:r w:rsidRPr="009E4A6E">
        <w:rPr>
          <w:rFonts w:ascii="Times New Roman" w:eastAsia="Times New Roman" w:hAnsi="Times New Roman" w:cs="Arial"/>
          <w:sz w:val="28"/>
          <w:szCs w:val="28"/>
          <w:lang w:eastAsia="ru-RU"/>
        </w:rPr>
        <w:t xml:space="preserve"> расчетному периоду,</w:t>
      </w:r>
      <w:r w:rsidRPr="009E4A6E">
        <w:rPr>
          <w:rFonts w:ascii="Times New Roman" w:eastAsia="Times New Roman" w:hAnsi="Times New Roman" w:cs="Times New Roman"/>
          <w:sz w:val="28"/>
          <w:szCs w:val="28"/>
          <w:lang w:eastAsia="ru-RU"/>
        </w:rPr>
        <w:t xml:space="preserve"> или за весь период поступления соответствующего дохода, если он не превышает 3 года</w:t>
      </w:r>
      <w:r w:rsidRPr="009E4A6E">
        <w:rPr>
          <w:rFonts w:ascii="Times New Roman" w:eastAsia="Times New Roman" w:hAnsi="Times New Roman" w:cs="Arial"/>
          <w:sz w:val="28"/>
          <w:szCs w:val="28"/>
          <w:lang w:eastAsia="ru-RU"/>
        </w:rPr>
        <w:t>;</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eastAsia="ru-RU"/>
        </w:rPr>
        <w:t>Н</w:t>
      </w:r>
      <w:r w:rsidRPr="009E4A6E">
        <w:rPr>
          <w:rFonts w:ascii="Times New Roman" w:eastAsia="Times New Roman" w:hAnsi="Times New Roman" w:cs="Times New Roman"/>
          <w:sz w:val="28"/>
          <w:szCs w:val="28"/>
          <w:vertAlign w:val="subscript"/>
          <w:lang w:eastAsia="ru-RU"/>
        </w:rPr>
        <w:t xml:space="preserve">комп КУ </w:t>
      </w:r>
      <w:r w:rsidRPr="009E4A6E">
        <w:rPr>
          <w:rFonts w:ascii="Times New Roman" w:eastAsia="Times New Roman" w:hAnsi="Times New Roman" w:cs="Times New Roman"/>
          <w:sz w:val="28"/>
          <w:szCs w:val="28"/>
          <w:lang w:eastAsia="ru-RU"/>
        </w:rPr>
        <w:t>– объем начисленных сумм по п</w:t>
      </w:r>
      <w:r w:rsidRPr="009E4A6E">
        <w:rPr>
          <w:rFonts w:ascii="Times New Roman" w:eastAsia="Times New Roman" w:hAnsi="Times New Roman" w:cs="Arial"/>
          <w:sz w:val="28"/>
          <w:szCs w:val="28"/>
          <w:lang w:eastAsia="ru-RU"/>
        </w:rPr>
        <w:t xml:space="preserve">рочим </w:t>
      </w:r>
      <w:r w:rsidR="000529CA">
        <w:rPr>
          <w:rFonts w:ascii="Times New Roman" w:eastAsia="Times New Roman" w:hAnsi="Times New Roman" w:cs="Arial"/>
          <w:sz w:val="28"/>
          <w:szCs w:val="28"/>
          <w:lang w:eastAsia="ru-RU"/>
        </w:rPr>
        <w:t>д</w:t>
      </w:r>
      <w:r w:rsidR="000529CA">
        <w:rPr>
          <w:rFonts w:ascii="Times New Roman" w:eastAsia="Times New Roman" w:hAnsi="Times New Roman" w:cs="Times New Roman"/>
          <w:sz w:val="28"/>
          <w:szCs w:val="28"/>
          <w:lang w:eastAsia="ru-RU"/>
        </w:rPr>
        <w:t xml:space="preserve">оходам, поступающим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 xml:space="preserve"> по данным бухгалтерского учета за 3 года, предшествующи</w:t>
      </w:r>
      <w:r w:rsidR="00E57201">
        <w:rPr>
          <w:rFonts w:ascii="Times New Roman" w:eastAsia="Times New Roman" w:hAnsi="Times New Roman" w:cs="Arial"/>
          <w:sz w:val="28"/>
          <w:szCs w:val="28"/>
          <w:lang w:eastAsia="ru-RU"/>
        </w:rPr>
        <w:t>е</w:t>
      </w:r>
      <w:r w:rsidRPr="009E4A6E">
        <w:rPr>
          <w:rFonts w:ascii="Times New Roman" w:eastAsia="Times New Roman" w:hAnsi="Times New Roman" w:cs="Arial"/>
          <w:sz w:val="28"/>
          <w:szCs w:val="28"/>
          <w:lang w:eastAsia="ru-RU"/>
        </w:rPr>
        <w:t xml:space="preserve"> расчетному периоду,</w:t>
      </w:r>
      <w:r w:rsidRPr="009E4A6E">
        <w:rPr>
          <w:rFonts w:ascii="Times New Roman" w:eastAsia="Times New Roman" w:hAnsi="Times New Roman" w:cs="Times New Roman"/>
          <w:sz w:val="28"/>
          <w:szCs w:val="28"/>
          <w:lang w:eastAsia="ru-RU"/>
        </w:rPr>
        <w:t xml:space="preserve"> или за весь период поступления соответствующего дохода, если он не превышает 3 года</w:t>
      </w:r>
      <w:r w:rsidRPr="009E4A6E">
        <w:rPr>
          <w:rFonts w:ascii="Times New Roman" w:eastAsia="Times New Roman" w:hAnsi="Times New Roman" w:cs="Arial"/>
          <w:sz w:val="28"/>
          <w:szCs w:val="28"/>
          <w:lang w:eastAsia="ru-RU"/>
        </w:rPr>
        <w:t>;</w:t>
      </w:r>
    </w:p>
    <w:p w:rsidR="000529CA" w:rsidRDefault="009E4A6E" w:rsidP="000529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 xml:space="preserve">зад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Arial"/>
          <w:sz w:val="28"/>
          <w:szCs w:val="28"/>
          <w:lang w:eastAsia="ru-RU"/>
        </w:rPr>
        <w:t>прогнозируемая в расчетном периоде сумма поступления</w:t>
      </w:r>
      <w:r w:rsidRPr="009E4A6E">
        <w:rPr>
          <w:rFonts w:ascii="Times New Roman" w:eastAsia="Times New Roman" w:hAnsi="Times New Roman" w:cs="Times New Roman"/>
          <w:sz w:val="28"/>
          <w:szCs w:val="28"/>
          <w:lang w:eastAsia="ru-RU"/>
        </w:rPr>
        <w:t xml:space="preserve"> дебиторской задолженности по </w:t>
      </w:r>
      <w:r w:rsidR="000529CA">
        <w:rPr>
          <w:rFonts w:ascii="Times New Roman" w:eastAsia="Times New Roman" w:hAnsi="Times New Roman" w:cs="Times New Roman"/>
          <w:sz w:val="28"/>
          <w:szCs w:val="28"/>
          <w:lang w:eastAsia="ru-RU"/>
        </w:rPr>
        <w:t xml:space="preserve">доходам, поступающим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p>
    <w:p w:rsidR="000115F5" w:rsidRPr="008266BA" w:rsidRDefault="00EC37C6" w:rsidP="000529CA">
      <w:pPr>
        <w:autoSpaceDE w:val="0"/>
        <w:autoSpaceDN w:val="0"/>
        <w:adjustRightInd w:val="0"/>
        <w:spacing w:after="0" w:line="240" w:lineRule="auto"/>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 </w:t>
      </w:r>
      <w:r w:rsidR="00A459F5">
        <w:rPr>
          <w:rFonts w:ascii="Times New Roman" w:hAnsi="Times New Roman" w:cs="Times New Roman"/>
          <w:sz w:val="28"/>
          <w:szCs w:val="28"/>
        </w:rPr>
        <w:t>2.</w:t>
      </w:r>
      <w:r w:rsidR="00F60B58">
        <w:rPr>
          <w:rFonts w:ascii="Times New Roman" w:hAnsi="Times New Roman" w:cs="Times New Roman"/>
          <w:sz w:val="28"/>
          <w:szCs w:val="28"/>
        </w:rPr>
        <w:t>4</w:t>
      </w:r>
      <w:r w:rsidR="00A459F5">
        <w:rPr>
          <w:rFonts w:ascii="Times New Roman" w:hAnsi="Times New Roman" w:cs="Times New Roman"/>
          <w:sz w:val="28"/>
          <w:szCs w:val="28"/>
        </w:rPr>
        <w:t xml:space="preserve">. </w:t>
      </w:r>
      <w:r w:rsidR="009C561B" w:rsidRPr="004F5A4F">
        <w:rPr>
          <w:rFonts w:ascii="Times New Roman" w:hAnsi="Times New Roman" w:cs="Times New Roman"/>
          <w:sz w:val="28"/>
          <w:szCs w:val="28"/>
        </w:rPr>
        <w:t>Вид дохода - д</w:t>
      </w:r>
      <w:r w:rsidR="000115F5" w:rsidRPr="004F5A4F">
        <w:rPr>
          <w:rFonts w:ascii="Times New Roman" w:hAnsi="Times New Roman" w:cs="Times New Roman"/>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sidR="001174C7">
        <w:rPr>
          <w:rFonts w:ascii="Times New Roman" w:hAnsi="Times New Roman" w:cs="Times New Roman"/>
          <w:sz w:val="28"/>
          <w:szCs w:val="28"/>
        </w:rPr>
        <w:t>.</w:t>
      </w:r>
    </w:p>
    <w:p w:rsidR="009844D5" w:rsidRPr="008266BA" w:rsidRDefault="009C561B" w:rsidP="007F42D8">
      <w:pPr>
        <w:pStyle w:val="a3"/>
        <w:ind w:firstLine="709"/>
        <w:jc w:val="both"/>
        <w:rPr>
          <w:rFonts w:ascii="Times New Roman" w:hAnsi="Times New Roman" w:cs="Times New Roman"/>
          <w:b/>
          <w:sz w:val="28"/>
          <w:szCs w:val="28"/>
        </w:rPr>
      </w:pPr>
      <w:r w:rsidRPr="008266BA">
        <w:rPr>
          <w:rFonts w:ascii="Times New Roman" w:hAnsi="Times New Roman" w:cs="Times New Roman"/>
          <w:sz w:val="28"/>
          <w:szCs w:val="28"/>
        </w:rPr>
        <w:t xml:space="preserve">Код бюджетной классификации - </w:t>
      </w:r>
      <w:r w:rsidR="00016696" w:rsidRPr="008266BA">
        <w:rPr>
          <w:rFonts w:ascii="Times New Roman" w:hAnsi="Times New Roman" w:cs="Times New Roman"/>
          <w:sz w:val="28"/>
          <w:szCs w:val="28"/>
        </w:rPr>
        <w:t>993 11105012040000</w:t>
      </w:r>
      <w:r w:rsidR="00492266" w:rsidRPr="008266BA">
        <w:rPr>
          <w:rFonts w:ascii="Times New Roman" w:hAnsi="Times New Roman" w:cs="Times New Roman"/>
          <w:sz w:val="28"/>
          <w:szCs w:val="28"/>
        </w:rPr>
        <w:t xml:space="preserve"> </w:t>
      </w:r>
      <w:r w:rsidR="00016696" w:rsidRPr="008266BA">
        <w:rPr>
          <w:rFonts w:ascii="Times New Roman" w:hAnsi="Times New Roman" w:cs="Times New Roman"/>
          <w:sz w:val="28"/>
          <w:szCs w:val="28"/>
        </w:rPr>
        <w:t>120</w:t>
      </w:r>
      <w:r w:rsidR="001174C7" w:rsidRPr="008266BA">
        <w:rPr>
          <w:rFonts w:ascii="Times New Roman" w:hAnsi="Times New Roman" w:cs="Times New Roman"/>
          <w:sz w:val="28"/>
          <w:szCs w:val="28"/>
        </w:rPr>
        <w:t>.</w:t>
      </w:r>
    </w:p>
    <w:p w:rsidR="000115F5" w:rsidRPr="004F5A4F" w:rsidRDefault="000115F5"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Основой расчета потенциала арендной платы за землю являются: </w:t>
      </w:r>
    </w:p>
    <w:p w:rsidR="000115F5" w:rsidRPr="004F5A4F" w:rsidRDefault="000115F5"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стать</w:t>
      </w:r>
      <w:r w:rsidR="009C6353" w:rsidRPr="004F5A4F">
        <w:rPr>
          <w:rFonts w:ascii="Times New Roman" w:hAnsi="Times New Roman" w:cs="Times New Roman"/>
          <w:sz w:val="28"/>
          <w:szCs w:val="28"/>
        </w:rPr>
        <w:t>я</w:t>
      </w:r>
      <w:r w:rsidRPr="004F5A4F">
        <w:rPr>
          <w:rFonts w:ascii="Times New Roman" w:hAnsi="Times New Roman" w:cs="Times New Roman"/>
          <w:sz w:val="28"/>
          <w:szCs w:val="28"/>
        </w:rPr>
        <w:t xml:space="preserve"> 62 Бюджетного кодекса Российской Федерации; </w:t>
      </w:r>
    </w:p>
    <w:p w:rsidR="000115F5" w:rsidRPr="004F5A4F" w:rsidRDefault="000115F5"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постановление, устанавливающее 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w:t>
      </w:r>
      <w:r w:rsidR="00CA6B7A" w:rsidRPr="004F5A4F">
        <w:rPr>
          <w:rFonts w:ascii="Times New Roman" w:hAnsi="Times New Roman" w:cs="Times New Roman"/>
          <w:sz w:val="28"/>
          <w:szCs w:val="28"/>
        </w:rPr>
        <w:t>ость на которые не разграничена;</w:t>
      </w:r>
      <w:r w:rsidRPr="004F5A4F">
        <w:rPr>
          <w:rFonts w:ascii="Times New Roman" w:hAnsi="Times New Roman" w:cs="Times New Roman"/>
          <w:sz w:val="28"/>
          <w:szCs w:val="28"/>
        </w:rPr>
        <w:t xml:space="preserve"> </w:t>
      </w:r>
    </w:p>
    <w:p w:rsidR="00153AB6" w:rsidRPr="004F5A4F" w:rsidRDefault="000115F5"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нормативные правовые акты, устанавливающие порядок расчета арендной платы за земельные участки, государственная собственность на которые не разграничена</w:t>
      </w:r>
      <w:r w:rsidR="001174C7">
        <w:rPr>
          <w:rFonts w:ascii="Times New Roman" w:hAnsi="Times New Roman" w:cs="Times New Roman"/>
          <w:sz w:val="28"/>
          <w:szCs w:val="28"/>
        </w:rPr>
        <w:t>,</w:t>
      </w:r>
      <w:r w:rsidRPr="004F5A4F">
        <w:rPr>
          <w:rFonts w:ascii="Times New Roman" w:hAnsi="Times New Roman" w:cs="Times New Roman"/>
          <w:sz w:val="28"/>
          <w:szCs w:val="28"/>
        </w:rPr>
        <w:t xml:space="preserve"> и за земельные участки, находящиес</w:t>
      </w:r>
      <w:r w:rsidR="009C6353" w:rsidRPr="004F5A4F">
        <w:rPr>
          <w:rFonts w:ascii="Times New Roman" w:hAnsi="Times New Roman" w:cs="Times New Roman"/>
          <w:sz w:val="28"/>
          <w:szCs w:val="28"/>
        </w:rPr>
        <w:t>я в муниципальной собственности</w:t>
      </w:r>
      <w:r w:rsidRPr="004F5A4F">
        <w:rPr>
          <w:rFonts w:ascii="Times New Roman" w:hAnsi="Times New Roman" w:cs="Times New Roman"/>
          <w:sz w:val="28"/>
          <w:szCs w:val="28"/>
        </w:rPr>
        <w:t xml:space="preserve"> (</w:t>
      </w:r>
      <w:r w:rsidR="00264949" w:rsidRPr="004F5A4F">
        <w:rPr>
          <w:rFonts w:ascii="Times New Roman" w:hAnsi="Times New Roman" w:cs="Times New Roman"/>
          <w:sz w:val="28"/>
          <w:szCs w:val="28"/>
        </w:rPr>
        <w:t>постановление Администрации Алтайского края от 16.06.2015 №231 «Об утверждении Порядка определения размера арендной платы за земельные участки, находящиеся в границах муниципального образования город Барнаул Алтайского края, государственная собственность на которые не разграничена, условий и сроков ее внесения»</w:t>
      </w:r>
      <w:r w:rsidR="00264949">
        <w:rPr>
          <w:rFonts w:ascii="Times New Roman" w:hAnsi="Times New Roman" w:cs="Times New Roman"/>
          <w:sz w:val="28"/>
          <w:szCs w:val="28"/>
        </w:rPr>
        <w:t xml:space="preserve">; </w:t>
      </w:r>
      <w:r w:rsidR="00153AB6" w:rsidRPr="004F5A4F">
        <w:rPr>
          <w:rFonts w:ascii="Times New Roman" w:hAnsi="Times New Roman" w:cs="Times New Roman"/>
          <w:sz w:val="28"/>
          <w:szCs w:val="28"/>
        </w:rPr>
        <w:t xml:space="preserve">постановление </w:t>
      </w:r>
      <w:r w:rsidR="002536C2" w:rsidRPr="004F5A4F">
        <w:rPr>
          <w:rFonts w:ascii="Times New Roman" w:hAnsi="Times New Roman" w:cs="Times New Roman"/>
          <w:sz w:val="28"/>
          <w:szCs w:val="28"/>
        </w:rPr>
        <w:t>А</w:t>
      </w:r>
      <w:r w:rsidR="00153AB6" w:rsidRPr="004F5A4F">
        <w:rPr>
          <w:rFonts w:ascii="Times New Roman" w:hAnsi="Times New Roman" w:cs="Times New Roman"/>
          <w:sz w:val="28"/>
          <w:szCs w:val="28"/>
        </w:rPr>
        <w:t>дминистрации Алтайского края от 23.11.2015 №472 «Об утверждении результатов определения кадастровой стоимости земельных участков в составе земель населенных пунктов Алтайского края</w:t>
      </w:r>
      <w:r w:rsidR="00032E63" w:rsidRPr="004F5A4F">
        <w:rPr>
          <w:rFonts w:ascii="Times New Roman" w:hAnsi="Times New Roman" w:cs="Times New Roman"/>
          <w:sz w:val="28"/>
          <w:szCs w:val="28"/>
        </w:rPr>
        <w:t>»</w:t>
      </w:r>
      <w:r w:rsidR="00153AB6" w:rsidRPr="004F5A4F">
        <w:rPr>
          <w:rFonts w:ascii="Times New Roman" w:hAnsi="Times New Roman" w:cs="Times New Roman"/>
          <w:sz w:val="28"/>
          <w:szCs w:val="28"/>
        </w:rPr>
        <w:t>)</w:t>
      </w:r>
      <w:r w:rsidR="00032E63" w:rsidRPr="004F5A4F">
        <w:rPr>
          <w:rFonts w:ascii="Times New Roman" w:hAnsi="Times New Roman" w:cs="Times New Roman"/>
          <w:sz w:val="28"/>
          <w:szCs w:val="28"/>
        </w:rPr>
        <w:t>;</w:t>
      </w:r>
    </w:p>
    <w:p w:rsidR="000115F5" w:rsidRPr="004F5A4F" w:rsidRDefault="000115F5" w:rsidP="00A459F5">
      <w:pPr>
        <w:pStyle w:val="a3"/>
        <w:tabs>
          <w:tab w:val="left" w:pos="851"/>
        </w:tabs>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отчеты об исполнении бюджета; </w:t>
      </w:r>
    </w:p>
    <w:p w:rsidR="000115F5" w:rsidRPr="004F5A4F" w:rsidRDefault="000115F5"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ожидаемый объем поступлений в текущем финансовом году, учитывающий начисление платы в текущем году, фактических поступлений в первом полугодии задолженности прошлых лет, сроки уплаты - установленные нормативными актами, прогноз погашения задолж</w:t>
      </w:r>
      <w:r w:rsidR="009844D5" w:rsidRPr="004F5A4F">
        <w:rPr>
          <w:rFonts w:ascii="Times New Roman" w:hAnsi="Times New Roman" w:cs="Times New Roman"/>
          <w:sz w:val="28"/>
          <w:szCs w:val="28"/>
        </w:rPr>
        <w:t>енности до конца текущего года;</w:t>
      </w:r>
    </w:p>
    <w:p w:rsidR="00B462A7" w:rsidRPr="004F5A4F" w:rsidRDefault="00B462A7"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lastRenderedPageBreak/>
        <w:t xml:space="preserve">сведения о размере задолженности арендной платы за земли на последнюю отчетную дату текущего года, в том числе возможную ко взысканию; </w:t>
      </w:r>
    </w:p>
    <w:p w:rsidR="00B462A7" w:rsidRPr="004F5A4F" w:rsidRDefault="00B462A7"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ожидаемая сумма погашения задолженности по арендной плате за землю до конца текущего года исходя из фактического ее объема на последнюю отчетную дату;</w:t>
      </w:r>
    </w:p>
    <w:p w:rsidR="00EE4813" w:rsidRPr="00EE4813" w:rsidRDefault="00EE4813" w:rsidP="00EE4813">
      <w:pPr>
        <w:spacing w:after="120" w:line="240" w:lineRule="auto"/>
        <w:ind w:firstLine="720"/>
        <w:outlineLvl w:val="0"/>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 = (А</w:t>
      </w:r>
      <w:r w:rsidRPr="00EE4813">
        <w:rPr>
          <w:rFonts w:ascii="Times New Roman" w:eastAsia="Times New Roman" w:hAnsi="Times New Roman" w:cs="Times New Roman"/>
          <w:sz w:val="28"/>
          <w:szCs w:val="28"/>
          <w:vertAlign w:val="subscript"/>
          <w:lang w:eastAsia="ru-RU"/>
        </w:rPr>
        <w:t>тек</w:t>
      </w:r>
      <w:r w:rsidRPr="00EE4813">
        <w:rPr>
          <w:rFonts w:ascii="Times New Roman" w:eastAsia="Times New Roman" w:hAnsi="Times New Roman" w:cs="Times New Roman"/>
          <w:sz w:val="28"/>
          <w:szCs w:val="28"/>
          <w:lang w:eastAsia="ru-RU"/>
        </w:rPr>
        <w:t xml:space="preserve"> – А</w:t>
      </w:r>
      <w:r w:rsidRPr="00EE4813">
        <w:rPr>
          <w:rFonts w:ascii="Times New Roman" w:eastAsia="Times New Roman" w:hAnsi="Times New Roman" w:cs="Times New Roman"/>
          <w:sz w:val="28"/>
          <w:szCs w:val="28"/>
          <w:vertAlign w:val="subscript"/>
          <w:lang w:eastAsia="ru-RU"/>
        </w:rPr>
        <w:t>выб</w:t>
      </w:r>
      <w:r w:rsidRPr="00EE4813">
        <w:rPr>
          <w:rFonts w:ascii="Times New Roman" w:eastAsia="Times New Roman" w:hAnsi="Times New Roman" w:cs="Times New Roman"/>
          <w:sz w:val="28"/>
          <w:szCs w:val="28"/>
          <w:lang w:eastAsia="ru-RU"/>
        </w:rPr>
        <w:t xml:space="preserve"> + А</w:t>
      </w:r>
      <w:r w:rsidRPr="00EE4813">
        <w:rPr>
          <w:rFonts w:ascii="Times New Roman" w:eastAsia="Times New Roman" w:hAnsi="Times New Roman" w:cs="Times New Roman"/>
          <w:sz w:val="28"/>
          <w:szCs w:val="28"/>
          <w:vertAlign w:val="subscript"/>
          <w:lang w:eastAsia="ru-RU"/>
        </w:rPr>
        <w:t>пл</w:t>
      </w:r>
      <w:r w:rsidRPr="00EE4813">
        <w:rPr>
          <w:rFonts w:ascii="Times New Roman" w:eastAsia="Times New Roman" w:hAnsi="Times New Roman" w:cs="Times New Roman"/>
          <w:sz w:val="28"/>
          <w:szCs w:val="28"/>
          <w:lang w:eastAsia="ru-RU"/>
        </w:rPr>
        <w:t>) * К</w:t>
      </w:r>
      <w:r w:rsidRPr="00EE4813">
        <w:rPr>
          <w:rFonts w:ascii="Times New Roman" w:eastAsia="Times New Roman" w:hAnsi="Times New Roman" w:cs="Times New Roman"/>
          <w:sz w:val="28"/>
          <w:szCs w:val="28"/>
          <w:vertAlign w:val="subscript"/>
          <w:lang w:eastAsia="ru-RU"/>
        </w:rPr>
        <w:t>с</w:t>
      </w:r>
      <w:r w:rsidRPr="00EE4813">
        <w:rPr>
          <w:rFonts w:ascii="Times New Roman" w:eastAsia="Times New Roman" w:hAnsi="Times New Roman" w:cs="Times New Roman"/>
          <w:sz w:val="28"/>
          <w:szCs w:val="28"/>
          <w:lang w:eastAsia="ru-RU"/>
        </w:rPr>
        <w:t xml:space="preserve">, </w:t>
      </w:r>
    </w:p>
    <w:p w:rsidR="00EE4813" w:rsidRPr="00EE4813" w:rsidRDefault="00EE4813" w:rsidP="00871958">
      <w:pPr>
        <w:spacing w:after="120" w:line="240" w:lineRule="auto"/>
        <w:ind w:firstLine="720"/>
        <w:outlineLvl w:val="0"/>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с </w:t>
      </w:r>
      <w:r w:rsidRPr="00EE4813">
        <w:rPr>
          <w:rFonts w:ascii="Times New Roman" w:eastAsia="Times New Roman" w:hAnsi="Times New Roman" w:cs="Times New Roman"/>
          <w:sz w:val="28"/>
          <w:szCs w:val="28"/>
          <w:lang w:eastAsia="ru-RU"/>
        </w:rPr>
        <w:t>=</w:t>
      </w:r>
      <w:r w:rsidRPr="00EE4813">
        <w:rPr>
          <w:rFonts w:ascii="Times New Roman" w:eastAsia="Times New Roman" w:hAnsi="Times New Roman" w:cs="Times New Roman"/>
          <w:sz w:val="28"/>
          <w:szCs w:val="28"/>
          <w:vertAlign w:val="subscript"/>
          <w:lang w:eastAsia="ru-RU"/>
        </w:rPr>
        <w:t xml:space="preserve"> </w:t>
      </w:r>
      <w:r w:rsidRPr="00EE4813">
        <w:rPr>
          <w:rFonts w:ascii="Times New Roman" w:eastAsia="Times New Roman" w:hAnsi="Times New Roman" w:cs="Times New Roman"/>
          <w:sz w:val="28"/>
          <w:szCs w:val="28"/>
          <w:lang w:eastAsia="ru-RU"/>
        </w:rPr>
        <w:t>П/Н,где:</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 – сумма доходов от арендной платы за земельные участки, государственная собственность на которые не разграничена, прогнозируемая к поступлению в бюджет города</w:t>
      </w:r>
      <w:r w:rsidR="00E57201">
        <w:rPr>
          <w:rFonts w:ascii="Times New Roman" w:eastAsia="Times New Roman" w:hAnsi="Times New Roman" w:cs="Times New Roman"/>
          <w:sz w:val="28"/>
          <w:szCs w:val="28"/>
          <w:lang w:eastAsia="ru-RU"/>
        </w:rPr>
        <w:t xml:space="preserve"> Барнаула</w:t>
      </w:r>
      <w:r w:rsidRPr="00EE4813">
        <w:rPr>
          <w:rFonts w:ascii="Times New Roman" w:eastAsia="Times New Roman" w:hAnsi="Times New Roman" w:cs="Times New Roman"/>
          <w:sz w:val="28"/>
          <w:szCs w:val="28"/>
          <w:lang w:eastAsia="ru-RU"/>
        </w:rPr>
        <w:t xml:space="preserve"> в расчетном году;</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w:t>
      </w:r>
      <w:r w:rsidRPr="00EE4813">
        <w:rPr>
          <w:rFonts w:ascii="Times New Roman" w:eastAsia="Times New Roman" w:hAnsi="Times New Roman" w:cs="Times New Roman"/>
          <w:sz w:val="28"/>
          <w:szCs w:val="28"/>
          <w:vertAlign w:val="subscript"/>
          <w:lang w:eastAsia="ru-RU"/>
        </w:rPr>
        <w:t xml:space="preserve">тек </w:t>
      </w:r>
      <w:r w:rsidRPr="00EE4813">
        <w:rPr>
          <w:rFonts w:ascii="Times New Roman" w:eastAsia="Times New Roman" w:hAnsi="Times New Roman" w:cs="Times New Roman"/>
          <w:sz w:val="28"/>
          <w:szCs w:val="28"/>
          <w:lang w:eastAsia="ru-RU"/>
        </w:rPr>
        <w:t>– сумма начислений по действующим договорам аренды земельных участков с учетом изменения коэффициентов, используемых при расчете арендной платы, размера кадастровой стоимости земельных участков и иных факторов, оказывающих влияние на размер арендной платы;</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w:t>
      </w:r>
      <w:r w:rsidRPr="00EE4813">
        <w:rPr>
          <w:rFonts w:ascii="Times New Roman" w:eastAsia="Times New Roman" w:hAnsi="Times New Roman" w:cs="Times New Roman"/>
          <w:sz w:val="28"/>
          <w:szCs w:val="28"/>
          <w:vertAlign w:val="subscript"/>
          <w:lang w:eastAsia="ru-RU"/>
        </w:rPr>
        <w:t xml:space="preserve">выб </w:t>
      </w:r>
      <w:r w:rsidRPr="00EE4813">
        <w:rPr>
          <w:rFonts w:ascii="Times New Roman" w:eastAsia="Times New Roman" w:hAnsi="Times New Roman" w:cs="Times New Roman"/>
          <w:sz w:val="28"/>
          <w:szCs w:val="28"/>
          <w:lang w:eastAsia="ru-RU"/>
        </w:rPr>
        <w:t>– сумма снижения арендной платы за земельные участки в связи с выбытием земель из арендных отношений (продажа земельных участков, переоформление прав аренды на иное право);</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 xml:space="preserve"> А</w:t>
      </w:r>
      <w:r w:rsidRPr="00EE4813">
        <w:rPr>
          <w:rFonts w:ascii="Times New Roman" w:eastAsia="Times New Roman" w:hAnsi="Times New Roman" w:cs="Times New Roman"/>
          <w:sz w:val="28"/>
          <w:szCs w:val="28"/>
          <w:vertAlign w:val="subscript"/>
          <w:lang w:eastAsia="ru-RU"/>
        </w:rPr>
        <w:t xml:space="preserve">пл </w:t>
      </w:r>
      <w:r w:rsidRPr="00EE4813">
        <w:rPr>
          <w:rFonts w:ascii="Times New Roman" w:eastAsia="Times New Roman" w:hAnsi="Times New Roman" w:cs="Times New Roman"/>
          <w:sz w:val="28"/>
          <w:szCs w:val="28"/>
          <w:lang w:eastAsia="ru-RU"/>
        </w:rPr>
        <w:t>– сумма увеличения поступлений арендной платы за земельные участки в связи с планируемым увеличением площадей земельных участков (заключение дополнительных договоров);</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с </w:t>
      </w:r>
      <w:r w:rsidRPr="00EE4813">
        <w:rPr>
          <w:rFonts w:ascii="Times New Roman" w:eastAsia="Times New Roman" w:hAnsi="Times New Roman" w:cs="Times New Roman"/>
          <w:sz w:val="28"/>
          <w:szCs w:val="28"/>
          <w:lang w:eastAsia="ru-RU"/>
        </w:rPr>
        <w:t>– коэффициент собираемости арендной платы за земельные участки за 3 года или весь период действия соответствующего вида дохода, если он не превышает 3 года;</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П - объем поступлений по арендной плате за земельные участки за 3 года или весь период действия соответствующего вида дохода, если он не превышает 3 года;</w:t>
      </w:r>
    </w:p>
    <w:p w:rsid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 - объем начисленных сумм по арендной плате за земельные участки                       за 3 года или весь период действия соответствующего вида дохода, если он не превышает 3 года.</w:t>
      </w:r>
    </w:p>
    <w:p w:rsidR="00EE4813" w:rsidRPr="008266BA" w:rsidRDefault="00A459F5" w:rsidP="00EE481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195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7373AD">
        <w:rPr>
          <w:rFonts w:ascii="Times New Roman" w:eastAsia="Times New Roman" w:hAnsi="Times New Roman" w:cs="Times New Roman"/>
          <w:sz w:val="28"/>
          <w:szCs w:val="28"/>
          <w:lang w:eastAsia="ru-RU"/>
        </w:rPr>
        <w:t>В</w:t>
      </w:r>
      <w:r w:rsidR="00946F9A">
        <w:rPr>
          <w:rFonts w:ascii="Times New Roman" w:eastAsia="Times New Roman" w:hAnsi="Times New Roman" w:cs="Times New Roman"/>
          <w:sz w:val="28"/>
          <w:szCs w:val="28"/>
          <w:lang w:eastAsia="ru-RU"/>
        </w:rPr>
        <w:t>и</w:t>
      </w:r>
      <w:r w:rsidR="007373AD">
        <w:rPr>
          <w:rFonts w:ascii="Times New Roman" w:eastAsia="Times New Roman" w:hAnsi="Times New Roman" w:cs="Times New Roman"/>
          <w:sz w:val="28"/>
          <w:szCs w:val="28"/>
          <w:lang w:eastAsia="ru-RU"/>
        </w:rPr>
        <w:t>д дохода –</w:t>
      </w:r>
      <w:r w:rsidR="00255CD3">
        <w:rPr>
          <w:rFonts w:ascii="Times New Roman" w:eastAsia="Times New Roman" w:hAnsi="Times New Roman" w:cs="Times New Roman"/>
          <w:sz w:val="28"/>
          <w:szCs w:val="28"/>
          <w:lang w:eastAsia="ru-RU"/>
        </w:rPr>
        <w:t xml:space="preserve"> </w:t>
      </w:r>
      <w:r w:rsidR="001C15C1">
        <w:rPr>
          <w:rFonts w:ascii="Times New Roman" w:eastAsia="Times New Roman" w:hAnsi="Times New Roman" w:cs="Times New Roman"/>
          <w:sz w:val="28"/>
          <w:szCs w:val="28"/>
          <w:lang w:eastAsia="ru-RU"/>
        </w:rPr>
        <w:t>в</w:t>
      </w:r>
      <w:r w:rsidR="001C15C1" w:rsidRPr="001C15C1">
        <w:rPr>
          <w:rFonts w:ascii="Times New Roman" w:eastAsia="Times New Roman" w:hAnsi="Times New Roman" w:cs="Times New Roman"/>
          <w:sz w:val="28"/>
          <w:szCs w:val="28"/>
          <w:lang w:eastAsia="ru-RU"/>
        </w:rPr>
        <w:t>озмещение ущерба при возникновении страховых случаев, когда выгодоприобретателями выступают получатели средств бюджета городского округа</w:t>
      </w:r>
      <w:r w:rsidR="00D36669">
        <w:rPr>
          <w:rFonts w:ascii="Times New Roman" w:eastAsia="Times New Roman" w:hAnsi="Times New Roman" w:cs="Times New Roman"/>
          <w:sz w:val="28"/>
          <w:szCs w:val="28"/>
          <w:lang w:eastAsia="ru-RU"/>
        </w:rPr>
        <w:t>.</w:t>
      </w:r>
    </w:p>
    <w:p w:rsidR="00734AE4" w:rsidRPr="008266BA" w:rsidRDefault="009C561B" w:rsidP="007F42D8">
      <w:pPr>
        <w:pStyle w:val="a3"/>
        <w:ind w:firstLine="709"/>
        <w:jc w:val="both"/>
        <w:rPr>
          <w:rFonts w:ascii="Times New Roman" w:hAnsi="Times New Roman" w:cs="Times New Roman"/>
          <w:sz w:val="28"/>
          <w:szCs w:val="28"/>
        </w:rPr>
      </w:pPr>
      <w:r w:rsidRPr="008266BA">
        <w:rPr>
          <w:rFonts w:ascii="Times New Roman" w:hAnsi="Times New Roman" w:cs="Times New Roman"/>
          <w:sz w:val="28"/>
          <w:szCs w:val="28"/>
        </w:rPr>
        <w:t xml:space="preserve">Код бюджетной классификации - </w:t>
      </w:r>
      <w:r w:rsidR="00016696" w:rsidRPr="008266BA">
        <w:rPr>
          <w:rFonts w:ascii="Times New Roman" w:hAnsi="Times New Roman" w:cs="Times New Roman"/>
          <w:sz w:val="28"/>
          <w:szCs w:val="28"/>
        </w:rPr>
        <w:t xml:space="preserve">993 </w:t>
      </w:r>
      <w:r w:rsidR="001C15C1" w:rsidRPr="008266BA">
        <w:rPr>
          <w:rFonts w:ascii="Times New Roman" w:hAnsi="Times New Roman" w:cs="Times New Roman"/>
          <w:sz w:val="28"/>
          <w:szCs w:val="28"/>
        </w:rPr>
        <w:t>11610031040000140.</w:t>
      </w:r>
      <w:r w:rsidR="00383268" w:rsidRPr="008266BA">
        <w:rPr>
          <w:rFonts w:ascii="Times New Roman" w:hAnsi="Times New Roman" w:cs="Times New Roman"/>
          <w:sz w:val="28"/>
          <w:szCs w:val="28"/>
        </w:rPr>
        <w:t xml:space="preserve">      </w:t>
      </w:r>
    </w:p>
    <w:p w:rsidR="009C561B" w:rsidRDefault="00383268"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w:t>
      </w:r>
      <w:r w:rsidR="00B81BA3">
        <w:rPr>
          <w:rFonts w:ascii="Times New Roman" w:hAnsi="Times New Roman" w:cs="Times New Roman"/>
          <w:sz w:val="28"/>
          <w:szCs w:val="28"/>
        </w:rPr>
        <w:t>аступлении определенных событий,</w:t>
      </w:r>
      <w:r w:rsidRPr="004F5A4F">
        <w:rPr>
          <w:rFonts w:ascii="Times New Roman" w:hAnsi="Times New Roman" w:cs="Times New Roman"/>
          <w:sz w:val="28"/>
          <w:szCs w:val="28"/>
        </w:rPr>
        <w:t xml:space="preserve"> по факту </w:t>
      </w:r>
      <w:r w:rsidR="007F42D8">
        <w:rPr>
          <w:rFonts w:ascii="Times New Roman" w:hAnsi="Times New Roman" w:cs="Times New Roman"/>
          <w:sz w:val="28"/>
          <w:szCs w:val="28"/>
        </w:rPr>
        <w:t>возникновения страхового случая:</w:t>
      </w:r>
    </w:p>
    <w:p w:rsidR="00946F9A" w:rsidRDefault="00946F9A"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55CD3">
        <w:rPr>
          <w:rFonts w:ascii="Times New Roman" w:hAnsi="Times New Roman" w:cs="Times New Roman"/>
          <w:sz w:val="28"/>
          <w:szCs w:val="28"/>
        </w:rPr>
        <w:t xml:space="preserve"> </w:t>
      </w:r>
      <w:r>
        <w:rPr>
          <w:rFonts w:ascii="Times New Roman" w:hAnsi="Times New Roman" w:cs="Times New Roman"/>
          <w:sz w:val="28"/>
          <w:szCs w:val="28"/>
        </w:rPr>
        <w:t>=</w:t>
      </w:r>
      <w:r w:rsidR="00255CD3">
        <w:rPr>
          <w:rFonts w:ascii="Times New Roman" w:hAnsi="Times New Roman" w:cs="Times New Roman"/>
          <w:sz w:val="28"/>
          <w:szCs w:val="28"/>
        </w:rPr>
        <w:t xml:space="preserve"> </w:t>
      </w:r>
      <w:r>
        <w:rPr>
          <w:rFonts w:ascii="Times New Roman" w:hAnsi="Times New Roman" w:cs="Times New Roman"/>
          <w:sz w:val="28"/>
          <w:szCs w:val="28"/>
        </w:rPr>
        <w:t>З, где</w:t>
      </w:r>
    </w:p>
    <w:p w:rsidR="00946F9A" w:rsidRDefault="00946F9A"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55CD3">
        <w:rPr>
          <w:rFonts w:ascii="Times New Roman" w:hAnsi="Times New Roman" w:cs="Times New Roman"/>
          <w:sz w:val="28"/>
          <w:szCs w:val="28"/>
        </w:rPr>
        <w:t xml:space="preserve"> </w:t>
      </w:r>
      <w:r>
        <w:rPr>
          <w:rFonts w:ascii="Times New Roman" w:hAnsi="Times New Roman" w:cs="Times New Roman"/>
          <w:sz w:val="28"/>
          <w:szCs w:val="28"/>
        </w:rPr>
        <w:t>-</w:t>
      </w:r>
      <w:r w:rsidR="00255CD3">
        <w:rPr>
          <w:rFonts w:ascii="Times New Roman" w:hAnsi="Times New Roman" w:cs="Times New Roman"/>
          <w:sz w:val="28"/>
          <w:szCs w:val="28"/>
        </w:rPr>
        <w:t xml:space="preserve"> </w:t>
      </w:r>
      <w:r>
        <w:rPr>
          <w:rFonts w:ascii="Times New Roman" w:hAnsi="Times New Roman" w:cs="Times New Roman"/>
          <w:sz w:val="28"/>
          <w:szCs w:val="28"/>
        </w:rPr>
        <w:t>доход</w:t>
      </w:r>
      <w:r w:rsidR="00255CD3">
        <w:rPr>
          <w:rFonts w:ascii="Times New Roman" w:hAnsi="Times New Roman" w:cs="Times New Roman"/>
          <w:sz w:val="28"/>
          <w:szCs w:val="28"/>
        </w:rPr>
        <w:t>;</w:t>
      </w:r>
    </w:p>
    <w:p w:rsidR="00255CD3" w:rsidRPr="008266BA" w:rsidRDefault="00255CD3" w:rsidP="007F42D8">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З </w:t>
      </w:r>
      <w:r w:rsidR="00447E69">
        <w:rPr>
          <w:rFonts w:ascii="Times New Roman" w:hAnsi="Times New Roman" w:cs="Times New Roman"/>
          <w:sz w:val="28"/>
          <w:szCs w:val="28"/>
        </w:rPr>
        <w:t>–</w:t>
      </w:r>
      <w:r>
        <w:rPr>
          <w:rFonts w:ascii="Times New Roman" w:hAnsi="Times New Roman" w:cs="Times New Roman"/>
          <w:sz w:val="28"/>
          <w:szCs w:val="28"/>
        </w:rPr>
        <w:t xml:space="preserve"> задолженность</w:t>
      </w:r>
      <w:r w:rsidR="00447E69" w:rsidRPr="008266BA">
        <w:rPr>
          <w:rFonts w:ascii="Times New Roman" w:hAnsi="Times New Roman" w:cs="Times New Roman"/>
          <w:sz w:val="28"/>
          <w:szCs w:val="28"/>
        </w:rPr>
        <w:t>.</w:t>
      </w:r>
    </w:p>
    <w:p w:rsidR="001C15C1" w:rsidRDefault="00A459F5"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71958">
        <w:rPr>
          <w:rFonts w:ascii="Times New Roman" w:hAnsi="Times New Roman" w:cs="Times New Roman"/>
          <w:sz w:val="28"/>
          <w:szCs w:val="28"/>
        </w:rPr>
        <w:t>6</w:t>
      </w:r>
      <w:r w:rsidR="00F60B58">
        <w:rPr>
          <w:rFonts w:ascii="Times New Roman" w:hAnsi="Times New Roman" w:cs="Times New Roman"/>
          <w:sz w:val="28"/>
          <w:szCs w:val="28"/>
        </w:rPr>
        <w:t>.</w:t>
      </w:r>
      <w:r w:rsidR="00EC37C6" w:rsidRPr="004F5A4F">
        <w:rPr>
          <w:rFonts w:ascii="Times New Roman" w:hAnsi="Times New Roman" w:cs="Times New Roman"/>
          <w:sz w:val="28"/>
          <w:szCs w:val="28"/>
        </w:rPr>
        <w:t xml:space="preserve"> </w:t>
      </w:r>
      <w:r w:rsidR="009C561B" w:rsidRPr="004F5A4F">
        <w:rPr>
          <w:rFonts w:ascii="Times New Roman" w:hAnsi="Times New Roman" w:cs="Times New Roman"/>
          <w:sz w:val="28"/>
          <w:szCs w:val="28"/>
        </w:rPr>
        <w:t xml:space="preserve">Вид дохода - </w:t>
      </w:r>
      <w:r w:rsidR="001C15C1">
        <w:rPr>
          <w:rFonts w:ascii="Times New Roman" w:hAnsi="Times New Roman" w:cs="Times New Roman"/>
          <w:sz w:val="28"/>
          <w:szCs w:val="28"/>
        </w:rPr>
        <w:t>п</w:t>
      </w:r>
      <w:r w:rsidR="001C15C1" w:rsidRPr="001C15C1">
        <w:rPr>
          <w:rFonts w:ascii="Times New Roman" w:hAnsi="Times New Roman" w:cs="Times New Roman"/>
          <w:sz w:val="28"/>
          <w:szCs w:val="28"/>
        </w:rPr>
        <w:t xml:space="preserve">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w:t>
      </w:r>
      <w:r w:rsidR="001C15C1" w:rsidRPr="001C15C1">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sidR="001C15C1">
        <w:rPr>
          <w:rFonts w:ascii="Times New Roman" w:hAnsi="Times New Roman" w:cs="Times New Roman"/>
          <w:sz w:val="28"/>
          <w:szCs w:val="28"/>
        </w:rPr>
        <w:t>.</w:t>
      </w:r>
    </w:p>
    <w:p w:rsidR="008E1DB9" w:rsidRPr="008266BA" w:rsidRDefault="001C15C1" w:rsidP="007F42D8">
      <w:pPr>
        <w:pStyle w:val="a3"/>
        <w:ind w:firstLine="709"/>
        <w:jc w:val="both"/>
        <w:rPr>
          <w:rFonts w:ascii="Times New Roman" w:hAnsi="Times New Roman" w:cs="Times New Roman"/>
          <w:sz w:val="28"/>
          <w:szCs w:val="28"/>
        </w:rPr>
      </w:pPr>
      <w:r w:rsidRPr="001C15C1">
        <w:rPr>
          <w:rFonts w:ascii="Times New Roman" w:hAnsi="Times New Roman" w:cs="Times New Roman"/>
          <w:sz w:val="28"/>
          <w:szCs w:val="28"/>
        </w:rPr>
        <w:t xml:space="preserve"> </w:t>
      </w:r>
      <w:r w:rsidR="009C561B" w:rsidRPr="004F5A4F">
        <w:rPr>
          <w:rFonts w:ascii="Times New Roman" w:hAnsi="Times New Roman" w:cs="Times New Roman"/>
          <w:sz w:val="28"/>
          <w:szCs w:val="28"/>
        </w:rPr>
        <w:t xml:space="preserve">Код бюджетной классификации </w:t>
      </w:r>
      <w:r w:rsidR="009C561B" w:rsidRPr="008266BA">
        <w:rPr>
          <w:rFonts w:ascii="Times New Roman" w:hAnsi="Times New Roman" w:cs="Times New Roman"/>
          <w:sz w:val="28"/>
          <w:szCs w:val="28"/>
        </w:rPr>
        <w:t xml:space="preserve">- </w:t>
      </w:r>
      <w:r w:rsidR="00016696" w:rsidRPr="008266BA">
        <w:rPr>
          <w:rFonts w:ascii="Times New Roman" w:hAnsi="Times New Roman" w:cs="Times New Roman"/>
          <w:sz w:val="28"/>
          <w:szCs w:val="28"/>
        </w:rPr>
        <w:t xml:space="preserve">993 </w:t>
      </w:r>
      <w:r w:rsidR="009A1905" w:rsidRPr="008266BA">
        <w:rPr>
          <w:rFonts w:ascii="Times New Roman" w:hAnsi="Times New Roman" w:cs="Times New Roman"/>
          <w:sz w:val="28"/>
          <w:szCs w:val="28"/>
        </w:rPr>
        <w:t>11610061040000140.</w:t>
      </w:r>
    </w:p>
    <w:p w:rsidR="001F020F" w:rsidRPr="001F020F" w:rsidRDefault="009A1905" w:rsidP="00D36669">
      <w:pPr>
        <w:pStyle w:val="a3"/>
        <w:ind w:firstLine="709"/>
        <w:jc w:val="both"/>
        <w:rPr>
          <w:rFonts w:ascii="Times New Roman" w:eastAsia="Times New Roman" w:hAnsi="Times New Roman" w:cs="Times New Roman"/>
          <w:sz w:val="28"/>
          <w:szCs w:val="28"/>
          <w:lang w:eastAsia="ru-RU"/>
        </w:rPr>
      </w:pPr>
      <w:r w:rsidRPr="008266BA">
        <w:rPr>
          <w:rFonts w:ascii="Times New Roman" w:hAnsi="Times New Roman" w:cs="Times New Roman"/>
          <w:sz w:val="28"/>
          <w:szCs w:val="28"/>
        </w:rPr>
        <w:t xml:space="preserve">Платежи в целях возмещения убытков, причиненных уклонением </w:t>
      </w:r>
      <w:r w:rsidRPr="001C15C1">
        <w:rPr>
          <w:rFonts w:ascii="Times New Roman" w:hAnsi="Times New Roman" w:cs="Times New Roman"/>
          <w:sz w:val="28"/>
          <w:szCs w:val="28"/>
        </w:rPr>
        <w:t>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sidR="00447E69">
        <w:rPr>
          <w:rFonts w:ascii="Times New Roman" w:hAnsi="Times New Roman" w:cs="Times New Roman"/>
          <w:sz w:val="28"/>
          <w:szCs w:val="28"/>
        </w:rPr>
        <w:t>,</w:t>
      </w:r>
      <w:r>
        <w:rPr>
          <w:rFonts w:ascii="Times New Roman" w:hAnsi="Times New Roman" w:cs="Times New Roman"/>
          <w:sz w:val="28"/>
          <w:szCs w:val="28"/>
        </w:rPr>
        <w:t xml:space="preserve"> </w:t>
      </w:r>
      <w:r w:rsidR="001F020F" w:rsidRPr="001F020F">
        <w:rPr>
          <w:rFonts w:ascii="Times New Roman" w:eastAsia="Times New Roman" w:hAnsi="Times New Roman" w:cs="Arial"/>
          <w:sz w:val="28"/>
          <w:szCs w:val="28"/>
          <w:lang w:eastAsia="ru-RU"/>
        </w:rPr>
        <w:t>зачисляются в бюджет города</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 xml:space="preserve"> </w:t>
      </w:r>
      <w:r w:rsidR="007F42D8">
        <w:rPr>
          <w:rFonts w:ascii="Times New Roman" w:eastAsia="Times New Roman" w:hAnsi="Times New Roman" w:cs="Arial"/>
          <w:sz w:val="28"/>
          <w:szCs w:val="28"/>
          <w:lang w:eastAsia="ru-RU"/>
        </w:rPr>
        <w:t xml:space="preserve">Барнаула </w:t>
      </w:r>
      <w:r w:rsidR="001F020F" w:rsidRPr="001F020F">
        <w:rPr>
          <w:rFonts w:ascii="Times New Roman" w:eastAsia="Times New Roman" w:hAnsi="Times New Roman" w:cs="Arial"/>
          <w:sz w:val="28"/>
          <w:szCs w:val="28"/>
          <w:lang w:eastAsia="ru-RU"/>
        </w:rPr>
        <w:t xml:space="preserve">в </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 xml:space="preserve">соответствии </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с</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Times New Roman"/>
          <w:sz w:val="28"/>
          <w:szCs w:val="28"/>
          <w:lang w:eastAsia="ru-RU"/>
        </w:rPr>
        <w:t xml:space="preserve">Федеральным </w:t>
      </w:r>
      <w:r w:rsidR="007F42D8">
        <w:rPr>
          <w:rFonts w:ascii="Times New Roman" w:eastAsia="Times New Roman" w:hAnsi="Times New Roman" w:cs="Times New Roman"/>
          <w:sz w:val="28"/>
          <w:szCs w:val="28"/>
          <w:lang w:eastAsia="ru-RU"/>
        </w:rPr>
        <w:t xml:space="preserve"> </w:t>
      </w:r>
      <w:r w:rsidR="001F020F" w:rsidRPr="001F020F">
        <w:rPr>
          <w:rFonts w:ascii="Times New Roman" w:eastAsia="Times New Roman" w:hAnsi="Times New Roman" w:cs="Times New Roman"/>
          <w:sz w:val="28"/>
          <w:szCs w:val="28"/>
          <w:lang w:eastAsia="ru-RU"/>
        </w:rPr>
        <w:t xml:space="preserve">законом </w:t>
      </w:r>
      <w:r w:rsidR="007F42D8">
        <w:rPr>
          <w:rFonts w:ascii="Times New Roman" w:eastAsia="Times New Roman" w:hAnsi="Times New Roman" w:cs="Times New Roman"/>
          <w:sz w:val="28"/>
          <w:szCs w:val="28"/>
          <w:lang w:eastAsia="ru-RU"/>
        </w:rPr>
        <w:t xml:space="preserve"> </w:t>
      </w:r>
      <w:r w:rsidR="001F020F" w:rsidRPr="001F020F">
        <w:rPr>
          <w:rFonts w:ascii="Times New Roman" w:eastAsia="Times New Roman" w:hAnsi="Times New Roman" w:cs="Times New Roman"/>
          <w:sz w:val="28"/>
          <w:szCs w:val="28"/>
          <w:lang w:eastAsia="ru-RU"/>
        </w:rPr>
        <w:t xml:space="preserve">от </w:t>
      </w:r>
      <w:r w:rsidR="007F42D8">
        <w:rPr>
          <w:rFonts w:ascii="Times New Roman" w:eastAsia="Times New Roman" w:hAnsi="Times New Roman" w:cs="Times New Roman"/>
          <w:sz w:val="28"/>
          <w:szCs w:val="28"/>
          <w:lang w:eastAsia="ru-RU"/>
        </w:rPr>
        <w:t xml:space="preserve"> </w:t>
      </w:r>
      <w:r w:rsidR="001F020F" w:rsidRPr="001F020F">
        <w:rPr>
          <w:rFonts w:ascii="Times New Roman" w:eastAsia="Times New Roman" w:hAnsi="Times New Roman" w:cs="Times New Roman"/>
          <w:sz w:val="28"/>
          <w:szCs w:val="28"/>
          <w:lang w:eastAsia="ru-RU"/>
        </w:rPr>
        <w:t>05.04.2013 №44-ФЗ «</w:t>
      </w:r>
      <w:r w:rsidR="001F020F" w:rsidRPr="001F020F">
        <w:rPr>
          <w:rFonts w:ascii="Times New Roman" w:eastAsia="Times New Roman" w:hAnsi="Times New Roman" w:cs="Arial"/>
          <w:sz w:val="28"/>
          <w:szCs w:val="28"/>
          <w:lang w:eastAsia="ru-RU"/>
        </w:rPr>
        <w:t>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с учетом норматива отчислений 100%, установленного решением о бюджете города</w:t>
      </w:r>
      <w:r w:rsidR="007F42D8">
        <w:rPr>
          <w:rFonts w:ascii="Times New Roman" w:eastAsia="Times New Roman" w:hAnsi="Times New Roman" w:cs="Arial"/>
          <w:sz w:val="28"/>
          <w:szCs w:val="28"/>
          <w:lang w:eastAsia="ru-RU"/>
        </w:rPr>
        <w:t xml:space="preserve"> Барнаула</w:t>
      </w:r>
      <w:r w:rsidR="001F020F" w:rsidRPr="001F020F">
        <w:rPr>
          <w:rFonts w:ascii="Times New Roman" w:eastAsia="Times New Roman" w:hAnsi="Times New Roman" w:cs="Arial"/>
          <w:sz w:val="28"/>
          <w:szCs w:val="28"/>
          <w:lang w:eastAsia="ru-RU"/>
        </w:rPr>
        <w:t xml:space="preserve"> на очередной финансовый год и плановый период</w:t>
      </w:r>
      <w:r w:rsidR="001F020F" w:rsidRPr="001F020F">
        <w:rPr>
          <w:rFonts w:ascii="Times New Roman" w:eastAsia="Times New Roman" w:hAnsi="Times New Roman" w:cs="Times New Roman"/>
          <w:sz w:val="28"/>
          <w:szCs w:val="28"/>
          <w:lang w:eastAsia="ru-RU"/>
        </w:rPr>
        <w:t>.</w:t>
      </w:r>
    </w:p>
    <w:p w:rsidR="001F020F" w:rsidRPr="004F5A4F" w:rsidRDefault="001F020F" w:rsidP="001F020F">
      <w:pPr>
        <w:suppressAutoHyphens/>
        <w:spacing w:after="0" w:line="240" w:lineRule="auto"/>
        <w:ind w:firstLine="709"/>
        <w:jc w:val="both"/>
        <w:rPr>
          <w:rFonts w:ascii="Times New Roman" w:hAnsi="Times New Roman" w:cs="Times New Roman"/>
          <w:b/>
          <w:sz w:val="28"/>
          <w:szCs w:val="28"/>
        </w:rPr>
      </w:pPr>
      <w:r w:rsidRPr="001F020F">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rsidR="009C561B" w:rsidRDefault="008E1DB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наступлении определенных событий</w:t>
      </w:r>
      <w:r w:rsidR="00383268" w:rsidRPr="004F5A4F">
        <w:rPr>
          <w:rFonts w:ascii="Times New Roman" w:hAnsi="Times New Roman" w:cs="Times New Roman"/>
          <w:sz w:val="28"/>
          <w:szCs w:val="28"/>
        </w:rPr>
        <w:t>,</w:t>
      </w:r>
      <w:r w:rsidRPr="004F5A4F">
        <w:rPr>
          <w:rFonts w:ascii="Times New Roman" w:hAnsi="Times New Roman" w:cs="Times New Roman"/>
          <w:sz w:val="28"/>
          <w:szCs w:val="28"/>
        </w:rPr>
        <w:t xml:space="preserve"> </w:t>
      </w:r>
      <w:r w:rsidR="00383268" w:rsidRPr="004F5A4F">
        <w:rPr>
          <w:rFonts w:ascii="Times New Roman" w:hAnsi="Times New Roman" w:cs="Times New Roman"/>
          <w:sz w:val="28"/>
          <w:szCs w:val="28"/>
        </w:rPr>
        <w:t>п</w:t>
      </w:r>
      <w:r w:rsidR="00734AE4" w:rsidRPr="004F5A4F">
        <w:rPr>
          <w:rFonts w:ascii="Times New Roman" w:hAnsi="Times New Roman" w:cs="Times New Roman"/>
          <w:sz w:val="28"/>
          <w:szCs w:val="28"/>
        </w:rPr>
        <w:t>о факту возникнов</w:t>
      </w:r>
      <w:r w:rsidR="007F42D8">
        <w:rPr>
          <w:rFonts w:ascii="Times New Roman" w:hAnsi="Times New Roman" w:cs="Times New Roman"/>
          <w:sz w:val="28"/>
          <w:szCs w:val="28"/>
        </w:rPr>
        <w:t>ения нарушения законодательства:</w:t>
      </w:r>
    </w:p>
    <w:p w:rsidR="00255CD3" w:rsidRDefault="00255CD3"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 = З, где</w:t>
      </w:r>
    </w:p>
    <w:p w:rsidR="00255CD3" w:rsidRDefault="00255CD3"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 - доход;</w:t>
      </w:r>
    </w:p>
    <w:p w:rsidR="00255CD3" w:rsidRDefault="00255CD3"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З – задолженность.</w:t>
      </w:r>
    </w:p>
    <w:p w:rsidR="009A1905" w:rsidRPr="008266BA" w:rsidRDefault="009A1905" w:rsidP="009A1905">
      <w:pPr>
        <w:pStyle w:val="a3"/>
        <w:ind w:firstLine="709"/>
        <w:jc w:val="both"/>
        <w:rPr>
          <w:rFonts w:ascii="Times New Roman" w:hAnsi="Times New Roman" w:cs="Times New Roman"/>
          <w:sz w:val="28"/>
          <w:szCs w:val="28"/>
        </w:rPr>
      </w:pPr>
      <w:r>
        <w:rPr>
          <w:rFonts w:ascii="Times New Roman" w:hAnsi="Times New Roman" w:cs="Times New Roman"/>
          <w:sz w:val="28"/>
          <w:szCs w:val="28"/>
        </w:rPr>
        <w:t>2.7.</w:t>
      </w:r>
      <w:r w:rsidRPr="004F5A4F">
        <w:rPr>
          <w:rFonts w:ascii="Times New Roman" w:hAnsi="Times New Roman" w:cs="Times New Roman"/>
          <w:sz w:val="28"/>
          <w:szCs w:val="28"/>
        </w:rPr>
        <w:t xml:space="preserve"> Вид дохода - </w:t>
      </w:r>
      <w:r w:rsidR="0030099A">
        <w:rPr>
          <w:rFonts w:ascii="Times New Roman" w:hAnsi="Times New Roman" w:cs="Times New Roman"/>
          <w:sz w:val="28"/>
          <w:szCs w:val="28"/>
        </w:rPr>
        <w:t>п</w:t>
      </w:r>
      <w:r w:rsidRPr="009A1905">
        <w:rPr>
          <w:rFonts w:ascii="Times New Roman" w:hAnsi="Times New Roman" w:cs="Times New Roman"/>
          <w:sz w:val="28"/>
          <w:szCs w:val="28"/>
        </w:rPr>
        <w:t xml:space="preserve">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w:t>
      </w:r>
      <w:r w:rsidRPr="008266BA">
        <w:rPr>
          <w:rFonts w:ascii="Times New Roman" w:hAnsi="Times New Roman" w:cs="Times New Roman"/>
          <w:sz w:val="28"/>
          <w:szCs w:val="28"/>
        </w:rPr>
        <w:t>дорожного фонда).</w:t>
      </w:r>
    </w:p>
    <w:p w:rsidR="009A1905" w:rsidRPr="008266BA" w:rsidRDefault="009A1905" w:rsidP="009A1905">
      <w:pPr>
        <w:pStyle w:val="a3"/>
        <w:ind w:firstLine="709"/>
        <w:jc w:val="both"/>
        <w:rPr>
          <w:rFonts w:ascii="Times New Roman" w:hAnsi="Times New Roman" w:cs="Times New Roman"/>
          <w:sz w:val="28"/>
          <w:szCs w:val="28"/>
        </w:rPr>
      </w:pPr>
      <w:r w:rsidRPr="008266BA">
        <w:rPr>
          <w:rFonts w:ascii="Times New Roman" w:hAnsi="Times New Roman" w:cs="Times New Roman"/>
          <w:sz w:val="28"/>
          <w:szCs w:val="28"/>
        </w:rPr>
        <w:t xml:space="preserve"> Код бюджетной классификации - 993 11610081040000140.</w:t>
      </w:r>
    </w:p>
    <w:p w:rsidR="009A1905" w:rsidRPr="001F020F" w:rsidRDefault="009A1905" w:rsidP="00D36669">
      <w:pPr>
        <w:pStyle w:val="a3"/>
        <w:ind w:firstLine="709"/>
        <w:jc w:val="both"/>
        <w:rPr>
          <w:rFonts w:ascii="Times New Roman" w:eastAsia="Times New Roman" w:hAnsi="Times New Roman" w:cs="Times New Roman"/>
          <w:sz w:val="28"/>
          <w:szCs w:val="28"/>
          <w:lang w:eastAsia="ru-RU"/>
        </w:rPr>
      </w:pPr>
      <w:r w:rsidRPr="008266BA">
        <w:rPr>
          <w:rFonts w:ascii="Times New Roman" w:hAnsi="Times New Roman" w:cs="Times New Roman"/>
          <w:sz w:val="28"/>
          <w:szCs w:val="28"/>
        </w:rPr>
        <w:t xml:space="preserve">Платежи в целях возмещения ущерба при </w:t>
      </w:r>
      <w:r w:rsidRPr="009A1905">
        <w:rPr>
          <w:rFonts w:ascii="Times New Roman" w:hAnsi="Times New Roman" w:cs="Times New Roman"/>
          <w:sz w:val="28"/>
          <w:szCs w:val="28"/>
        </w:rPr>
        <w:t>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r>
        <w:rPr>
          <w:rFonts w:ascii="Times New Roman" w:hAnsi="Times New Roman" w:cs="Times New Roman"/>
          <w:sz w:val="28"/>
          <w:szCs w:val="28"/>
        </w:rPr>
        <w:t xml:space="preserve"> </w:t>
      </w:r>
      <w:r w:rsidRPr="001F020F">
        <w:rPr>
          <w:rFonts w:ascii="Times New Roman" w:eastAsia="Times New Roman" w:hAnsi="Times New Roman" w:cs="Arial"/>
          <w:sz w:val="28"/>
          <w:szCs w:val="28"/>
          <w:lang w:eastAsia="ru-RU"/>
        </w:rPr>
        <w:t>зачисляются в бюджет города</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Барнаула </w:t>
      </w:r>
      <w:r w:rsidRPr="001F020F">
        <w:rPr>
          <w:rFonts w:ascii="Times New Roman" w:eastAsia="Times New Roman" w:hAnsi="Times New Roman" w:cs="Arial"/>
          <w:sz w:val="28"/>
          <w:szCs w:val="28"/>
          <w:lang w:eastAsia="ru-RU"/>
        </w:rPr>
        <w:t xml:space="preserve">в </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 xml:space="preserve">соответствии </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с</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 xml:space="preserve"> </w:t>
      </w:r>
      <w:r w:rsidRPr="001F020F">
        <w:rPr>
          <w:rFonts w:ascii="Times New Roman" w:eastAsia="Times New Roman" w:hAnsi="Times New Roman" w:cs="Times New Roman"/>
          <w:sz w:val="28"/>
          <w:szCs w:val="28"/>
          <w:lang w:eastAsia="ru-RU"/>
        </w:rPr>
        <w:t xml:space="preserve">Федеральным </w:t>
      </w:r>
      <w:r>
        <w:rPr>
          <w:rFonts w:ascii="Times New Roman" w:eastAsia="Times New Roman" w:hAnsi="Times New Roman" w:cs="Times New Roman"/>
          <w:sz w:val="28"/>
          <w:szCs w:val="28"/>
          <w:lang w:eastAsia="ru-RU"/>
        </w:rPr>
        <w:t xml:space="preserve"> </w:t>
      </w:r>
      <w:r w:rsidRPr="001F020F">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 xml:space="preserve"> </w:t>
      </w:r>
      <w:r w:rsidRPr="001F020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1F020F">
        <w:rPr>
          <w:rFonts w:ascii="Times New Roman" w:eastAsia="Times New Roman" w:hAnsi="Times New Roman" w:cs="Times New Roman"/>
          <w:sz w:val="28"/>
          <w:szCs w:val="28"/>
          <w:lang w:eastAsia="ru-RU"/>
        </w:rPr>
        <w:t>05.04.2013 №44-ФЗ «</w:t>
      </w:r>
      <w:r w:rsidRPr="001F020F">
        <w:rPr>
          <w:rFonts w:ascii="Times New Roman" w:eastAsia="Times New Roman" w:hAnsi="Times New Roman" w:cs="Arial"/>
          <w:sz w:val="28"/>
          <w:szCs w:val="28"/>
          <w:lang w:eastAsia="ru-RU"/>
        </w:rPr>
        <w:t xml:space="preserve">О контрактной системе в сфере закупок товаров, работ, услуг для обеспечения государственных и муниципальных нужд» </w:t>
      </w:r>
      <w:r w:rsidR="00D36669">
        <w:rPr>
          <w:rFonts w:ascii="Times New Roman" w:eastAsia="Times New Roman" w:hAnsi="Times New Roman" w:cs="Arial"/>
          <w:sz w:val="28"/>
          <w:szCs w:val="28"/>
          <w:lang w:eastAsia="ru-RU"/>
        </w:rPr>
        <w:t>с</w:t>
      </w:r>
      <w:r w:rsidRPr="001F020F">
        <w:rPr>
          <w:rFonts w:ascii="Times New Roman" w:eastAsia="Times New Roman" w:hAnsi="Times New Roman" w:cs="Arial"/>
          <w:sz w:val="28"/>
          <w:szCs w:val="28"/>
          <w:lang w:eastAsia="ru-RU"/>
        </w:rPr>
        <w:t xml:space="preserve"> учетом норматива отчислений 100%, установленного </w:t>
      </w:r>
      <w:r w:rsidRPr="001F020F">
        <w:rPr>
          <w:rFonts w:ascii="Times New Roman" w:eastAsia="Times New Roman" w:hAnsi="Times New Roman" w:cs="Arial"/>
          <w:sz w:val="28"/>
          <w:szCs w:val="28"/>
          <w:lang w:eastAsia="ru-RU"/>
        </w:rPr>
        <w:lastRenderedPageBreak/>
        <w:t>решением о бюджете города</w:t>
      </w:r>
      <w:r>
        <w:rPr>
          <w:rFonts w:ascii="Times New Roman" w:eastAsia="Times New Roman" w:hAnsi="Times New Roman" w:cs="Arial"/>
          <w:sz w:val="28"/>
          <w:szCs w:val="28"/>
          <w:lang w:eastAsia="ru-RU"/>
        </w:rPr>
        <w:t xml:space="preserve"> Барнаула</w:t>
      </w:r>
      <w:r w:rsidRPr="001F020F">
        <w:rPr>
          <w:rFonts w:ascii="Times New Roman" w:eastAsia="Times New Roman" w:hAnsi="Times New Roman" w:cs="Arial"/>
          <w:sz w:val="28"/>
          <w:szCs w:val="28"/>
          <w:lang w:eastAsia="ru-RU"/>
        </w:rPr>
        <w:t xml:space="preserve"> на очередной финансовый год и плановый период</w:t>
      </w:r>
      <w:r w:rsidRPr="001F020F">
        <w:rPr>
          <w:rFonts w:ascii="Times New Roman" w:eastAsia="Times New Roman" w:hAnsi="Times New Roman" w:cs="Times New Roman"/>
          <w:sz w:val="28"/>
          <w:szCs w:val="28"/>
          <w:lang w:eastAsia="ru-RU"/>
        </w:rPr>
        <w:t>.</w:t>
      </w:r>
    </w:p>
    <w:p w:rsidR="009A1905" w:rsidRPr="004F5A4F" w:rsidRDefault="009A1905" w:rsidP="009A1905">
      <w:pPr>
        <w:suppressAutoHyphens/>
        <w:spacing w:after="0" w:line="240" w:lineRule="auto"/>
        <w:ind w:firstLine="709"/>
        <w:jc w:val="both"/>
        <w:rPr>
          <w:rFonts w:ascii="Times New Roman" w:hAnsi="Times New Roman" w:cs="Times New Roman"/>
          <w:b/>
          <w:sz w:val="28"/>
          <w:szCs w:val="28"/>
        </w:rPr>
      </w:pPr>
      <w:r w:rsidRPr="001F020F">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rsidR="009A1905" w:rsidRDefault="009A1905" w:rsidP="009A1905">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наступлении определенных событий, по факту возникнов</w:t>
      </w:r>
      <w:r>
        <w:rPr>
          <w:rFonts w:ascii="Times New Roman" w:hAnsi="Times New Roman" w:cs="Times New Roman"/>
          <w:sz w:val="28"/>
          <w:szCs w:val="28"/>
        </w:rPr>
        <w:t>ения нарушения законодательства:</w:t>
      </w:r>
    </w:p>
    <w:p w:rsidR="009A1905" w:rsidRDefault="009A1905" w:rsidP="009A1905">
      <w:pPr>
        <w:pStyle w:val="a3"/>
        <w:ind w:firstLine="709"/>
        <w:jc w:val="both"/>
        <w:rPr>
          <w:rFonts w:ascii="Times New Roman" w:hAnsi="Times New Roman" w:cs="Times New Roman"/>
          <w:sz w:val="28"/>
          <w:szCs w:val="28"/>
        </w:rPr>
      </w:pPr>
      <w:r>
        <w:rPr>
          <w:rFonts w:ascii="Times New Roman" w:hAnsi="Times New Roman" w:cs="Times New Roman"/>
          <w:sz w:val="28"/>
          <w:szCs w:val="28"/>
        </w:rPr>
        <w:t>Д = З, где</w:t>
      </w:r>
    </w:p>
    <w:p w:rsidR="009A1905" w:rsidRDefault="009A1905" w:rsidP="009A1905">
      <w:pPr>
        <w:pStyle w:val="a3"/>
        <w:ind w:firstLine="709"/>
        <w:jc w:val="both"/>
        <w:rPr>
          <w:rFonts w:ascii="Times New Roman" w:hAnsi="Times New Roman" w:cs="Times New Roman"/>
          <w:sz w:val="28"/>
          <w:szCs w:val="28"/>
        </w:rPr>
      </w:pPr>
      <w:r>
        <w:rPr>
          <w:rFonts w:ascii="Times New Roman" w:hAnsi="Times New Roman" w:cs="Times New Roman"/>
          <w:sz w:val="28"/>
          <w:szCs w:val="28"/>
        </w:rPr>
        <w:t>Д - доход;</w:t>
      </w:r>
    </w:p>
    <w:p w:rsidR="009A1905" w:rsidRPr="004F5A4F" w:rsidRDefault="009A1905" w:rsidP="009A1905">
      <w:pPr>
        <w:pStyle w:val="a3"/>
        <w:ind w:firstLine="709"/>
        <w:jc w:val="both"/>
        <w:rPr>
          <w:rFonts w:ascii="Times New Roman" w:hAnsi="Times New Roman" w:cs="Times New Roman"/>
          <w:b/>
          <w:sz w:val="28"/>
          <w:szCs w:val="28"/>
        </w:rPr>
      </w:pPr>
      <w:r>
        <w:rPr>
          <w:rFonts w:ascii="Times New Roman" w:hAnsi="Times New Roman" w:cs="Times New Roman"/>
          <w:sz w:val="28"/>
          <w:szCs w:val="28"/>
        </w:rPr>
        <w:t>З – задолженность.</w:t>
      </w:r>
    </w:p>
    <w:p w:rsidR="009A1905" w:rsidRDefault="00A459F5"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9A1905">
        <w:rPr>
          <w:rFonts w:ascii="Times New Roman" w:hAnsi="Times New Roman" w:cs="Times New Roman"/>
          <w:sz w:val="28"/>
          <w:szCs w:val="28"/>
        </w:rPr>
        <w:t>8</w:t>
      </w:r>
      <w:r>
        <w:rPr>
          <w:rFonts w:ascii="Times New Roman" w:hAnsi="Times New Roman" w:cs="Times New Roman"/>
          <w:sz w:val="28"/>
          <w:szCs w:val="28"/>
        </w:rPr>
        <w:t xml:space="preserve">. </w:t>
      </w:r>
      <w:r w:rsidR="009C561B" w:rsidRPr="004F5A4F">
        <w:rPr>
          <w:rFonts w:ascii="Times New Roman" w:hAnsi="Times New Roman" w:cs="Times New Roman"/>
          <w:sz w:val="28"/>
          <w:szCs w:val="28"/>
        </w:rPr>
        <w:t xml:space="preserve">Вид дохода - </w:t>
      </w:r>
      <w:r w:rsidR="00447E69">
        <w:rPr>
          <w:rFonts w:ascii="Times New Roman" w:hAnsi="Times New Roman" w:cs="Times New Roman"/>
          <w:sz w:val="28"/>
          <w:szCs w:val="28"/>
        </w:rPr>
        <w:t>а</w:t>
      </w:r>
      <w:r w:rsidR="009A1905" w:rsidRPr="009A1905">
        <w:rPr>
          <w:rFonts w:ascii="Times New Roman" w:hAnsi="Times New Roman" w:cs="Times New Roman"/>
          <w:sz w:val="28"/>
          <w:szCs w:val="28"/>
        </w:rPr>
        <w:t>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009A1905">
        <w:rPr>
          <w:rFonts w:ascii="Times New Roman" w:hAnsi="Times New Roman" w:cs="Times New Roman"/>
          <w:sz w:val="28"/>
          <w:szCs w:val="28"/>
        </w:rPr>
        <w:t>.</w:t>
      </w:r>
    </w:p>
    <w:p w:rsidR="00016696" w:rsidRPr="008266BA" w:rsidRDefault="009C561B"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Код бюджетной классификации </w:t>
      </w:r>
      <w:r w:rsidRPr="008266BA">
        <w:rPr>
          <w:rFonts w:ascii="Times New Roman" w:hAnsi="Times New Roman" w:cs="Times New Roman"/>
          <w:sz w:val="28"/>
          <w:szCs w:val="28"/>
        </w:rPr>
        <w:t xml:space="preserve">- </w:t>
      </w:r>
      <w:r w:rsidR="00016696" w:rsidRPr="008266BA">
        <w:rPr>
          <w:rFonts w:ascii="Times New Roman" w:hAnsi="Times New Roman" w:cs="Times New Roman"/>
          <w:sz w:val="28"/>
          <w:szCs w:val="28"/>
        </w:rPr>
        <w:t xml:space="preserve">993 </w:t>
      </w:r>
      <w:r w:rsidR="009A1905" w:rsidRPr="008266BA">
        <w:rPr>
          <w:rFonts w:ascii="Times New Roman" w:hAnsi="Times New Roman" w:cs="Times New Roman"/>
          <w:sz w:val="28"/>
          <w:szCs w:val="28"/>
        </w:rPr>
        <w:t>11602020020000140.</w:t>
      </w:r>
    </w:p>
    <w:p w:rsidR="00763D99" w:rsidRPr="004F5A4F" w:rsidRDefault="00763D99" w:rsidP="007F42D8">
      <w:pPr>
        <w:pStyle w:val="a3"/>
        <w:ind w:firstLine="709"/>
        <w:jc w:val="both"/>
        <w:rPr>
          <w:rFonts w:ascii="Times New Roman" w:hAnsi="Times New Roman" w:cs="Times New Roman"/>
          <w:sz w:val="28"/>
          <w:szCs w:val="28"/>
        </w:rPr>
      </w:pPr>
      <w:r w:rsidRPr="008266BA">
        <w:rPr>
          <w:rFonts w:ascii="Times New Roman" w:hAnsi="Times New Roman" w:cs="Times New Roman"/>
          <w:sz w:val="28"/>
          <w:szCs w:val="28"/>
        </w:rPr>
        <w:t>Для расчета поступлений</w:t>
      </w:r>
      <w:r w:rsidR="009A1905" w:rsidRPr="008266BA">
        <w:rPr>
          <w:rFonts w:ascii="Times New Roman" w:hAnsi="Times New Roman" w:cs="Times New Roman"/>
          <w:sz w:val="28"/>
          <w:szCs w:val="28"/>
        </w:rPr>
        <w:t xml:space="preserve"> административных</w:t>
      </w:r>
      <w:r w:rsidRPr="008266BA">
        <w:rPr>
          <w:rFonts w:ascii="Times New Roman" w:hAnsi="Times New Roman" w:cs="Times New Roman"/>
          <w:sz w:val="28"/>
          <w:szCs w:val="28"/>
        </w:rPr>
        <w:t xml:space="preserve"> штрафов </w:t>
      </w:r>
      <w:r w:rsidRPr="004F5A4F">
        <w:rPr>
          <w:rFonts w:ascii="Times New Roman" w:hAnsi="Times New Roman" w:cs="Times New Roman"/>
          <w:sz w:val="28"/>
          <w:szCs w:val="28"/>
        </w:rPr>
        <w:t>использу</w:t>
      </w:r>
      <w:r w:rsidR="00CA6B7A" w:rsidRPr="004F5A4F">
        <w:rPr>
          <w:rFonts w:ascii="Times New Roman" w:hAnsi="Times New Roman" w:cs="Times New Roman"/>
          <w:sz w:val="28"/>
          <w:szCs w:val="28"/>
        </w:rPr>
        <w:t>ю</w:t>
      </w:r>
      <w:r w:rsidRPr="004F5A4F">
        <w:rPr>
          <w:rFonts w:ascii="Times New Roman" w:hAnsi="Times New Roman" w:cs="Times New Roman"/>
          <w:sz w:val="28"/>
          <w:szCs w:val="28"/>
        </w:rPr>
        <w:t xml:space="preserve">тся: </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информация от администраторов доходов – органов, налагающих </w:t>
      </w:r>
      <w:r w:rsidR="00334C46" w:rsidRPr="004F5A4F">
        <w:rPr>
          <w:rFonts w:ascii="Times New Roman" w:hAnsi="Times New Roman" w:cs="Times New Roman"/>
          <w:sz w:val="28"/>
          <w:szCs w:val="28"/>
        </w:rPr>
        <w:t>административные штрафы;</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отчеты об исполнении бюджета;</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федеральное и краевое законодательство по установлению размеров </w:t>
      </w:r>
      <w:r w:rsidR="00334C46" w:rsidRPr="004F5A4F">
        <w:rPr>
          <w:rFonts w:ascii="Times New Roman" w:hAnsi="Times New Roman" w:cs="Times New Roman"/>
          <w:sz w:val="28"/>
          <w:szCs w:val="28"/>
        </w:rPr>
        <w:t>административных штрафов</w:t>
      </w:r>
      <w:r w:rsidRPr="004F5A4F">
        <w:rPr>
          <w:rFonts w:ascii="Times New Roman" w:hAnsi="Times New Roman" w:cs="Times New Roman"/>
          <w:sz w:val="28"/>
          <w:szCs w:val="28"/>
        </w:rPr>
        <w:t xml:space="preserve">; </w:t>
      </w:r>
    </w:p>
    <w:p w:rsidR="00330865"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Бюджетный кодекс Российской Федерации.</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В части доходов, полученных в результате применения мер гражданско-правовой, административной</w:t>
      </w:r>
      <w:r w:rsidR="00130E07">
        <w:rPr>
          <w:rFonts w:ascii="Times New Roman" w:hAnsi="Times New Roman" w:cs="Times New Roman"/>
          <w:sz w:val="28"/>
          <w:szCs w:val="28"/>
        </w:rPr>
        <w:t xml:space="preserve"> и уголовной </w:t>
      </w:r>
      <w:r w:rsidRPr="004F5A4F">
        <w:rPr>
          <w:rFonts w:ascii="Times New Roman" w:hAnsi="Times New Roman" w:cs="Times New Roman"/>
          <w:sz w:val="28"/>
          <w:szCs w:val="28"/>
        </w:rPr>
        <w:t xml:space="preserve"> ответственности, в том числе штрафов, </w:t>
      </w:r>
      <w:r w:rsidR="00130E07">
        <w:rPr>
          <w:rFonts w:ascii="Times New Roman" w:hAnsi="Times New Roman" w:cs="Times New Roman"/>
          <w:sz w:val="28"/>
          <w:szCs w:val="28"/>
        </w:rPr>
        <w:t>конфискаций и компенсаций, а также средств, полученных в возмещение вреда, причиненного публично-правовому образованию, и иных сумм принудительного изъятия</w:t>
      </w:r>
      <w:r w:rsidR="007F42D8">
        <w:rPr>
          <w:rFonts w:ascii="Times New Roman" w:hAnsi="Times New Roman" w:cs="Times New Roman"/>
          <w:sz w:val="28"/>
          <w:szCs w:val="28"/>
        </w:rPr>
        <w:t>.</w:t>
      </w:r>
    </w:p>
    <w:p w:rsidR="00763D99" w:rsidRPr="004F5A4F" w:rsidRDefault="00130E07"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В случае, если фиксированный размер платежа в денежном выражении или его диапазон установлены законодательно, применяется метод прямого расчета (на основании количества правонарушений по видам и размерам платежа за каждый вид правонарушения);</w:t>
      </w:r>
    </w:p>
    <w:p w:rsidR="00DD27A0"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определение прогнозного количества правонарушений каждого вида, закрепленного в законодательстве Российской Федерации, основывается на статистически</w:t>
      </w:r>
      <w:r w:rsidR="00130E07">
        <w:rPr>
          <w:rFonts w:ascii="Times New Roman" w:hAnsi="Times New Roman" w:cs="Times New Roman"/>
          <w:sz w:val="28"/>
          <w:szCs w:val="28"/>
        </w:rPr>
        <w:t>х данных не менее чем за 3 года или за весь период закрепления в законодательстве Российской Федерации соответствующего вида правонарушения в случае, если этот период не превышает 3 года;</w:t>
      </w:r>
    </w:p>
    <w:p w:rsidR="00763D99"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 запланированных на очередной</w:t>
      </w:r>
      <w:r w:rsidR="00130E07">
        <w:rPr>
          <w:rFonts w:ascii="Times New Roman" w:hAnsi="Times New Roman" w:cs="Times New Roman"/>
          <w:sz w:val="28"/>
          <w:szCs w:val="28"/>
        </w:rPr>
        <w:t xml:space="preserve"> финансовый год и плановый период.</w:t>
      </w:r>
    </w:p>
    <w:p w:rsidR="006F084F" w:rsidRPr="004F5A4F" w:rsidRDefault="00130E07" w:rsidP="007F42D8">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63D99" w:rsidRPr="004F5A4F">
        <w:rPr>
          <w:rFonts w:ascii="Times New Roman" w:eastAsia="Times New Roman" w:hAnsi="Times New Roman" w:cs="Times New Roman"/>
          <w:sz w:val="28"/>
          <w:szCs w:val="28"/>
          <w:lang w:eastAsia="ru-RU"/>
        </w:rPr>
        <w:t>редства, полученные в результате применения мер гражданско-правовой, административной ответственности, в том числе штрафы, планируются исходя из прогнозных данных,  либо исходя из ожидаемого поступления пла</w:t>
      </w:r>
      <w:r w:rsidR="006F084F" w:rsidRPr="004F5A4F">
        <w:rPr>
          <w:rFonts w:ascii="Times New Roman" w:eastAsia="Times New Roman" w:hAnsi="Times New Roman" w:cs="Times New Roman"/>
          <w:sz w:val="28"/>
          <w:szCs w:val="28"/>
          <w:lang w:eastAsia="ru-RU"/>
        </w:rPr>
        <w:t xml:space="preserve">тежей за текущий финансовый год. </w:t>
      </w:r>
      <w:r w:rsidR="00763D99" w:rsidRPr="004F5A4F">
        <w:rPr>
          <w:rFonts w:ascii="Times New Roman" w:eastAsia="Times New Roman" w:hAnsi="Times New Roman" w:cs="Times New Roman"/>
          <w:sz w:val="28"/>
          <w:szCs w:val="28"/>
          <w:lang w:eastAsia="ru-RU"/>
        </w:rPr>
        <w:t xml:space="preserve"> </w:t>
      </w:r>
    </w:p>
    <w:p w:rsidR="006F084F" w:rsidRPr="004F5A4F" w:rsidRDefault="006F084F" w:rsidP="007F42D8">
      <w:pPr>
        <w:pStyle w:val="a3"/>
        <w:ind w:firstLine="709"/>
        <w:jc w:val="both"/>
        <w:rPr>
          <w:rFonts w:ascii="Times New Roman" w:hAnsi="Times New Roman" w:cs="Times New Roman"/>
          <w:sz w:val="28"/>
          <w:szCs w:val="28"/>
        </w:rPr>
      </w:pPr>
      <w:r w:rsidRPr="004F5A4F">
        <w:rPr>
          <w:rFonts w:ascii="Times New Roman" w:eastAsia="Times New Roman" w:hAnsi="Times New Roman" w:cs="Times New Roman"/>
          <w:sz w:val="28"/>
          <w:szCs w:val="28"/>
          <w:lang w:eastAsia="ru-RU"/>
        </w:rPr>
        <w:lastRenderedPageBreak/>
        <w:t xml:space="preserve">Расчет производится </w:t>
      </w:r>
      <w:r w:rsidR="00763D99" w:rsidRPr="004F5A4F">
        <w:rPr>
          <w:rFonts w:ascii="Times New Roman" w:eastAsia="Times New Roman" w:hAnsi="Times New Roman" w:cs="Times New Roman"/>
          <w:sz w:val="28"/>
          <w:szCs w:val="28"/>
          <w:lang w:eastAsia="ru-RU"/>
        </w:rPr>
        <w:t xml:space="preserve"> на основании динамики фактических поступлений платежей</w:t>
      </w:r>
      <w:r w:rsidRPr="004F5A4F">
        <w:rPr>
          <w:rFonts w:ascii="Times New Roman" w:eastAsia="Times New Roman" w:hAnsi="Times New Roman" w:cs="Times New Roman"/>
          <w:sz w:val="28"/>
          <w:szCs w:val="28"/>
          <w:lang w:eastAsia="ru-RU"/>
        </w:rPr>
        <w:t xml:space="preserve"> за 3 предшествующих года</w:t>
      </w:r>
      <w:r w:rsidR="00763D99" w:rsidRPr="004F5A4F">
        <w:rPr>
          <w:rFonts w:ascii="Times New Roman" w:eastAsia="Times New Roman" w:hAnsi="Times New Roman" w:cs="Times New Roman"/>
          <w:sz w:val="28"/>
          <w:szCs w:val="28"/>
          <w:lang w:eastAsia="ru-RU"/>
        </w:rPr>
        <w:t>, с учетом прогнозируемых изменений величины поступлений в очередном финансовом году и плановом периоде</w:t>
      </w:r>
      <w:r w:rsidRPr="004F5A4F">
        <w:rPr>
          <w:rFonts w:ascii="Times New Roman" w:hAnsi="Times New Roman" w:cs="Times New Roman"/>
          <w:sz w:val="28"/>
          <w:szCs w:val="28"/>
        </w:rPr>
        <w:t xml:space="preserve"> в  результате реализации мероприятий по сокращению недоимки.</w:t>
      </w:r>
    </w:p>
    <w:p w:rsidR="006F084F" w:rsidRPr="004F5A4F" w:rsidRDefault="006F084F"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Общая сумма поступлений доходов от применения штрафных санкций рассчитывается администратором доходов бюджета по формуле:</w:t>
      </w:r>
    </w:p>
    <w:p w:rsidR="006F084F" w:rsidRPr="004F5A4F" w:rsidRDefault="006F084F"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Пшт = </w:t>
      </w:r>
      <w:r w:rsidR="009E49F0" w:rsidRPr="004F5A4F">
        <w:rPr>
          <w:rFonts w:ascii="Times New Roman" w:hAnsi="Times New Roman" w:cs="Times New Roman"/>
          <w:sz w:val="28"/>
          <w:szCs w:val="28"/>
        </w:rPr>
        <w:t>(</w:t>
      </w:r>
      <w:r w:rsidRPr="004F5A4F">
        <w:rPr>
          <w:rFonts w:ascii="Times New Roman" w:hAnsi="Times New Roman" w:cs="Times New Roman"/>
          <w:sz w:val="28"/>
          <w:szCs w:val="28"/>
        </w:rPr>
        <w:t>Срп</w:t>
      </w:r>
      <w:r w:rsidR="009E49F0" w:rsidRPr="004F5A4F">
        <w:rPr>
          <w:rFonts w:ascii="Times New Roman" w:hAnsi="Times New Roman" w:cs="Times New Roman"/>
          <w:sz w:val="28"/>
          <w:szCs w:val="28"/>
        </w:rPr>
        <w:t xml:space="preserve"> х</w:t>
      </w:r>
      <w:r w:rsidRPr="004F5A4F">
        <w:rPr>
          <w:rFonts w:ascii="Times New Roman" w:hAnsi="Times New Roman" w:cs="Times New Roman"/>
          <w:sz w:val="28"/>
          <w:szCs w:val="28"/>
        </w:rPr>
        <w:t xml:space="preserve"> </w:t>
      </w:r>
      <w:r w:rsidR="009E49F0" w:rsidRPr="004F5A4F">
        <w:rPr>
          <w:rFonts w:ascii="Times New Roman" w:hAnsi="Times New Roman" w:cs="Times New Roman"/>
          <w:sz w:val="28"/>
          <w:szCs w:val="28"/>
        </w:rPr>
        <w:t xml:space="preserve"> Ср шт) </w:t>
      </w:r>
      <w:r w:rsidRPr="004F5A4F">
        <w:rPr>
          <w:rFonts w:ascii="Times New Roman" w:hAnsi="Times New Roman" w:cs="Times New Roman"/>
          <w:sz w:val="28"/>
          <w:szCs w:val="28"/>
        </w:rPr>
        <w:t xml:space="preserve">+ </w:t>
      </w:r>
      <w:r w:rsidR="005C123C" w:rsidRPr="004F5A4F">
        <w:rPr>
          <w:rFonts w:ascii="Times New Roman" w:hAnsi="Times New Roman" w:cs="Times New Roman"/>
          <w:sz w:val="28"/>
          <w:szCs w:val="28"/>
          <w:lang w:val="en-US"/>
        </w:rPr>
        <w:t>S</w:t>
      </w:r>
      <w:r w:rsidR="005C123C" w:rsidRPr="004F5A4F">
        <w:rPr>
          <w:rFonts w:ascii="Times New Roman" w:hAnsi="Times New Roman" w:cs="Times New Roman"/>
          <w:sz w:val="28"/>
          <w:szCs w:val="28"/>
        </w:rPr>
        <w:t>дз</w:t>
      </w:r>
      <w:r w:rsidR="00E77FD4" w:rsidRPr="004F5A4F">
        <w:rPr>
          <w:rFonts w:ascii="Times New Roman" w:hAnsi="Times New Roman" w:cs="Times New Roman"/>
          <w:sz w:val="28"/>
          <w:szCs w:val="28"/>
        </w:rPr>
        <w:t xml:space="preserve"> +/</w:t>
      </w:r>
      <w:r w:rsidR="005C123C" w:rsidRPr="004F5A4F">
        <w:rPr>
          <w:rFonts w:ascii="Times New Roman" w:hAnsi="Times New Roman" w:cs="Times New Roman"/>
          <w:sz w:val="28"/>
          <w:szCs w:val="28"/>
        </w:rPr>
        <w:t xml:space="preserve"> -</w:t>
      </w:r>
      <w:r w:rsidR="00D211F9" w:rsidRPr="004F5A4F">
        <w:rPr>
          <w:rFonts w:ascii="Times New Roman" w:hAnsi="Times New Roman" w:cs="Times New Roman"/>
          <w:sz w:val="28"/>
          <w:szCs w:val="28"/>
        </w:rPr>
        <w:t xml:space="preserve"> </w:t>
      </w:r>
      <w:r w:rsidR="00D211F9" w:rsidRPr="004F5A4F">
        <w:rPr>
          <w:rFonts w:ascii="Times New Roman" w:hAnsi="Times New Roman" w:cs="Times New Roman"/>
          <w:sz w:val="28"/>
          <w:szCs w:val="28"/>
          <w:lang w:val="en-US"/>
        </w:rPr>
        <w:t>S</w:t>
      </w:r>
      <w:r w:rsidR="00D211F9" w:rsidRPr="004F5A4F">
        <w:rPr>
          <w:rFonts w:ascii="Times New Roman" w:hAnsi="Times New Roman" w:cs="Times New Roman"/>
          <w:sz w:val="28"/>
          <w:szCs w:val="28"/>
        </w:rPr>
        <w:t>вд</w:t>
      </w:r>
      <w:r w:rsidR="007F42D8">
        <w:rPr>
          <w:rFonts w:ascii="Times New Roman" w:hAnsi="Times New Roman" w:cs="Times New Roman"/>
          <w:sz w:val="28"/>
          <w:szCs w:val="28"/>
        </w:rPr>
        <w:t>, где:</w:t>
      </w:r>
    </w:p>
    <w:p w:rsidR="005C123C" w:rsidRPr="004F5A4F" w:rsidRDefault="009E49F0"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Пшт – поступление доходов</w:t>
      </w:r>
      <w:r w:rsidR="005C123C" w:rsidRPr="004F5A4F">
        <w:rPr>
          <w:rFonts w:ascii="Times New Roman" w:hAnsi="Times New Roman" w:cs="Times New Roman"/>
          <w:sz w:val="28"/>
          <w:szCs w:val="28"/>
        </w:rPr>
        <w:t xml:space="preserve"> от применения штрафных санкций;</w:t>
      </w:r>
    </w:p>
    <w:p w:rsidR="00E77FD4" w:rsidRPr="004F5A4F" w:rsidRDefault="00E77FD4"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Срп – среднее </w:t>
      </w:r>
      <w:r w:rsidR="009E49F0" w:rsidRPr="004F5A4F">
        <w:rPr>
          <w:rFonts w:ascii="Times New Roman" w:hAnsi="Times New Roman" w:cs="Times New Roman"/>
          <w:sz w:val="28"/>
          <w:szCs w:val="28"/>
        </w:rPr>
        <w:t>количество рассмотренных</w:t>
      </w:r>
      <w:r w:rsidRPr="004F5A4F">
        <w:rPr>
          <w:rFonts w:ascii="Times New Roman" w:hAnsi="Times New Roman" w:cs="Times New Roman"/>
          <w:sz w:val="28"/>
          <w:szCs w:val="28"/>
        </w:rPr>
        <w:t xml:space="preserve"> </w:t>
      </w:r>
      <w:r w:rsidR="009E49F0" w:rsidRPr="004F5A4F">
        <w:rPr>
          <w:rFonts w:ascii="Times New Roman" w:hAnsi="Times New Roman" w:cs="Times New Roman"/>
          <w:sz w:val="28"/>
          <w:szCs w:val="28"/>
        </w:rPr>
        <w:t xml:space="preserve">протоколов </w:t>
      </w:r>
      <w:r w:rsidRPr="004F5A4F">
        <w:rPr>
          <w:rFonts w:ascii="Times New Roman" w:hAnsi="Times New Roman" w:cs="Times New Roman"/>
          <w:sz w:val="28"/>
          <w:szCs w:val="28"/>
        </w:rPr>
        <w:t>за предшествующие 3 года;</w:t>
      </w:r>
    </w:p>
    <w:p w:rsidR="009E49F0" w:rsidRPr="004F5A4F" w:rsidRDefault="009E49F0"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Ср шт – средний размер предъявленных  штрафов</w:t>
      </w:r>
      <w:r w:rsidR="00293743" w:rsidRPr="004F5A4F">
        <w:rPr>
          <w:rFonts w:ascii="Times New Roman" w:hAnsi="Times New Roman" w:cs="Times New Roman"/>
          <w:sz w:val="28"/>
          <w:szCs w:val="28"/>
        </w:rPr>
        <w:t>;</w:t>
      </w:r>
    </w:p>
    <w:p w:rsidR="005C123C" w:rsidRPr="004F5A4F" w:rsidRDefault="005C123C"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lang w:val="en-US"/>
        </w:rPr>
        <w:t>S</w:t>
      </w:r>
      <w:r w:rsidRPr="004F5A4F">
        <w:rPr>
          <w:rFonts w:ascii="Times New Roman" w:hAnsi="Times New Roman" w:cs="Times New Roman"/>
          <w:sz w:val="28"/>
          <w:szCs w:val="28"/>
        </w:rPr>
        <w:t>дз – прогнозируемое поступление дебито</w:t>
      </w:r>
      <w:r w:rsidR="00293743" w:rsidRPr="004F5A4F">
        <w:rPr>
          <w:rFonts w:ascii="Times New Roman" w:hAnsi="Times New Roman" w:cs="Times New Roman"/>
          <w:sz w:val="28"/>
          <w:szCs w:val="28"/>
        </w:rPr>
        <w:t>рской задолженности прошлых лет;</w:t>
      </w:r>
    </w:p>
    <w:p w:rsidR="009C561B" w:rsidRPr="004F5A4F" w:rsidRDefault="00E77FD4"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 </w:t>
      </w:r>
      <w:r w:rsidR="00D211F9" w:rsidRPr="004F5A4F">
        <w:rPr>
          <w:rFonts w:ascii="Times New Roman" w:hAnsi="Times New Roman" w:cs="Times New Roman"/>
          <w:sz w:val="28"/>
          <w:szCs w:val="28"/>
          <w:lang w:val="en-US"/>
        </w:rPr>
        <w:t>S</w:t>
      </w:r>
      <w:r w:rsidR="00D211F9" w:rsidRPr="004F5A4F">
        <w:rPr>
          <w:rFonts w:ascii="Times New Roman" w:hAnsi="Times New Roman" w:cs="Times New Roman"/>
          <w:sz w:val="28"/>
          <w:szCs w:val="28"/>
        </w:rPr>
        <w:t xml:space="preserve">вд - </w:t>
      </w:r>
      <w:r w:rsidRPr="004F5A4F">
        <w:rPr>
          <w:rFonts w:ascii="Times New Roman" w:hAnsi="Times New Roman" w:cs="Times New Roman"/>
          <w:sz w:val="28"/>
          <w:szCs w:val="28"/>
        </w:rPr>
        <w:t>сумма дополнительных или выпадающих доходов местного бюджета по штрафам в расчетном году, за счет изменения бюджетного законодательства и иных факторов, оказывающих влияние на изменение суммы штрафов.</w:t>
      </w:r>
    </w:p>
    <w:p w:rsidR="0030099A" w:rsidRDefault="00A459F5" w:rsidP="007F42D8">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2.</w:t>
      </w:r>
      <w:r w:rsidR="009A1905">
        <w:rPr>
          <w:rFonts w:ascii="Times New Roman" w:hAnsi="Times New Roman" w:cs="Times New Roman"/>
          <w:sz w:val="28"/>
          <w:szCs w:val="28"/>
        </w:rPr>
        <w:t>9</w:t>
      </w:r>
      <w:r w:rsidRPr="008C76B5">
        <w:rPr>
          <w:rFonts w:ascii="Times New Roman" w:hAnsi="Times New Roman" w:cs="Times New Roman"/>
          <w:sz w:val="28"/>
          <w:szCs w:val="28"/>
        </w:rPr>
        <w:t>.</w:t>
      </w:r>
      <w:r w:rsidR="00F574D8" w:rsidRPr="008C76B5">
        <w:rPr>
          <w:rFonts w:ascii="Times New Roman" w:hAnsi="Times New Roman" w:cs="Times New Roman"/>
          <w:sz w:val="28"/>
          <w:szCs w:val="28"/>
        </w:rPr>
        <w:t xml:space="preserve"> </w:t>
      </w:r>
      <w:r w:rsidR="009C561B" w:rsidRPr="008C76B5">
        <w:rPr>
          <w:rFonts w:ascii="Times New Roman" w:hAnsi="Times New Roman" w:cs="Times New Roman"/>
          <w:sz w:val="28"/>
          <w:szCs w:val="28"/>
        </w:rPr>
        <w:t xml:space="preserve">Вид дохода - </w:t>
      </w:r>
      <w:r w:rsidR="0030099A">
        <w:rPr>
          <w:rFonts w:ascii="Times New Roman" w:hAnsi="Times New Roman" w:cs="Times New Roman"/>
          <w:sz w:val="28"/>
          <w:szCs w:val="28"/>
        </w:rPr>
        <w:t>ш</w:t>
      </w:r>
      <w:r w:rsidR="0030099A" w:rsidRPr="0030099A">
        <w:rPr>
          <w:rFonts w:ascii="Times New Roman" w:hAnsi="Times New Roman" w:cs="Times New Roman"/>
          <w:sz w:val="28"/>
          <w:szCs w:val="28"/>
        </w:rPr>
        <w:t>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r w:rsidR="0030099A">
        <w:rPr>
          <w:rFonts w:ascii="Times New Roman" w:hAnsi="Times New Roman" w:cs="Times New Roman"/>
          <w:sz w:val="28"/>
          <w:szCs w:val="28"/>
        </w:rPr>
        <w:t>.</w:t>
      </w:r>
    </w:p>
    <w:p w:rsidR="00492266" w:rsidRPr="008266BA" w:rsidRDefault="009C561B" w:rsidP="007F42D8">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 xml:space="preserve">Код бюджетной классификации - </w:t>
      </w:r>
      <w:r w:rsidR="00492266" w:rsidRPr="008266BA">
        <w:rPr>
          <w:rFonts w:ascii="Times New Roman" w:hAnsi="Times New Roman" w:cs="Times New Roman"/>
          <w:sz w:val="28"/>
          <w:szCs w:val="28"/>
        </w:rPr>
        <w:t xml:space="preserve">993 </w:t>
      </w:r>
      <w:r w:rsidR="0030099A" w:rsidRPr="008266BA">
        <w:rPr>
          <w:rFonts w:ascii="Times New Roman" w:hAnsi="Times New Roman" w:cs="Times New Roman"/>
          <w:sz w:val="28"/>
          <w:szCs w:val="28"/>
        </w:rPr>
        <w:t>11607010040007140.</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зачисляются в бюджет города в соответствии с положениями </w:t>
      </w:r>
      <w:r w:rsidR="00871958">
        <w:rPr>
          <w:rFonts w:ascii="Times New Roman" w:eastAsia="Times New Roman" w:hAnsi="Times New Roman" w:cs="Times New Roman"/>
          <w:sz w:val="28"/>
          <w:szCs w:val="28"/>
          <w:lang w:eastAsia="ru-RU"/>
        </w:rPr>
        <w:t>законодательства о контрактной системе</w:t>
      </w:r>
      <w:r w:rsidRPr="008C76B5">
        <w:rPr>
          <w:rFonts w:ascii="Times New Roman" w:eastAsia="Times New Roman" w:hAnsi="Times New Roman" w:cs="Times New Roman"/>
          <w:sz w:val="28"/>
          <w:szCs w:val="28"/>
          <w:lang w:eastAsia="ru-RU"/>
        </w:rPr>
        <w:t xml:space="preserve"> с учетом норматива отчислений 100%, установленного решением о бюджете города на очередной финансовый год и плановый период.</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неустойке (штрафу, пени) за неисполнение или ненадлежащее исполнение поставщиком (подрядчиком, исполнителем) обязательств, предусмотренных муниципальным контрактом, взыскиваемая по исполнительным листам, мировым соглашениям (далее – задолженность  по неустойке (штрафу, пени). </w:t>
      </w:r>
    </w:p>
    <w:p w:rsid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Расчет осуществляется методом прямого расчета по формуле: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 xml:space="preserve">) </w:t>
      </w:r>
      <w:r w:rsidRPr="008C76B5">
        <w:rPr>
          <w:rFonts w:ascii="Times New Roman" w:eastAsia="Times New Roman" w:hAnsi="Times New Roman" w:cs="Times New Roman"/>
          <w:sz w:val="28"/>
          <w:szCs w:val="28"/>
          <w:lang w:eastAsia="ru-RU"/>
        </w:rPr>
        <w:t>= З</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lang w:eastAsia="ru-RU"/>
        </w:rPr>
        <w:t>, где: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lastRenderedPageBreak/>
        <w:t>Д</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w:t>
      </w:r>
      <w:r w:rsidRPr="008C76B5">
        <w:rPr>
          <w:rFonts w:ascii="Times New Roman" w:eastAsia="Times New Roman" w:hAnsi="Times New Roman" w:cs="Times New Roman"/>
          <w:sz w:val="28"/>
          <w:szCs w:val="28"/>
          <w:lang w:eastAsia="ru-RU"/>
        </w:rPr>
        <w:t xml:space="preserve"> – прогнозный объем поступления в расчетном периоде доходов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w:t>
      </w:r>
    </w:p>
    <w:p w:rsidR="00B51304" w:rsidRDefault="008C76B5" w:rsidP="008C76B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C76B5">
        <w:rPr>
          <w:rFonts w:ascii="Times New Roman" w:eastAsia="Times New Roman" w:hAnsi="Times New Roman" w:cs="Times New Roman"/>
          <w:sz w:val="28"/>
          <w:szCs w:val="28"/>
          <w:lang w:eastAsia="ru-RU"/>
        </w:rPr>
        <w:t>З</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lang w:eastAsia="ru-RU"/>
        </w:rPr>
        <w:t xml:space="preserve"> – прогнозируемая в расчетном периоде сумма поступления задолженности по неустойке (штрафу, пени).</w:t>
      </w:r>
    </w:p>
    <w:p w:rsidR="001C15C1" w:rsidRDefault="00D926D2" w:rsidP="00D926D2">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2.</w:t>
      </w:r>
      <w:r w:rsidR="009A1905">
        <w:rPr>
          <w:rFonts w:ascii="Times New Roman" w:hAnsi="Times New Roman" w:cs="Times New Roman"/>
          <w:sz w:val="28"/>
          <w:szCs w:val="28"/>
        </w:rPr>
        <w:t>10</w:t>
      </w:r>
      <w:r w:rsidRPr="008C76B5">
        <w:rPr>
          <w:rFonts w:ascii="Times New Roman" w:hAnsi="Times New Roman" w:cs="Times New Roman"/>
          <w:sz w:val="28"/>
          <w:szCs w:val="28"/>
        </w:rPr>
        <w:t xml:space="preserve">. Вид дохода - </w:t>
      </w:r>
      <w:r w:rsidR="001C15C1">
        <w:rPr>
          <w:rFonts w:ascii="Times New Roman" w:hAnsi="Times New Roman" w:cs="Times New Roman"/>
          <w:sz w:val="28"/>
          <w:szCs w:val="28"/>
        </w:rPr>
        <w:t>и</w:t>
      </w:r>
      <w:r w:rsidR="001C15C1" w:rsidRPr="001C15C1">
        <w:rPr>
          <w:rFonts w:ascii="Times New Roman" w:hAnsi="Times New Roman" w:cs="Times New Roman"/>
          <w:sz w:val="28"/>
          <w:szCs w:val="28"/>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 </w:t>
      </w:r>
    </w:p>
    <w:p w:rsidR="008C76B5" w:rsidRPr="008266BA" w:rsidRDefault="00D926D2" w:rsidP="00D926D2">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 xml:space="preserve">Код бюджетной классификации - </w:t>
      </w:r>
      <w:r w:rsidRPr="008266BA">
        <w:rPr>
          <w:rFonts w:ascii="Times New Roman" w:hAnsi="Times New Roman" w:cs="Times New Roman"/>
          <w:sz w:val="28"/>
          <w:szCs w:val="28"/>
        </w:rPr>
        <w:t xml:space="preserve">993 </w:t>
      </w:r>
      <w:r w:rsidR="001C15C1" w:rsidRPr="008266BA">
        <w:rPr>
          <w:rFonts w:ascii="Times New Roman" w:hAnsi="Times New Roman" w:cs="Times New Roman"/>
          <w:sz w:val="28"/>
          <w:szCs w:val="28"/>
        </w:rPr>
        <w:t>11607090040002140.</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Поступления от взыскания денежной компенсации за неисполнение судебных актов, зачисляются в бюджет города с учетом норматива отчислений 100%, установленного решением о бюджете города на очередной финансовый год и плановый период.</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судебных актов, вынесенных по искам комитета по финансам, налоговой и кредитной политике города Барнаула (далее – комитет).</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компенсации за неисполнение судебных актов. </w:t>
      </w:r>
    </w:p>
    <w:p w:rsid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Расчет осуществляется методом прямого расчета по формуле: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 xml:space="preserve">) </w:t>
      </w:r>
      <w:r w:rsidRPr="008C76B5">
        <w:rPr>
          <w:rFonts w:ascii="Times New Roman" w:eastAsia="Times New Roman" w:hAnsi="Times New Roman" w:cs="Times New Roman"/>
          <w:sz w:val="28"/>
          <w:szCs w:val="28"/>
          <w:lang w:eastAsia="ru-RU"/>
        </w:rPr>
        <w:t>= 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где: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w:t>
      </w:r>
      <w:r w:rsidRPr="008C76B5">
        <w:rPr>
          <w:rFonts w:ascii="Times New Roman" w:eastAsia="Times New Roman" w:hAnsi="Times New Roman" w:cs="Times New Roman"/>
          <w:sz w:val="28"/>
          <w:szCs w:val="28"/>
          <w:lang w:eastAsia="ru-RU"/>
        </w:rPr>
        <w:t xml:space="preserve"> – прогнозный объем поступления в расчетном периоде доходов  от взыскания денежной компенсации за неисполнение судебных актов;</w:t>
      </w:r>
    </w:p>
    <w:p w:rsidR="0071026A" w:rsidRDefault="008C76B5" w:rsidP="008C76B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C76B5">
        <w:rPr>
          <w:rFonts w:ascii="Times New Roman" w:eastAsia="Times New Roman" w:hAnsi="Times New Roman" w:cs="Times New Roman"/>
          <w:sz w:val="28"/>
          <w:szCs w:val="28"/>
          <w:lang w:eastAsia="ru-RU"/>
        </w:rPr>
        <w:t>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xml:space="preserve"> – прогнозируемая в расчетном периоде сумма поступления задолженности по компенсации за неисполнение судебных актов.</w:t>
      </w:r>
    </w:p>
    <w:p w:rsidR="0030099A" w:rsidRDefault="0071026A" w:rsidP="0030099A">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2.</w:t>
      </w:r>
      <w:r w:rsidR="00871958">
        <w:rPr>
          <w:rFonts w:ascii="Times New Roman" w:hAnsi="Times New Roman" w:cs="Times New Roman"/>
          <w:sz w:val="28"/>
          <w:szCs w:val="28"/>
        </w:rPr>
        <w:t>1</w:t>
      </w:r>
      <w:r w:rsidR="00D36669">
        <w:rPr>
          <w:rFonts w:ascii="Times New Roman" w:hAnsi="Times New Roman" w:cs="Times New Roman"/>
          <w:sz w:val="28"/>
          <w:szCs w:val="28"/>
        </w:rPr>
        <w:t>1</w:t>
      </w:r>
      <w:r w:rsidRPr="008C76B5">
        <w:rPr>
          <w:rFonts w:ascii="Times New Roman" w:hAnsi="Times New Roman" w:cs="Times New Roman"/>
          <w:sz w:val="28"/>
          <w:szCs w:val="28"/>
        </w:rPr>
        <w:t xml:space="preserve">. </w:t>
      </w:r>
      <w:r w:rsidR="0030099A" w:rsidRPr="008C76B5">
        <w:rPr>
          <w:rFonts w:ascii="Times New Roman" w:hAnsi="Times New Roman" w:cs="Times New Roman"/>
          <w:sz w:val="28"/>
          <w:szCs w:val="28"/>
        </w:rPr>
        <w:t xml:space="preserve">Вид дохода - </w:t>
      </w:r>
      <w:r w:rsidR="0075070A">
        <w:rPr>
          <w:rFonts w:ascii="Times New Roman" w:hAnsi="Times New Roman" w:cs="Times New Roman"/>
          <w:sz w:val="28"/>
          <w:szCs w:val="28"/>
        </w:rPr>
        <w:t>и</w:t>
      </w:r>
      <w:r w:rsidR="0030099A" w:rsidRPr="0030099A">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r w:rsidR="0030099A">
        <w:rPr>
          <w:rFonts w:ascii="Times New Roman" w:hAnsi="Times New Roman" w:cs="Times New Roman"/>
          <w:sz w:val="28"/>
          <w:szCs w:val="28"/>
        </w:rPr>
        <w:t>.</w:t>
      </w:r>
    </w:p>
    <w:p w:rsidR="0030099A" w:rsidRPr="000B12EA" w:rsidRDefault="0030099A" w:rsidP="0030099A">
      <w:pPr>
        <w:pStyle w:val="a3"/>
        <w:ind w:firstLine="709"/>
        <w:jc w:val="both"/>
        <w:rPr>
          <w:rFonts w:ascii="Times New Roman" w:hAnsi="Times New Roman" w:cs="Times New Roman"/>
          <w:color w:val="FF0000"/>
          <w:sz w:val="28"/>
          <w:szCs w:val="28"/>
        </w:rPr>
      </w:pPr>
      <w:r w:rsidRPr="008C76B5">
        <w:rPr>
          <w:rFonts w:ascii="Times New Roman" w:hAnsi="Times New Roman" w:cs="Times New Roman"/>
          <w:sz w:val="28"/>
          <w:szCs w:val="28"/>
        </w:rPr>
        <w:t xml:space="preserve">Код бюджетной классификации - </w:t>
      </w:r>
      <w:r w:rsidRPr="008266BA">
        <w:rPr>
          <w:rFonts w:ascii="Times New Roman" w:hAnsi="Times New Roman" w:cs="Times New Roman"/>
          <w:sz w:val="28"/>
          <w:szCs w:val="28"/>
        </w:rPr>
        <w:t>993 11607090040006140</w:t>
      </w:r>
      <w:r>
        <w:rPr>
          <w:rFonts w:ascii="Times New Roman" w:hAnsi="Times New Roman" w:cs="Times New Roman"/>
          <w:color w:val="FF0000"/>
          <w:sz w:val="28"/>
          <w:szCs w:val="28"/>
        </w:rPr>
        <w:t>.</w:t>
      </w:r>
    </w:p>
    <w:p w:rsidR="0030099A" w:rsidRPr="008C76B5"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Поступления от </w:t>
      </w:r>
      <w:r w:rsidRPr="0030099A">
        <w:rPr>
          <w:rFonts w:ascii="Times New Roman" w:hAnsi="Times New Roman" w:cs="Times New Roman"/>
          <w:sz w:val="28"/>
          <w:szCs w:val="28"/>
        </w:rPr>
        <w:t>взысканий (штрафов), сумм в возмещение ущерба)</w:t>
      </w:r>
      <w:r w:rsidRPr="008C76B5">
        <w:rPr>
          <w:rFonts w:ascii="Times New Roman" w:eastAsia="Times New Roman" w:hAnsi="Times New Roman" w:cs="Times New Roman"/>
          <w:sz w:val="28"/>
          <w:szCs w:val="28"/>
          <w:lang w:eastAsia="ru-RU"/>
        </w:rPr>
        <w:t>, зачисляются в бюджет города с учетом норматива отчислений 100%, установленного решением о бюджете города на очередной финансовый год и плановый период.</w:t>
      </w:r>
    </w:p>
    <w:p w:rsidR="0030099A" w:rsidRPr="008C76B5" w:rsidRDefault="0030099A" w:rsidP="0030099A">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судебных актов, вынесенных по искам комитета по финансам, налоговой и кредитной политике города Барнаула (далее – комитет).</w:t>
      </w:r>
    </w:p>
    <w:p w:rsidR="0030099A" w:rsidRPr="008C76B5" w:rsidRDefault="0030099A" w:rsidP="0030099A">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lastRenderedPageBreak/>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компенсации за неисполнение судебных актов. </w:t>
      </w:r>
    </w:p>
    <w:p w:rsidR="0030099A"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Расчет осуществляется методом прямого расчета по формуле:</w:t>
      </w:r>
    </w:p>
    <w:p w:rsidR="0030099A" w:rsidRPr="008C76B5"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 xml:space="preserve">) </w:t>
      </w:r>
      <w:r w:rsidRPr="008C76B5">
        <w:rPr>
          <w:rFonts w:ascii="Times New Roman" w:eastAsia="Times New Roman" w:hAnsi="Times New Roman" w:cs="Times New Roman"/>
          <w:sz w:val="28"/>
          <w:szCs w:val="28"/>
          <w:lang w:eastAsia="ru-RU"/>
        </w:rPr>
        <w:t>= 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где:</w:t>
      </w:r>
    </w:p>
    <w:p w:rsidR="0030099A" w:rsidRPr="008C76B5"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w:t>
      </w:r>
      <w:r w:rsidRPr="008C76B5">
        <w:rPr>
          <w:rFonts w:ascii="Times New Roman" w:eastAsia="Times New Roman" w:hAnsi="Times New Roman" w:cs="Times New Roman"/>
          <w:sz w:val="28"/>
          <w:szCs w:val="28"/>
          <w:lang w:eastAsia="ru-RU"/>
        </w:rPr>
        <w:t xml:space="preserve"> – прогнозный объем поступления в расчетном периоде доходов  от взыскания денежной компенсации за неисполнение судебных актов;</w:t>
      </w:r>
    </w:p>
    <w:p w:rsidR="0030099A" w:rsidRDefault="0030099A" w:rsidP="0030099A">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C76B5">
        <w:rPr>
          <w:rFonts w:ascii="Times New Roman" w:eastAsia="Times New Roman" w:hAnsi="Times New Roman" w:cs="Times New Roman"/>
          <w:sz w:val="28"/>
          <w:szCs w:val="28"/>
          <w:lang w:eastAsia="ru-RU"/>
        </w:rPr>
        <w:t>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xml:space="preserve"> – прогнозируемая в расчетном периоде сумма поступления задолженности по компенсации за неисполнение судебных актов.</w:t>
      </w:r>
    </w:p>
    <w:p w:rsidR="0030099A" w:rsidRDefault="0071026A" w:rsidP="0071026A">
      <w:pPr>
        <w:pStyle w:val="a3"/>
        <w:ind w:firstLine="709"/>
        <w:jc w:val="both"/>
        <w:rPr>
          <w:rFonts w:ascii="Times New Roman" w:hAnsi="Times New Roman" w:cs="Times New Roman"/>
          <w:sz w:val="28"/>
          <w:szCs w:val="28"/>
        </w:rPr>
      </w:pPr>
      <w:r w:rsidRPr="00BA06E0">
        <w:rPr>
          <w:rFonts w:ascii="Times New Roman" w:hAnsi="Times New Roman" w:cs="Times New Roman"/>
          <w:sz w:val="28"/>
          <w:szCs w:val="28"/>
        </w:rPr>
        <w:t>2.1</w:t>
      </w:r>
      <w:r w:rsidR="00D36669">
        <w:rPr>
          <w:rFonts w:ascii="Times New Roman" w:hAnsi="Times New Roman" w:cs="Times New Roman"/>
          <w:sz w:val="28"/>
          <w:szCs w:val="28"/>
        </w:rPr>
        <w:t>2</w:t>
      </w:r>
      <w:r w:rsidRPr="00BA06E0">
        <w:rPr>
          <w:rFonts w:ascii="Times New Roman" w:hAnsi="Times New Roman" w:cs="Times New Roman"/>
          <w:sz w:val="28"/>
          <w:szCs w:val="28"/>
        </w:rPr>
        <w:t xml:space="preserve">. Вид дохода - </w:t>
      </w:r>
      <w:r w:rsidR="0030099A">
        <w:rPr>
          <w:rFonts w:ascii="Times New Roman" w:hAnsi="Times New Roman" w:cs="Times New Roman"/>
          <w:sz w:val="28"/>
          <w:szCs w:val="28"/>
        </w:rPr>
        <w:t>и</w:t>
      </w:r>
      <w:r w:rsidR="0030099A" w:rsidRPr="0030099A">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r w:rsidR="0030099A">
        <w:rPr>
          <w:rFonts w:ascii="Times New Roman" w:hAnsi="Times New Roman" w:cs="Times New Roman"/>
          <w:sz w:val="28"/>
          <w:szCs w:val="28"/>
        </w:rPr>
        <w:t>.</w:t>
      </w:r>
    </w:p>
    <w:p w:rsidR="0071026A" w:rsidRPr="000B12EA" w:rsidRDefault="0071026A" w:rsidP="0071026A">
      <w:pPr>
        <w:pStyle w:val="a3"/>
        <w:ind w:firstLine="709"/>
        <w:jc w:val="both"/>
        <w:rPr>
          <w:rFonts w:ascii="Times New Roman" w:hAnsi="Times New Roman" w:cs="Times New Roman"/>
          <w:color w:val="FF0000"/>
          <w:sz w:val="28"/>
          <w:szCs w:val="28"/>
        </w:rPr>
      </w:pPr>
      <w:r w:rsidRPr="00BA06E0">
        <w:rPr>
          <w:rFonts w:ascii="Times New Roman" w:hAnsi="Times New Roman" w:cs="Times New Roman"/>
          <w:sz w:val="28"/>
          <w:szCs w:val="28"/>
        </w:rPr>
        <w:t xml:space="preserve">Код бюджетной </w:t>
      </w:r>
      <w:r w:rsidRPr="008266BA">
        <w:rPr>
          <w:rFonts w:ascii="Times New Roman" w:hAnsi="Times New Roman" w:cs="Times New Roman"/>
          <w:sz w:val="28"/>
          <w:szCs w:val="28"/>
        </w:rPr>
        <w:t xml:space="preserve">классификации - 993 </w:t>
      </w:r>
      <w:r w:rsidR="0030099A" w:rsidRPr="008266BA">
        <w:rPr>
          <w:rFonts w:ascii="Times New Roman" w:hAnsi="Times New Roman" w:cs="Times New Roman"/>
          <w:sz w:val="28"/>
          <w:szCs w:val="28"/>
        </w:rPr>
        <w:t>11607090040004140.</w:t>
      </w:r>
    </w:p>
    <w:p w:rsidR="00BA06E0" w:rsidRPr="004F5A4F" w:rsidRDefault="00BA06E0" w:rsidP="00BA06E0">
      <w:pPr>
        <w:suppressAutoHyphens/>
        <w:spacing w:after="0" w:line="240" w:lineRule="auto"/>
        <w:ind w:firstLine="709"/>
        <w:jc w:val="both"/>
        <w:rPr>
          <w:rFonts w:ascii="Times New Roman" w:hAnsi="Times New Roman" w:cs="Times New Roman"/>
          <w:b/>
          <w:sz w:val="28"/>
          <w:szCs w:val="28"/>
        </w:rPr>
      </w:pPr>
      <w:r w:rsidRPr="001F020F">
        <w:rPr>
          <w:rFonts w:ascii="Times New Roman" w:eastAsia="Times New Roman" w:hAnsi="Times New Roman" w:cs="Times New Roman"/>
          <w:sz w:val="28"/>
          <w:szCs w:val="28"/>
          <w:lang w:eastAsia="ru-RU"/>
        </w:rPr>
        <w:t xml:space="preserve">Поступление указанных доходов носит непостоянный (разовый) характер и зависит от исполнения обязательств по заключенным </w:t>
      </w:r>
      <w:r>
        <w:rPr>
          <w:rFonts w:ascii="Times New Roman" w:eastAsia="Times New Roman" w:hAnsi="Times New Roman" w:cs="Times New Roman"/>
          <w:sz w:val="28"/>
          <w:szCs w:val="28"/>
          <w:lang w:eastAsia="ru-RU"/>
        </w:rPr>
        <w:t>договорам</w:t>
      </w:r>
      <w:r w:rsidRPr="001F020F">
        <w:rPr>
          <w:rFonts w:ascii="Times New Roman" w:eastAsia="Times New Roman" w:hAnsi="Times New Roman" w:cs="Times New Roman"/>
          <w:sz w:val="28"/>
          <w:szCs w:val="28"/>
          <w:lang w:eastAsia="ru-RU"/>
        </w:rPr>
        <w:t>.</w:t>
      </w:r>
    </w:p>
    <w:p w:rsidR="00BA06E0" w:rsidRDefault="00BA06E0" w:rsidP="00BA06E0">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наступлении определенных событий, по факту возникнов</w:t>
      </w:r>
      <w:r>
        <w:rPr>
          <w:rFonts w:ascii="Times New Roman" w:hAnsi="Times New Roman" w:cs="Times New Roman"/>
          <w:sz w:val="28"/>
          <w:szCs w:val="28"/>
        </w:rPr>
        <w:t>ения нарушения исполнения обязательств по договорам:</w:t>
      </w:r>
    </w:p>
    <w:p w:rsidR="00BA06E0" w:rsidRDefault="00BA06E0" w:rsidP="00BA06E0">
      <w:pPr>
        <w:pStyle w:val="a3"/>
        <w:ind w:firstLine="709"/>
        <w:jc w:val="both"/>
        <w:rPr>
          <w:rFonts w:ascii="Times New Roman" w:hAnsi="Times New Roman" w:cs="Times New Roman"/>
          <w:sz w:val="28"/>
          <w:szCs w:val="28"/>
        </w:rPr>
      </w:pPr>
      <w:r>
        <w:rPr>
          <w:rFonts w:ascii="Times New Roman" w:hAnsi="Times New Roman" w:cs="Times New Roman"/>
          <w:sz w:val="28"/>
          <w:szCs w:val="28"/>
        </w:rPr>
        <w:t>Д = З, где</w:t>
      </w:r>
    </w:p>
    <w:p w:rsidR="00BA06E0" w:rsidRDefault="00BA06E0" w:rsidP="00BA06E0">
      <w:pPr>
        <w:pStyle w:val="a3"/>
        <w:ind w:firstLine="709"/>
        <w:jc w:val="both"/>
        <w:rPr>
          <w:rFonts w:ascii="Times New Roman" w:hAnsi="Times New Roman" w:cs="Times New Roman"/>
          <w:sz w:val="28"/>
          <w:szCs w:val="28"/>
        </w:rPr>
      </w:pPr>
      <w:r>
        <w:rPr>
          <w:rFonts w:ascii="Times New Roman" w:hAnsi="Times New Roman" w:cs="Times New Roman"/>
          <w:sz w:val="28"/>
          <w:szCs w:val="28"/>
        </w:rPr>
        <w:t>Д - доход;</w:t>
      </w:r>
    </w:p>
    <w:p w:rsidR="00BA06E0" w:rsidRPr="004F5A4F" w:rsidRDefault="00BA06E0" w:rsidP="00BA06E0">
      <w:pPr>
        <w:pStyle w:val="a3"/>
        <w:ind w:firstLine="709"/>
        <w:jc w:val="both"/>
        <w:rPr>
          <w:rFonts w:ascii="Times New Roman" w:hAnsi="Times New Roman" w:cs="Times New Roman"/>
          <w:b/>
          <w:sz w:val="28"/>
          <w:szCs w:val="28"/>
        </w:rPr>
      </w:pPr>
      <w:r>
        <w:rPr>
          <w:rFonts w:ascii="Times New Roman" w:hAnsi="Times New Roman" w:cs="Times New Roman"/>
          <w:sz w:val="28"/>
          <w:szCs w:val="28"/>
        </w:rPr>
        <w:t>З – задолженность.</w:t>
      </w:r>
    </w:p>
    <w:p w:rsidR="00A24DFA" w:rsidRPr="004F5A4F" w:rsidRDefault="00A459F5" w:rsidP="00D36669">
      <w:pPr>
        <w:pStyle w:val="a3"/>
        <w:ind w:firstLine="709"/>
        <w:jc w:val="both"/>
        <w:rPr>
          <w:rFonts w:ascii="Times New Roman" w:hAnsi="Times New Roman" w:cs="Times New Roman"/>
          <w:sz w:val="28"/>
          <w:szCs w:val="28"/>
        </w:rPr>
      </w:pPr>
      <w:r w:rsidRPr="00A459F5">
        <w:rPr>
          <w:rFonts w:ascii="Times New Roman" w:hAnsi="Times New Roman" w:cs="Times New Roman"/>
          <w:sz w:val="28"/>
          <w:szCs w:val="28"/>
        </w:rPr>
        <w:t>2.</w:t>
      </w:r>
      <w:r w:rsidR="0071026A">
        <w:rPr>
          <w:rFonts w:ascii="Times New Roman" w:hAnsi="Times New Roman" w:cs="Times New Roman"/>
          <w:sz w:val="28"/>
          <w:szCs w:val="28"/>
        </w:rPr>
        <w:t>1</w:t>
      </w:r>
      <w:r w:rsidR="00D36669">
        <w:rPr>
          <w:rFonts w:ascii="Times New Roman" w:hAnsi="Times New Roman" w:cs="Times New Roman"/>
          <w:sz w:val="28"/>
          <w:szCs w:val="28"/>
        </w:rPr>
        <w:t>3</w:t>
      </w:r>
      <w:r>
        <w:rPr>
          <w:rFonts w:ascii="Times New Roman" w:hAnsi="Times New Roman" w:cs="Times New Roman"/>
          <w:b/>
          <w:sz w:val="28"/>
          <w:szCs w:val="28"/>
        </w:rPr>
        <w:t>.</w:t>
      </w:r>
      <w:r w:rsidR="00F574D8" w:rsidRPr="004F5A4F">
        <w:rPr>
          <w:rFonts w:ascii="Times New Roman" w:hAnsi="Times New Roman" w:cs="Times New Roman"/>
          <w:b/>
          <w:sz w:val="28"/>
          <w:szCs w:val="28"/>
        </w:rPr>
        <w:t xml:space="preserve"> </w:t>
      </w:r>
      <w:r w:rsidR="009C561B" w:rsidRPr="004F5A4F">
        <w:rPr>
          <w:rFonts w:ascii="Times New Roman" w:hAnsi="Times New Roman" w:cs="Times New Roman"/>
          <w:sz w:val="28"/>
          <w:szCs w:val="28"/>
        </w:rPr>
        <w:t>Вид дохода - н</w:t>
      </w:r>
      <w:r w:rsidR="00A24DFA" w:rsidRPr="004F5A4F">
        <w:rPr>
          <w:rFonts w:ascii="Times New Roman" w:hAnsi="Times New Roman" w:cs="Times New Roman"/>
          <w:sz w:val="28"/>
          <w:szCs w:val="28"/>
        </w:rPr>
        <w:t>евыясненные поступления, зачисляемые в бюджеты городских округов</w:t>
      </w:r>
      <w:r w:rsidR="001174C7">
        <w:rPr>
          <w:rFonts w:ascii="Times New Roman" w:hAnsi="Times New Roman" w:cs="Times New Roman"/>
          <w:sz w:val="28"/>
          <w:szCs w:val="28"/>
        </w:rPr>
        <w:t>.</w:t>
      </w:r>
    </w:p>
    <w:p w:rsidR="00734AE4" w:rsidRPr="008266BA" w:rsidRDefault="009C561B" w:rsidP="00255CD3">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Код бюджетной классификации </w:t>
      </w:r>
      <w:r w:rsidRPr="008266BA">
        <w:rPr>
          <w:rFonts w:ascii="Times New Roman" w:hAnsi="Times New Roman" w:cs="Times New Roman"/>
          <w:sz w:val="28"/>
          <w:szCs w:val="28"/>
        </w:rPr>
        <w:t xml:space="preserve">- </w:t>
      </w:r>
      <w:r w:rsidR="00492266" w:rsidRPr="008266BA">
        <w:rPr>
          <w:rFonts w:ascii="Times New Roman" w:hAnsi="Times New Roman" w:cs="Times New Roman"/>
          <w:sz w:val="28"/>
          <w:szCs w:val="28"/>
        </w:rPr>
        <w:t>993 11701040040000</w:t>
      </w:r>
      <w:r w:rsidR="0030099A" w:rsidRPr="008266BA">
        <w:rPr>
          <w:rFonts w:ascii="Times New Roman" w:hAnsi="Times New Roman" w:cs="Times New Roman"/>
          <w:sz w:val="28"/>
          <w:szCs w:val="28"/>
        </w:rPr>
        <w:t>1</w:t>
      </w:r>
      <w:r w:rsidR="00492266" w:rsidRPr="008266BA">
        <w:rPr>
          <w:rFonts w:ascii="Times New Roman" w:hAnsi="Times New Roman" w:cs="Times New Roman"/>
          <w:sz w:val="28"/>
          <w:szCs w:val="28"/>
        </w:rPr>
        <w:t>80</w:t>
      </w:r>
      <w:r w:rsidR="001174C7" w:rsidRPr="008266BA">
        <w:rPr>
          <w:rFonts w:ascii="Times New Roman" w:hAnsi="Times New Roman" w:cs="Times New Roman"/>
          <w:sz w:val="28"/>
          <w:szCs w:val="28"/>
        </w:rPr>
        <w:t>.</w:t>
      </w:r>
    </w:p>
    <w:p w:rsidR="009C561B" w:rsidRPr="004F5A4F" w:rsidRDefault="007F42D8" w:rsidP="00255CD3">
      <w:pPr>
        <w:pStyle w:val="a3"/>
        <w:ind w:firstLine="851"/>
        <w:jc w:val="both"/>
        <w:rPr>
          <w:rFonts w:ascii="Times New Roman" w:hAnsi="Times New Roman" w:cs="Times New Roman"/>
          <w:b/>
          <w:sz w:val="28"/>
          <w:szCs w:val="28"/>
        </w:rPr>
      </w:pPr>
      <w:r>
        <w:rPr>
          <w:rFonts w:ascii="Times New Roman" w:hAnsi="Times New Roman" w:cs="Times New Roman"/>
          <w:sz w:val="28"/>
          <w:szCs w:val="28"/>
        </w:rPr>
        <w:t>Зачисление сумм поступлений доходов производится по</w:t>
      </w:r>
      <w:r w:rsidR="00734AE4" w:rsidRPr="004F5A4F">
        <w:rPr>
          <w:rFonts w:ascii="Times New Roman" w:hAnsi="Times New Roman" w:cs="Times New Roman"/>
          <w:sz w:val="28"/>
          <w:szCs w:val="28"/>
        </w:rPr>
        <w:t xml:space="preserve"> факту поступления доходов</w:t>
      </w:r>
      <w:r>
        <w:rPr>
          <w:rFonts w:ascii="Times New Roman" w:hAnsi="Times New Roman" w:cs="Times New Roman"/>
          <w:sz w:val="28"/>
          <w:szCs w:val="28"/>
        </w:rPr>
        <w:t>.</w:t>
      </w:r>
    </w:p>
    <w:p w:rsidR="0030099A" w:rsidRDefault="001174C7"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36669">
        <w:rPr>
          <w:rFonts w:ascii="Times New Roman" w:hAnsi="Times New Roman" w:cs="Times New Roman"/>
          <w:sz w:val="28"/>
          <w:szCs w:val="28"/>
        </w:rPr>
        <w:t xml:space="preserve">    </w:t>
      </w:r>
      <w:r>
        <w:rPr>
          <w:rFonts w:ascii="Times New Roman" w:hAnsi="Times New Roman" w:cs="Times New Roman"/>
          <w:sz w:val="28"/>
          <w:szCs w:val="28"/>
        </w:rPr>
        <w:t xml:space="preserve"> </w:t>
      </w:r>
      <w:r w:rsidR="00D36669">
        <w:rPr>
          <w:rFonts w:ascii="Times New Roman" w:hAnsi="Times New Roman" w:cs="Times New Roman"/>
          <w:sz w:val="28"/>
          <w:szCs w:val="28"/>
        </w:rPr>
        <w:t xml:space="preserve"> </w:t>
      </w:r>
      <w:r w:rsidR="00A459F5" w:rsidRPr="001174C7">
        <w:rPr>
          <w:rFonts w:ascii="Times New Roman" w:hAnsi="Times New Roman" w:cs="Times New Roman"/>
          <w:sz w:val="28"/>
          <w:szCs w:val="28"/>
        </w:rPr>
        <w:t>2.1</w:t>
      </w:r>
      <w:r w:rsidR="00D36669">
        <w:rPr>
          <w:rFonts w:ascii="Times New Roman" w:hAnsi="Times New Roman" w:cs="Times New Roman"/>
          <w:sz w:val="28"/>
          <w:szCs w:val="28"/>
        </w:rPr>
        <w:t>4</w:t>
      </w:r>
      <w:r w:rsidR="00A459F5" w:rsidRPr="001174C7">
        <w:rPr>
          <w:rFonts w:ascii="Times New Roman" w:hAnsi="Times New Roman" w:cs="Times New Roman"/>
          <w:sz w:val="28"/>
          <w:szCs w:val="28"/>
        </w:rPr>
        <w:t>.</w:t>
      </w:r>
      <w:r w:rsidR="00F574D8" w:rsidRPr="001174C7">
        <w:rPr>
          <w:rFonts w:ascii="Times New Roman" w:hAnsi="Times New Roman" w:cs="Times New Roman"/>
          <w:sz w:val="28"/>
          <w:szCs w:val="28"/>
        </w:rPr>
        <w:t xml:space="preserve"> </w:t>
      </w:r>
      <w:r w:rsidR="002D1306" w:rsidRPr="001174C7">
        <w:rPr>
          <w:rFonts w:ascii="Times New Roman" w:hAnsi="Times New Roman" w:cs="Times New Roman"/>
          <w:sz w:val="28"/>
          <w:szCs w:val="28"/>
        </w:rPr>
        <w:t xml:space="preserve">Вид дохода </w:t>
      </w:r>
      <w:r w:rsidR="00B86FA1" w:rsidRPr="001174C7">
        <w:rPr>
          <w:rFonts w:ascii="Times New Roman" w:hAnsi="Times New Roman" w:cs="Times New Roman"/>
          <w:sz w:val="28"/>
          <w:szCs w:val="28"/>
        </w:rPr>
        <w:t>–</w:t>
      </w:r>
      <w:r w:rsidR="002D1306" w:rsidRPr="001174C7">
        <w:rPr>
          <w:rFonts w:ascii="Times New Roman" w:hAnsi="Times New Roman" w:cs="Times New Roman"/>
          <w:sz w:val="28"/>
          <w:szCs w:val="28"/>
        </w:rPr>
        <w:t xml:space="preserve"> </w:t>
      </w:r>
      <w:r w:rsidR="0030099A">
        <w:rPr>
          <w:rFonts w:ascii="Times New Roman" w:hAnsi="Times New Roman" w:cs="Times New Roman"/>
          <w:sz w:val="28"/>
          <w:szCs w:val="28"/>
        </w:rPr>
        <w:t>и</w:t>
      </w:r>
      <w:r w:rsidR="0030099A" w:rsidRPr="0030099A">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r w:rsidR="0030099A">
        <w:rPr>
          <w:rFonts w:ascii="Times New Roman" w:hAnsi="Times New Roman" w:cs="Times New Roman"/>
          <w:sz w:val="28"/>
          <w:szCs w:val="28"/>
        </w:rPr>
        <w:t>.</w:t>
      </w:r>
    </w:p>
    <w:p w:rsidR="00492266" w:rsidRPr="008266BA" w:rsidRDefault="001174C7" w:rsidP="001174C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2D1306" w:rsidRPr="001174C7">
        <w:rPr>
          <w:rFonts w:ascii="Times New Roman" w:hAnsi="Times New Roman" w:cs="Times New Roman"/>
          <w:sz w:val="28"/>
          <w:szCs w:val="28"/>
        </w:rPr>
        <w:t xml:space="preserve">Код бюджетной классификации - </w:t>
      </w:r>
      <w:r w:rsidR="00492266" w:rsidRPr="008266BA">
        <w:rPr>
          <w:rFonts w:ascii="Times New Roman" w:hAnsi="Times New Roman" w:cs="Times New Roman"/>
          <w:sz w:val="28"/>
          <w:szCs w:val="28"/>
        </w:rPr>
        <w:t xml:space="preserve">993 </w:t>
      </w:r>
      <w:r w:rsidR="0030099A" w:rsidRPr="008266BA">
        <w:rPr>
          <w:rFonts w:ascii="Times New Roman" w:hAnsi="Times New Roman" w:cs="Times New Roman"/>
          <w:sz w:val="28"/>
          <w:szCs w:val="28"/>
        </w:rPr>
        <w:t>11607090040003140.</w:t>
      </w:r>
    </w:p>
    <w:p w:rsidR="00EE4813" w:rsidRPr="001174C7" w:rsidRDefault="001174C7" w:rsidP="001174C7">
      <w:pPr>
        <w:pStyle w:val="a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86FA1" w:rsidRPr="001174C7">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 </w:t>
      </w:r>
      <w:r w:rsidR="00C91356" w:rsidRPr="001174C7">
        <w:rPr>
          <w:rFonts w:ascii="Times New Roman" w:hAnsi="Times New Roman" w:cs="Times New Roman"/>
          <w:sz w:val="28"/>
          <w:szCs w:val="28"/>
        </w:rPr>
        <w:t>осуществляется территориальными органами судебных приставов путем принудитель</w:t>
      </w:r>
      <w:r w:rsidR="00EE4813" w:rsidRPr="001174C7">
        <w:rPr>
          <w:rFonts w:ascii="Times New Roman" w:hAnsi="Times New Roman" w:cs="Times New Roman"/>
          <w:sz w:val="28"/>
          <w:szCs w:val="28"/>
        </w:rPr>
        <w:t xml:space="preserve">ного исполнения судебных актов. </w:t>
      </w:r>
      <w:r w:rsidR="00EE4813" w:rsidRPr="001174C7">
        <w:rPr>
          <w:rFonts w:ascii="Times New Roman" w:eastAsia="Times New Roman" w:hAnsi="Times New Roman" w:cs="Times New Roman"/>
          <w:sz w:val="28"/>
          <w:szCs w:val="28"/>
          <w:lang w:eastAsia="ru-RU"/>
        </w:rPr>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прочим </w:t>
      </w:r>
      <w:r w:rsidR="00B86FA1" w:rsidRPr="001174C7">
        <w:rPr>
          <w:rFonts w:ascii="Times New Roman" w:eastAsia="Times New Roman" w:hAnsi="Times New Roman" w:cs="Times New Roman"/>
          <w:sz w:val="28"/>
          <w:szCs w:val="28"/>
          <w:lang w:eastAsia="ru-RU"/>
        </w:rPr>
        <w:t>поступлениям</w:t>
      </w:r>
      <w:r w:rsidR="00EE4813" w:rsidRPr="001174C7">
        <w:rPr>
          <w:rFonts w:ascii="Times New Roman" w:eastAsia="Times New Roman" w:hAnsi="Times New Roman" w:cs="Times New Roman"/>
          <w:sz w:val="28"/>
          <w:szCs w:val="28"/>
          <w:lang w:eastAsia="ru-RU"/>
        </w:rPr>
        <w:t>, взыскиваемая судебными приставами</w:t>
      </w:r>
      <w:r w:rsidR="00A459F5" w:rsidRPr="001174C7">
        <w:rPr>
          <w:rFonts w:ascii="Times New Roman" w:eastAsia="Times New Roman" w:hAnsi="Times New Roman" w:cs="Times New Roman"/>
          <w:sz w:val="28"/>
          <w:szCs w:val="28"/>
          <w:lang w:eastAsia="ru-RU"/>
        </w:rPr>
        <w:t>.</w:t>
      </w:r>
    </w:p>
    <w:p w:rsidR="00255CD3" w:rsidRPr="001174C7" w:rsidRDefault="001174C7"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5CD3" w:rsidRPr="001174C7">
        <w:rPr>
          <w:rFonts w:ascii="Times New Roman" w:hAnsi="Times New Roman" w:cs="Times New Roman"/>
          <w:sz w:val="28"/>
          <w:szCs w:val="28"/>
        </w:rPr>
        <w:t>Д = З, где</w:t>
      </w:r>
    </w:p>
    <w:p w:rsidR="00255CD3" w:rsidRPr="001174C7" w:rsidRDefault="001174C7" w:rsidP="001174C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5CD3" w:rsidRPr="001174C7">
        <w:rPr>
          <w:rFonts w:ascii="Times New Roman" w:hAnsi="Times New Roman" w:cs="Times New Roman"/>
          <w:sz w:val="28"/>
          <w:szCs w:val="28"/>
        </w:rPr>
        <w:t>Д - доход;</w:t>
      </w:r>
    </w:p>
    <w:p w:rsidR="00255CD3" w:rsidRPr="001174C7" w:rsidRDefault="001174C7" w:rsidP="001174C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255CD3" w:rsidRPr="001174C7">
        <w:rPr>
          <w:rFonts w:ascii="Times New Roman" w:hAnsi="Times New Roman" w:cs="Times New Roman"/>
          <w:sz w:val="28"/>
          <w:szCs w:val="28"/>
        </w:rPr>
        <w:t>З – задолженность.</w:t>
      </w:r>
    </w:p>
    <w:p w:rsidR="00A459F5" w:rsidRPr="001174C7" w:rsidRDefault="00255CD3" w:rsidP="001174C7">
      <w:pPr>
        <w:pStyle w:val="a3"/>
        <w:jc w:val="both"/>
        <w:rPr>
          <w:rFonts w:ascii="Times New Roman" w:hAnsi="Times New Roman" w:cs="Times New Roman"/>
          <w:sz w:val="28"/>
          <w:szCs w:val="28"/>
        </w:rPr>
      </w:pPr>
      <w:r w:rsidRPr="001174C7">
        <w:rPr>
          <w:rFonts w:ascii="Times New Roman" w:hAnsi="Times New Roman" w:cs="Times New Roman"/>
          <w:sz w:val="28"/>
          <w:szCs w:val="28"/>
        </w:rPr>
        <w:t xml:space="preserve">  </w:t>
      </w:r>
      <w:r w:rsidR="001174C7">
        <w:rPr>
          <w:rFonts w:ascii="Times New Roman" w:hAnsi="Times New Roman" w:cs="Times New Roman"/>
          <w:sz w:val="28"/>
          <w:szCs w:val="28"/>
        </w:rPr>
        <w:t xml:space="preserve">       </w:t>
      </w:r>
      <w:r w:rsidR="00A459F5" w:rsidRPr="001174C7">
        <w:rPr>
          <w:rFonts w:ascii="Times New Roman" w:hAnsi="Times New Roman" w:cs="Times New Roman"/>
          <w:sz w:val="28"/>
          <w:szCs w:val="28"/>
        </w:rPr>
        <w:t>2.1</w:t>
      </w:r>
      <w:r w:rsidR="00871958" w:rsidRPr="001174C7">
        <w:rPr>
          <w:rFonts w:ascii="Times New Roman" w:hAnsi="Times New Roman" w:cs="Times New Roman"/>
          <w:sz w:val="28"/>
          <w:szCs w:val="28"/>
        </w:rPr>
        <w:t>4</w:t>
      </w:r>
      <w:r w:rsidR="00A459F5" w:rsidRPr="001174C7">
        <w:rPr>
          <w:rFonts w:ascii="Times New Roman" w:hAnsi="Times New Roman" w:cs="Times New Roman"/>
          <w:sz w:val="28"/>
          <w:szCs w:val="28"/>
        </w:rPr>
        <w:t>.</w:t>
      </w:r>
      <w:r w:rsidR="00F574D8" w:rsidRPr="001174C7">
        <w:rPr>
          <w:rFonts w:ascii="Times New Roman" w:hAnsi="Times New Roman" w:cs="Times New Roman"/>
          <w:sz w:val="28"/>
          <w:szCs w:val="28"/>
        </w:rPr>
        <w:t xml:space="preserve"> </w:t>
      </w:r>
      <w:r w:rsidR="002D1306" w:rsidRPr="001174C7">
        <w:rPr>
          <w:rFonts w:ascii="Times New Roman" w:hAnsi="Times New Roman" w:cs="Times New Roman"/>
          <w:sz w:val="28"/>
          <w:szCs w:val="28"/>
        </w:rPr>
        <w:t>Вид дохода - п</w:t>
      </w:r>
      <w:r w:rsidR="00A24DFA" w:rsidRPr="001174C7">
        <w:rPr>
          <w:rFonts w:ascii="Times New Roman" w:hAnsi="Times New Roman" w:cs="Times New Roman"/>
          <w:sz w:val="28"/>
          <w:szCs w:val="28"/>
        </w:rPr>
        <w:t>рочие неналоговые доходы бюджетов городских округов (плата</w:t>
      </w:r>
      <w:r w:rsidR="002B0F78" w:rsidRPr="001174C7">
        <w:rPr>
          <w:rFonts w:ascii="Times New Roman" w:hAnsi="Times New Roman" w:cs="Times New Roman"/>
          <w:sz w:val="28"/>
          <w:szCs w:val="28"/>
        </w:rPr>
        <w:t xml:space="preserve"> на право заключения договоров и (или) плата по договорам на размещение нестационарных торговых объектов)</w:t>
      </w:r>
      <w:r w:rsidR="00E4124B">
        <w:rPr>
          <w:rFonts w:ascii="Times New Roman" w:hAnsi="Times New Roman" w:cs="Times New Roman"/>
          <w:sz w:val="28"/>
          <w:szCs w:val="28"/>
        </w:rPr>
        <w:t>.</w:t>
      </w:r>
    </w:p>
    <w:p w:rsidR="00DD27A0" w:rsidRPr="008266BA" w:rsidRDefault="00E4124B"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1306" w:rsidRPr="001174C7">
        <w:rPr>
          <w:rFonts w:ascii="Times New Roman" w:hAnsi="Times New Roman" w:cs="Times New Roman"/>
          <w:sz w:val="28"/>
          <w:szCs w:val="28"/>
        </w:rPr>
        <w:t xml:space="preserve">Код бюджетной классификации - </w:t>
      </w:r>
      <w:r w:rsidR="00492266" w:rsidRPr="008266BA">
        <w:rPr>
          <w:rFonts w:ascii="Times New Roman" w:hAnsi="Times New Roman" w:cs="Times New Roman"/>
          <w:sz w:val="28"/>
          <w:szCs w:val="28"/>
        </w:rPr>
        <w:t>993 11705040040090 180</w:t>
      </w:r>
      <w:r w:rsidRPr="008266BA">
        <w:rPr>
          <w:rFonts w:ascii="Times New Roman" w:hAnsi="Times New Roman" w:cs="Times New Roman"/>
          <w:sz w:val="28"/>
          <w:szCs w:val="28"/>
        </w:rPr>
        <w:t>.</w:t>
      </w:r>
    </w:p>
    <w:p w:rsidR="00153AB6" w:rsidRPr="001174C7" w:rsidRDefault="00E4124B"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53AB6" w:rsidRPr="001174C7">
        <w:rPr>
          <w:rFonts w:ascii="Times New Roman" w:hAnsi="Times New Roman" w:cs="Times New Roman"/>
          <w:sz w:val="28"/>
          <w:szCs w:val="28"/>
        </w:rPr>
        <w:t>При расчет</w:t>
      </w:r>
      <w:r w:rsidR="00CA6B7A" w:rsidRPr="001174C7">
        <w:rPr>
          <w:rFonts w:ascii="Times New Roman" w:hAnsi="Times New Roman" w:cs="Times New Roman"/>
          <w:sz w:val="28"/>
          <w:szCs w:val="28"/>
        </w:rPr>
        <w:t>е</w:t>
      </w:r>
      <w:r w:rsidR="00153AB6" w:rsidRPr="001174C7">
        <w:rPr>
          <w:rFonts w:ascii="Times New Roman" w:hAnsi="Times New Roman" w:cs="Times New Roman"/>
          <w:sz w:val="28"/>
          <w:szCs w:val="28"/>
        </w:rPr>
        <w:t xml:space="preserve"> поступлений от размещения нестационарных торговых объектов</w:t>
      </w:r>
      <w:r w:rsidR="004937AF" w:rsidRPr="001174C7">
        <w:rPr>
          <w:rFonts w:ascii="Times New Roman" w:hAnsi="Times New Roman" w:cs="Times New Roman"/>
          <w:sz w:val="28"/>
          <w:szCs w:val="28"/>
        </w:rPr>
        <w:t xml:space="preserve"> (далее – НТО)</w:t>
      </w:r>
      <w:r w:rsidR="00153AB6" w:rsidRPr="001174C7">
        <w:rPr>
          <w:rFonts w:ascii="Times New Roman" w:hAnsi="Times New Roman" w:cs="Times New Roman"/>
          <w:sz w:val="28"/>
          <w:szCs w:val="28"/>
        </w:rPr>
        <w:t xml:space="preserve"> используются:</w:t>
      </w:r>
    </w:p>
    <w:p w:rsidR="003D6774" w:rsidRDefault="006C3EE1" w:rsidP="003D677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53AB6" w:rsidRPr="001174C7">
        <w:rPr>
          <w:rFonts w:ascii="Times New Roman" w:hAnsi="Times New Roman" w:cs="Times New Roman"/>
          <w:sz w:val="28"/>
          <w:szCs w:val="28"/>
        </w:rPr>
        <w:t xml:space="preserve">постановление администрации города Барнаула от </w:t>
      </w:r>
      <w:r w:rsidR="00643D27" w:rsidRPr="001174C7">
        <w:rPr>
          <w:rFonts w:ascii="Times New Roman" w:hAnsi="Times New Roman" w:cs="Times New Roman"/>
          <w:sz w:val="28"/>
          <w:szCs w:val="28"/>
        </w:rPr>
        <w:t>25</w:t>
      </w:r>
      <w:r w:rsidR="00153AB6" w:rsidRPr="001174C7">
        <w:rPr>
          <w:rFonts w:ascii="Times New Roman" w:hAnsi="Times New Roman" w:cs="Times New Roman"/>
          <w:sz w:val="28"/>
          <w:szCs w:val="28"/>
        </w:rPr>
        <w:t>.0</w:t>
      </w:r>
      <w:r w:rsidR="00643D27" w:rsidRPr="001174C7">
        <w:rPr>
          <w:rFonts w:ascii="Times New Roman" w:hAnsi="Times New Roman" w:cs="Times New Roman"/>
          <w:sz w:val="28"/>
          <w:szCs w:val="28"/>
        </w:rPr>
        <w:t>3</w:t>
      </w:r>
      <w:r w:rsidR="00153AB6" w:rsidRPr="001174C7">
        <w:rPr>
          <w:rFonts w:ascii="Times New Roman" w:hAnsi="Times New Roman" w:cs="Times New Roman"/>
          <w:sz w:val="28"/>
          <w:szCs w:val="28"/>
        </w:rPr>
        <w:t>.201</w:t>
      </w:r>
      <w:r w:rsidR="00643D27" w:rsidRPr="001174C7">
        <w:rPr>
          <w:rFonts w:ascii="Times New Roman" w:hAnsi="Times New Roman" w:cs="Times New Roman"/>
          <w:sz w:val="28"/>
          <w:szCs w:val="28"/>
        </w:rPr>
        <w:t>9</w:t>
      </w:r>
      <w:r w:rsidR="00153AB6" w:rsidRPr="001174C7">
        <w:rPr>
          <w:rFonts w:ascii="Times New Roman" w:hAnsi="Times New Roman" w:cs="Times New Roman"/>
          <w:sz w:val="28"/>
          <w:szCs w:val="28"/>
        </w:rPr>
        <w:t xml:space="preserve"> №</w:t>
      </w:r>
      <w:r w:rsidR="00643D27" w:rsidRPr="001174C7">
        <w:rPr>
          <w:rFonts w:ascii="Times New Roman" w:hAnsi="Times New Roman" w:cs="Times New Roman"/>
          <w:sz w:val="28"/>
          <w:szCs w:val="28"/>
        </w:rPr>
        <w:t>432</w:t>
      </w:r>
      <w:r w:rsidR="00153AB6" w:rsidRPr="001174C7">
        <w:rPr>
          <w:rFonts w:ascii="Times New Roman" w:hAnsi="Times New Roman" w:cs="Times New Roman"/>
          <w:sz w:val="28"/>
          <w:szCs w:val="28"/>
        </w:rPr>
        <w:t xml:space="preserve"> «О размещении </w:t>
      </w:r>
      <w:r w:rsidR="00297108" w:rsidRPr="001174C7">
        <w:rPr>
          <w:rFonts w:ascii="Times New Roman" w:hAnsi="Times New Roman" w:cs="Times New Roman"/>
          <w:sz w:val="28"/>
          <w:szCs w:val="28"/>
        </w:rPr>
        <w:t>нестационарных торговых объектов на территории города Барнаула</w:t>
      </w:r>
      <w:r w:rsidR="00A459F5" w:rsidRPr="001174C7">
        <w:rPr>
          <w:rFonts w:ascii="Times New Roman" w:hAnsi="Times New Roman" w:cs="Times New Roman"/>
          <w:sz w:val="28"/>
          <w:szCs w:val="28"/>
        </w:rPr>
        <w:t xml:space="preserve">», </w:t>
      </w:r>
      <w:r w:rsidR="00153AB6" w:rsidRPr="001174C7">
        <w:rPr>
          <w:rFonts w:ascii="Times New Roman" w:hAnsi="Times New Roman" w:cs="Times New Roman"/>
          <w:sz w:val="28"/>
          <w:szCs w:val="28"/>
        </w:rPr>
        <w:t xml:space="preserve">постановление </w:t>
      </w:r>
      <w:r w:rsidR="00A459F5" w:rsidRPr="001174C7">
        <w:rPr>
          <w:rFonts w:ascii="Times New Roman" w:hAnsi="Times New Roman" w:cs="Times New Roman"/>
          <w:sz w:val="28"/>
          <w:szCs w:val="28"/>
        </w:rPr>
        <w:t>А</w:t>
      </w:r>
      <w:r w:rsidR="00153AB6" w:rsidRPr="001174C7">
        <w:rPr>
          <w:rFonts w:ascii="Times New Roman" w:hAnsi="Times New Roman" w:cs="Times New Roman"/>
          <w:sz w:val="28"/>
          <w:szCs w:val="28"/>
        </w:rPr>
        <w:t>дминистрации Алтайского края от 23.11.2015 №472 «Об утверждении результатов определения кадастровой стоимости земельных участков в составе земель населенных пунктов Алтайского края</w:t>
      </w:r>
      <w:r w:rsidR="004937AF" w:rsidRPr="001174C7">
        <w:rPr>
          <w:rFonts w:ascii="Times New Roman" w:hAnsi="Times New Roman" w:cs="Times New Roman"/>
          <w:sz w:val="28"/>
          <w:szCs w:val="28"/>
        </w:rPr>
        <w:t>»</w:t>
      </w:r>
      <w:r w:rsidR="003D6774">
        <w:rPr>
          <w:rFonts w:ascii="Times New Roman" w:hAnsi="Times New Roman" w:cs="Times New Roman"/>
          <w:sz w:val="28"/>
          <w:szCs w:val="28"/>
        </w:rPr>
        <w:t>,</w:t>
      </w:r>
    </w:p>
    <w:p w:rsidR="003D6774" w:rsidRDefault="003D6774" w:rsidP="003D6774">
      <w:pPr>
        <w:pStyle w:val="a3"/>
        <w:jc w:val="both"/>
        <w:rPr>
          <w:rFonts w:ascii="Times New Roman" w:hAnsi="Times New Roman" w:cs="Times New Roman"/>
          <w:sz w:val="28"/>
          <w:szCs w:val="28"/>
        </w:rPr>
      </w:pPr>
      <w:r>
        <w:rPr>
          <w:rFonts w:ascii="Times New Roman" w:hAnsi="Times New Roman" w:cs="Times New Roman"/>
          <w:sz w:val="28"/>
          <w:szCs w:val="28"/>
        </w:rPr>
        <w:t>п</w:t>
      </w:r>
      <w:r w:rsidRPr="003D6774">
        <w:rPr>
          <w:rFonts w:ascii="Times New Roman" w:hAnsi="Times New Roman" w:cs="Times New Roman"/>
          <w:sz w:val="28"/>
          <w:szCs w:val="28"/>
        </w:rPr>
        <w:t>остановление от 20.02.2020 №289 "О применении коэффициента инфляции для расчета начальной (минимальной) цены права на заключение договора на размещение нестационарного торгового объекта на территории города"</w:t>
      </w:r>
      <w:r>
        <w:rPr>
          <w:rFonts w:ascii="Times New Roman" w:hAnsi="Times New Roman" w:cs="Times New Roman"/>
          <w:sz w:val="28"/>
          <w:szCs w:val="28"/>
        </w:rPr>
        <w:t>.</w:t>
      </w:r>
    </w:p>
    <w:p w:rsidR="00E4124B" w:rsidRDefault="003D6774"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4124B">
        <w:rPr>
          <w:rFonts w:ascii="Times New Roman" w:hAnsi="Times New Roman" w:cs="Times New Roman"/>
          <w:sz w:val="28"/>
          <w:szCs w:val="28"/>
          <w:lang w:eastAsia="ru-RU"/>
        </w:rPr>
        <w:t xml:space="preserve">         </w:t>
      </w:r>
      <w:r w:rsidR="00DB70C4" w:rsidRPr="001174C7">
        <w:rPr>
          <w:rFonts w:ascii="Times New Roman" w:hAnsi="Times New Roman" w:cs="Times New Roman"/>
          <w:sz w:val="28"/>
          <w:szCs w:val="28"/>
          <w:lang w:eastAsia="ru-RU"/>
        </w:rPr>
        <w:t xml:space="preserve">Доходы от размещения </w:t>
      </w:r>
      <w:r w:rsidR="00A459F5" w:rsidRPr="001174C7">
        <w:rPr>
          <w:rFonts w:ascii="Times New Roman" w:hAnsi="Times New Roman" w:cs="Times New Roman"/>
          <w:sz w:val="28"/>
          <w:szCs w:val="28"/>
          <w:lang w:eastAsia="ru-RU"/>
        </w:rPr>
        <w:t xml:space="preserve">НТО </w:t>
      </w:r>
      <w:r w:rsidR="00DB70C4" w:rsidRPr="001174C7">
        <w:rPr>
          <w:rFonts w:ascii="Times New Roman" w:hAnsi="Times New Roman" w:cs="Times New Roman"/>
          <w:sz w:val="28"/>
          <w:szCs w:val="28"/>
          <w:lang w:eastAsia="ru-RU"/>
        </w:rPr>
        <w:t xml:space="preserve">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w:t>
      </w:r>
      <w:r w:rsidR="00A459F5" w:rsidRPr="001174C7">
        <w:rPr>
          <w:rFonts w:ascii="Times New Roman" w:hAnsi="Times New Roman" w:cs="Times New Roman"/>
          <w:sz w:val="28"/>
          <w:szCs w:val="28"/>
          <w:lang w:eastAsia="ru-RU"/>
        </w:rPr>
        <w:t>НТО</w:t>
      </w:r>
      <w:r w:rsidR="00DB70C4" w:rsidRPr="001174C7">
        <w:rPr>
          <w:rFonts w:ascii="Times New Roman" w:hAnsi="Times New Roman" w:cs="Times New Roman"/>
          <w:sz w:val="28"/>
          <w:szCs w:val="28"/>
          <w:lang w:eastAsia="ru-RU"/>
        </w:rPr>
        <w:t xml:space="preserve"> и доходов от платы по договорам на размещение </w:t>
      </w:r>
      <w:r w:rsidR="00A459F5" w:rsidRPr="001174C7">
        <w:rPr>
          <w:rFonts w:ascii="Times New Roman" w:hAnsi="Times New Roman" w:cs="Times New Roman"/>
          <w:sz w:val="28"/>
          <w:szCs w:val="28"/>
          <w:lang w:eastAsia="ru-RU"/>
        </w:rPr>
        <w:t>НТО</w:t>
      </w:r>
      <w:r w:rsidR="004067FD" w:rsidRPr="001174C7">
        <w:rPr>
          <w:rFonts w:ascii="Times New Roman" w:hAnsi="Times New Roman" w:cs="Times New Roman"/>
          <w:sz w:val="28"/>
          <w:szCs w:val="28"/>
          <w:lang w:eastAsia="ru-RU"/>
        </w:rPr>
        <w:t>, где учитыва</w:t>
      </w:r>
      <w:r w:rsidR="004937AF" w:rsidRPr="001174C7">
        <w:rPr>
          <w:rFonts w:ascii="Times New Roman" w:hAnsi="Times New Roman" w:cs="Times New Roman"/>
          <w:sz w:val="28"/>
          <w:szCs w:val="28"/>
          <w:lang w:eastAsia="ru-RU"/>
        </w:rPr>
        <w:t>ю</w:t>
      </w:r>
      <w:r w:rsidR="004067FD" w:rsidRPr="001174C7">
        <w:rPr>
          <w:rFonts w:ascii="Times New Roman" w:hAnsi="Times New Roman" w:cs="Times New Roman"/>
          <w:sz w:val="28"/>
          <w:szCs w:val="28"/>
          <w:lang w:eastAsia="ru-RU"/>
        </w:rPr>
        <w:t>тся:</w:t>
      </w:r>
      <w:r w:rsidR="00A459F5" w:rsidRPr="001174C7">
        <w:rPr>
          <w:rFonts w:ascii="Times New Roman" w:hAnsi="Times New Roman" w:cs="Times New Roman"/>
          <w:sz w:val="28"/>
          <w:szCs w:val="28"/>
          <w:lang w:eastAsia="ru-RU"/>
        </w:rPr>
        <w:t xml:space="preserve"> </w:t>
      </w:r>
    </w:p>
    <w:p w:rsidR="004067F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067FD" w:rsidRPr="001174C7">
        <w:rPr>
          <w:rFonts w:ascii="Times New Roman" w:hAnsi="Times New Roman" w:cs="Times New Roman"/>
          <w:sz w:val="28"/>
          <w:szCs w:val="28"/>
          <w:lang w:eastAsia="ru-RU"/>
        </w:rPr>
        <w:t>удельный показатель кадастровой стоимости земельного участка за 1 кв.м;</w:t>
      </w:r>
    </w:p>
    <w:p w:rsidR="004067F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067FD" w:rsidRPr="001174C7">
        <w:rPr>
          <w:rFonts w:ascii="Times New Roman" w:hAnsi="Times New Roman" w:cs="Times New Roman"/>
          <w:sz w:val="28"/>
          <w:szCs w:val="28"/>
          <w:lang w:eastAsia="ru-RU"/>
        </w:rPr>
        <w:t>коэффициент вида разрешенного использования земельного участка;</w:t>
      </w:r>
    </w:p>
    <w:p w:rsidR="004067F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16696" w:rsidRPr="001174C7">
        <w:rPr>
          <w:rFonts w:ascii="Times New Roman" w:hAnsi="Times New Roman" w:cs="Times New Roman"/>
          <w:sz w:val="28"/>
          <w:szCs w:val="28"/>
          <w:lang w:eastAsia="ru-RU"/>
        </w:rPr>
        <w:t>площадь места размещения НТО;</w:t>
      </w:r>
    </w:p>
    <w:p w:rsidR="002D036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312E9" w:rsidRPr="001174C7">
        <w:rPr>
          <w:rFonts w:ascii="Times New Roman" w:hAnsi="Times New Roman" w:cs="Times New Roman"/>
          <w:sz w:val="28"/>
          <w:szCs w:val="28"/>
          <w:lang w:eastAsia="ru-RU"/>
        </w:rPr>
        <w:t>коэффициент инфляции</w:t>
      </w:r>
      <w:r w:rsidR="00BD0C05" w:rsidRPr="001174C7">
        <w:rPr>
          <w:rFonts w:ascii="Times New Roman" w:hAnsi="Times New Roman" w:cs="Times New Roman"/>
          <w:sz w:val="28"/>
          <w:szCs w:val="28"/>
          <w:lang w:eastAsia="ru-RU"/>
        </w:rPr>
        <w:t>.</w:t>
      </w:r>
    </w:p>
    <w:p w:rsidR="002D036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2D036D" w:rsidRPr="001174C7">
        <w:rPr>
          <w:rFonts w:ascii="Times New Roman" w:hAnsi="Times New Roman" w:cs="Times New Roman"/>
          <w:sz w:val="28"/>
          <w:szCs w:val="28"/>
        </w:rPr>
        <w:t xml:space="preserve">Прогнозирование доходов в виде платы по договорам на размещение </w:t>
      </w:r>
      <w:r w:rsidR="00A459F5" w:rsidRPr="001174C7">
        <w:rPr>
          <w:rFonts w:ascii="Times New Roman" w:hAnsi="Times New Roman" w:cs="Times New Roman"/>
          <w:sz w:val="28"/>
          <w:szCs w:val="28"/>
        </w:rPr>
        <w:t>НТО</w:t>
      </w:r>
      <w:r w:rsidR="006F084F" w:rsidRPr="001174C7">
        <w:rPr>
          <w:rFonts w:ascii="Times New Roman" w:hAnsi="Times New Roman" w:cs="Times New Roman"/>
          <w:sz w:val="28"/>
          <w:szCs w:val="28"/>
        </w:rPr>
        <w:t>,</w:t>
      </w:r>
      <w:r w:rsidR="002D036D" w:rsidRPr="001174C7">
        <w:rPr>
          <w:rFonts w:ascii="Times New Roman" w:hAnsi="Times New Roman" w:cs="Times New Roman"/>
          <w:sz w:val="28"/>
          <w:szCs w:val="28"/>
        </w:rPr>
        <w:t xml:space="preserve"> производится  методом прямого счета.</w:t>
      </w:r>
    </w:p>
    <w:p w:rsidR="004B5133" w:rsidRPr="001174C7" w:rsidRDefault="00E4124B"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036D" w:rsidRPr="001174C7">
        <w:rPr>
          <w:rFonts w:ascii="Times New Roman" w:hAnsi="Times New Roman" w:cs="Times New Roman"/>
          <w:sz w:val="28"/>
          <w:szCs w:val="28"/>
        </w:rPr>
        <w:t xml:space="preserve">Общая сумма поступлений </w:t>
      </w:r>
      <w:r w:rsidR="004B5133" w:rsidRPr="001174C7">
        <w:rPr>
          <w:rFonts w:ascii="Times New Roman" w:hAnsi="Times New Roman" w:cs="Times New Roman"/>
          <w:sz w:val="28"/>
          <w:szCs w:val="28"/>
        </w:rPr>
        <w:t>от указанного вида дохода</w:t>
      </w:r>
      <w:r w:rsidR="002D036D" w:rsidRPr="001174C7">
        <w:rPr>
          <w:rFonts w:ascii="Times New Roman" w:hAnsi="Times New Roman" w:cs="Times New Roman"/>
          <w:sz w:val="28"/>
          <w:szCs w:val="28"/>
        </w:rPr>
        <w:t xml:space="preserve"> рассчитывается </w:t>
      </w:r>
    </w:p>
    <w:p w:rsidR="002D036D" w:rsidRPr="001174C7" w:rsidRDefault="002D036D" w:rsidP="001174C7">
      <w:pPr>
        <w:pStyle w:val="a3"/>
        <w:jc w:val="both"/>
        <w:rPr>
          <w:rFonts w:ascii="Times New Roman" w:hAnsi="Times New Roman" w:cs="Times New Roman"/>
          <w:sz w:val="28"/>
          <w:szCs w:val="28"/>
        </w:rPr>
      </w:pPr>
      <w:r w:rsidRPr="001174C7">
        <w:rPr>
          <w:rFonts w:ascii="Times New Roman" w:hAnsi="Times New Roman" w:cs="Times New Roman"/>
          <w:sz w:val="28"/>
          <w:szCs w:val="28"/>
        </w:rPr>
        <w:t>по формуле в разрезе видов разрешенного использования:</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НТО = (НТО</w:t>
      </w:r>
      <w:r w:rsidR="00EE4813" w:rsidRPr="001174C7">
        <w:rPr>
          <w:rFonts w:ascii="Times New Roman" w:eastAsia="Times New Roman" w:hAnsi="Times New Roman" w:cs="Times New Roman"/>
          <w:sz w:val="28"/>
          <w:szCs w:val="28"/>
          <w:vertAlign w:val="subscript"/>
          <w:lang w:eastAsia="ru-RU"/>
        </w:rPr>
        <w:t>тек</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выб</w:t>
      </w:r>
      <w:r w:rsidR="00EE4813" w:rsidRPr="001174C7">
        <w:rPr>
          <w:rFonts w:ascii="Times New Roman" w:eastAsia="Times New Roman" w:hAnsi="Times New Roman" w:cs="Times New Roman"/>
          <w:sz w:val="28"/>
          <w:szCs w:val="28"/>
          <w:lang w:eastAsia="ru-RU"/>
        </w:rPr>
        <w:t>) * К</w:t>
      </w:r>
      <w:r w:rsidR="00EE4813" w:rsidRPr="001174C7">
        <w:rPr>
          <w:rFonts w:ascii="Times New Roman" w:eastAsia="Times New Roman" w:hAnsi="Times New Roman" w:cs="Times New Roman"/>
          <w:sz w:val="28"/>
          <w:szCs w:val="28"/>
          <w:vertAlign w:val="subscript"/>
          <w:lang w:eastAsia="ru-RU"/>
        </w:rPr>
        <w:t>инф</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пл</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сез</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доп</w:t>
      </w:r>
      <w:r w:rsidR="00EE4813" w:rsidRPr="001174C7">
        <w:rPr>
          <w:rFonts w:ascii="Times New Roman" w:eastAsia="Times New Roman" w:hAnsi="Times New Roman" w:cs="Times New Roman"/>
          <w:sz w:val="28"/>
          <w:szCs w:val="28"/>
          <w:lang w:eastAsia="ru-RU"/>
        </w:rPr>
        <w:t>,</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НТО</w:t>
      </w:r>
      <w:r w:rsidR="00EE4813" w:rsidRPr="001174C7">
        <w:rPr>
          <w:rFonts w:ascii="Times New Roman" w:eastAsia="Times New Roman" w:hAnsi="Times New Roman" w:cs="Times New Roman"/>
          <w:sz w:val="28"/>
          <w:szCs w:val="28"/>
          <w:vertAlign w:val="subscript"/>
          <w:lang w:eastAsia="ru-RU"/>
        </w:rPr>
        <w:t>тек</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нач</w:t>
      </w:r>
      <w:r w:rsidR="00EE4813" w:rsidRPr="001174C7">
        <w:rPr>
          <w:rFonts w:ascii="Times New Roman" w:eastAsia="Times New Roman" w:hAnsi="Times New Roman" w:cs="Times New Roman"/>
          <w:sz w:val="28"/>
          <w:szCs w:val="28"/>
          <w:lang w:eastAsia="ru-RU"/>
        </w:rPr>
        <w:t>*К</w:t>
      </w:r>
      <w:r w:rsidR="00EE4813" w:rsidRPr="001174C7">
        <w:rPr>
          <w:rFonts w:ascii="Times New Roman" w:eastAsia="Times New Roman" w:hAnsi="Times New Roman" w:cs="Times New Roman"/>
          <w:sz w:val="28"/>
          <w:szCs w:val="28"/>
          <w:vertAlign w:val="subscript"/>
          <w:lang w:eastAsia="ru-RU"/>
        </w:rPr>
        <w:t>с</w:t>
      </w:r>
      <w:r w:rsidR="00EE4813" w:rsidRPr="001174C7">
        <w:rPr>
          <w:rFonts w:ascii="Times New Roman" w:eastAsia="Times New Roman" w:hAnsi="Times New Roman" w:cs="Times New Roman"/>
          <w:sz w:val="28"/>
          <w:szCs w:val="28"/>
          <w:lang w:eastAsia="ru-RU"/>
        </w:rPr>
        <w:t xml:space="preserve">, </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К</w:t>
      </w:r>
      <w:r w:rsidR="00EE4813" w:rsidRPr="001174C7">
        <w:rPr>
          <w:rFonts w:ascii="Times New Roman" w:eastAsia="Times New Roman" w:hAnsi="Times New Roman" w:cs="Times New Roman"/>
          <w:sz w:val="28"/>
          <w:szCs w:val="28"/>
          <w:vertAlign w:val="subscript"/>
          <w:lang w:eastAsia="ru-RU"/>
        </w:rPr>
        <w:t>с</w:t>
      </w:r>
      <w:r w:rsidR="00EE4813" w:rsidRPr="001174C7">
        <w:rPr>
          <w:rFonts w:ascii="Times New Roman" w:eastAsia="Times New Roman" w:hAnsi="Times New Roman" w:cs="Times New Roman"/>
          <w:sz w:val="28"/>
          <w:szCs w:val="28"/>
          <w:lang w:eastAsia="ru-RU"/>
        </w:rPr>
        <w:t xml:space="preserve"> = П/Н,</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где:</w:t>
      </w:r>
    </w:p>
    <w:p w:rsidR="00EE4813" w:rsidRPr="00EE4813" w:rsidRDefault="00EE4813" w:rsidP="00A459F5">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 xml:space="preserve">НТО -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прогнозируемая к поступлению в бюджет города</w:t>
      </w:r>
      <w:r w:rsidR="005F183C">
        <w:rPr>
          <w:rFonts w:ascii="Times New Roman" w:eastAsia="Times New Roman" w:hAnsi="Times New Roman" w:cs="Times New Roman"/>
          <w:sz w:val="28"/>
          <w:szCs w:val="28"/>
          <w:lang w:eastAsia="ru-RU"/>
        </w:rPr>
        <w:t xml:space="preserve"> Барнаула</w:t>
      </w:r>
      <w:r w:rsidRPr="00EE4813">
        <w:rPr>
          <w:rFonts w:ascii="Times New Roman" w:eastAsia="Times New Roman" w:hAnsi="Times New Roman" w:cs="Times New Roman"/>
          <w:sz w:val="28"/>
          <w:szCs w:val="28"/>
          <w:lang w:eastAsia="ru-RU"/>
        </w:rPr>
        <w:t xml:space="preserve"> в расчетном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тек</w:t>
      </w:r>
      <w:r w:rsidRPr="00EE4813">
        <w:rPr>
          <w:rFonts w:ascii="Times New Roman" w:eastAsia="Times New Roman" w:hAnsi="Times New Roman" w:cs="Times New Roman"/>
          <w:sz w:val="28"/>
          <w:szCs w:val="28"/>
          <w:lang w:eastAsia="ru-RU"/>
        </w:rPr>
        <w:t xml:space="preserve">  -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по действующим договорам, ожидаемая к поступлению в году, предшествующем расчетному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 xml:space="preserve">нач </w:t>
      </w:r>
      <w:r w:rsidRPr="00EE4813">
        <w:rPr>
          <w:rFonts w:ascii="Times New Roman" w:eastAsia="Times New Roman" w:hAnsi="Times New Roman" w:cs="Times New Roman"/>
          <w:sz w:val="28"/>
          <w:szCs w:val="28"/>
          <w:lang w:eastAsia="ru-RU"/>
        </w:rPr>
        <w:t xml:space="preserve">– начисленная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по действующим договорам в году, предшествующем расчетному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с </w:t>
      </w:r>
      <w:r w:rsidRPr="00EE4813">
        <w:rPr>
          <w:rFonts w:ascii="Times New Roman" w:eastAsia="Times New Roman" w:hAnsi="Times New Roman" w:cs="Times New Roman"/>
          <w:sz w:val="28"/>
          <w:szCs w:val="28"/>
          <w:lang w:eastAsia="ru-RU"/>
        </w:rPr>
        <w:t xml:space="preserve">- коэффициент собираемости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за 3 года или весь период действия соответствующего вида дохода, если он не превышает 3 года;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 xml:space="preserve">П - объем поступлений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за 3 года или весь период действия соответствующего вида дохода, если он не превышает 3 года;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lastRenderedPageBreak/>
        <w:t xml:space="preserve">Н - объем начисленных сумм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за 3 года или весь период действия соответствующего вида дохода, если он не превышает 3 года;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 xml:space="preserve">выб </w:t>
      </w:r>
      <w:r w:rsidRPr="00EE4813">
        <w:rPr>
          <w:rFonts w:ascii="Times New Roman" w:eastAsia="Times New Roman" w:hAnsi="Times New Roman" w:cs="Times New Roman"/>
          <w:sz w:val="28"/>
          <w:szCs w:val="28"/>
          <w:lang w:eastAsia="ru-RU"/>
        </w:rPr>
        <w:t xml:space="preserve">– сумма снижения поступлений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в связи с планируемым выбытием объектов из договорных отношений в расчетном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инф </w:t>
      </w:r>
      <w:r w:rsidRPr="00EE4813">
        <w:rPr>
          <w:rFonts w:ascii="Times New Roman" w:eastAsia="Times New Roman" w:hAnsi="Times New Roman" w:cs="Times New Roman"/>
          <w:sz w:val="28"/>
          <w:szCs w:val="28"/>
          <w:lang w:eastAsia="ru-RU"/>
        </w:rPr>
        <w:t>– коэффициент инфляции. В случае, если на момент проведения расчета показатель на расчетный год не установлен,  применяется индекс потребительских цен года, предшествующего расчетному году, в соответствии с показателями социально-экономического развития города Барнаула;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пл</w:t>
      </w:r>
      <w:r w:rsidRPr="00EE4813">
        <w:rPr>
          <w:rFonts w:ascii="Times New Roman" w:eastAsia="Times New Roman" w:hAnsi="Times New Roman" w:cs="Times New Roman"/>
          <w:sz w:val="28"/>
          <w:szCs w:val="28"/>
          <w:lang w:eastAsia="ru-RU"/>
        </w:rPr>
        <w:t xml:space="preserve"> – сумма увеличения поступлений платы за размещение нестационарных торговых объектов в связи с планируемым заключением договоров (за исключением сезонных) в расчетном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 xml:space="preserve">сез </w:t>
      </w:r>
      <w:r w:rsidRPr="00EE4813">
        <w:rPr>
          <w:rFonts w:ascii="Times New Roman" w:eastAsia="Times New Roman" w:hAnsi="Times New Roman" w:cs="Times New Roman"/>
          <w:sz w:val="28"/>
          <w:szCs w:val="28"/>
          <w:lang w:eastAsia="ru-RU"/>
        </w:rPr>
        <w:t xml:space="preserve">-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по планируемым к заключению сезонным договорам по итогам аукционов в расчетном году, рассчитывается исходя из средних сумм поступлений по сезонным договорам за 3 года или весь период действия соответствующего вида дохода, если он не превышает 3 года; </w:t>
      </w:r>
    </w:p>
    <w:p w:rsid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доп</w:t>
      </w:r>
      <w:r w:rsidRPr="00EE4813">
        <w:rPr>
          <w:rFonts w:ascii="Times New Roman" w:eastAsia="Times New Roman" w:hAnsi="Times New Roman" w:cs="Times New Roman"/>
          <w:sz w:val="28"/>
          <w:szCs w:val="28"/>
          <w:lang w:eastAsia="ru-RU"/>
        </w:rPr>
        <w:t xml:space="preserve"> - сумма дополнительных или выпадающих доходов в расчетном году по плате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в связи с изменением порядка определения размера платы, планируемым погашением задолженности прошлых лет и иными факторами, оказывающими влияние на изменение суммы платы за размещение нестационарных торговых объектов.</w:t>
      </w:r>
    </w:p>
    <w:p w:rsidR="00BA06E0" w:rsidRDefault="00BA06E0" w:rsidP="0075070A">
      <w:pPr>
        <w:ind w:right="4676"/>
        <w:jc w:val="both"/>
        <w:rPr>
          <w:rFonts w:ascii="Times New Roman" w:eastAsia="Times New Roman" w:hAnsi="Times New Roman" w:cs="Times New Roman"/>
          <w:sz w:val="28"/>
          <w:szCs w:val="24"/>
          <w:lang w:eastAsia="ru-RU"/>
        </w:rPr>
      </w:pPr>
      <w:bookmarkStart w:id="0" w:name="_GoBack"/>
      <w:bookmarkEnd w:id="0"/>
    </w:p>
    <w:sectPr w:rsidR="00BA06E0" w:rsidSect="005826BD">
      <w:head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2C" w:rsidRDefault="007E472C" w:rsidP="00746AF0">
      <w:pPr>
        <w:spacing w:after="0" w:line="240" w:lineRule="auto"/>
      </w:pPr>
      <w:r>
        <w:separator/>
      </w:r>
    </w:p>
  </w:endnote>
  <w:endnote w:type="continuationSeparator" w:id="0">
    <w:p w:rsidR="007E472C" w:rsidRDefault="007E472C" w:rsidP="0074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2C" w:rsidRDefault="007E472C" w:rsidP="00746AF0">
      <w:pPr>
        <w:spacing w:after="0" w:line="240" w:lineRule="auto"/>
      </w:pPr>
      <w:r>
        <w:separator/>
      </w:r>
    </w:p>
  </w:footnote>
  <w:footnote w:type="continuationSeparator" w:id="0">
    <w:p w:rsidR="007E472C" w:rsidRDefault="007E472C" w:rsidP="00746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BA" w:rsidRDefault="008266BA">
    <w:pPr>
      <w:pStyle w:val="a6"/>
    </w:pPr>
    <w:r>
      <w:t xml:space="preserve">                                                                                                                                                                                 </w:t>
    </w:r>
    <w:sdt>
      <w:sdtPr>
        <w:id w:val="-1431500623"/>
        <w:docPartObj>
          <w:docPartGallery w:val="Page Numbers (Top of Page)"/>
          <w:docPartUnique/>
        </w:docPartObj>
      </w:sdtPr>
      <w:sdtEndPr/>
      <w:sdtContent>
        <w:r>
          <w:fldChar w:fldCharType="begin"/>
        </w:r>
        <w:r>
          <w:instrText>PAGE   \* MERGEFORMAT</w:instrText>
        </w:r>
        <w:r>
          <w:fldChar w:fldCharType="separate"/>
        </w:r>
        <w:r w:rsidR="00E93511">
          <w:rPr>
            <w:noProof/>
          </w:rPr>
          <w:t>12</w:t>
        </w:r>
        <w:r>
          <w:fldChar w:fldCharType="end"/>
        </w:r>
      </w:sdtContent>
    </w:sdt>
  </w:p>
  <w:p w:rsidR="008266BA" w:rsidRDefault="00826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B447B"/>
    <w:multiLevelType w:val="multilevel"/>
    <w:tmpl w:val="FA5051BA"/>
    <w:lvl w:ilvl="0">
      <w:start w:val="1"/>
      <w:numFmt w:val="upperRoman"/>
      <w:lvlText w:val="%1."/>
      <w:lvlJc w:val="left"/>
      <w:pPr>
        <w:ind w:left="1080" w:hanging="720"/>
      </w:pPr>
      <w:rPr>
        <w:rFonts w:hint="default"/>
      </w:rPr>
    </w:lvl>
    <w:lvl w:ilvl="1">
      <w:start w:val="1"/>
      <w:numFmt w:val="decimal"/>
      <w:isLgl/>
      <w:lvlText w:val="%1.%2."/>
      <w:lvlJc w:val="left"/>
      <w:pPr>
        <w:ind w:left="1430" w:hanging="825"/>
      </w:pPr>
      <w:rPr>
        <w:rFonts w:hint="default"/>
      </w:rPr>
    </w:lvl>
    <w:lvl w:ilvl="2">
      <w:start w:val="11"/>
      <w:numFmt w:val="decimal"/>
      <w:isLgl/>
      <w:lvlText w:val="%1.%2.%3."/>
      <w:lvlJc w:val="left"/>
      <w:pPr>
        <w:ind w:left="1675" w:hanging="825"/>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
    <w:nsid w:val="6ED109EF"/>
    <w:multiLevelType w:val="hybridMultilevel"/>
    <w:tmpl w:val="759E8874"/>
    <w:lvl w:ilvl="0" w:tplc="968A9F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BE"/>
    <w:rsid w:val="000115F5"/>
    <w:rsid w:val="00016696"/>
    <w:rsid w:val="00032E63"/>
    <w:rsid w:val="000338D4"/>
    <w:rsid w:val="000434D3"/>
    <w:rsid w:val="000529CA"/>
    <w:rsid w:val="00057A99"/>
    <w:rsid w:val="000B12EA"/>
    <w:rsid w:val="000C1401"/>
    <w:rsid w:val="000E019C"/>
    <w:rsid w:val="00103372"/>
    <w:rsid w:val="001116CF"/>
    <w:rsid w:val="001174C7"/>
    <w:rsid w:val="00124D48"/>
    <w:rsid w:val="00130E07"/>
    <w:rsid w:val="00153AB6"/>
    <w:rsid w:val="001B194D"/>
    <w:rsid w:val="001C15C1"/>
    <w:rsid w:val="001F020F"/>
    <w:rsid w:val="002406C6"/>
    <w:rsid w:val="002536C2"/>
    <w:rsid w:val="00255CD3"/>
    <w:rsid w:val="00264949"/>
    <w:rsid w:val="00293743"/>
    <w:rsid w:val="00297108"/>
    <w:rsid w:val="002B0F78"/>
    <w:rsid w:val="002C2ACB"/>
    <w:rsid w:val="002D036D"/>
    <w:rsid w:val="002D1306"/>
    <w:rsid w:val="0030099A"/>
    <w:rsid w:val="00320229"/>
    <w:rsid w:val="00330865"/>
    <w:rsid w:val="00333C74"/>
    <w:rsid w:val="00334C46"/>
    <w:rsid w:val="003676C1"/>
    <w:rsid w:val="00383268"/>
    <w:rsid w:val="003C3B0C"/>
    <w:rsid w:val="003D6774"/>
    <w:rsid w:val="003F1DC4"/>
    <w:rsid w:val="004067FD"/>
    <w:rsid w:val="004112BF"/>
    <w:rsid w:val="0044055F"/>
    <w:rsid w:val="00447E69"/>
    <w:rsid w:val="00462B2D"/>
    <w:rsid w:val="0048469D"/>
    <w:rsid w:val="00492266"/>
    <w:rsid w:val="004937AF"/>
    <w:rsid w:val="004B2F00"/>
    <w:rsid w:val="004B450A"/>
    <w:rsid w:val="004B5133"/>
    <w:rsid w:val="004B78DD"/>
    <w:rsid w:val="004C3BA8"/>
    <w:rsid w:val="004E3C97"/>
    <w:rsid w:val="004F5A4F"/>
    <w:rsid w:val="00514127"/>
    <w:rsid w:val="00522B8F"/>
    <w:rsid w:val="00527826"/>
    <w:rsid w:val="00531959"/>
    <w:rsid w:val="0055680A"/>
    <w:rsid w:val="005719E1"/>
    <w:rsid w:val="005826BD"/>
    <w:rsid w:val="005856E6"/>
    <w:rsid w:val="005C123C"/>
    <w:rsid w:val="005F183C"/>
    <w:rsid w:val="006158F3"/>
    <w:rsid w:val="006312E9"/>
    <w:rsid w:val="00643D27"/>
    <w:rsid w:val="006465F1"/>
    <w:rsid w:val="00661C29"/>
    <w:rsid w:val="006B7D48"/>
    <w:rsid w:val="006C3EE1"/>
    <w:rsid w:val="006F084F"/>
    <w:rsid w:val="0071026A"/>
    <w:rsid w:val="00734AE4"/>
    <w:rsid w:val="007373AD"/>
    <w:rsid w:val="00746AF0"/>
    <w:rsid w:val="0075070A"/>
    <w:rsid w:val="00754174"/>
    <w:rsid w:val="00763D99"/>
    <w:rsid w:val="00784F29"/>
    <w:rsid w:val="007E472C"/>
    <w:rsid w:val="007F42D8"/>
    <w:rsid w:val="007F5FCD"/>
    <w:rsid w:val="008266BA"/>
    <w:rsid w:val="00871958"/>
    <w:rsid w:val="008726D1"/>
    <w:rsid w:val="008A7654"/>
    <w:rsid w:val="008C76B5"/>
    <w:rsid w:val="008E1DB9"/>
    <w:rsid w:val="008E2EC7"/>
    <w:rsid w:val="008E76A5"/>
    <w:rsid w:val="008F282E"/>
    <w:rsid w:val="00914BE5"/>
    <w:rsid w:val="00946F9A"/>
    <w:rsid w:val="00947955"/>
    <w:rsid w:val="009844D5"/>
    <w:rsid w:val="009A1905"/>
    <w:rsid w:val="009C561B"/>
    <w:rsid w:val="009C6353"/>
    <w:rsid w:val="009D19EA"/>
    <w:rsid w:val="009D24AB"/>
    <w:rsid w:val="009E125C"/>
    <w:rsid w:val="009E49F0"/>
    <w:rsid w:val="009E4A6E"/>
    <w:rsid w:val="00A24DFA"/>
    <w:rsid w:val="00A36A1C"/>
    <w:rsid w:val="00A459F5"/>
    <w:rsid w:val="00B462A7"/>
    <w:rsid w:val="00B51304"/>
    <w:rsid w:val="00B81BA3"/>
    <w:rsid w:val="00B86FA1"/>
    <w:rsid w:val="00B93052"/>
    <w:rsid w:val="00BA06E0"/>
    <w:rsid w:val="00BD0C05"/>
    <w:rsid w:val="00C0770D"/>
    <w:rsid w:val="00C27BE6"/>
    <w:rsid w:val="00C5510F"/>
    <w:rsid w:val="00C721FE"/>
    <w:rsid w:val="00C91356"/>
    <w:rsid w:val="00CA6B7A"/>
    <w:rsid w:val="00D0324A"/>
    <w:rsid w:val="00D211F9"/>
    <w:rsid w:val="00D36669"/>
    <w:rsid w:val="00D4348F"/>
    <w:rsid w:val="00D546B9"/>
    <w:rsid w:val="00D64656"/>
    <w:rsid w:val="00D926D2"/>
    <w:rsid w:val="00DB70C4"/>
    <w:rsid w:val="00DC7886"/>
    <w:rsid w:val="00DD27A0"/>
    <w:rsid w:val="00DE10E4"/>
    <w:rsid w:val="00E306E6"/>
    <w:rsid w:val="00E32ED3"/>
    <w:rsid w:val="00E4124B"/>
    <w:rsid w:val="00E51762"/>
    <w:rsid w:val="00E57201"/>
    <w:rsid w:val="00E664BE"/>
    <w:rsid w:val="00E77FD4"/>
    <w:rsid w:val="00E93511"/>
    <w:rsid w:val="00EC37C6"/>
    <w:rsid w:val="00ED7517"/>
    <w:rsid w:val="00EE4813"/>
    <w:rsid w:val="00EF61BD"/>
    <w:rsid w:val="00F2515C"/>
    <w:rsid w:val="00F3068A"/>
    <w:rsid w:val="00F574D8"/>
    <w:rsid w:val="00F60B58"/>
    <w:rsid w:val="00F86A33"/>
    <w:rsid w:val="00FE08F1"/>
    <w:rsid w:val="00FE0AB7"/>
    <w:rsid w:val="00FF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610102-B5BB-4617-8199-ECFF3908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4BE"/>
    <w:pPr>
      <w:spacing w:after="0" w:line="240" w:lineRule="auto"/>
    </w:pPr>
  </w:style>
  <w:style w:type="paragraph" w:customStyle="1" w:styleId="Default">
    <w:name w:val="Default"/>
    <w:rsid w:val="000115F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067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67FD"/>
    <w:rPr>
      <w:rFonts w:ascii="Tahoma" w:hAnsi="Tahoma" w:cs="Tahoma"/>
      <w:sz w:val="16"/>
      <w:szCs w:val="16"/>
    </w:rPr>
  </w:style>
  <w:style w:type="paragraph" w:customStyle="1" w:styleId="ConsPlusNormal">
    <w:name w:val="ConsPlusNormal"/>
    <w:rsid w:val="00661C29"/>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746A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6AF0"/>
  </w:style>
  <w:style w:type="paragraph" w:styleId="a8">
    <w:name w:val="footer"/>
    <w:basedOn w:val="a"/>
    <w:link w:val="a9"/>
    <w:uiPriority w:val="99"/>
    <w:unhideWhenUsed/>
    <w:rsid w:val="00746A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6AF0"/>
  </w:style>
  <w:style w:type="paragraph" w:styleId="aa">
    <w:name w:val="List Paragraph"/>
    <w:basedOn w:val="a"/>
    <w:uiPriority w:val="34"/>
    <w:qFormat/>
    <w:rsid w:val="009D19EA"/>
    <w:pPr>
      <w:ind w:left="720"/>
      <w:contextualSpacing/>
    </w:pPr>
  </w:style>
  <w:style w:type="paragraph" w:styleId="ab">
    <w:name w:val="Normal (Web)"/>
    <w:basedOn w:val="a"/>
    <w:uiPriority w:val="99"/>
    <w:semiHidden/>
    <w:unhideWhenUsed/>
    <w:rsid w:val="003D67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6813">
      <w:bodyDiv w:val="1"/>
      <w:marLeft w:val="0"/>
      <w:marRight w:val="0"/>
      <w:marTop w:val="0"/>
      <w:marBottom w:val="0"/>
      <w:divBdr>
        <w:top w:val="none" w:sz="0" w:space="0" w:color="auto"/>
        <w:left w:val="none" w:sz="0" w:space="0" w:color="auto"/>
        <w:bottom w:val="none" w:sz="0" w:space="0" w:color="auto"/>
        <w:right w:val="none" w:sz="0" w:space="0" w:color="auto"/>
      </w:divBdr>
    </w:div>
    <w:div w:id="20050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08BD-2A29-4D75-99D9-E199F708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Бубенщикова Л.А.</dc:creator>
  <cp:lastModifiedBy>Гладышева С.Б.</cp:lastModifiedBy>
  <cp:revision>3</cp:revision>
  <cp:lastPrinted>2020-07-03T03:09:00Z</cp:lastPrinted>
  <dcterms:created xsi:type="dcterms:W3CDTF">2020-07-14T04:24:00Z</dcterms:created>
  <dcterms:modified xsi:type="dcterms:W3CDTF">2020-07-14T04:25:00Z</dcterms:modified>
</cp:coreProperties>
</file>