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CD" w:rsidRPr="009B53CD" w:rsidRDefault="00F2227B" w:rsidP="009B53CD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9B53CD" w:rsidRDefault="009B53CD" w:rsidP="009B53CD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Управления единого </w:t>
      </w:r>
    </w:p>
    <w:p w:rsidR="009B53CD" w:rsidRDefault="009B53CD" w:rsidP="009B53CD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заказчика в сфере капитального </w:t>
      </w:r>
    </w:p>
    <w:p w:rsidR="009B53CD" w:rsidRPr="009B53CD" w:rsidRDefault="009B53CD" w:rsidP="009B53CD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 города Барнаула </w:t>
      </w:r>
    </w:p>
    <w:p w:rsidR="007A013E" w:rsidRDefault="009B53CD" w:rsidP="009B53CD">
      <w:pPr>
        <w:pStyle w:val="2"/>
        <w:ind w:left="5812" w:hanging="283"/>
        <w:jc w:val="both"/>
        <w:rPr>
          <w:b/>
          <w:bCs/>
        </w:rPr>
      </w:pPr>
      <w:r w:rsidRPr="009B53CD">
        <w:rPr>
          <w:bCs/>
        </w:rPr>
        <w:t xml:space="preserve">от </w:t>
      </w:r>
      <w:r w:rsidR="0037515E" w:rsidRPr="0037515E">
        <w:rPr>
          <w:bCs/>
          <w:u w:val="single"/>
        </w:rPr>
        <w:t xml:space="preserve">10.11.2022 </w:t>
      </w:r>
      <w:r w:rsidR="0037515E">
        <w:rPr>
          <w:bCs/>
          <w:u w:val="single"/>
        </w:rPr>
        <w:t xml:space="preserve"> </w:t>
      </w:r>
      <w:r w:rsidRPr="009B53CD">
        <w:rPr>
          <w:bCs/>
        </w:rPr>
        <w:t>№</w:t>
      </w:r>
      <w:r w:rsidR="0037515E">
        <w:rPr>
          <w:bCs/>
        </w:rPr>
        <w:t xml:space="preserve"> </w:t>
      </w:r>
      <w:r w:rsidR="0037515E" w:rsidRPr="0037515E">
        <w:rPr>
          <w:bCs/>
          <w:u w:val="single"/>
        </w:rPr>
        <w:t>200/163/ПР-32</w:t>
      </w:r>
    </w:p>
    <w:p w:rsidR="007A013E" w:rsidRDefault="007A013E" w:rsidP="0063658F">
      <w:pPr>
        <w:pStyle w:val="2"/>
        <w:rPr>
          <w:b/>
          <w:bCs/>
        </w:rPr>
      </w:pPr>
    </w:p>
    <w:p w:rsidR="0063658F" w:rsidRPr="0058749E" w:rsidRDefault="0063658F" w:rsidP="00F2227B">
      <w:pPr>
        <w:pStyle w:val="2"/>
        <w:contextualSpacing/>
        <w:rPr>
          <w:bCs/>
        </w:rPr>
      </w:pPr>
      <w:r w:rsidRPr="0058749E">
        <w:rPr>
          <w:bCs/>
        </w:rPr>
        <w:t>ПОЛОЖЕНИЕ</w:t>
      </w:r>
      <w:bookmarkStart w:id="0" w:name="_GoBack"/>
      <w:bookmarkEnd w:id="0"/>
    </w:p>
    <w:p w:rsidR="009434B3" w:rsidRPr="009B53CD" w:rsidRDefault="0063658F" w:rsidP="00F2227B">
      <w:pPr>
        <w:pStyle w:val="2"/>
        <w:contextualSpacing/>
        <w:rPr>
          <w:bCs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="009B53CD">
        <w:rPr>
          <w:bCs/>
        </w:rPr>
        <w:t xml:space="preserve"> У</w:t>
      </w:r>
      <w:r w:rsidR="00F0695F">
        <w:rPr>
          <w:bCs/>
        </w:rPr>
        <w:t>правления единого заказчика в сфере капитального строительства</w:t>
      </w:r>
      <w:r w:rsidRPr="0058749E">
        <w:rPr>
          <w:bCs/>
        </w:rPr>
        <w:t xml:space="preserve"> города Барнаула</w:t>
      </w:r>
    </w:p>
    <w:p w:rsidR="009434B3" w:rsidRDefault="009434B3" w:rsidP="00F2227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F2227B" w:rsidRPr="00A8045C" w:rsidRDefault="00F2227B" w:rsidP="00F2227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D19" w:rsidRPr="00A8045C" w:rsidRDefault="00F67D19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9B53CD">
        <w:rPr>
          <w:rFonts w:ascii="Times New Roman" w:hAnsi="Times New Roman" w:cs="Times New Roman"/>
          <w:sz w:val="28"/>
          <w:szCs w:val="28"/>
        </w:rPr>
        <w:t>У</w:t>
      </w:r>
      <w:r w:rsidR="00F0695F" w:rsidRPr="00F0695F">
        <w:rPr>
          <w:rFonts w:ascii="Times New Roman" w:hAnsi="Times New Roman" w:cs="Times New Roman"/>
          <w:sz w:val="28"/>
          <w:szCs w:val="28"/>
        </w:rPr>
        <w:t>правления единого заказчика в сфере капитального строительства города Барнаула</w:t>
      </w:r>
      <w:r w:rsidR="007E4612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="00F2227B">
        <w:rPr>
          <w:rFonts w:ascii="Times New Roman" w:hAnsi="Times New Roman" w:cs="Times New Roman"/>
          <w:sz w:val="28"/>
          <w:szCs w:val="28"/>
        </w:rPr>
        <w:t xml:space="preserve"> У</w:t>
      </w:r>
      <w:r w:rsidR="00F0695F">
        <w:rPr>
          <w:rFonts w:ascii="Times New Roman" w:hAnsi="Times New Roman" w:cs="Times New Roman"/>
          <w:sz w:val="28"/>
          <w:szCs w:val="28"/>
        </w:rPr>
        <w:t>правления</w:t>
      </w:r>
      <w:r w:rsidRPr="00A8045C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совещат</w:t>
      </w:r>
      <w:r w:rsidR="007E4612">
        <w:rPr>
          <w:rFonts w:ascii="Times New Roman" w:hAnsi="Times New Roman" w:cs="Times New Roman"/>
          <w:sz w:val="28"/>
          <w:szCs w:val="28"/>
        </w:rPr>
        <w:t xml:space="preserve">ельным органом </w:t>
      </w:r>
      <w:r w:rsidR="009B53CD">
        <w:rPr>
          <w:rFonts w:ascii="Times New Roman" w:hAnsi="Times New Roman" w:cs="Times New Roman"/>
          <w:sz w:val="28"/>
          <w:szCs w:val="28"/>
        </w:rPr>
        <w:t>У</w:t>
      </w:r>
      <w:r w:rsidR="00F0695F" w:rsidRPr="00F0695F">
        <w:rPr>
          <w:rFonts w:ascii="Times New Roman" w:hAnsi="Times New Roman" w:cs="Times New Roman"/>
          <w:sz w:val="28"/>
          <w:szCs w:val="28"/>
        </w:rPr>
        <w:t>правления единого заказчика в сфере капитального строительства города Барнаула</w:t>
      </w:r>
      <w:r w:rsidR="006E623D">
        <w:rPr>
          <w:rFonts w:ascii="Times New Roman" w:hAnsi="Times New Roman" w:cs="Times New Roman"/>
          <w:sz w:val="28"/>
          <w:szCs w:val="28"/>
        </w:rPr>
        <w:t xml:space="preserve"> и </w:t>
      </w:r>
      <w:r w:rsidRPr="00A8045C">
        <w:rPr>
          <w:rFonts w:ascii="Times New Roman" w:hAnsi="Times New Roman" w:cs="Times New Roman"/>
          <w:sz w:val="28"/>
          <w:szCs w:val="28"/>
        </w:rPr>
        <w:t>создается для организации и проведения методической и практической работы по экспертизе ценности документов,</w:t>
      </w:r>
      <w:r w:rsidR="006E623D" w:rsidRP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 xml:space="preserve">образующихся в деятельности </w:t>
      </w:r>
      <w:r w:rsidR="009B53CD">
        <w:rPr>
          <w:rFonts w:ascii="Times New Roman" w:hAnsi="Times New Roman" w:cs="Times New Roman"/>
          <w:sz w:val="28"/>
          <w:szCs w:val="28"/>
        </w:rPr>
        <w:t>У</w:t>
      </w:r>
      <w:r w:rsidR="00F0695F" w:rsidRPr="00F0695F">
        <w:rPr>
          <w:rFonts w:ascii="Times New Roman" w:hAnsi="Times New Roman" w:cs="Times New Roman"/>
          <w:sz w:val="28"/>
          <w:szCs w:val="28"/>
        </w:rPr>
        <w:t xml:space="preserve">правления единого заказчика в сфере капитального строительства города Барнаула </w:t>
      </w:r>
      <w:r w:rsidR="00722413">
        <w:rPr>
          <w:rFonts w:ascii="Times New Roman" w:hAnsi="Times New Roman" w:cs="Times New Roman"/>
          <w:sz w:val="28"/>
          <w:szCs w:val="28"/>
        </w:rPr>
        <w:t>(далее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9B53CD">
        <w:rPr>
          <w:rFonts w:ascii="Times New Roman" w:hAnsi="Times New Roman" w:cs="Times New Roman"/>
          <w:sz w:val="28"/>
          <w:szCs w:val="28"/>
        </w:rPr>
        <w:t>У</w:t>
      </w:r>
      <w:r w:rsidR="00F0695F">
        <w:rPr>
          <w:rFonts w:ascii="Times New Roman" w:hAnsi="Times New Roman" w:cs="Times New Roman"/>
          <w:sz w:val="28"/>
          <w:szCs w:val="28"/>
        </w:rPr>
        <w:t>правления</w:t>
      </w:r>
      <w:r w:rsidR="00722413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архивный отдел администрации города</w:t>
      </w:r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C73610" w:rsidRDefault="00F67D19" w:rsidP="00F2227B">
      <w:pPr>
        <w:pStyle w:val="a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9B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3C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B53CD">
        <w:rPr>
          <w:rFonts w:ascii="Times New Roman" w:hAnsi="Times New Roman" w:cs="Times New Roman"/>
          <w:sz w:val="28"/>
          <w:szCs w:val="28"/>
        </w:rPr>
        <w:t xml:space="preserve"> У</w:t>
      </w:r>
      <w:r w:rsidR="00F0695F">
        <w:rPr>
          <w:rFonts w:ascii="Times New Roman" w:hAnsi="Times New Roman" w:cs="Times New Roman"/>
          <w:sz w:val="28"/>
          <w:szCs w:val="28"/>
        </w:rPr>
        <w:t>правления</w:t>
      </w:r>
      <w:r w:rsidR="00F970EA">
        <w:rPr>
          <w:rFonts w:ascii="Times New Roman" w:hAnsi="Times New Roman" w:cs="Times New Roman"/>
          <w:sz w:val="28"/>
          <w:szCs w:val="28"/>
        </w:rPr>
        <w:t xml:space="preserve"> действует на основании Положения об </w:t>
      </w:r>
      <w:r w:rsidR="00C73610">
        <w:rPr>
          <w:rFonts w:ascii="Times New Roman" w:hAnsi="Times New Roman" w:cs="Times New Roman"/>
          <w:sz w:val="28"/>
          <w:szCs w:val="28"/>
        </w:rPr>
        <w:t>э</w:t>
      </w:r>
      <w:r w:rsidR="00C73610" w:rsidRPr="00A8045C">
        <w:rPr>
          <w:rFonts w:ascii="Times New Roman" w:hAnsi="Times New Roman" w:cs="Times New Roman"/>
          <w:sz w:val="28"/>
          <w:szCs w:val="28"/>
        </w:rPr>
        <w:t>кспертн</w:t>
      </w:r>
      <w:r w:rsidR="00C73610">
        <w:rPr>
          <w:rFonts w:ascii="Times New Roman" w:hAnsi="Times New Roman" w:cs="Times New Roman"/>
          <w:sz w:val="28"/>
          <w:szCs w:val="28"/>
        </w:rPr>
        <w:t>ой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73610">
        <w:rPr>
          <w:rFonts w:ascii="Times New Roman" w:hAnsi="Times New Roman" w:cs="Times New Roman"/>
          <w:sz w:val="28"/>
          <w:szCs w:val="28"/>
        </w:rPr>
        <w:t>и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9B53CD">
        <w:rPr>
          <w:rFonts w:ascii="Times New Roman" w:hAnsi="Times New Roman" w:cs="Times New Roman"/>
          <w:sz w:val="28"/>
          <w:szCs w:val="28"/>
        </w:rPr>
        <w:t>У</w:t>
      </w:r>
      <w:r w:rsidR="00F0695F" w:rsidRPr="00F0695F">
        <w:rPr>
          <w:rFonts w:ascii="Times New Roman" w:hAnsi="Times New Roman" w:cs="Times New Roman"/>
          <w:sz w:val="28"/>
          <w:szCs w:val="28"/>
        </w:rPr>
        <w:t xml:space="preserve">правления единого заказчика в сфере капитального строительства города Барнаула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3610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C73610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910C5">
        <w:rPr>
          <w:rFonts w:ascii="Times New Roman" w:hAnsi="Times New Roman" w:cs="Times New Roman"/>
          <w:sz w:val="28"/>
          <w:szCs w:val="28"/>
        </w:rPr>
        <w:t>и города Барнаула и утвержденного</w:t>
      </w:r>
      <w:r w:rsidR="005211DE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F2227B">
        <w:rPr>
          <w:rFonts w:ascii="Times New Roman" w:hAnsi="Times New Roman" w:cs="Times New Roman"/>
          <w:sz w:val="28"/>
          <w:szCs w:val="28"/>
        </w:rPr>
        <w:t>У</w:t>
      </w:r>
      <w:r w:rsidR="00F0695F">
        <w:rPr>
          <w:rFonts w:ascii="Times New Roman" w:hAnsi="Times New Roman" w:cs="Times New Roman"/>
          <w:sz w:val="28"/>
          <w:szCs w:val="28"/>
        </w:rPr>
        <w:t>правления.</w:t>
      </w:r>
    </w:p>
    <w:p w:rsidR="00C73610" w:rsidRPr="00A8045C" w:rsidRDefault="00C73610" w:rsidP="00F2227B">
      <w:pPr>
        <w:pStyle w:val="a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Pr="00A8045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B53CD">
        <w:rPr>
          <w:rFonts w:ascii="Times New Roman" w:hAnsi="Times New Roman" w:cs="Times New Roman"/>
          <w:sz w:val="28"/>
          <w:szCs w:val="28"/>
        </w:rPr>
        <w:t xml:space="preserve"> У</w:t>
      </w:r>
      <w:r w:rsidR="00F0695F">
        <w:rPr>
          <w:rFonts w:ascii="Times New Roman" w:hAnsi="Times New Roman" w:cs="Times New Roman"/>
          <w:sz w:val="28"/>
          <w:szCs w:val="28"/>
        </w:rPr>
        <w:t>правления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0C027B">
        <w:rPr>
          <w:rFonts w:ascii="Times New Roman" w:hAnsi="Times New Roman" w:cs="Times New Roman"/>
          <w:sz w:val="28"/>
          <w:szCs w:val="28"/>
        </w:rPr>
        <w:t>является</w:t>
      </w:r>
      <w:r w:rsidRPr="00A8045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C027B">
        <w:rPr>
          <w:rFonts w:ascii="Times New Roman" w:hAnsi="Times New Roman" w:cs="Times New Roman"/>
          <w:sz w:val="28"/>
          <w:szCs w:val="28"/>
        </w:rPr>
        <w:t>ь</w:t>
      </w:r>
      <w:r w:rsidR="009B53CD">
        <w:rPr>
          <w:rFonts w:ascii="Times New Roman" w:hAnsi="Times New Roman" w:cs="Times New Roman"/>
          <w:sz w:val="28"/>
          <w:szCs w:val="28"/>
        </w:rPr>
        <w:t xml:space="preserve"> начальника У</w:t>
      </w:r>
      <w:r w:rsidR="00F0695F">
        <w:rPr>
          <w:rFonts w:ascii="Times New Roman" w:hAnsi="Times New Roman" w:cs="Times New Roman"/>
          <w:sz w:val="28"/>
          <w:szCs w:val="28"/>
        </w:rPr>
        <w:t>правления</w:t>
      </w:r>
      <w:r w:rsidRPr="00A8045C">
        <w:rPr>
          <w:rFonts w:ascii="Times New Roman" w:hAnsi="Times New Roman" w:cs="Times New Roman"/>
          <w:sz w:val="28"/>
          <w:szCs w:val="28"/>
        </w:rPr>
        <w:t xml:space="preserve">, её секретарем </w:t>
      </w:r>
      <w:r w:rsidR="000C027B">
        <w:rPr>
          <w:rFonts w:ascii="Times New Roman" w:hAnsi="Times New Roman" w:cs="Times New Roman"/>
          <w:sz w:val="28"/>
          <w:szCs w:val="28"/>
        </w:rPr>
        <w:t>-</w:t>
      </w:r>
      <w:r w:rsidRPr="00A8045C">
        <w:rPr>
          <w:rFonts w:ascii="Times New Roman" w:hAnsi="Times New Roman" w:cs="Times New Roman"/>
          <w:sz w:val="28"/>
          <w:szCs w:val="28"/>
        </w:rPr>
        <w:t xml:space="preserve"> лицо,</w:t>
      </w:r>
      <w:r w:rsidR="009B53CD">
        <w:rPr>
          <w:rFonts w:ascii="Times New Roman" w:hAnsi="Times New Roman" w:cs="Times New Roman"/>
          <w:sz w:val="28"/>
          <w:szCs w:val="28"/>
        </w:rPr>
        <w:t xml:space="preserve"> ответственное за архив У</w:t>
      </w:r>
      <w:r w:rsidR="00F0695F">
        <w:rPr>
          <w:rFonts w:ascii="Times New Roman" w:hAnsi="Times New Roman" w:cs="Times New Roman"/>
          <w:sz w:val="28"/>
          <w:szCs w:val="28"/>
        </w:rPr>
        <w:t>правления</w:t>
      </w:r>
      <w:r w:rsidRPr="00A80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27B" w:rsidRDefault="000C027B" w:rsidP="00F2227B">
      <w:pPr>
        <w:pStyle w:val="a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="00C73610" w:rsidRPr="00A8045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1266A8">
        <w:rPr>
          <w:rFonts w:ascii="Times New Roman" w:hAnsi="Times New Roman" w:cs="Times New Roman"/>
          <w:sz w:val="28"/>
          <w:szCs w:val="28"/>
        </w:rPr>
        <w:t>У</w:t>
      </w:r>
      <w:r w:rsidR="00F0695F">
        <w:rPr>
          <w:rFonts w:ascii="Times New Roman" w:hAnsi="Times New Roman" w:cs="Times New Roman"/>
          <w:sz w:val="28"/>
          <w:szCs w:val="28"/>
        </w:rPr>
        <w:t>пр</w:t>
      </w:r>
      <w:r w:rsidR="009B53CD">
        <w:rPr>
          <w:rFonts w:ascii="Times New Roman" w:hAnsi="Times New Roman" w:cs="Times New Roman"/>
          <w:sz w:val="28"/>
          <w:szCs w:val="28"/>
        </w:rPr>
        <w:t>авления входят председатель ЭК У</w:t>
      </w:r>
      <w:r w:rsidR="00F0695F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, секретарь Э</w:t>
      </w:r>
      <w:r w:rsidR="009B53CD">
        <w:rPr>
          <w:rFonts w:ascii="Times New Roman" w:hAnsi="Times New Roman" w:cs="Times New Roman"/>
          <w:sz w:val="28"/>
          <w:szCs w:val="28"/>
        </w:rPr>
        <w:t>К У</w:t>
      </w:r>
      <w:r w:rsidR="007E4612">
        <w:rPr>
          <w:rFonts w:ascii="Times New Roman" w:hAnsi="Times New Roman" w:cs="Times New Roman"/>
          <w:sz w:val="28"/>
          <w:szCs w:val="28"/>
        </w:rPr>
        <w:t>п</w:t>
      </w:r>
      <w:r w:rsidR="009B53CD">
        <w:rPr>
          <w:rFonts w:ascii="Times New Roman" w:hAnsi="Times New Roman" w:cs="Times New Roman"/>
          <w:sz w:val="28"/>
          <w:szCs w:val="28"/>
        </w:rPr>
        <w:t>равления, специалисты У</w:t>
      </w:r>
      <w:r w:rsidR="006A7AB6">
        <w:rPr>
          <w:rFonts w:ascii="Times New Roman" w:hAnsi="Times New Roman" w:cs="Times New Roman"/>
          <w:sz w:val="28"/>
          <w:szCs w:val="28"/>
        </w:rPr>
        <w:t>правления.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proofErr w:type="gramStart"/>
      <w:r w:rsidR="006A7AB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6A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</w:t>
      </w:r>
      <w:r w:rsidR="009B53CD">
        <w:rPr>
          <w:rFonts w:ascii="Times New Roman" w:hAnsi="Times New Roman" w:cs="Times New Roman"/>
          <w:sz w:val="28"/>
          <w:szCs w:val="28"/>
        </w:rPr>
        <w:t>я приказом У</w:t>
      </w:r>
      <w:r w:rsidR="007E4612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610" w:rsidRPr="00A8045C" w:rsidRDefault="00C73610" w:rsidP="00F2227B">
      <w:pPr>
        <w:pStyle w:val="a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комиссии могут привлекаться представители сторонних организаций (по согласованию). </w:t>
      </w:r>
    </w:p>
    <w:p w:rsidR="00F67D19" w:rsidRPr="00A8045C" w:rsidRDefault="00F67D19" w:rsidP="00F2227B">
      <w:pPr>
        <w:pStyle w:val="a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proofErr w:type="gramStart"/>
      <w:r w:rsidR="00722413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B53CD">
        <w:rPr>
          <w:rFonts w:ascii="Times New Roman" w:hAnsi="Times New Roman" w:cs="Times New Roman"/>
          <w:sz w:val="28"/>
          <w:szCs w:val="28"/>
        </w:rPr>
        <w:t xml:space="preserve"> У</w:t>
      </w:r>
      <w:r w:rsidR="007E4612">
        <w:rPr>
          <w:rFonts w:ascii="Times New Roman" w:hAnsi="Times New Roman" w:cs="Times New Roman"/>
          <w:sz w:val="28"/>
          <w:szCs w:val="28"/>
        </w:rPr>
        <w:t>правления</w:t>
      </w:r>
      <w:r w:rsidR="00F2227B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аконом от 22.10.2004 №125-ФЗ «Об архивном деле в Российской Федерации», </w:t>
      </w:r>
      <w:r w:rsidR="006E1549">
        <w:rPr>
          <w:rFonts w:ascii="Times New Roman" w:hAnsi="Times New Roman" w:cs="Times New Roman"/>
          <w:sz w:val="28"/>
          <w:szCs w:val="28"/>
        </w:rPr>
        <w:t xml:space="preserve">иными законами и нормативными правовыми актами Российской Федерации, Правилами организации хранения, комплектования, </w:t>
      </w:r>
      <w:proofErr w:type="gramStart"/>
      <w:r w:rsidR="006E1549">
        <w:rPr>
          <w:rFonts w:ascii="Times New Roman" w:hAnsi="Times New Roman" w:cs="Times New Roman"/>
          <w:sz w:val="28"/>
          <w:szCs w:val="28"/>
        </w:rPr>
        <w:t>учета и использования документов Архивного фонда Российской Федерации и других архивных документов в государственных органах, о</w:t>
      </w:r>
      <w:r w:rsidR="007E4612">
        <w:rPr>
          <w:rFonts w:ascii="Times New Roman" w:hAnsi="Times New Roman" w:cs="Times New Roman"/>
          <w:sz w:val="28"/>
          <w:szCs w:val="28"/>
        </w:rPr>
        <w:t xml:space="preserve">рганах местного самоуправления </w:t>
      </w:r>
      <w:r w:rsidR="006E1549">
        <w:rPr>
          <w:rFonts w:ascii="Times New Roman" w:hAnsi="Times New Roman" w:cs="Times New Roman"/>
          <w:sz w:val="28"/>
          <w:szCs w:val="28"/>
        </w:rPr>
        <w:t>и организациях, утвержденными приказом Министерства культуры Российской Федерации от 31.03.2015 №526,</w:t>
      </w:r>
      <w:r w:rsidR="009B44C1">
        <w:rPr>
          <w:rFonts w:ascii="Times New Roman" w:hAnsi="Times New Roman" w:cs="Times New Roman"/>
          <w:sz w:val="28"/>
          <w:szCs w:val="28"/>
        </w:rPr>
        <w:t xml:space="preserve"> </w:t>
      </w:r>
      <w:r w:rsidR="00EF2619">
        <w:rPr>
          <w:rFonts w:ascii="Times New Roman" w:hAnsi="Times New Roman" w:cs="Times New Roman"/>
          <w:sz w:val="28"/>
          <w:szCs w:val="28"/>
        </w:rPr>
        <w:t>з</w:t>
      </w:r>
      <w:r w:rsidR="006E1549">
        <w:rPr>
          <w:rFonts w:ascii="Times New Roman" w:hAnsi="Times New Roman" w:cs="Times New Roman"/>
          <w:sz w:val="28"/>
          <w:szCs w:val="28"/>
        </w:rPr>
        <w:t xml:space="preserve">аконом Алтайского края </w:t>
      </w:r>
      <w:r w:rsidR="00B226F5">
        <w:rPr>
          <w:rFonts w:ascii="Times New Roman" w:hAnsi="Times New Roman" w:cs="Times New Roman"/>
          <w:sz w:val="28"/>
          <w:szCs w:val="28"/>
        </w:rPr>
        <w:t xml:space="preserve">от </w:t>
      </w:r>
      <w:r w:rsidR="006E1549">
        <w:rPr>
          <w:rFonts w:ascii="Times New Roman" w:hAnsi="Times New Roman" w:cs="Times New Roman"/>
          <w:sz w:val="28"/>
          <w:szCs w:val="28"/>
        </w:rPr>
        <w:t>28.12.1994 «Об Архивном фонде Алтайского края и архивах», Уставом городского округа-города Барнаула Алтайского края, решением Барнаульской городской Думы от 27.04.2018 №118 «Об утверждении Положения об организации архивного</w:t>
      </w:r>
      <w:proofErr w:type="gramEnd"/>
      <w:r w:rsidR="006E1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549">
        <w:rPr>
          <w:rFonts w:ascii="Times New Roman" w:hAnsi="Times New Roman" w:cs="Times New Roman"/>
          <w:sz w:val="28"/>
          <w:szCs w:val="28"/>
        </w:rPr>
        <w:t>дела на территории города Барнаула</w:t>
      </w:r>
      <w:r w:rsidR="00BA2D32">
        <w:rPr>
          <w:rFonts w:ascii="Times New Roman" w:hAnsi="Times New Roman" w:cs="Times New Roman"/>
          <w:sz w:val="28"/>
          <w:szCs w:val="28"/>
        </w:rPr>
        <w:t xml:space="preserve">», </w:t>
      </w:r>
      <w:r w:rsidR="00BA2D32">
        <w:rPr>
          <w:rFonts w:ascii="Times New Roman" w:hAnsi="Times New Roman" w:cs="Times New Roman"/>
          <w:sz w:val="28"/>
          <w:szCs w:val="28"/>
        </w:rPr>
        <w:lastRenderedPageBreak/>
        <w:t>постановлени</w:t>
      </w:r>
      <w:r w:rsidR="009B44C1">
        <w:rPr>
          <w:rFonts w:ascii="Times New Roman" w:hAnsi="Times New Roman" w:cs="Times New Roman"/>
          <w:sz w:val="28"/>
          <w:szCs w:val="28"/>
        </w:rPr>
        <w:t>ями</w:t>
      </w:r>
      <w:r w:rsidR="00BA2D32">
        <w:rPr>
          <w:rFonts w:ascii="Times New Roman" w:hAnsi="Times New Roman" w:cs="Times New Roman"/>
          <w:sz w:val="28"/>
          <w:szCs w:val="28"/>
        </w:rPr>
        <w:t xml:space="preserve"> администрации города от 22.01.2018 №96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Положения об архивном отделе администрации города Барнаула», от 16.04.2018 №700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Инструкции по делопроизводству в администрации города и иных органах местного самоу</w:t>
      </w:r>
      <w:r w:rsidR="0014095D">
        <w:rPr>
          <w:rFonts w:ascii="Times New Roman" w:hAnsi="Times New Roman" w:cs="Times New Roman"/>
          <w:sz w:val="28"/>
          <w:szCs w:val="28"/>
        </w:rPr>
        <w:t>правления города», от 01.04.2019 №49</w:t>
      </w:r>
      <w:r w:rsidR="00BA2D32">
        <w:rPr>
          <w:rFonts w:ascii="Times New Roman" w:hAnsi="Times New Roman" w:cs="Times New Roman"/>
          <w:sz w:val="28"/>
          <w:szCs w:val="28"/>
        </w:rPr>
        <w:t xml:space="preserve">5 «Об утверждении Регламента администрации города Барнаула и иных органов местного самоуправления», Положением об </w:t>
      </w:r>
      <w:r w:rsidR="009B44C1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9434B3" w:rsidRPr="00A8045C" w:rsidRDefault="009434B3" w:rsidP="00F222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F222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Функции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7E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</w:p>
    <w:p w:rsidR="0058749E" w:rsidRPr="00A8045C" w:rsidRDefault="0058749E" w:rsidP="00F222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64AA8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функции:</w:t>
      </w:r>
    </w:p>
    <w:p w:rsidR="009434B3" w:rsidRDefault="00F67D19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6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722413" w:rsidRPr="00A8045C" w:rsidRDefault="00722413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Осуществляет методическое руководство по эксперт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изе ценности документов У</w:t>
      </w:r>
      <w:r w:rsidR="0096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96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F67D19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 у</w:t>
      </w:r>
      <w:r w:rsidR="0014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тверждение начальнику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96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постоянного хранения управленческой и иных видов документации;</w:t>
      </w:r>
    </w:p>
    <w:p w:rsidR="00EC4A28" w:rsidRDefault="00EC4A28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 личному составу;</w:t>
      </w:r>
    </w:p>
    <w:p w:rsidR="00EC4A28" w:rsidRDefault="00EC4A28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временных (свыше 10 лет) сроков хранения;</w:t>
      </w:r>
    </w:p>
    <w:p w:rsidR="00EC4A28" w:rsidRDefault="009B53CD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-номенклатуры дел У</w:t>
      </w:r>
      <w:r w:rsidR="0096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4A28" w:rsidRDefault="00EC4A28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выделении к уничтожению документов, не подлежащих хранению;</w:t>
      </w:r>
    </w:p>
    <w:p w:rsidR="00EC4A28" w:rsidRDefault="00C91D1D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-актов </w:t>
      </w:r>
      <w:r w:rsidR="0014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утрате документов;</w:t>
      </w:r>
    </w:p>
    <w:p w:rsidR="00C91D1D" w:rsidRPr="00A8045C" w:rsidRDefault="00C91D1D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неисправимом повреждении архивных документов.</w:t>
      </w:r>
    </w:p>
    <w:p w:rsidR="005D499B" w:rsidRDefault="005D499B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утверждение экспертно-проверочно-методической комиссии </w:t>
      </w:r>
      <w:r w:rsidR="0054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исполнительной власти Алтайского края в сфере архивного дела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ЭПМК)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7CA" w:rsidRDefault="00E367CA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постоянного хранения управленческой документации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67CA" w:rsidRDefault="00E367CA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документов 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 хранения;</w:t>
      </w:r>
    </w:p>
    <w:p w:rsidR="005D499B" w:rsidRDefault="005D499B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неисправимом повреждении документов постоянного хранения.</w:t>
      </w:r>
    </w:p>
    <w:p w:rsidR="005D499B" w:rsidRPr="00A8045C" w:rsidRDefault="005D499B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Барнаула:</w:t>
      </w:r>
    </w:p>
    <w:p w:rsidR="009434B3" w:rsidRDefault="00161908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номенклатур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908" w:rsidRDefault="00161908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долговременного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по личному составу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44C1" w:rsidRDefault="00B26569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</w:t>
      </w:r>
      <w:r w:rsidR="0014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документов по личному составу;</w:t>
      </w:r>
    </w:p>
    <w:p w:rsidR="0014095D" w:rsidRDefault="0014095D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неисправимых повреждениях документов по личному составу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230" w:rsidRDefault="00161908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1908" w:rsidRDefault="00E910C5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-предложений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изменении сроков хранения категорий документов, установленных перечнем (в сторону их увеличения),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:rsidR="009434B3" w:rsidRDefault="003952C0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работников 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8749E" w:rsidRPr="00A8045C" w:rsidRDefault="0058749E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F222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</w:p>
    <w:p w:rsidR="0058749E" w:rsidRPr="00A8045C" w:rsidRDefault="0058749E" w:rsidP="00F222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434B3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9434B3" w:rsidRPr="00A8045C" w:rsidRDefault="003952C0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авать рекомендации структурным подразделениям и отдельным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3952C0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Запрашивать у руководителей структурных подразделений:</w:t>
      </w:r>
    </w:p>
    <w:p w:rsidR="009434B3" w:rsidRPr="00A8045C" w:rsidRDefault="009434B3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434B3" w:rsidRPr="00A8045C" w:rsidRDefault="009434B3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9434B3" w:rsidRPr="00A8045C" w:rsidRDefault="003952C0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на заседаниях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ответственных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структурных подразделений о ходе подготовки документов</w:t>
      </w:r>
      <w:r w:rsidR="0093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передаче на хранение в архив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:rsidR="009434B3" w:rsidRPr="00A8045C" w:rsidRDefault="003952C0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Приглашать на заседания ЭК 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Информировать руководство 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F54DF9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архивном отделе администрации города Барнаула.</w:t>
      </w:r>
    </w:p>
    <w:p w:rsidR="00777681" w:rsidRPr="00A8045C" w:rsidRDefault="00777681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F222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Организация работы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</w:p>
    <w:p w:rsidR="00777681" w:rsidRPr="00A8045C" w:rsidRDefault="00777681" w:rsidP="00F222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B64D0A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54DF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B53CD">
        <w:rPr>
          <w:rFonts w:ascii="Times New Roman" w:hAnsi="Times New Roman" w:cs="Times New Roman"/>
          <w:sz w:val="28"/>
          <w:szCs w:val="28"/>
        </w:rPr>
        <w:t xml:space="preserve"> У</w:t>
      </w:r>
      <w:r w:rsidR="000B560A">
        <w:rPr>
          <w:rFonts w:ascii="Times New Roman" w:hAnsi="Times New Roman" w:cs="Times New Roman"/>
          <w:sz w:val="28"/>
          <w:szCs w:val="28"/>
        </w:rPr>
        <w:t>правления</w:t>
      </w:r>
      <w:r w:rsidRPr="00A8045C">
        <w:rPr>
          <w:rFonts w:ascii="Times New Roman" w:hAnsi="Times New Roman" w:cs="Times New Roman"/>
          <w:sz w:val="28"/>
          <w:szCs w:val="28"/>
        </w:rPr>
        <w:t xml:space="preserve"> работает в тесном контакте </w:t>
      </w:r>
      <w:r w:rsidR="005211DE">
        <w:rPr>
          <w:rFonts w:ascii="Times New Roman" w:hAnsi="Times New Roman" w:cs="Times New Roman"/>
          <w:sz w:val="28"/>
          <w:szCs w:val="28"/>
        </w:rPr>
        <w:t xml:space="preserve">с </w:t>
      </w:r>
      <w:r w:rsidR="0052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F54DF9" w:rsidRP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F54DF9" w:rsidRDefault="00F54DF9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начальником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Вопросы, относящиеся к компетенции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заседания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662942" w:rsidRDefault="009B53CD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секретарь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рабочих дней со дня его проведения.</w:t>
      </w:r>
    </w:p>
    <w:p w:rsidR="00F54DF9" w:rsidRPr="00A8045C" w:rsidRDefault="00937F37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</w:t>
      </w:r>
      <w:proofErr w:type="gramStart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рассматриваются на заседании 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через 10 дней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B64D0A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9434B3" w:rsidRPr="00A8045C" w:rsidRDefault="00B64D0A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9434B3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1F0B48" w:rsidRPr="00F2227B" w:rsidRDefault="00B64D0A" w:rsidP="00F222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делопроизводства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B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</w:t>
      </w:r>
      <w:r w:rsidR="009B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502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1F0B48" w:rsidRPr="00F2227B" w:rsidSect="00F968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18" w:rsidRDefault="00C83C18" w:rsidP="00F96862">
      <w:pPr>
        <w:spacing w:after="0" w:line="240" w:lineRule="auto"/>
      </w:pPr>
      <w:r>
        <w:separator/>
      </w:r>
    </w:p>
  </w:endnote>
  <w:endnote w:type="continuationSeparator" w:id="0">
    <w:p w:rsidR="00C83C18" w:rsidRDefault="00C83C18" w:rsidP="00F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18" w:rsidRDefault="00C83C18" w:rsidP="00F96862">
      <w:pPr>
        <w:spacing w:after="0" w:line="240" w:lineRule="auto"/>
      </w:pPr>
      <w:r>
        <w:separator/>
      </w:r>
    </w:p>
  </w:footnote>
  <w:footnote w:type="continuationSeparator" w:id="0">
    <w:p w:rsidR="00C83C18" w:rsidRDefault="00C83C18" w:rsidP="00F9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042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6862" w:rsidRPr="00B226F5" w:rsidRDefault="00F96862">
        <w:pPr>
          <w:pStyle w:val="a8"/>
          <w:jc w:val="right"/>
          <w:rPr>
            <w:rFonts w:ascii="Times New Roman" w:hAnsi="Times New Roman" w:cs="Times New Roman"/>
          </w:rPr>
        </w:pPr>
        <w:r w:rsidRPr="00B226F5">
          <w:rPr>
            <w:rFonts w:ascii="Times New Roman" w:hAnsi="Times New Roman" w:cs="Times New Roman"/>
          </w:rPr>
          <w:fldChar w:fldCharType="begin"/>
        </w:r>
        <w:r w:rsidRPr="00B226F5">
          <w:rPr>
            <w:rFonts w:ascii="Times New Roman" w:hAnsi="Times New Roman" w:cs="Times New Roman"/>
          </w:rPr>
          <w:instrText>PAGE   \* MERGEFORMAT</w:instrText>
        </w:r>
        <w:r w:rsidRPr="00B226F5">
          <w:rPr>
            <w:rFonts w:ascii="Times New Roman" w:hAnsi="Times New Roman" w:cs="Times New Roman"/>
          </w:rPr>
          <w:fldChar w:fldCharType="separate"/>
        </w:r>
        <w:r w:rsidR="0037515E">
          <w:rPr>
            <w:rFonts w:ascii="Times New Roman" w:hAnsi="Times New Roman" w:cs="Times New Roman"/>
            <w:noProof/>
          </w:rPr>
          <w:t>2</w:t>
        </w:r>
        <w:r w:rsidRPr="00B226F5">
          <w:rPr>
            <w:rFonts w:ascii="Times New Roman" w:hAnsi="Times New Roman" w:cs="Times New Roman"/>
          </w:rPr>
          <w:fldChar w:fldCharType="end"/>
        </w:r>
      </w:p>
    </w:sdtContent>
  </w:sdt>
  <w:p w:rsidR="00F96862" w:rsidRDefault="00F968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B3"/>
    <w:rsid w:val="00035389"/>
    <w:rsid w:val="000B560A"/>
    <w:rsid w:val="000C027B"/>
    <w:rsid w:val="00116CCC"/>
    <w:rsid w:val="001266A8"/>
    <w:rsid w:val="0014095D"/>
    <w:rsid w:val="00161908"/>
    <w:rsid w:val="001F0B48"/>
    <w:rsid w:val="001F6E46"/>
    <w:rsid w:val="0037515E"/>
    <w:rsid w:val="003819F3"/>
    <w:rsid w:val="003952C0"/>
    <w:rsid w:val="003A498B"/>
    <w:rsid w:val="00496E43"/>
    <w:rsid w:val="004C7A25"/>
    <w:rsid w:val="0050201E"/>
    <w:rsid w:val="00515F4D"/>
    <w:rsid w:val="005211DE"/>
    <w:rsid w:val="0054730D"/>
    <w:rsid w:val="0058749E"/>
    <w:rsid w:val="005D499B"/>
    <w:rsid w:val="005E3714"/>
    <w:rsid w:val="005E4245"/>
    <w:rsid w:val="005F1111"/>
    <w:rsid w:val="00607DF2"/>
    <w:rsid w:val="0063658F"/>
    <w:rsid w:val="00662942"/>
    <w:rsid w:val="006A7AB6"/>
    <w:rsid w:val="006E1549"/>
    <w:rsid w:val="006E623D"/>
    <w:rsid w:val="00701499"/>
    <w:rsid w:val="00722413"/>
    <w:rsid w:val="00735712"/>
    <w:rsid w:val="00742652"/>
    <w:rsid w:val="00777681"/>
    <w:rsid w:val="007A013E"/>
    <w:rsid w:val="007E1806"/>
    <w:rsid w:val="007E4612"/>
    <w:rsid w:val="008A76F2"/>
    <w:rsid w:val="008C570F"/>
    <w:rsid w:val="00937F37"/>
    <w:rsid w:val="009434B3"/>
    <w:rsid w:val="00964AA8"/>
    <w:rsid w:val="009B44C1"/>
    <w:rsid w:val="009B53CD"/>
    <w:rsid w:val="00A43057"/>
    <w:rsid w:val="00A8045C"/>
    <w:rsid w:val="00AA0715"/>
    <w:rsid w:val="00B226F5"/>
    <w:rsid w:val="00B26569"/>
    <w:rsid w:val="00B42363"/>
    <w:rsid w:val="00B64D0A"/>
    <w:rsid w:val="00BA2D32"/>
    <w:rsid w:val="00BA4A4F"/>
    <w:rsid w:val="00BD57B0"/>
    <w:rsid w:val="00C73610"/>
    <w:rsid w:val="00C83C18"/>
    <w:rsid w:val="00C91D1D"/>
    <w:rsid w:val="00CD0A46"/>
    <w:rsid w:val="00CD152A"/>
    <w:rsid w:val="00CE03F4"/>
    <w:rsid w:val="00D04230"/>
    <w:rsid w:val="00E05D3F"/>
    <w:rsid w:val="00E3551E"/>
    <w:rsid w:val="00E367CA"/>
    <w:rsid w:val="00E905D0"/>
    <w:rsid w:val="00E910C5"/>
    <w:rsid w:val="00E9136C"/>
    <w:rsid w:val="00EC4A28"/>
    <w:rsid w:val="00EF2619"/>
    <w:rsid w:val="00F0695F"/>
    <w:rsid w:val="00F14CF2"/>
    <w:rsid w:val="00F2227B"/>
    <w:rsid w:val="00F54DF9"/>
    <w:rsid w:val="00F67D19"/>
    <w:rsid w:val="00F96862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96862"/>
  </w:style>
  <w:style w:type="paragraph" w:styleId="aa">
    <w:name w:val="footer"/>
    <w:basedOn w:val="a"/>
    <w:link w:val="ab"/>
    <w:uiPriority w:val="99"/>
    <w:unhideWhenUsed/>
    <w:rsid w:val="00F9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96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96862"/>
  </w:style>
  <w:style w:type="paragraph" w:styleId="aa">
    <w:name w:val="footer"/>
    <w:basedOn w:val="a"/>
    <w:link w:val="ab"/>
    <w:uiPriority w:val="99"/>
    <w:unhideWhenUsed/>
    <w:rsid w:val="00F9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9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59E4-8EB9-4D7F-94C4-A5D54503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А.В.</dc:creator>
  <cp:lastModifiedBy>Белоногов Андрей Викторович</cp:lastModifiedBy>
  <cp:revision>2</cp:revision>
  <cp:lastPrinted>2022-11-07T09:25:00Z</cp:lastPrinted>
  <dcterms:created xsi:type="dcterms:W3CDTF">2022-11-10T01:35:00Z</dcterms:created>
  <dcterms:modified xsi:type="dcterms:W3CDTF">2022-11-10T01:35:00Z</dcterms:modified>
</cp:coreProperties>
</file>