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DB3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233" w:rsidRPr="005E4337" w:rsidRDefault="0016523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165233" w:rsidRPr="005E4337" w:rsidRDefault="0016523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E71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165233" w:rsidRPr="00752780" w:rsidRDefault="0016523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71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.11.2022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E71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  <w:bookmarkStart w:id="0" w:name="_GoBack"/>
                            <w:bookmarkEnd w:id="0"/>
                          </w:p>
                          <w:p w:rsidR="00165233" w:rsidRDefault="0016523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165233" w:rsidRPr="005E4337" w:rsidRDefault="0016523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165233" w:rsidRPr="005E4337" w:rsidRDefault="0016523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E71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165233" w:rsidRPr="00752780" w:rsidRDefault="0016523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E71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.11.2022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E71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</w:t>
                      </w:r>
                      <w:bookmarkStart w:id="1" w:name="_GoBack"/>
                      <w:bookmarkEnd w:id="1"/>
                    </w:p>
                    <w:p w:rsidR="00165233" w:rsidRDefault="0016523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F73DB3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F73DB3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F73DB3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F73DB3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F73DB3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D92050" w:rsidRPr="00F73DB3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Pr="00F73DB3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F73DB3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F73DB3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F73DB3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F73DB3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F73DB3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73DB3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F73DB3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F73DB3" w:rsidTr="001208D8">
        <w:trPr>
          <w:jc w:val="center"/>
        </w:trPr>
        <w:tc>
          <w:tcPr>
            <w:tcW w:w="713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F73DB3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F73DB3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F73DB3" w:rsidTr="00040B2B">
        <w:trPr>
          <w:jc w:val="center"/>
        </w:trPr>
        <w:tc>
          <w:tcPr>
            <w:tcW w:w="71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F73DB3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F73DB3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F73DB3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672BA0" w:rsidRPr="00F73DB3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F73DB3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F73DB3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F73DB3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F73DB3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F73DB3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F73DB3" w:rsidTr="00030CAF">
        <w:trPr>
          <w:jc w:val="center"/>
        </w:trPr>
        <w:tc>
          <w:tcPr>
            <w:tcW w:w="71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F73DB3" w:rsidTr="00030CAF">
        <w:trPr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F73DB3" w:rsidTr="00030CAF">
        <w:trPr>
          <w:trHeight w:val="342"/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F73DB3" w:rsidRDefault="000D1152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  <w:r w:rsidR="00AE7735" w:rsidRPr="00F73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F73DB3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F73DB3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F73DB3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F73DB3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F73DB3">
        <w:rPr>
          <w:sz w:val="28"/>
          <w:szCs w:val="28"/>
        </w:rPr>
        <w:t>определяются по формуле:</w:t>
      </w:r>
    </w:p>
    <w:p w:rsidR="008F7FE9" w:rsidRPr="00F73DB3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>=З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i/>
          <w:sz w:val="28"/>
          <w:szCs w:val="28"/>
        </w:rPr>
        <w:t>+З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</w:rPr>
        <w:t xml:space="preserve">, </w:t>
      </w:r>
      <w:r w:rsidR="00214DAE" w:rsidRPr="00F73DB3">
        <w:rPr>
          <w:sz w:val="28"/>
          <w:szCs w:val="28"/>
        </w:rPr>
        <w:t>393 210,00</w:t>
      </w:r>
      <w:r w:rsidR="00B702DD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+</w:t>
      </w:r>
      <w:r w:rsidR="00B702DD" w:rsidRPr="00F73DB3">
        <w:rPr>
          <w:sz w:val="28"/>
          <w:szCs w:val="28"/>
        </w:rPr>
        <w:t xml:space="preserve"> </w:t>
      </w:r>
      <w:r w:rsidR="001176EA" w:rsidRPr="00F73DB3">
        <w:rPr>
          <w:sz w:val="28"/>
          <w:szCs w:val="28"/>
        </w:rPr>
        <w:t>210 700,00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=</w:t>
      </w:r>
      <w:r w:rsidR="00214DAE" w:rsidRPr="00F73DB3">
        <w:rPr>
          <w:sz w:val="28"/>
          <w:szCs w:val="28"/>
        </w:rPr>
        <w:t>603 910</w:t>
      </w:r>
      <w:r w:rsidR="00AC6367" w:rsidRPr="00F73DB3">
        <w:rPr>
          <w:sz w:val="28"/>
          <w:szCs w:val="28"/>
        </w:rPr>
        <w:t>,00</w:t>
      </w:r>
      <w:r w:rsidRPr="00F73DB3">
        <w:rPr>
          <w:sz w:val="28"/>
          <w:szCs w:val="28"/>
        </w:rPr>
        <w:t xml:space="preserve"> руб.</w:t>
      </w:r>
      <w:r w:rsidR="00B03232" w:rsidRPr="00F73DB3">
        <w:rPr>
          <w:sz w:val="28"/>
          <w:szCs w:val="28"/>
        </w:rPr>
        <w:t>,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где:</w:t>
      </w:r>
    </w:p>
    <w:p w:rsidR="00224DD9" w:rsidRPr="00F73DB3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 xml:space="preserve"> </w:t>
      </w:r>
      <w:r w:rsidRPr="00F73DB3">
        <w:rPr>
          <w:sz w:val="28"/>
          <w:szCs w:val="28"/>
        </w:rPr>
        <w:t>– затраты на оплату сети Интернет всего;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sz w:val="28"/>
          <w:szCs w:val="28"/>
          <w:vertAlign w:val="subscript"/>
        </w:rPr>
        <w:t xml:space="preserve"> </w:t>
      </w:r>
      <w:r w:rsidR="00B702DD"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предоставлению виртуального выделенного канала Ethernet</w:t>
      </w:r>
      <w:r w:rsidRPr="00F73DB3">
        <w:rPr>
          <w:sz w:val="28"/>
          <w:szCs w:val="28"/>
        </w:rPr>
        <w:t>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  <w:vertAlign w:val="subscript"/>
        </w:rPr>
        <w:t xml:space="preserve"> </w:t>
      </w:r>
      <w:r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F73DB3">
        <w:rPr>
          <w:sz w:val="28"/>
          <w:szCs w:val="28"/>
        </w:rPr>
        <w:t>.</w:t>
      </w:r>
    </w:p>
    <w:p w:rsidR="00224DD9" w:rsidRPr="00F73DB3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.2. </w:t>
      </w:r>
      <w:r w:rsidR="00543E98" w:rsidRPr="00F73DB3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F73DB3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F73DB3">
        <w:rPr>
          <w:sz w:val="28"/>
          <w:szCs w:val="28"/>
        </w:rPr>
        <w:t>определяются по формуле: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F73DB3" w:rsidRDefault="00577251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F73DB3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F73DB3" w:rsidRDefault="002501EC" w:rsidP="002501EC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lastRenderedPageBreak/>
        <w:t>1.3.3. Затраты на оплату услуг по предоставлению виртуального выделенного канала Ethernet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E71A08" w:rsidP="00B2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F73DB3" w:rsidRDefault="00E71A08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F73DB3" w:rsidRDefault="00E71A08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B2420F" w:rsidP="00B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F73DB3" w:rsidTr="00B2420F">
        <w:tc>
          <w:tcPr>
            <w:tcW w:w="426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422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>
              <w:rPr>
                <w:rFonts w:ascii="Times New Roman" w:hAnsi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F73DB3" w:rsidRDefault="002501EC" w:rsidP="002501EC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F73DB3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F73DB3" w:rsidTr="00950075">
        <w:tc>
          <w:tcPr>
            <w:tcW w:w="82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F73DB3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507C89" w:rsidRPr="00F73DB3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F73DB3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E52B0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1176E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E0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383 185,00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CC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F73DB3" w:rsidRDefault="00CC4EA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и модернизаци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9B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сопровождение и модернизация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ресурсов, содержащих информацию о деятельности органов местного самоуправления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F73DB3" w:rsidTr="00950075">
        <w:tc>
          <w:tcPr>
            <w:tcW w:w="822" w:type="dxa"/>
            <w:shd w:val="clear" w:color="auto" w:fill="auto"/>
          </w:tcPr>
          <w:p w:rsidR="0021036A" w:rsidRPr="00F73DB3" w:rsidRDefault="0021036A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F73DB3" w:rsidRDefault="0021036A" w:rsidP="0021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7B04A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F73DB3" w:rsidTr="00950075">
        <w:tc>
          <w:tcPr>
            <w:tcW w:w="822" w:type="dxa"/>
            <w:shd w:val="clear" w:color="auto" w:fill="auto"/>
          </w:tcPr>
          <w:p w:rsidR="00AC38FB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F73DB3" w:rsidTr="00950075">
        <w:tc>
          <w:tcPr>
            <w:tcW w:w="822" w:type="dxa"/>
            <w:shd w:val="clear" w:color="auto" w:fill="auto"/>
          </w:tcPr>
          <w:p w:rsidR="00BC28ED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F73DB3" w:rsidRDefault="00BC28ED" w:rsidP="00BC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F73DB3" w:rsidTr="00950075">
        <w:tc>
          <w:tcPr>
            <w:tcW w:w="822" w:type="dxa"/>
            <w:shd w:val="clear" w:color="auto" w:fill="auto"/>
          </w:tcPr>
          <w:p w:rsidR="002D4183" w:rsidRPr="00F73DB3" w:rsidRDefault="002D418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F73DB3" w:rsidTr="00950075">
        <w:tc>
          <w:tcPr>
            <w:tcW w:w="822" w:type="dxa"/>
            <w:shd w:val="clear" w:color="auto" w:fill="auto"/>
          </w:tcPr>
          <w:p w:rsidR="00C73A5D" w:rsidRPr="00F73DB3" w:rsidRDefault="00C73A5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F73DB3" w:rsidRDefault="00C73A5D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F73DB3" w:rsidTr="00950075">
        <w:tc>
          <w:tcPr>
            <w:tcW w:w="822" w:type="dxa"/>
            <w:shd w:val="clear" w:color="auto" w:fill="auto"/>
          </w:tcPr>
          <w:p w:rsidR="00B2420F" w:rsidRPr="00F73DB3" w:rsidRDefault="00B2420F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F73DB3" w:rsidRDefault="00B2420F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F73DB3" w:rsidTr="00950075">
        <w:tc>
          <w:tcPr>
            <w:tcW w:w="822" w:type="dxa"/>
            <w:shd w:val="clear" w:color="auto" w:fill="auto"/>
          </w:tcPr>
          <w:p w:rsidR="00AD3BB8" w:rsidRPr="00F73DB3" w:rsidRDefault="00997EE9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F73DB3" w:rsidRDefault="00661676" w:rsidP="00DE5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F73DB3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F73DB3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F73DB3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F73DB3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F73DB3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0" o:title="base_23679_39790_558"/>
            <o:lock v:ext="edit" aspectratio="f"/>
          </v:shape>
        </w:pic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F73DB3" w:rsidRDefault="00A14EDE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F73DB3" w:rsidTr="001208D8">
        <w:trPr>
          <w:trHeight w:val="1956"/>
        </w:trPr>
        <w:tc>
          <w:tcPr>
            <w:tcW w:w="567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F73DB3" w:rsidTr="0049413F">
        <w:tc>
          <w:tcPr>
            <w:tcW w:w="567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F73DB3" w:rsidTr="0049413F">
        <w:tc>
          <w:tcPr>
            <w:tcW w:w="567" w:type="dxa"/>
          </w:tcPr>
          <w:p w:rsidR="0049413F" w:rsidRPr="00F73DB3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F73DB3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F73DB3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F73DB3" w:rsidTr="0049413F">
        <w:tc>
          <w:tcPr>
            <w:tcW w:w="567" w:type="dxa"/>
          </w:tcPr>
          <w:p w:rsidR="00E450A0" w:rsidRPr="00F73DB3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F73DB3" w:rsidTr="00460692">
        <w:tc>
          <w:tcPr>
            <w:tcW w:w="567" w:type="dxa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F73DB3" w:rsidTr="00460692">
        <w:tc>
          <w:tcPr>
            <w:tcW w:w="567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F73DB3" w:rsidRDefault="002D418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F73DB3" w:rsidTr="00460692">
        <w:tc>
          <w:tcPr>
            <w:tcW w:w="567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F73DB3" w:rsidTr="00460692">
        <w:tc>
          <w:tcPr>
            <w:tcW w:w="567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F73DB3" w:rsidRDefault="00B70B8C" w:rsidP="00B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F73DB3" w:rsidTr="00460692">
        <w:tc>
          <w:tcPr>
            <w:tcW w:w="567" w:type="dxa"/>
          </w:tcPr>
          <w:p w:rsidR="004B34B2" w:rsidRPr="00F73DB3" w:rsidRDefault="00997EE9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F73DB3" w:rsidRDefault="004B34B2" w:rsidP="004B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30CAF" w:rsidRPr="00F73DB3" w:rsidRDefault="00030CA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F73DB3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F73DB3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F73DB3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F73DB3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F73DB3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C150BB" w:rsidRPr="00F73DB3" w:rsidRDefault="00E81D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F73DB3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.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F73DB3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F73DB3" w:rsidTr="001208D8">
        <w:tc>
          <w:tcPr>
            <w:tcW w:w="56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F73DB3" w:rsidTr="001208D8">
        <w:tc>
          <w:tcPr>
            <w:tcW w:w="56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F73DB3" w:rsidTr="001208D8">
        <w:tc>
          <w:tcPr>
            <w:tcW w:w="567" w:type="dxa"/>
          </w:tcPr>
          <w:p w:rsidR="00E412A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F73DB3" w:rsidTr="001208D8">
        <w:tc>
          <w:tcPr>
            <w:tcW w:w="567" w:type="dxa"/>
          </w:tcPr>
          <w:p w:rsidR="006348CE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F73DB3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BC28ED" w:rsidRPr="00F73DB3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F73DB3" w:rsidRDefault="00644D6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F73DB3" w:rsidRDefault="00E71A08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F73DB3" w:rsidRDefault="00E71A08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F73DB3" w:rsidRDefault="00E71A08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F73DB3" w:rsidRDefault="00644D67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F73DB3" w:rsidTr="00A14EDE">
        <w:tc>
          <w:tcPr>
            <w:tcW w:w="426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F73DB3" w:rsidRDefault="00644D67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</w:tbl>
    <w:p w:rsidR="00644D67" w:rsidRPr="00F73DB3" w:rsidRDefault="00644D67" w:rsidP="0064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F73DB3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F73DB3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F73DB3" w:rsidRDefault="00E71A0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F73DB3" w:rsidRDefault="00EF0D62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F73DB3" w:rsidTr="0041274E">
        <w:tc>
          <w:tcPr>
            <w:tcW w:w="56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F73DB3" w:rsidTr="0041274E">
        <w:tc>
          <w:tcPr>
            <w:tcW w:w="56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41274E" w:rsidRPr="00F73DB3" w:rsidTr="00A37F44">
        <w:trPr>
          <w:trHeight w:val="120"/>
        </w:trPr>
        <w:tc>
          <w:tcPr>
            <w:tcW w:w="567" w:type="dxa"/>
          </w:tcPr>
          <w:p w:rsidR="0041274E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F73DB3" w:rsidRDefault="000D1152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F73DB3" w:rsidRDefault="0021036A" w:rsidP="00C73A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F73DB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F73DB3" w:rsidTr="00A37F44">
        <w:trPr>
          <w:trHeight w:val="120"/>
        </w:trPr>
        <w:tc>
          <w:tcPr>
            <w:tcW w:w="567" w:type="dxa"/>
          </w:tcPr>
          <w:p w:rsidR="0021036A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F73DB3" w:rsidTr="00A37F44">
        <w:trPr>
          <w:trHeight w:val="120"/>
        </w:trPr>
        <w:tc>
          <w:tcPr>
            <w:tcW w:w="567" w:type="dxa"/>
          </w:tcPr>
          <w:p w:rsidR="00C81FCF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F73DB3" w:rsidRDefault="004062B4" w:rsidP="00F95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9575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F73DB3" w:rsidTr="00A37F44">
        <w:trPr>
          <w:trHeight w:val="120"/>
        </w:trPr>
        <w:tc>
          <w:tcPr>
            <w:tcW w:w="567" w:type="dxa"/>
          </w:tcPr>
          <w:p w:rsidR="0027169F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730DF" w:rsidRPr="00F73DB3" w:rsidTr="00A37F44">
        <w:trPr>
          <w:trHeight w:val="120"/>
        </w:trPr>
        <w:tc>
          <w:tcPr>
            <w:tcW w:w="56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</w:tbl>
    <w:p w:rsidR="00335053" w:rsidRPr="00F73DB3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F73DB3" w:rsidRDefault="00E82C89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F73DB3" w:rsidRDefault="00E82C89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F73DB3" w:rsidRDefault="00E71A08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F73DB3" w:rsidRDefault="00E71A08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F73DB3" w:rsidRDefault="00E71A08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F73DB3" w:rsidRDefault="00E82C89" w:rsidP="00E82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F73DB3" w:rsidTr="004B34B2">
        <w:tc>
          <w:tcPr>
            <w:tcW w:w="426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F73DB3" w:rsidRDefault="00E82C8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F73DB3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F73DB3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F73DB3" w:rsidTr="0041274E">
        <w:tc>
          <w:tcPr>
            <w:tcW w:w="605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41274E">
        <w:tc>
          <w:tcPr>
            <w:tcW w:w="605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F73DB3" w:rsidRDefault="00997EE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F73DB3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F73DB3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F73DB3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F73DB3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F73DB3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F73DB3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F73DB3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F73DB3" w:rsidTr="002774AB">
        <w:tc>
          <w:tcPr>
            <w:tcW w:w="910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2774AB">
        <w:tc>
          <w:tcPr>
            <w:tcW w:w="910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F73DB3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AC3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A37F44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CA5AD2" w:rsidP="00A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BA34CB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F73DB3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5B308E" w:rsidRPr="00F73DB3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F73DB3" w:rsidTr="00335053">
        <w:tc>
          <w:tcPr>
            <w:tcW w:w="9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F73DB3" w:rsidTr="00C22BC9">
        <w:tc>
          <w:tcPr>
            <w:tcW w:w="9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F73DB3" w:rsidRDefault="00C73A5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F73DB3" w:rsidTr="00C22BC9">
        <w:tc>
          <w:tcPr>
            <w:tcW w:w="910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F73DB3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F73DB3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7B30C9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F73DB3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F73DB3" w:rsidTr="00335053">
        <w:tc>
          <w:tcPr>
            <w:tcW w:w="91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117635">
        <w:trPr>
          <w:trHeight w:val="377"/>
        </w:trPr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F73DB3">
              <w:rPr>
                <w:sz w:val="24"/>
                <w:szCs w:val="24"/>
              </w:rPr>
              <w:t xml:space="preserve">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F73DB3" w:rsidTr="001244AB"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F73DB3" w:rsidTr="001244AB">
        <w:tc>
          <w:tcPr>
            <w:tcW w:w="910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F73DB3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F73DB3" w:rsidTr="00335053">
        <w:tc>
          <w:tcPr>
            <w:tcW w:w="54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54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F73DB3" w:rsidTr="00335053">
        <w:tc>
          <w:tcPr>
            <w:tcW w:w="54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F73DB3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F73DB3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F73DB3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F73DB3" w:rsidRDefault="00AC4E18" w:rsidP="00AE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F73DB3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F73DB3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F73DB3" w:rsidTr="003134E0">
        <w:tc>
          <w:tcPr>
            <w:tcW w:w="567" w:type="dxa"/>
          </w:tcPr>
          <w:p w:rsidR="00154ED1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F73DB3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F73DB3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4062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F73DB3" w:rsidTr="003134E0">
        <w:trPr>
          <w:trHeight w:val="336"/>
        </w:trPr>
        <w:tc>
          <w:tcPr>
            <w:tcW w:w="56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F73DB3" w:rsidTr="003134E0">
        <w:trPr>
          <w:trHeight w:val="336"/>
        </w:trPr>
        <w:tc>
          <w:tcPr>
            <w:tcW w:w="56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F73DB3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F73DB3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F73DB3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F73DB3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F73DB3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F73DB3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1275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F73DB3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F73DB3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F73DB3">
        <w:rPr>
          <w:rFonts w:ascii="Times New Roman" w:hAnsi="Times New Roman" w:cs="Times New Roman"/>
          <w:sz w:val="28"/>
          <w:szCs w:val="28"/>
        </w:rPr>
        <w:t>1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F73DB3" w:rsidTr="00F45F64">
        <w:trPr>
          <w:trHeight w:val="1566"/>
        </w:trPr>
        <w:tc>
          <w:tcPr>
            <w:tcW w:w="680" w:type="dxa"/>
            <w:vAlign w:val="center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73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F73DB3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F73DB3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F45F64">
        <w:tc>
          <w:tcPr>
            <w:tcW w:w="680" w:type="dxa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F73DB3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F73DB3" w:rsidRDefault="0052214B" w:rsidP="00F4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E2435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F73DB3" w:rsidTr="00F45F64">
        <w:tc>
          <w:tcPr>
            <w:tcW w:w="680" w:type="dxa"/>
          </w:tcPr>
          <w:p w:rsidR="000D1152" w:rsidRPr="00F73DB3" w:rsidRDefault="000D1152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F73DB3" w:rsidRDefault="000D1152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027C0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DE508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27C0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19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</w:t>
            </w:r>
            <w:r w:rsidRPr="0060342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72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F73DB3" w:rsidTr="00F45F64">
        <w:tc>
          <w:tcPr>
            <w:tcW w:w="680" w:type="dxa"/>
          </w:tcPr>
          <w:p w:rsidR="00534A31" w:rsidRPr="00F73DB3" w:rsidRDefault="00534A31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534A31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5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3253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F73DB3" w:rsidTr="00F45F64">
        <w:tc>
          <w:tcPr>
            <w:tcW w:w="680" w:type="dxa"/>
          </w:tcPr>
          <w:p w:rsidR="00FB74A7" w:rsidRPr="00F73DB3" w:rsidRDefault="00FB74A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F73DB3" w:rsidRDefault="00FB74A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rPr>
          <w:trHeight w:val="251"/>
        </w:trPr>
        <w:tc>
          <w:tcPr>
            <w:tcW w:w="680" w:type="dxa"/>
          </w:tcPr>
          <w:p w:rsidR="00A13EAE" w:rsidRPr="00F45F64" w:rsidRDefault="00A13EAE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F73DB3" w:rsidTr="00F45F64">
        <w:trPr>
          <w:trHeight w:val="251"/>
        </w:trPr>
        <w:tc>
          <w:tcPr>
            <w:tcW w:w="680" w:type="dxa"/>
          </w:tcPr>
          <w:p w:rsidR="00534A31" w:rsidRPr="00F45F64" w:rsidRDefault="00534A31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F73DB3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8656C4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F73DB3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F73DB3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F73DB3" w:rsidRDefault="00C3424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F73DB3" w:rsidTr="00AA37E8">
        <w:tc>
          <w:tcPr>
            <w:tcW w:w="7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F73DB3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F73DB3" w:rsidRDefault="00A13EAE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F73DB3" w:rsidTr="00AA37E8">
        <w:tc>
          <w:tcPr>
            <w:tcW w:w="704" w:type="dxa"/>
          </w:tcPr>
          <w:p w:rsidR="002320C9" w:rsidRPr="00F73DB3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20C9" w:rsidRPr="00F73DB3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F73DB3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F73DB3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F73DB3" w:rsidRDefault="00500029" w:rsidP="00AC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F73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F73DB3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F73DB3" w:rsidTr="00AA37E8">
        <w:tc>
          <w:tcPr>
            <w:tcW w:w="704" w:type="dxa"/>
          </w:tcPr>
          <w:p w:rsidR="00AC38FB" w:rsidRPr="00F73DB3" w:rsidRDefault="00AC38F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38FB" w:rsidRPr="00F73DB3" w:rsidRDefault="00AC38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617" w:type="dxa"/>
          </w:tcPr>
          <w:p w:rsidR="00AC38FB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Бланк «Почетная грамота администрации города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Барнаула»</w:t>
            </w:r>
          </w:p>
        </w:tc>
        <w:tc>
          <w:tcPr>
            <w:tcW w:w="16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F73DB3" w:rsidTr="00AA37E8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617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F73DB3" w:rsidTr="00AA37E8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617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F73DB3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F73DB3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F73DB3" w:rsidTr="00AA37E8">
        <w:tc>
          <w:tcPr>
            <w:tcW w:w="704" w:type="dxa"/>
          </w:tcPr>
          <w:p w:rsidR="00190CF7" w:rsidRPr="00F73DB3" w:rsidRDefault="00190C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0CF7" w:rsidRPr="00F73DB3" w:rsidRDefault="00190CF7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617" w:type="dxa"/>
          </w:tcPr>
          <w:p w:rsidR="00190CF7" w:rsidRPr="00F73DB3" w:rsidRDefault="00190C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F73DB3" w:rsidRDefault="00190C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F73DB3" w:rsidTr="00AA37E8">
        <w:tc>
          <w:tcPr>
            <w:tcW w:w="704" w:type="dxa"/>
          </w:tcPr>
          <w:p w:rsidR="00D6641D" w:rsidRPr="00F73DB3" w:rsidRDefault="00D6641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6641D" w:rsidRPr="00F73DB3" w:rsidRDefault="00D6641D" w:rsidP="00B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617" w:type="dxa"/>
          </w:tcPr>
          <w:p w:rsidR="00D6641D" w:rsidRPr="00F73DB3" w:rsidRDefault="00B41B4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F73DB3" w:rsidRDefault="00B41B4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F73DB3" w:rsidTr="00AA37E8">
        <w:tc>
          <w:tcPr>
            <w:tcW w:w="704" w:type="dxa"/>
          </w:tcPr>
          <w:p w:rsidR="00B2420F" w:rsidRPr="00F73DB3" w:rsidRDefault="00B242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420F" w:rsidRPr="00F73DB3" w:rsidRDefault="00B2420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617" w:type="dxa"/>
          </w:tcPr>
          <w:p w:rsidR="00B2420F" w:rsidRPr="00F73DB3" w:rsidRDefault="00B2420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F73DB3" w:rsidRDefault="00B2420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F73DB3" w:rsidTr="00AA37E8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F73DB3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F73DB3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F73DB3" w:rsidTr="00AA37E8">
        <w:tc>
          <w:tcPr>
            <w:tcW w:w="704" w:type="dxa"/>
          </w:tcPr>
          <w:p w:rsidR="00D16B00" w:rsidRPr="00F73DB3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6B00" w:rsidRPr="00F73DB3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F73DB3" w:rsidTr="00AA37E8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F73DB3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F73DB3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F73DB3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F73DB3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E27DC0" w:rsidP="00E27D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233,33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F73DB3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F73DB3" w:rsidTr="00AA37E8">
        <w:tc>
          <w:tcPr>
            <w:tcW w:w="704" w:type="dxa"/>
          </w:tcPr>
          <w:p w:rsidR="00AA37E8" w:rsidRPr="00F73DB3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A37E8" w:rsidRPr="00F73DB3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F73DB3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F73DB3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F73DB3" w:rsidTr="00AA37E8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F73DB3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617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F73DB3" w:rsidTr="00AA37E8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F73DB3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F73DB3" w:rsidTr="00AA37E8">
        <w:tc>
          <w:tcPr>
            <w:tcW w:w="704" w:type="dxa"/>
          </w:tcPr>
          <w:p w:rsidR="00003D5D" w:rsidRPr="00F73DB3" w:rsidRDefault="00003D5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D5D" w:rsidRPr="00F73DB3" w:rsidRDefault="00003D5D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617" w:type="dxa"/>
          </w:tcPr>
          <w:p w:rsidR="00003D5D" w:rsidRPr="00F73DB3" w:rsidRDefault="00003D5D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F73DB3" w:rsidRDefault="00003D5D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F73DB3" w:rsidTr="00AA37E8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F73DB3" w:rsidRDefault="00AB6B4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F73DB3" w:rsidTr="00AA37E8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F73DB3" w:rsidRDefault="00AB6B41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AA37E8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F73DB3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410B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10B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F73DB3" w:rsidTr="00AA37E8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410BB3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F73DB3" w:rsidRDefault="000B71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F73DB3" w:rsidTr="00AA37E8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410BB3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8C75AE" w:rsidRPr="00F73DB3" w:rsidTr="00AA37E8">
        <w:tc>
          <w:tcPr>
            <w:tcW w:w="704" w:type="dxa"/>
          </w:tcPr>
          <w:p w:rsidR="008C75AE" w:rsidRPr="00F73DB3" w:rsidRDefault="008C75AE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C75AE" w:rsidRPr="00F73DB3" w:rsidRDefault="008C75AE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1617" w:type="dxa"/>
          </w:tcPr>
          <w:p w:rsidR="008C75AE" w:rsidRPr="00F73DB3" w:rsidRDefault="008C75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C75AE" w:rsidRPr="00F73DB3" w:rsidRDefault="008C75A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82B65" w:rsidRPr="00F73DB3" w:rsidTr="00AA37E8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F73DB3" w:rsidRDefault="00E82B6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E82B65" w:rsidRPr="00F73DB3" w:rsidRDefault="0063253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F73DB3" w:rsidRDefault="0063253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F73DB3" w:rsidTr="00AA37E8">
        <w:tc>
          <w:tcPr>
            <w:tcW w:w="704" w:type="dxa"/>
          </w:tcPr>
          <w:p w:rsidR="00490F31" w:rsidRPr="00F73DB3" w:rsidRDefault="00490F3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90F31" w:rsidRPr="00F73DB3" w:rsidRDefault="00490F3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617" w:type="dxa"/>
          </w:tcPr>
          <w:p w:rsidR="00490F31" w:rsidRPr="00F73DB3" w:rsidRDefault="00D77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F73DB3" w:rsidRDefault="00490F3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F73DB3" w:rsidTr="00AA37E8">
        <w:tc>
          <w:tcPr>
            <w:tcW w:w="704" w:type="dxa"/>
          </w:tcPr>
          <w:p w:rsidR="00B70B8C" w:rsidRPr="00F73DB3" w:rsidRDefault="00B70B8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0B8C" w:rsidRPr="00F73DB3" w:rsidRDefault="00B70B8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617" w:type="dxa"/>
          </w:tcPr>
          <w:p w:rsidR="00B70B8C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F73DB3" w:rsidTr="00AA37E8">
        <w:tc>
          <w:tcPr>
            <w:tcW w:w="704" w:type="dxa"/>
          </w:tcPr>
          <w:p w:rsidR="002C290C" w:rsidRPr="00F73DB3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F73DB3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F73DB3" w:rsidTr="00AA37E8">
        <w:tc>
          <w:tcPr>
            <w:tcW w:w="704" w:type="dxa"/>
          </w:tcPr>
          <w:p w:rsidR="00CB4190" w:rsidRPr="00F73DB3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4190" w:rsidRPr="00F73DB3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F73DB3" w:rsidRDefault="00A90F8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F73DB3" w:rsidRDefault="00A90F8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AA37E8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F73DB3" w:rsidRDefault="00F0773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F07739" w:rsidP="004D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FC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F73DB3" w:rsidTr="00AA37E8">
        <w:tc>
          <w:tcPr>
            <w:tcW w:w="704" w:type="dxa"/>
          </w:tcPr>
          <w:p w:rsidR="00E51028" w:rsidRPr="00F73DB3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51028" w:rsidRPr="00F73DB3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F73DB3" w:rsidRDefault="00A774B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F73DB3" w:rsidRDefault="00A774B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95</w:t>
            </w:r>
            <w:r w:rsidR="00480A3C"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F73DB3" w:rsidTr="00AA37E8">
        <w:tc>
          <w:tcPr>
            <w:tcW w:w="704" w:type="dxa"/>
          </w:tcPr>
          <w:p w:rsidR="005F79BA" w:rsidRPr="00F73DB3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79BA" w:rsidRPr="00F73DB3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F73DB3" w:rsidRDefault="00AC38FB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F73DB3" w:rsidTr="00AA37E8">
        <w:tc>
          <w:tcPr>
            <w:tcW w:w="704" w:type="dxa"/>
          </w:tcPr>
          <w:p w:rsidR="004D2FC4" w:rsidRPr="00F73DB3" w:rsidRDefault="004D2F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2FC4" w:rsidRPr="00F73DB3" w:rsidRDefault="004D2FC4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617" w:type="dxa"/>
          </w:tcPr>
          <w:p w:rsidR="004D2FC4" w:rsidRPr="00F73DB3" w:rsidRDefault="004D2F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F73DB3" w:rsidRDefault="004D2FC4" w:rsidP="004D2FC4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F73DB3" w:rsidTr="00AA37E8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F73DB3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F73DB3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AA37E8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F73DB3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F73DB3" w:rsidRDefault="00CC4EA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AA37E8">
        <w:tc>
          <w:tcPr>
            <w:tcW w:w="704" w:type="dxa"/>
          </w:tcPr>
          <w:p w:rsidR="0063700F" w:rsidRPr="00F73DB3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00F" w:rsidRPr="00F73DB3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F73DB3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F73DB3" w:rsidTr="00AA37E8">
        <w:tc>
          <w:tcPr>
            <w:tcW w:w="704" w:type="dxa"/>
          </w:tcPr>
          <w:p w:rsidR="00C4368B" w:rsidRPr="00F73DB3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368B" w:rsidRPr="00F73DB3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F73DB3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F73DB3" w:rsidRDefault="00DE6C2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B7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500029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F73DB3" w:rsidTr="00AA37E8">
        <w:tc>
          <w:tcPr>
            <w:tcW w:w="704" w:type="dxa"/>
          </w:tcPr>
          <w:p w:rsidR="00A30F84" w:rsidRPr="00F73DB3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0F84" w:rsidRPr="00F73DB3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F73DB3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F73DB3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7.3. Затраты на приобретение аптечек первой помощи</w:t>
      </w:r>
    </w:p>
    <w:p w:rsidR="00801625" w:rsidRPr="00F73DB3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F73DB3" w:rsidRDefault="00E71A0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F73DB3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F73DB3" w:rsidTr="00801625">
        <w:tc>
          <w:tcPr>
            <w:tcW w:w="515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F73DB3" w:rsidTr="00801625">
        <w:tc>
          <w:tcPr>
            <w:tcW w:w="515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F73DB3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F73DB3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F73DB3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F73DB3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F73DB3">
        <w:rPr>
          <w:sz w:val="28"/>
          <w:szCs w:val="28"/>
        </w:rPr>
        <w:t xml:space="preserve">,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F73DB3">
        <w:rPr>
          <w:sz w:val="28"/>
          <w:szCs w:val="28"/>
        </w:rPr>
        <w:t xml:space="preserve">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F73DB3" w:rsidTr="000829E8">
        <w:trPr>
          <w:trHeight w:val="796"/>
        </w:trPr>
        <w:tc>
          <w:tcPr>
            <w:tcW w:w="709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F73DB3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0829E8">
        <w:trPr>
          <w:trHeight w:val="260"/>
        </w:trPr>
        <w:tc>
          <w:tcPr>
            <w:tcW w:w="709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5F79BA" w:rsidRPr="00F73DB3" w:rsidTr="000829E8">
        <w:trPr>
          <w:trHeight w:val="366"/>
        </w:trPr>
        <w:tc>
          <w:tcPr>
            <w:tcW w:w="709" w:type="dxa"/>
          </w:tcPr>
          <w:p w:rsidR="005F79B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18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692" w:type="dxa"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F73DB3" w:rsidTr="000829E8">
        <w:trPr>
          <w:trHeight w:val="366"/>
        </w:trPr>
        <w:tc>
          <w:tcPr>
            <w:tcW w:w="709" w:type="dxa"/>
          </w:tcPr>
          <w:p w:rsidR="007B04A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FA07FE" w:rsidP="008C75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8C75AE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0B71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13A3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F73DB3" w:rsidTr="000829E8">
        <w:trPr>
          <w:trHeight w:val="366"/>
        </w:trPr>
        <w:tc>
          <w:tcPr>
            <w:tcW w:w="709" w:type="dxa"/>
          </w:tcPr>
          <w:p w:rsidR="00D77C9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F73DB3" w:rsidRDefault="00D77C9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Значок. тип 2</w:t>
            </w:r>
          </w:p>
        </w:tc>
        <w:tc>
          <w:tcPr>
            <w:tcW w:w="154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214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A72F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F73DB3" w:rsidRDefault="00CA5AD2" w:rsidP="00EA72F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273E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F73DB3" w:rsidTr="00DE508D">
        <w:trPr>
          <w:trHeight w:val="247"/>
        </w:trPr>
        <w:tc>
          <w:tcPr>
            <w:tcW w:w="709" w:type="dxa"/>
          </w:tcPr>
          <w:p w:rsidR="00D6641D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</w:p>
        </w:tc>
        <w:tc>
          <w:tcPr>
            <w:tcW w:w="1542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F73DB3" w:rsidRDefault="00D6641D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9 330,00</w:t>
            </w:r>
          </w:p>
        </w:tc>
      </w:tr>
      <w:tr w:rsidR="008C75AE" w:rsidRPr="00F73DB3" w:rsidTr="00DE508D">
        <w:trPr>
          <w:trHeight w:val="247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F73DB3" w:rsidRDefault="00273EE7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F73DB3" w:rsidRDefault="00637F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F73DB3" w:rsidRDefault="008A1EB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F73DB3" w:rsidTr="000829E8">
        <w:trPr>
          <w:trHeight w:val="366"/>
        </w:trPr>
        <w:tc>
          <w:tcPr>
            <w:tcW w:w="709" w:type="dxa"/>
          </w:tcPr>
          <w:p w:rsidR="00637FAA" w:rsidRPr="00F73DB3" w:rsidRDefault="00997EE9" w:rsidP="00637FA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</w:p>
        </w:tc>
        <w:tc>
          <w:tcPr>
            <w:tcW w:w="154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F73DB3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F73DB3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997EE9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F73DB3" w:rsidTr="000829E8">
        <w:trPr>
          <w:trHeight w:val="366"/>
        </w:trPr>
        <w:tc>
          <w:tcPr>
            <w:tcW w:w="709" w:type="dxa"/>
          </w:tcPr>
          <w:p w:rsidR="00732DA1" w:rsidRPr="00F73DB3" w:rsidRDefault="00997EE9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F73DB3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F73DB3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F73DB3" w:rsidRDefault="009819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F73DB3" w:rsidRDefault="0098193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  <w:r w:rsidR="00732DA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F73DB3" w:rsidTr="000829E8">
        <w:trPr>
          <w:trHeight w:val="366"/>
        </w:trPr>
        <w:tc>
          <w:tcPr>
            <w:tcW w:w="709" w:type="dxa"/>
          </w:tcPr>
          <w:p w:rsidR="00460692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B70B8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C76E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F73DB3" w:rsidRDefault="00130B66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874C7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F73DB3" w:rsidTr="000829E8">
        <w:trPr>
          <w:trHeight w:val="366"/>
        </w:trPr>
        <w:tc>
          <w:tcPr>
            <w:tcW w:w="709" w:type="dxa"/>
          </w:tcPr>
          <w:p w:rsidR="00B70B8C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F73DB3" w:rsidRDefault="00DC76E0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F73DB3" w:rsidTr="000829E8">
        <w:trPr>
          <w:trHeight w:val="366"/>
        </w:trPr>
        <w:tc>
          <w:tcPr>
            <w:tcW w:w="709" w:type="dxa"/>
          </w:tcPr>
          <w:p w:rsidR="00B94FB3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F73DB3" w:rsidRDefault="00C43F2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040D81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F73DB3" w:rsidRDefault="00420CD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90CF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F73DB3" w:rsidRDefault="00637FA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420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F73DB3" w:rsidTr="000829E8">
        <w:trPr>
          <w:trHeight w:val="366"/>
        </w:trPr>
        <w:tc>
          <w:tcPr>
            <w:tcW w:w="709" w:type="dxa"/>
          </w:tcPr>
          <w:p w:rsidR="00E82B65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F73DB3" w:rsidTr="000829E8">
        <w:trPr>
          <w:trHeight w:val="366"/>
        </w:trPr>
        <w:tc>
          <w:tcPr>
            <w:tcW w:w="709" w:type="dxa"/>
          </w:tcPr>
          <w:p w:rsidR="004B061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997EE9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997EE9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997EE9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8C75AE" w:rsidRPr="00F73DB3" w:rsidRDefault="008C75AE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273EE7" w:rsidRPr="00F73DB3" w:rsidRDefault="00273EE7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F73DB3" w:rsidTr="000829E8">
        <w:trPr>
          <w:trHeight w:val="315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F73DB3" w:rsidRDefault="00D77C9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F73DB3" w:rsidTr="00855E13">
        <w:trPr>
          <w:trHeight w:val="403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501EC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2 990,00</w:t>
            </w:r>
          </w:p>
        </w:tc>
      </w:tr>
      <w:tr w:rsidR="00266A0F" w:rsidRPr="00F73DB3" w:rsidTr="00855E13">
        <w:trPr>
          <w:trHeight w:val="409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501EC" w:rsidP="00997E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3 790,00</w:t>
            </w:r>
          </w:p>
        </w:tc>
      </w:tr>
      <w:tr w:rsidR="00266A0F" w:rsidRPr="00F73DB3" w:rsidTr="00855E13">
        <w:trPr>
          <w:trHeight w:val="415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7C6763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2 990,00</w:t>
            </w:r>
          </w:p>
        </w:tc>
      </w:tr>
      <w:tr w:rsidR="00266A0F" w:rsidRPr="00F73DB3" w:rsidTr="00855E13">
        <w:trPr>
          <w:trHeight w:val="421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501EC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3 790,00</w:t>
            </w:r>
          </w:p>
        </w:tc>
      </w:tr>
    </w:tbl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FB566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F73DB3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F73DB3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F73DB3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F73DB3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F73DB3" w:rsidRDefault="00E71A08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F73DB3" w:rsidRDefault="00E71A08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F01E1" w:rsidRPr="00F73DB3" w:rsidRDefault="00E71A08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F73DB3" w:rsidRDefault="00C34249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F73DB3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F73DB3" w:rsidRDefault="00B503EE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55532F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0763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Технико-юридическое качество нормативных правовых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F73DB3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F73DB3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F73DB3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F73DB3" w:rsidRDefault="00E71A08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F73DB3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F73DB3" w:rsidRDefault="00E71A08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9690B" w:rsidRPr="00F73DB3" w:rsidRDefault="00E71A08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</w:t>
      </w:r>
      <w:r w:rsidR="00DE508D" w:rsidRPr="00F73DB3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F73DB3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F73DB3" w:rsidTr="00AB3640">
        <w:tc>
          <w:tcPr>
            <w:tcW w:w="59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F73DB3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F73DB3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F73DB3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F73DB3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C1F55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F73DB3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F73DB3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F73DB3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F73DB3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F73DB3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F73DB3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F73DB3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C1F55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C1F55" w:rsidRPr="00F73DB3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F73DB3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F73DB3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3730D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F73DB3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F4C1E" w:rsidP="00C519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F73DB3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F73DB3" w:rsidRDefault="00003B6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F73DB3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F73DB3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F73DB3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F73DB3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F73DB3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F73DB3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967F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F73DB3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67F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462 034,56</w:t>
            </w:r>
            <w:r w:rsidR="00F967F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F73DB3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F73DB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893BA4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893BA4" w:rsidRPr="00F73DB3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F73DB3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EF0D6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F73DB3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F73DB3" w:rsidRDefault="00C028A4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F73DB3" w:rsidRDefault="00002011" w:rsidP="00721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F73DB3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02011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7211C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410BB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«Новость малая» в сетевом 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</w:tbl>
    <w:p w:rsidR="00002011" w:rsidRPr="00F73DB3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F73DB3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F73DB3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F73DB3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F73DB3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3B1410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F73DB3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F73DB3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F73DB3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F73DB3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F73DB3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F73DB3" w:rsidRDefault="00C028A4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F73DB3" w:rsidRDefault="00A8022A" w:rsidP="00881B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A8022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F73DB3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8022A" w:rsidRPr="00F73DB3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F73DB3" w:rsidRDefault="00420CD7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420CD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сообщения в формате «Новость в Ленте»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 менее  2 000  символов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в  социальных сетях информационных сообщений </w:t>
            </w: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формате «Новость в Ленте»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F73DB3" w:rsidRDefault="00DE6C2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FAA" w:rsidRPr="00F73DB3" w:rsidRDefault="00E71A08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F73DB3" w:rsidRDefault="00E71A08" w:rsidP="00637FA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37FAA" w:rsidRPr="00F73DB3" w:rsidRDefault="00E71A08" w:rsidP="00637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855E1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410BB3" w:rsidP="00410BB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F73DB3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36 300,00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24 200,00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22 000,00</w:t>
            </w:r>
          </w:p>
        </w:tc>
      </w:tr>
      <w:tr w:rsidR="005D7C8A" w:rsidRPr="00F73DB3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48 400,00</w:t>
            </w:r>
          </w:p>
        </w:tc>
      </w:tr>
      <w:tr w:rsidR="003213F8" w:rsidRPr="00F73DB3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F73DB3" w:rsidRDefault="003213F8" w:rsidP="003213F8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F73DB3" w:rsidRDefault="003213F8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0BB3" w:rsidRPr="00F73DB3" w:rsidRDefault="00410BB3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F73DB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F73DB3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F73DB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F73DB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опубликованных сообщений, 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F73DB3" w:rsidRDefault="00117635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28 500,00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F73DB3" w:rsidRDefault="0081031F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2D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52 000,00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28 500,00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F73DB3" w:rsidRDefault="00FC77C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F73DB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F73DB3" w:rsidRDefault="001176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F73DB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</w:tbl>
    <w:p w:rsidR="00A8022A" w:rsidRPr="00F73DB3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F73DB3" w:rsidRDefault="00C028A4" w:rsidP="007B04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F73DB3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F73DB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F73DB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106B44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106B44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F73DB3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sz w:val="28"/>
          <w:szCs w:val="28"/>
        </w:rPr>
        <w:t>, о городе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40B2B" w:rsidRPr="00F73DB3" w:rsidRDefault="00E71A08" w:rsidP="00855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F73DB3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F73DB3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F73DB3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A774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F73DB3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6B5682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B5682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6B5682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F73DB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54 000,00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319 000,00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70 000,00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57 000,00</w:t>
            </w:r>
          </w:p>
        </w:tc>
      </w:tr>
    </w:tbl>
    <w:p w:rsidR="006B5682" w:rsidRPr="00F73DB3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F73DB3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F73DB3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502AC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502AC5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502AC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E70E1" w:rsidRPr="00F73DB3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98193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A90F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F73DB3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F73DB3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42591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25914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42591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25914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9B16AD" w:rsidP="00C565D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  <w:r w:rsidR="00CB253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2591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F73DB3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F73DB3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F73DB3">
        <w:rPr>
          <w:rFonts w:ascii="Times New Roman" w:hAnsi="Times New Roman"/>
          <w:b/>
          <w:sz w:val="28"/>
          <w:szCs w:val="28"/>
        </w:rPr>
        <w:t xml:space="preserve">организации и проведению </w:t>
      </w:r>
      <w:r w:rsidR="0002549E" w:rsidRPr="00F73DB3">
        <w:rPr>
          <w:rFonts w:ascii="Times New Roman" w:hAnsi="Times New Roman"/>
          <w:b/>
          <w:sz w:val="28"/>
          <w:szCs w:val="28"/>
        </w:rPr>
        <w:t>профилактической акции, направленной на пропаганду здорового образа жизни</w:t>
      </w:r>
    </w:p>
    <w:p w:rsidR="00285A4C" w:rsidRPr="00F73DB3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3DB3">
        <w:rPr>
          <w:rFonts w:ascii="Times New Roman" w:hAnsi="Times New Roman"/>
          <w:sz w:val="28"/>
          <w:szCs w:val="28"/>
        </w:rPr>
        <w:t xml:space="preserve">организации и проведению </w:t>
      </w:r>
      <w:r w:rsidR="0002549E" w:rsidRPr="00F73DB3">
        <w:rPr>
          <w:rFonts w:ascii="Times New Roman" w:hAnsi="Times New Roman"/>
          <w:sz w:val="28"/>
          <w:szCs w:val="28"/>
        </w:rPr>
        <w:t xml:space="preserve">профилактической акции, направленной на пропаганду здорового образа жизни </w:t>
      </w:r>
      <w:r w:rsidR="00EE05B5"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285A4C" w:rsidRPr="00F73DB3">
        <w:rPr>
          <w:rFonts w:ascii="Times New Roman" w:hAnsi="Times New Roman" w:cs="Times New Roman"/>
          <w:sz w:val="28"/>
          <w:szCs w:val="28"/>
        </w:rPr>
        <w:t>;</w:t>
      </w:r>
    </w:p>
    <w:p w:rsidR="00285A4C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F73DB3">
        <w:rPr>
          <w:rFonts w:ascii="Times New Roman" w:hAnsi="Times New Roman" w:cs="Times New Roman"/>
          <w:sz w:val="28"/>
          <w:szCs w:val="28"/>
        </w:rPr>
        <w:t>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285A4C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47CA" w:rsidRPr="00F73DB3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F73DB3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</w:t>
            </w:r>
            <w:r w:rsidR="0002549E" w:rsidRPr="00F73DB3">
              <w:rPr>
                <w:rFonts w:ascii="Times New Roman" w:hAnsi="Times New Roman"/>
                <w:sz w:val="24"/>
                <w:szCs w:val="24"/>
              </w:rPr>
              <w:t>профилактической акции, направленной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5A4C" w:rsidRPr="00F73DB3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F73DB3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F73DB3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F73DB3" w:rsidRDefault="00E71A08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1132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11321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1132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11321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F73DB3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F73DB3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F73DB3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14.7.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F73DB3" w:rsidRDefault="002501EC" w:rsidP="0025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F73DB3" w:rsidRDefault="00E71A08" w:rsidP="0025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F73DB3" w:rsidRDefault="002501EC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F73DB3" w:rsidRDefault="00E71A08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F73DB3" w:rsidRDefault="00E71A08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F73DB3" w:rsidRDefault="002501EC" w:rsidP="002501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F73DB3" w:rsidTr="00A14EDE">
        <w:trPr>
          <w:trHeight w:val="796"/>
        </w:trPr>
        <w:tc>
          <w:tcPr>
            <w:tcW w:w="65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F73DB3" w:rsidTr="00A14EDE">
        <w:trPr>
          <w:trHeight w:val="260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F73DB3" w:rsidTr="00A14EDE">
        <w:trPr>
          <w:trHeight w:val="366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организации и 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</w:tbl>
    <w:p w:rsidR="002501EC" w:rsidRPr="00F73DB3" w:rsidRDefault="002501EC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F73DB3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оказание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40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F73DB3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F73DB3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40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BA34C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F73DB3" w:rsidRDefault="00F10A8C" w:rsidP="00F10A8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398 000,00      </w:t>
            </w:r>
          </w:p>
        </w:tc>
      </w:tr>
    </w:tbl>
    <w:p w:rsidR="008B3309" w:rsidRPr="00F73DB3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F73DB3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F73DB3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F73DB3" w:rsidRDefault="00D6641D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F73DB3" w:rsidTr="001C222C">
        <w:tc>
          <w:tcPr>
            <w:tcW w:w="562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F73DB3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F73DB3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F73DB3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F73DB3" w:rsidRDefault="00E71A08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F73DB3" w:rsidRDefault="00E71A08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F73DB3" w:rsidRDefault="00E71A08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F73DB3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D371D5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1 274 100</w:t>
            </w:r>
            <w:r w:rsidR="00EE2AE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</w:tbl>
    <w:p w:rsidR="0068354C" w:rsidRPr="00F73DB3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F73DB3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F73DB3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F73DB3" w:rsidRDefault="00D6641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F73DB3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F73DB3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F73DB3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F73DB3" w:rsidRDefault="00E71A0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F73DB3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F73DB3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F73DB3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F73DB3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F73DB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F73DB3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F73DB3" w:rsidTr="00EF71A8">
        <w:tc>
          <w:tcPr>
            <w:tcW w:w="445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F73DB3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F73DB3" w:rsidTr="00EF71A8">
        <w:tc>
          <w:tcPr>
            <w:tcW w:w="445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F73DB3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F73DB3" w:rsidTr="00EF71A8">
        <w:tc>
          <w:tcPr>
            <w:tcW w:w="445" w:type="dxa"/>
            <w:vAlign w:val="center"/>
          </w:tcPr>
          <w:p w:rsidR="006754C6" w:rsidRPr="00F73DB3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F73DB3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F73DB3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F73DB3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F73DB3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F73DB3" w:rsidRDefault="00E71A0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F73DB3" w:rsidRDefault="00E71A0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F73DB3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F73DB3" w:rsidTr="008144FB">
        <w:trPr>
          <w:trHeight w:val="872"/>
        </w:trPr>
        <w:tc>
          <w:tcPr>
            <w:tcW w:w="54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F73DB3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F73DB3" w:rsidTr="008144FB">
        <w:trPr>
          <w:trHeight w:val="301"/>
        </w:trPr>
        <w:tc>
          <w:tcPr>
            <w:tcW w:w="540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F73DB3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F73DB3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F73DB3" w:rsidTr="00881B0B">
        <w:trPr>
          <w:trHeight w:val="696"/>
        </w:trPr>
        <w:tc>
          <w:tcPr>
            <w:tcW w:w="540" w:type="dxa"/>
            <w:vAlign w:val="center"/>
          </w:tcPr>
          <w:p w:rsidR="004E70E1" w:rsidRPr="00F73DB3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4E70E1" w:rsidRPr="00F73DB3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F73DB3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F73DB3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F73DB3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F70F1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70F1B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F70F1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70F1B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F73DB3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F73DB3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3D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3739A8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F73DB3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F73DB3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739A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 проведению конференций на территории города Барнаула для </w:t>
            </w:r>
            <w:r w:rsidR="003739A8"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3739A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3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EF0D62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F73DB3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855E13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hideMark/>
          </w:tcPr>
          <w:p w:rsidR="00266A0F" w:rsidRPr="00F73DB3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843" w:type="dxa"/>
            <w:hideMark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</w:tr>
      <w:tr w:rsidR="00266A0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F73DB3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5 300,00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F73DB3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F73DB3" w:rsidRDefault="00D6641D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F73DB3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F73DB3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A13EAE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F73DB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F73DB3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F73DB3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F73DB3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F73DB3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F73DB3" w:rsidRDefault="00E71A0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E80A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0AC9" w:rsidRPr="00F73DB3" w:rsidRDefault="00E71A0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E80A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80AC9" w:rsidRPr="00F73DB3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81031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0AC9" w:rsidRPr="00F73DB3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F73DB3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F73DB3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F73DB3" w:rsidRDefault="00E71A08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F73DB3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F73DB3" w:rsidRDefault="00E71A08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6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F73DB3" w:rsidRDefault="00E71A08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6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F73DB3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997EE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F73DB3" w:rsidTr="00AA37E8">
        <w:trPr>
          <w:trHeight w:val="796"/>
        </w:trPr>
        <w:tc>
          <w:tcPr>
            <w:tcW w:w="65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F73DB3" w:rsidTr="00AA37E8">
        <w:trPr>
          <w:trHeight w:val="260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F73DB3" w:rsidTr="00AA37E8">
        <w:trPr>
          <w:trHeight w:val="366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F73DB3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сканированию) описей дел документов 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Архивного фонда города Барнаула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F73DB3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F73DB3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F73DB3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F73DB3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F73DB3" w:rsidRDefault="00E71A08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F73DB3" w:rsidRDefault="00E71A08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F73DB3" w:rsidRDefault="00E71A08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F73DB3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F73DB3" w:rsidTr="00B62A3C">
        <w:tc>
          <w:tcPr>
            <w:tcW w:w="515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F73DB3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CF5E1E" w:rsidRPr="00F73DB3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F73DB3" w:rsidRDefault="0098193C" w:rsidP="0098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F73DB3" w:rsidRDefault="00E71A08" w:rsidP="0098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F73DB3" w:rsidRDefault="00E71A08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F73DB3" w:rsidRDefault="00E71A08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F73DB3" w:rsidRDefault="0098193C" w:rsidP="009819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997EE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F73DB3" w:rsidTr="00A14EDE">
        <w:trPr>
          <w:trHeight w:val="796"/>
        </w:trPr>
        <w:tc>
          <w:tcPr>
            <w:tcW w:w="65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F73DB3" w:rsidTr="00A14EDE">
        <w:trPr>
          <w:trHeight w:val="260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F73DB3" w:rsidTr="00A14EDE">
        <w:trPr>
          <w:trHeight w:val="366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F73DB3" w:rsidRDefault="0098193C" w:rsidP="009819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F73DB3" w:rsidRDefault="00DE6C22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F73DB3" w:rsidRDefault="00DE6C22" w:rsidP="00DE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F73DB3" w:rsidRDefault="00E71A08" w:rsidP="00D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F73DB3" w:rsidRDefault="00DE6C2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F73DB3" w:rsidRDefault="00E71A08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F73DB3" w:rsidRDefault="00E71A08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F73DB3" w:rsidRDefault="00DE6C22" w:rsidP="00DE6C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№5</w:t>
      </w:r>
      <w:r w:rsidR="00997EE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F73DB3" w:rsidTr="004B34B2">
        <w:trPr>
          <w:trHeight w:val="796"/>
        </w:trPr>
        <w:tc>
          <w:tcPr>
            <w:tcW w:w="65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F73DB3" w:rsidTr="004B34B2">
        <w:trPr>
          <w:trHeight w:val="260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F73DB3" w:rsidTr="004B34B2">
        <w:trPr>
          <w:trHeight w:val="366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F73DB3" w:rsidRDefault="00F53B6C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E9" w:rsidRPr="00F73DB3" w:rsidRDefault="00997EE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F73DB3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</w:t>
      </w:r>
      <w:r w:rsidR="00694012" w:rsidRPr="00F73DB3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F73DB3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33" w:rsidRDefault="00165233" w:rsidP="004E70E1">
      <w:pPr>
        <w:spacing w:after="0" w:line="240" w:lineRule="auto"/>
      </w:pPr>
      <w:r>
        <w:separator/>
      </w:r>
    </w:p>
  </w:endnote>
  <w:endnote w:type="continuationSeparator" w:id="0">
    <w:p w:rsidR="00165233" w:rsidRDefault="00165233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33" w:rsidRDefault="00165233" w:rsidP="004E70E1">
      <w:pPr>
        <w:spacing w:after="0" w:line="240" w:lineRule="auto"/>
      </w:pPr>
      <w:r>
        <w:separator/>
      </w:r>
    </w:p>
  </w:footnote>
  <w:footnote w:type="continuationSeparator" w:id="0">
    <w:p w:rsidR="00165233" w:rsidRDefault="00165233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165233" w:rsidRDefault="0016523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08">
          <w:rPr>
            <w:noProof/>
          </w:rPr>
          <w:t>3</w:t>
        </w:r>
        <w:r>
          <w:fldChar w:fldCharType="end"/>
        </w:r>
      </w:p>
    </w:sdtContent>
  </w:sdt>
  <w:p w:rsidR="00165233" w:rsidRDefault="0016523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4914"/>
    <w:rsid w:val="000B1964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65233"/>
    <w:rsid w:val="00175710"/>
    <w:rsid w:val="001811C9"/>
    <w:rsid w:val="00182127"/>
    <w:rsid w:val="00184716"/>
    <w:rsid w:val="00190CF7"/>
    <w:rsid w:val="00190DE2"/>
    <w:rsid w:val="00196A79"/>
    <w:rsid w:val="001A2EDD"/>
    <w:rsid w:val="001A3D58"/>
    <w:rsid w:val="001A6D46"/>
    <w:rsid w:val="001B67DC"/>
    <w:rsid w:val="001C065E"/>
    <w:rsid w:val="001C09A7"/>
    <w:rsid w:val="001C222C"/>
    <w:rsid w:val="001C45ED"/>
    <w:rsid w:val="001C50EF"/>
    <w:rsid w:val="001C7527"/>
    <w:rsid w:val="001C77F0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036A"/>
    <w:rsid w:val="00214DAE"/>
    <w:rsid w:val="00217A80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BB3"/>
    <w:rsid w:val="0041274E"/>
    <w:rsid w:val="00413E4A"/>
    <w:rsid w:val="00420CD7"/>
    <w:rsid w:val="004249F9"/>
    <w:rsid w:val="00425914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66DB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B25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5E13"/>
    <w:rsid w:val="008606E5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3A35"/>
    <w:rsid w:val="00A13EAE"/>
    <w:rsid w:val="00A14376"/>
    <w:rsid w:val="00A14EDE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B2403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2E8A"/>
    <w:rsid w:val="00C07E7E"/>
    <w:rsid w:val="00C1045D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81069"/>
    <w:rsid w:val="00C81FCF"/>
    <w:rsid w:val="00C83A8B"/>
    <w:rsid w:val="00C926B3"/>
    <w:rsid w:val="00C94D40"/>
    <w:rsid w:val="00C95297"/>
    <w:rsid w:val="00C96DF3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1D5"/>
    <w:rsid w:val="00D37FBA"/>
    <w:rsid w:val="00D40797"/>
    <w:rsid w:val="00D51F2A"/>
    <w:rsid w:val="00D570FE"/>
    <w:rsid w:val="00D57139"/>
    <w:rsid w:val="00D6370F"/>
    <w:rsid w:val="00D6641D"/>
    <w:rsid w:val="00D73A3A"/>
    <w:rsid w:val="00D771B2"/>
    <w:rsid w:val="00D776A9"/>
    <w:rsid w:val="00D7790A"/>
    <w:rsid w:val="00D77C95"/>
    <w:rsid w:val="00D81406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CFB"/>
    <w:rsid w:val="00E207EB"/>
    <w:rsid w:val="00E20FC4"/>
    <w:rsid w:val="00E2130F"/>
    <w:rsid w:val="00E24357"/>
    <w:rsid w:val="00E25A9B"/>
    <w:rsid w:val="00E27DC0"/>
    <w:rsid w:val="00E36725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1A08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6422"/>
    <w:rsid w:val="00F305C6"/>
    <w:rsid w:val="00F35FDF"/>
    <w:rsid w:val="00F3626B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B4FD3"/>
    <w:rsid w:val="00FB5665"/>
    <w:rsid w:val="00FB56A9"/>
    <w:rsid w:val="00FB74A7"/>
    <w:rsid w:val="00FB777B"/>
    <w:rsid w:val="00FC2D6B"/>
    <w:rsid w:val="00FC50A2"/>
    <w:rsid w:val="00FC75F0"/>
    <w:rsid w:val="00FC77C2"/>
    <w:rsid w:val="00FD5264"/>
    <w:rsid w:val="00FE48F5"/>
    <w:rsid w:val="00FF01E1"/>
    <w:rsid w:val="00FF226A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4811-2575-4330-855B-47481727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41</Pages>
  <Words>10479</Words>
  <Characters>59735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165</cp:revision>
  <cp:lastPrinted>2022-11-14T02:21:00Z</cp:lastPrinted>
  <dcterms:created xsi:type="dcterms:W3CDTF">2019-04-05T08:20:00Z</dcterms:created>
  <dcterms:modified xsi:type="dcterms:W3CDTF">2022-11-14T02:21:00Z</dcterms:modified>
</cp:coreProperties>
</file>