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2B" w:rsidRDefault="0085612B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СВОДКА 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предложений, поступивших в связи с размещением 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4912" w:rsidRDefault="00B24343" w:rsidP="00F64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Комитетом по дорожному хозяйству, благоустройству, транспорту и связи</w:t>
      </w:r>
      <w:r w:rsidR="00F64912">
        <w:rPr>
          <w:rFonts w:ascii="Times New Roman" w:hAnsi="Times New Roman"/>
          <w:sz w:val="28"/>
          <w:szCs w:val="28"/>
        </w:rPr>
        <w:t xml:space="preserve"> города Барнаула в соответствии с </w:t>
      </w:r>
      <w:r w:rsidR="009F3813">
        <w:rPr>
          <w:rFonts w:ascii="Times New Roman" w:hAnsi="Times New Roman"/>
          <w:sz w:val="28"/>
          <w:szCs w:val="28"/>
        </w:rPr>
        <w:t>частью</w:t>
      </w:r>
      <w:r w:rsidR="00AE2D3E">
        <w:rPr>
          <w:rFonts w:ascii="Times New Roman" w:hAnsi="Times New Roman"/>
          <w:sz w:val="28"/>
          <w:szCs w:val="28"/>
        </w:rPr>
        <w:t xml:space="preserve"> 6 </w:t>
      </w:r>
      <w:r w:rsidR="00F64912">
        <w:rPr>
          <w:rFonts w:ascii="Times New Roman" w:hAnsi="Times New Roman"/>
          <w:sz w:val="28"/>
          <w:szCs w:val="28"/>
        </w:rPr>
        <w:t xml:space="preserve"> статьи </w:t>
      </w:r>
      <w:r w:rsidR="00AE2D3E">
        <w:rPr>
          <w:rFonts w:ascii="Times New Roman" w:hAnsi="Times New Roman"/>
          <w:sz w:val="28"/>
          <w:szCs w:val="28"/>
        </w:rPr>
        <w:t>5</w:t>
      </w:r>
      <w:r w:rsidR="00F64912">
        <w:rPr>
          <w:rFonts w:ascii="Times New Roman" w:hAnsi="Times New Roman"/>
          <w:sz w:val="28"/>
          <w:szCs w:val="28"/>
        </w:rPr>
        <w:t xml:space="preserve"> </w:t>
      </w:r>
      <w:r w:rsidR="00F64912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="00F64912">
        <w:rPr>
          <w:rFonts w:ascii="Times New Roman" w:hAnsi="Times New Roman"/>
          <w:sz w:val="28"/>
          <w:szCs w:val="28"/>
        </w:rPr>
        <w:t>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обобщены предложения, поступившие в связи с размещением уведомления о подготовке проекта муниципального нормативного правового акта.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664"/>
      </w:tblGrid>
      <w:tr w:rsidR="00F64912" w:rsidRPr="0085612B" w:rsidTr="009F381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Вид муниципального нормативного правового акта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постановление администрации города Барнаула</w:t>
            </w:r>
          </w:p>
        </w:tc>
      </w:tr>
      <w:tr w:rsidR="00F64912" w:rsidRPr="0085612B" w:rsidTr="009F381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Наименование муниципального нормативного правового акта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F73FD" w:rsidRDefault="008F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F73FD">
              <w:rPr>
                <w:rFonts w:ascii="Times New Roman" w:hAnsi="Times New Roman"/>
                <w:sz w:val="26"/>
                <w:szCs w:val="26"/>
              </w:rPr>
              <w:t>Об утверждении Положения об электронной системе оплаты и учета проезда на общественном транспорте по маршрутам регулярных перевозок города Барнаула</w:t>
            </w:r>
          </w:p>
        </w:tc>
      </w:tr>
      <w:tr w:rsidR="00F64912" w:rsidRPr="0085612B" w:rsidTr="009F381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FD" w:rsidRPr="008F73FD" w:rsidRDefault="008F73FD" w:rsidP="008F7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3FD">
              <w:rPr>
                <w:rFonts w:ascii="Times New Roman" w:hAnsi="Times New Roman"/>
                <w:sz w:val="26"/>
                <w:szCs w:val="26"/>
              </w:rPr>
              <w:t xml:space="preserve">Разработка проекта нормативного правового акта обусловлена внедрением электронной системы оплаты и учета проезда на общественном транспорте в соответствии с постановлением администрации города                     </w:t>
            </w:r>
            <w:proofErr w:type="gramStart"/>
            <w:r w:rsidRPr="008F73FD">
              <w:rPr>
                <w:rFonts w:ascii="Times New Roman" w:hAnsi="Times New Roman"/>
                <w:sz w:val="26"/>
                <w:szCs w:val="26"/>
              </w:rPr>
              <w:t>от  06.05.2016</w:t>
            </w:r>
            <w:proofErr w:type="gramEnd"/>
            <w:r w:rsidRPr="008F73FD">
              <w:rPr>
                <w:rFonts w:ascii="Times New Roman" w:hAnsi="Times New Roman"/>
                <w:sz w:val="26"/>
                <w:szCs w:val="26"/>
              </w:rPr>
              <w:t xml:space="preserve"> №775 «О внедрении электронной системы оплаты и учета проезда на общественном транспорте по маршрутам регулярных перевозок города Барнаула».</w:t>
            </w:r>
          </w:p>
          <w:p w:rsidR="00F64912" w:rsidRPr="008F73FD" w:rsidRDefault="008F73FD" w:rsidP="008F7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3FD">
              <w:rPr>
                <w:rFonts w:ascii="Times New Roman" w:hAnsi="Times New Roman"/>
                <w:sz w:val="26"/>
                <w:szCs w:val="26"/>
              </w:rPr>
              <w:t>Постановление устанавливает порядок внедрения, функционирования электронной системы оплаты и учета проезда на общественном транспорте по маршрутам регулярных перевозок города Барнаула (далее - система), права и обязанности участников системы</w:t>
            </w:r>
          </w:p>
        </w:tc>
      </w:tr>
      <w:tr w:rsidR="00F64912" w:rsidRPr="0085612B" w:rsidTr="009F381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73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Комитет по дорожному хозяйству, благоустройству, транспорту и связи города Барнаула; </w:t>
            </w:r>
            <w:proofErr w:type="spellStart"/>
            <w:r w:rsidRPr="0085612B">
              <w:rPr>
                <w:rFonts w:ascii="Times New Roman" w:hAnsi="Times New Roman"/>
                <w:sz w:val="26"/>
                <w:szCs w:val="26"/>
              </w:rPr>
              <w:t>г.Барнаул</w:t>
            </w:r>
            <w:proofErr w:type="spellEnd"/>
            <w:r w:rsidRPr="0085612B">
              <w:rPr>
                <w:rFonts w:ascii="Times New Roman" w:hAnsi="Times New Roman"/>
                <w:sz w:val="26"/>
                <w:szCs w:val="26"/>
              </w:rPr>
              <w:t xml:space="preserve">, 656043, </w:t>
            </w:r>
            <w:proofErr w:type="spellStart"/>
            <w:r w:rsidRPr="0085612B">
              <w:rPr>
                <w:rFonts w:ascii="Times New Roman" w:hAnsi="Times New Roman"/>
                <w:sz w:val="26"/>
                <w:szCs w:val="26"/>
              </w:rPr>
              <w:t>ул.Короленко</w:t>
            </w:r>
            <w:proofErr w:type="spellEnd"/>
            <w:r w:rsidRPr="0085612B">
              <w:rPr>
                <w:rFonts w:ascii="Times New Roman" w:hAnsi="Times New Roman"/>
                <w:sz w:val="26"/>
                <w:szCs w:val="26"/>
              </w:rPr>
              <w:t>, 58, тел.371-601, dorkom@barnaul-adm.ru</w:t>
            </w:r>
          </w:p>
        </w:tc>
      </w:tr>
      <w:tr w:rsidR="00F64912" w:rsidRPr="0085612B" w:rsidTr="009F381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AE2D3E" w:rsidP="00AE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Срок, в течение которого разработчиком принимались предложения в связи с размещением проекта </w:t>
            </w:r>
            <w:r w:rsidRPr="0085612B">
              <w:rPr>
                <w:rFonts w:ascii="Times New Roman" w:hAnsi="Times New Roman"/>
                <w:sz w:val="26"/>
                <w:szCs w:val="26"/>
              </w:rPr>
              <w:lastRenderedPageBreak/>
              <w:t>нормативного правового акта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8F73FD" w:rsidP="008F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01</w:t>
            </w:r>
            <w:r w:rsidR="00AE2D3E" w:rsidRPr="0085612B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8.2016 - 01</w:t>
            </w:r>
            <w:r w:rsidR="00AE2D3E" w:rsidRPr="0085612B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AE2D3E" w:rsidRPr="0085612B">
              <w:rPr>
                <w:rFonts w:ascii="Times New Roman" w:hAnsi="Times New Roman"/>
                <w:sz w:val="26"/>
                <w:szCs w:val="26"/>
              </w:rPr>
              <w:t xml:space="preserve">.2016 </w:t>
            </w:r>
          </w:p>
        </w:tc>
      </w:tr>
      <w:tr w:rsidR="00F64912" w:rsidRPr="0085612B" w:rsidTr="009F381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Сведения об источнике обнародования уведомления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официальный Интернет-сайт города Барнаула (</w:t>
            </w:r>
            <w:proofErr w:type="spellStart"/>
            <w:r w:rsidRPr="0085612B">
              <w:rPr>
                <w:rFonts w:ascii="Times New Roman" w:hAnsi="Times New Roman"/>
                <w:sz w:val="26"/>
                <w:szCs w:val="26"/>
                <w:lang w:val="en-US"/>
              </w:rPr>
              <w:t>barnaul</w:t>
            </w:r>
            <w:proofErr w:type="spellEnd"/>
            <w:r w:rsidRPr="0085612B">
              <w:rPr>
                <w:rFonts w:ascii="Times New Roman" w:hAnsi="Times New Roman"/>
                <w:sz w:val="26"/>
                <w:szCs w:val="26"/>
              </w:rPr>
              <w:t>.</w:t>
            </w:r>
            <w:r w:rsidRPr="0085612B">
              <w:rPr>
                <w:rFonts w:ascii="Times New Roman" w:hAnsi="Times New Roman"/>
                <w:sz w:val="26"/>
                <w:szCs w:val="26"/>
                <w:lang w:val="en-US"/>
              </w:rPr>
              <w:t>org</w:t>
            </w:r>
            <w:r w:rsidRPr="0085612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64912" w:rsidRPr="0085612B" w:rsidTr="009F3813">
        <w:trPr>
          <w:trHeight w:val="269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 w:rsidP="009F3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Перечень лиц, которым были направлены извещения о </w:t>
            </w:r>
            <w:r w:rsidR="009F3813" w:rsidRPr="0085612B">
              <w:rPr>
                <w:rFonts w:ascii="Times New Roman" w:hAnsi="Times New Roman"/>
                <w:sz w:val="26"/>
                <w:szCs w:val="26"/>
              </w:rPr>
              <w:t>начале проведения публичного обсуждения</w:t>
            </w:r>
            <w:r w:rsidRPr="0085612B">
              <w:rPr>
                <w:rFonts w:ascii="Times New Roman" w:hAnsi="Times New Roman"/>
                <w:sz w:val="26"/>
                <w:szCs w:val="26"/>
              </w:rPr>
              <w:t xml:space="preserve"> в соответствии с частью 3 статьи </w:t>
            </w:r>
            <w:r w:rsidR="009F3813" w:rsidRPr="0085612B">
              <w:rPr>
                <w:rFonts w:ascii="Times New Roman" w:hAnsi="Times New Roman"/>
                <w:sz w:val="26"/>
                <w:szCs w:val="26"/>
              </w:rPr>
              <w:t>5</w:t>
            </w:r>
            <w:r w:rsidRPr="008561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12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закона Алтайского края </w:t>
            </w:r>
            <w:r w:rsidRPr="0085612B">
              <w:rPr>
                <w:rFonts w:ascii="Times New Roman" w:hAnsi="Times New Roman"/>
                <w:sz w:val="26"/>
                <w:szCs w:val="26"/>
              </w:rPr>
              <w:t>от 10.11.2014 №9</w:t>
            </w:r>
            <w:bookmarkStart w:id="0" w:name="_GoBack"/>
            <w:bookmarkEnd w:id="0"/>
            <w:r w:rsidRPr="0085612B">
              <w:rPr>
                <w:rFonts w:ascii="Times New Roman" w:hAnsi="Times New Roman"/>
                <w:sz w:val="26"/>
                <w:szCs w:val="26"/>
              </w:rPr>
              <w:t xml:space="preserve">0-ЗС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1D" w:rsidRPr="0085612B" w:rsidRDefault="00736B12" w:rsidP="0034431D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Уполномоченному по защите прав предпринимателей в Алтайском крае; </w:t>
            </w:r>
          </w:p>
          <w:p w:rsidR="0034431D" w:rsidRPr="0085612B" w:rsidRDefault="00736B12" w:rsidP="009F3813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НП «Алтайский союз предпринимателей»; НП «Ассоциация пассажирских перевозчиков Барнаула»; </w:t>
            </w:r>
          </w:p>
          <w:p w:rsidR="00F64912" w:rsidRPr="0085612B" w:rsidRDefault="00736B12" w:rsidP="0034431D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комитету экономического развития                                    и инвестиционной деятельности администрации города Барнаула.</w:t>
            </w:r>
          </w:p>
        </w:tc>
      </w:tr>
    </w:tbl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срока, предусмотренного для принятия разработчиком предложений в связи с размещением уведомления, в адрес разработчика </w:t>
      </w:r>
      <w:r w:rsidR="008F73FD">
        <w:rPr>
          <w:rFonts w:ascii="Times New Roman" w:hAnsi="Times New Roman"/>
          <w:sz w:val="28"/>
          <w:szCs w:val="28"/>
        </w:rPr>
        <w:t>предложения не поступали.</w:t>
      </w:r>
    </w:p>
    <w:p w:rsidR="009F3813" w:rsidRDefault="009F3813" w:rsidP="00D22B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11D87" w:rsidRDefault="00D11D87" w:rsidP="00F649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F3813" w:rsidRDefault="009F3813" w:rsidP="00D11D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D11D87">
        <w:rPr>
          <w:rFonts w:ascii="Times New Roman" w:hAnsi="Times New Roman"/>
          <w:sz w:val="28"/>
          <w:szCs w:val="28"/>
        </w:rPr>
        <w:t>редседател</w:t>
      </w:r>
      <w:r w:rsidR="0085612B">
        <w:rPr>
          <w:rFonts w:ascii="Times New Roman" w:hAnsi="Times New Roman"/>
          <w:sz w:val="28"/>
          <w:szCs w:val="28"/>
        </w:rPr>
        <w:t>я</w:t>
      </w:r>
      <w:r w:rsidR="00D11D87">
        <w:rPr>
          <w:rFonts w:ascii="Times New Roman" w:hAnsi="Times New Roman"/>
          <w:sz w:val="28"/>
          <w:szCs w:val="28"/>
        </w:rPr>
        <w:t xml:space="preserve"> комитета </w:t>
      </w:r>
    </w:p>
    <w:p w:rsidR="00D11D87" w:rsidRDefault="00D11D87" w:rsidP="00D11D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дорожному хозяйству,</w:t>
      </w:r>
    </w:p>
    <w:p w:rsidR="00D11D87" w:rsidRDefault="00D11D87" w:rsidP="00D11D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благоустройству, транспорту и связи </w:t>
      </w:r>
    </w:p>
    <w:p w:rsidR="00D11D87" w:rsidRDefault="00D11D87" w:rsidP="00D11D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Барнаула                                                                                  </w:t>
      </w:r>
      <w:proofErr w:type="spellStart"/>
      <w:r w:rsidR="0085612B">
        <w:rPr>
          <w:rFonts w:ascii="Times New Roman" w:hAnsi="Times New Roman"/>
          <w:sz w:val="28"/>
          <w:szCs w:val="28"/>
        </w:rPr>
        <w:t>А.А.Шеломенцев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86F3C" w:rsidRDefault="002E273F"/>
    <w:sectPr w:rsidR="00686F3C" w:rsidSect="0085612B">
      <w:headerReference w:type="firs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3F" w:rsidRDefault="002E273F" w:rsidP="00AA67E3">
      <w:pPr>
        <w:spacing w:after="0" w:line="240" w:lineRule="auto"/>
      </w:pPr>
      <w:r>
        <w:separator/>
      </w:r>
    </w:p>
  </w:endnote>
  <w:endnote w:type="continuationSeparator" w:id="0">
    <w:p w:rsidR="002E273F" w:rsidRDefault="002E273F" w:rsidP="00AA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3F" w:rsidRDefault="002E273F" w:rsidP="00AA67E3">
      <w:pPr>
        <w:spacing w:after="0" w:line="240" w:lineRule="auto"/>
      </w:pPr>
      <w:r>
        <w:separator/>
      </w:r>
    </w:p>
  </w:footnote>
  <w:footnote w:type="continuationSeparator" w:id="0">
    <w:p w:rsidR="002E273F" w:rsidRDefault="002E273F" w:rsidP="00AA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E3" w:rsidRDefault="00AA67E3" w:rsidP="00AA67E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12"/>
    <w:rsid w:val="000536C0"/>
    <w:rsid w:val="00076E1B"/>
    <w:rsid w:val="00153B68"/>
    <w:rsid w:val="001D009A"/>
    <w:rsid w:val="00204A10"/>
    <w:rsid w:val="00297088"/>
    <w:rsid w:val="002E273F"/>
    <w:rsid w:val="002E6917"/>
    <w:rsid w:val="0034431D"/>
    <w:rsid w:val="00500549"/>
    <w:rsid w:val="006608A1"/>
    <w:rsid w:val="007010E4"/>
    <w:rsid w:val="00736B12"/>
    <w:rsid w:val="0085612B"/>
    <w:rsid w:val="008810B2"/>
    <w:rsid w:val="008B148B"/>
    <w:rsid w:val="008F73FD"/>
    <w:rsid w:val="00983D55"/>
    <w:rsid w:val="009F3813"/>
    <w:rsid w:val="00A04C2D"/>
    <w:rsid w:val="00AA67E3"/>
    <w:rsid w:val="00AE2D3E"/>
    <w:rsid w:val="00B154E7"/>
    <w:rsid w:val="00B24343"/>
    <w:rsid w:val="00C13C9E"/>
    <w:rsid w:val="00C71A6C"/>
    <w:rsid w:val="00D06AA1"/>
    <w:rsid w:val="00D11D87"/>
    <w:rsid w:val="00D22B71"/>
    <w:rsid w:val="00D40667"/>
    <w:rsid w:val="00D76F7C"/>
    <w:rsid w:val="00DA36DC"/>
    <w:rsid w:val="00E05F25"/>
    <w:rsid w:val="00E24579"/>
    <w:rsid w:val="00E55174"/>
    <w:rsid w:val="00F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BADAAB-7259-4A50-80D5-56A27F4D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91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64912"/>
    <w:rPr>
      <w:b/>
      <w:bCs/>
    </w:rPr>
  </w:style>
  <w:style w:type="paragraph" w:styleId="a5">
    <w:name w:val="header"/>
    <w:basedOn w:val="a"/>
    <w:link w:val="a6"/>
    <w:uiPriority w:val="99"/>
    <w:unhideWhenUsed/>
    <w:rsid w:val="00AA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7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7E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4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43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Вячеславовна Куксевич</dc:creator>
  <cp:lastModifiedBy>Щербина Алина</cp:lastModifiedBy>
  <cp:revision>10</cp:revision>
  <cp:lastPrinted>2016-07-18T02:12:00Z</cp:lastPrinted>
  <dcterms:created xsi:type="dcterms:W3CDTF">2016-04-25T09:17:00Z</dcterms:created>
  <dcterms:modified xsi:type="dcterms:W3CDTF">2016-09-01T06:25:00Z</dcterms:modified>
</cp:coreProperties>
</file>