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CD" w:rsidRDefault="00E60ECD" w:rsidP="00E60ECD">
      <w:pPr>
        <w:ind w:left="5760"/>
        <w:rPr>
          <w:sz w:val="24"/>
        </w:rPr>
      </w:pPr>
      <w:r>
        <w:rPr>
          <w:sz w:val="24"/>
        </w:rPr>
        <w:t>В администрацию Центрального района города Барнаула</w:t>
      </w:r>
    </w:p>
    <w:p w:rsidR="00E60ECD" w:rsidRDefault="00E60ECD" w:rsidP="00E60ECD">
      <w:pPr>
        <w:ind w:left="5760"/>
      </w:pPr>
    </w:p>
    <w:p w:rsidR="00E60ECD" w:rsidRPr="00001012" w:rsidRDefault="00E60ECD" w:rsidP="00E60ECD">
      <w:pPr>
        <w:pStyle w:val="2"/>
        <w:rPr>
          <w:sz w:val="24"/>
          <w:szCs w:val="24"/>
        </w:rPr>
      </w:pPr>
      <w:r w:rsidRPr="00001012">
        <w:rPr>
          <w:sz w:val="24"/>
          <w:szCs w:val="24"/>
        </w:rPr>
        <w:t xml:space="preserve">ЗАЯВКА </w:t>
      </w:r>
    </w:p>
    <w:p w:rsidR="00E60ECD" w:rsidRDefault="00E60ECD" w:rsidP="00E60ECD">
      <w:pPr>
        <w:pStyle w:val="2"/>
        <w:rPr>
          <w:b w:val="0"/>
          <w:sz w:val="24"/>
          <w:szCs w:val="24"/>
        </w:rPr>
      </w:pPr>
      <w:r w:rsidRPr="00001012">
        <w:rPr>
          <w:b w:val="0"/>
          <w:sz w:val="24"/>
          <w:szCs w:val="24"/>
        </w:rPr>
        <w:t xml:space="preserve">на участие в открытом аукционе на право заключения договора на размещение </w:t>
      </w:r>
      <w:r>
        <w:rPr>
          <w:b w:val="0"/>
          <w:sz w:val="24"/>
          <w:szCs w:val="24"/>
        </w:rPr>
        <w:t xml:space="preserve">сезонного </w:t>
      </w:r>
      <w:r w:rsidRPr="00001012">
        <w:rPr>
          <w:b w:val="0"/>
          <w:sz w:val="24"/>
          <w:szCs w:val="24"/>
        </w:rPr>
        <w:t>нестационарного торгового объекта, расположенного на территории Центрального района города Барнаула</w:t>
      </w:r>
    </w:p>
    <w:p w:rsidR="00E60ECD" w:rsidRPr="0031390F" w:rsidRDefault="00E60ECD" w:rsidP="00E60ECD"/>
    <w:p w:rsidR="00E60ECD" w:rsidRDefault="00E60ECD" w:rsidP="00E60ECD">
      <w:pPr>
        <w:jc w:val="both"/>
        <w:rPr>
          <w:b/>
          <w:sz w:val="24"/>
        </w:rPr>
      </w:pPr>
      <w:r>
        <w:rPr>
          <w:b/>
          <w:sz w:val="24"/>
        </w:rPr>
        <w:t>«_____»_________________201</w:t>
      </w:r>
      <w:r w:rsidR="00CE614F">
        <w:rPr>
          <w:b/>
          <w:sz w:val="24"/>
        </w:rPr>
        <w:t>8</w:t>
      </w:r>
      <w:r>
        <w:rPr>
          <w:b/>
          <w:sz w:val="24"/>
        </w:rPr>
        <w:t xml:space="preserve"> г.</w:t>
      </w:r>
    </w:p>
    <w:p w:rsidR="00E60ECD" w:rsidRDefault="00E60ECD" w:rsidP="00E60ECD">
      <w:pPr>
        <w:jc w:val="both"/>
        <w:rPr>
          <w:b/>
          <w:sz w:val="24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r>
        <w:rPr>
          <w:sz w:val="24"/>
        </w:rPr>
        <w:t xml:space="preserve">________________________________________________________________________________, </w:t>
      </w:r>
      <w:r w:rsidRPr="002C2D03">
        <w:rPr>
          <w:sz w:val="18"/>
          <w:szCs w:val="18"/>
        </w:rPr>
        <w:t>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_______________________________________________________именуемый далее Претендент,</w:t>
      </w:r>
    </w:p>
    <w:p w:rsidR="00E60ECD" w:rsidRDefault="00E60ECD" w:rsidP="00E60ECD">
      <w:pPr>
        <w:jc w:val="both"/>
        <w:rPr>
          <w:sz w:val="24"/>
        </w:rPr>
      </w:pPr>
    </w:p>
    <w:p w:rsidR="00E60ECD" w:rsidRDefault="00E60ECD" w:rsidP="00E60ECD">
      <w:pPr>
        <w:jc w:val="both"/>
      </w:pPr>
      <w:r>
        <w:rPr>
          <w:sz w:val="24"/>
        </w:rPr>
        <w:t>в лице__________________________________________________________________________,</w:t>
      </w:r>
    </w:p>
    <w:p w:rsidR="00E60ECD" w:rsidRDefault="00E60ECD" w:rsidP="00E60ECD">
      <w:pPr>
        <w:ind w:left="2160" w:firstLine="720"/>
        <w:jc w:val="both"/>
      </w:pPr>
      <w:r>
        <w:t>(фамилия, имя, отчество, должность)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proofErr w:type="gramStart"/>
      <w:r>
        <w:rPr>
          <w:sz w:val="24"/>
        </w:rPr>
        <w:t>действующего</w:t>
      </w:r>
      <w:proofErr w:type="gramEnd"/>
      <w:r>
        <w:rPr>
          <w:sz w:val="24"/>
        </w:rPr>
        <w:t xml:space="preserve"> на основании________________________________________________________</w:t>
      </w:r>
    </w:p>
    <w:p w:rsidR="00E60ECD" w:rsidRDefault="00E60ECD" w:rsidP="00E60ECD">
      <w:pPr>
        <w:jc w:val="both"/>
      </w:pP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принимая решение об участии в аукционе на право заключения договора на размещение сезонного нестационарного торгового объекта_________________________________________</w:t>
      </w:r>
    </w:p>
    <w:p w:rsidR="00E60ECD" w:rsidRDefault="00E60ECD" w:rsidP="00E60ECD">
      <w:pPr>
        <w:ind w:left="720" w:firstLine="720"/>
        <w:jc w:val="both"/>
      </w:pPr>
      <w:r>
        <w:tab/>
      </w:r>
      <w:r>
        <w:tab/>
      </w:r>
      <w:r>
        <w:tab/>
      </w:r>
      <w:r>
        <w:tab/>
      </w:r>
      <w:proofErr w:type="gramStart"/>
      <w:r>
        <w:t xml:space="preserve">(адрес, вид торгового объекта, группа реализуемых товаров, </w:t>
      </w:r>
      <w:proofErr w:type="gramEnd"/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</w:t>
      </w:r>
    </w:p>
    <w:p w:rsidR="00E60ECD" w:rsidRDefault="00E60ECD" w:rsidP="00E60ECD">
      <w:pPr>
        <w:ind w:left="2160"/>
        <w:jc w:val="both"/>
      </w:pPr>
      <w:r>
        <w:t>площадь места размещения объекта)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Обязуюсь:</w:t>
      </w:r>
    </w:p>
    <w:p w:rsidR="00E60ECD" w:rsidRDefault="00E60ECD" w:rsidP="00E60ECD">
      <w:pPr>
        <w:ind w:firstLine="708"/>
        <w:jc w:val="both"/>
        <w:rPr>
          <w:i/>
          <w:sz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Соблюдать условия аукциона, содержащиеся в извещении о проведении аукциона, размещенном на сайте:</w:t>
      </w:r>
      <w:r w:rsidR="006178EA">
        <w:rPr>
          <w:sz w:val="24"/>
        </w:rPr>
        <w:t xml:space="preserve"> </w:t>
      </w:r>
      <w:r w:rsidRPr="002A62B6">
        <w:rPr>
          <w:sz w:val="24"/>
          <w:u w:val="single"/>
          <w:lang w:val="en-US"/>
        </w:rPr>
        <w:t>www</w:t>
      </w:r>
      <w:r w:rsidRPr="002A62B6">
        <w:rPr>
          <w:sz w:val="24"/>
          <w:u w:val="single"/>
        </w:rPr>
        <w:t>.</w:t>
      </w:r>
      <w:proofErr w:type="spellStart"/>
      <w:r w:rsidRPr="002A62B6">
        <w:rPr>
          <w:sz w:val="24"/>
          <w:u w:val="single"/>
          <w:lang w:val="en-US"/>
        </w:rPr>
        <w:t>barnaul</w:t>
      </w:r>
      <w:proofErr w:type="spellEnd"/>
      <w:r w:rsidRPr="002A62B6">
        <w:rPr>
          <w:sz w:val="24"/>
          <w:u w:val="single"/>
        </w:rPr>
        <w:t>.</w:t>
      </w:r>
      <w:r w:rsidRPr="002A62B6">
        <w:rPr>
          <w:sz w:val="24"/>
          <w:u w:val="single"/>
          <w:lang w:val="en-US"/>
        </w:rPr>
        <w:t>org</w:t>
      </w:r>
      <w:r>
        <w:rPr>
          <w:sz w:val="24"/>
        </w:rPr>
        <w:t>, а также Порядок проведения аукциона на право заключения договора на размещение нестационарного торгового объекта на территории города Барнаула, утвержденный постановлением администрации города Барнаула от 08.07.2015 №1082 «О размещении нестационарных торговых объектов на территории города Барнаула».</w:t>
      </w:r>
      <w:proofErr w:type="gramEnd"/>
    </w:p>
    <w:p w:rsidR="00E60ECD" w:rsidRPr="00057246" w:rsidRDefault="00E60ECD" w:rsidP="00E60ECD">
      <w:pPr>
        <w:pStyle w:val="a3"/>
        <w:rPr>
          <w:szCs w:val="24"/>
        </w:rPr>
      </w:pPr>
      <w:r>
        <w:rPr>
          <w:szCs w:val="24"/>
        </w:rPr>
        <w:t>2</w:t>
      </w:r>
      <w:r w:rsidRPr="002A62B6">
        <w:rPr>
          <w:szCs w:val="24"/>
        </w:rPr>
        <w:t>. В случае признания меня победителем аукциона, признания аукциона несостоявшимся при подаче только одной заявки подписать проект договора аренды не позднее 5 рабочих дней со дня подписания протокола о результатах аукциона.</w:t>
      </w:r>
    </w:p>
    <w:p w:rsidR="00E60ECD" w:rsidRPr="00057246" w:rsidRDefault="00E60ECD" w:rsidP="00E60ECD">
      <w:pPr>
        <w:ind w:firstLine="567"/>
        <w:jc w:val="both"/>
        <w:rPr>
          <w:sz w:val="24"/>
          <w:szCs w:val="24"/>
        </w:rPr>
      </w:pPr>
      <w:r w:rsidRPr="00057246">
        <w:rPr>
          <w:sz w:val="24"/>
          <w:szCs w:val="24"/>
        </w:rPr>
        <w:t xml:space="preserve">Сведения </w:t>
      </w:r>
      <w:r>
        <w:rPr>
          <w:sz w:val="24"/>
          <w:szCs w:val="24"/>
        </w:rPr>
        <w:t xml:space="preserve">об организационно-правовой форме, </w:t>
      </w:r>
      <w:r w:rsidRPr="00057246">
        <w:rPr>
          <w:sz w:val="24"/>
          <w:szCs w:val="24"/>
        </w:rPr>
        <w:t>мест</w:t>
      </w:r>
      <w:r>
        <w:rPr>
          <w:sz w:val="24"/>
          <w:szCs w:val="24"/>
        </w:rPr>
        <w:t>о</w:t>
      </w:r>
      <w:r w:rsidRPr="00057246">
        <w:rPr>
          <w:sz w:val="24"/>
          <w:szCs w:val="24"/>
        </w:rPr>
        <w:t xml:space="preserve"> нахождения, почтовый адрес,</w:t>
      </w:r>
      <w:r>
        <w:rPr>
          <w:sz w:val="24"/>
          <w:szCs w:val="24"/>
        </w:rPr>
        <w:t xml:space="preserve"> паспортные данные, сведения о месте жительства (для индивидуального предпринимателя), номер контактного телефона, </w:t>
      </w:r>
      <w:r w:rsidR="006178EA">
        <w:rPr>
          <w:sz w:val="24"/>
          <w:szCs w:val="24"/>
        </w:rPr>
        <w:t xml:space="preserve">адрес электронной почты, </w:t>
      </w:r>
      <w:r>
        <w:rPr>
          <w:sz w:val="24"/>
          <w:szCs w:val="24"/>
        </w:rPr>
        <w:t>реквизиты для возврата задатка участнику аукциона, который не победил в нем: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</w:t>
      </w:r>
    </w:p>
    <w:p w:rsidR="00E60ECD" w:rsidRDefault="00E60ECD" w:rsidP="00E60ECD">
      <w:pPr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</w:t>
      </w:r>
    </w:p>
    <w:p w:rsidR="00E60ECD" w:rsidRPr="00835D6B" w:rsidRDefault="00E60ECD" w:rsidP="00E60ECD">
      <w:pPr>
        <w:ind w:left="567"/>
        <w:jc w:val="both"/>
        <w:rPr>
          <w:b/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6178E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>_   (</w:t>
      </w:r>
      <w:r w:rsidR="006178EA">
        <w:rPr>
          <w:sz w:val="24"/>
          <w:szCs w:val="24"/>
        </w:rPr>
        <w:t>___</w:t>
      </w:r>
      <w:r>
        <w:rPr>
          <w:sz w:val="24"/>
          <w:szCs w:val="24"/>
        </w:rPr>
        <w:t>___________________________________)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Заявка принята:</w:t>
      </w:r>
    </w:p>
    <w:p w:rsidR="00E60ECD" w:rsidRDefault="00E60ECD" w:rsidP="00E60ECD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_______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  «_____»_________________</w:t>
      </w:r>
      <w:r w:rsidR="006178EA">
        <w:rPr>
          <w:sz w:val="24"/>
          <w:szCs w:val="24"/>
        </w:rPr>
        <w:t xml:space="preserve">__ </w:t>
      </w:r>
      <w:r>
        <w:rPr>
          <w:sz w:val="24"/>
          <w:szCs w:val="24"/>
        </w:rPr>
        <w:t>201</w:t>
      </w:r>
      <w:r w:rsidR="00CE614F">
        <w:rPr>
          <w:sz w:val="24"/>
          <w:szCs w:val="24"/>
        </w:rPr>
        <w:t>8</w:t>
      </w:r>
      <w:r>
        <w:rPr>
          <w:sz w:val="24"/>
          <w:szCs w:val="24"/>
        </w:rPr>
        <w:t>г. за № ________________</w:t>
      </w:r>
      <w:r w:rsidR="006178EA">
        <w:rPr>
          <w:sz w:val="24"/>
          <w:szCs w:val="24"/>
        </w:rPr>
        <w:t>___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Подпись уполномоченного лица </w:t>
      </w:r>
    </w:p>
    <w:p w:rsidR="00E60ECD" w:rsidRDefault="00E60ECD" w:rsidP="00E60ECD">
      <w:pPr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6178EA">
        <w:rPr>
          <w:sz w:val="24"/>
          <w:szCs w:val="24"/>
        </w:rPr>
        <w:t>__</w:t>
      </w:r>
      <w:r>
        <w:rPr>
          <w:sz w:val="24"/>
          <w:szCs w:val="24"/>
        </w:rPr>
        <w:t xml:space="preserve">   (__________________________________</w:t>
      </w:r>
      <w:r w:rsidR="006178EA">
        <w:rPr>
          <w:sz w:val="24"/>
          <w:szCs w:val="24"/>
        </w:rPr>
        <w:t>____</w:t>
      </w:r>
      <w:r>
        <w:rPr>
          <w:sz w:val="24"/>
          <w:szCs w:val="24"/>
        </w:rPr>
        <w:t>)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ind w:left="6372" w:firstLine="708"/>
        <w:rPr>
          <w:sz w:val="22"/>
          <w:szCs w:val="22"/>
        </w:rPr>
      </w:pPr>
      <w:r>
        <w:rPr>
          <w:sz w:val="22"/>
          <w:szCs w:val="22"/>
        </w:rPr>
        <w:t>Приложение 1 к заявке</w:t>
      </w:r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на участие в </w:t>
      </w:r>
      <w:proofErr w:type="gramStart"/>
      <w:r>
        <w:rPr>
          <w:sz w:val="22"/>
          <w:szCs w:val="22"/>
        </w:rPr>
        <w:t>открытом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аукционе</w:t>
      </w:r>
      <w:proofErr w:type="gramEnd"/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Default="00E60ECD" w:rsidP="00E60ECD">
      <w:pPr>
        <w:pStyle w:val="a3"/>
        <w:rPr>
          <w:sz w:val="22"/>
          <w:szCs w:val="22"/>
        </w:rPr>
      </w:pPr>
    </w:p>
    <w:p w:rsidR="00E60ECD" w:rsidRPr="0015430C" w:rsidRDefault="00E60ECD" w:rsidP="00E60ECD">
      <w:pPr>
        <w:pStyle w:val="a3"/>
        <w:jc w:val="center"/>
        <w:rPr>
          <w:b/>
          <w:sz w:val="22"/>
          <w:szCs w:val="22"/>
        </w:rPr>
      </w:pPr>
      <w:r w:rsidRPr="0015430C">
        <w:rPr>
          <w:b/>
          <w:sz w:val="22"/>
          <w:szCs w:val="22"/>
        </w:rPr>
        <w:t>ОПИСЬ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документов на участие в аукционе</w:t>
      </w:r>
    </w:p>
    <w:p w:rsidR="00E60ECD" w:rsidRDefault="00E60ECD" w:rsidP="00E60ECD">
      <w:pPr>
        <w:pStyle w:val="a3"/>
        <w:jc w:val="center"/>
        <w:rPr>
          <w:sz w:val="22"/>
          <w:szCs w:val="22"/>
        </w:rPr>
      </w:pPr>
    </w:p>
    <w:p w:rsidR="00E60ECD" w:rsidRPr="002C2D03" w:rsidRDefault="00E60ECD" w:rsidP="00E60ECD">
      <w:pPr>
        <w:jc w:val="center"/>
        <w:rPr>
          <w:sz w:val="18"/>
          <w:szCs w:val="18"/>
        </w:rPr>
      </w:pPr>
      <w:proofErr w:type="gramStart"/>
      <w:r>
        <w:rPr>
          <w:sz w:val="22"/>
          <w:szCs w:val="22"/>
        </w:rPr>
        <w:t>представленных</w:t>
      </w:r>
      <w:proofErr w:type="gramEnd"/>
      <w:r>
        <w:rPr>
          <w:sz w:val="24"/>
        </w:rPr>
        <w:t xml:space="preserve">____________________________________________________________________ </w:t>
      </w:r>
    </w:p>
    <w:p w:rsidR="00E60ECD" w:rsidRDefault="00E60ECD" w:rsidP="00E60ECD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_________________________________________________________________________________</w:t>
      </w:r>
      <w:r w:rsidRPr="002C2D03">
        <w:rPr>
          <w:sz w:val="18"/>
          <w:szCs w:val="18"/>
        </w:rPr>
        <w:t xml:space="preserve"> (полное наименование юридического лица, индивидуального предпринимателя, подающего заявку)</w:t>
      </w:r>
    </w:p>
    <w:p w:rsidR="00E60ECD" w:rsidRDefault="00E60ECD" w:rsidP="00E60ECD">
      <w:pPr>
        <w:pStyle w:val="a3"/>
        <w:rPr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675"/>
        <w:gridCol w:w="5529"/>
        <w:gridCol w:w="1276"/>
        <w:gridCol w:w="2494"/>
      </w:tblGrid>
      <w:tr w:rsidR="00E60ECD" w:rsidTr="003C12A3">
        <w:tc>
          <w:tcPr>
            <w:tcW w:w="675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15430C">
              <w:rPr>
                <w:b/>
                <w:sz w:val="22"/>
                <w:szCs w:val="22"/>
              </w:rPr>
              <w:t>/</w:t>
            </w:r>
            <w:proofErr w:type="spellStart"/>
            <w:r w:rsidRPr="0015430C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Документ</w:t>
            </w:r>
          </w:p>
        </w:tc>
        <w:tc>
          <w:tcPr>
            <w:tcW w:w="1276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Кол-во листов</w:t>
            </w:r>
          </w:p>
        </w:tc>
        <w:tc>
          <w:tcPr>
            <w:tcW w:w="2494" w:type="dxa"/>
          </w:tcPr>
          <w:p w:rsidR="00E60ECD" w:rsidRPr="0015430C" w:rsidRDefault="00E60ECD" w:rsidP="003C12A3">
            <w:pPr>
              <w:pStyle w:val="a3"/>
              <w:ind w:firstLine="0"/>
              <w:jc w:val="center"/>
              <w:rPr>
                <w:b/>
                <w:sz w:val="22"/>
                <w:szCs w:val="22"/>
              </w:rPr>
            </w:pPr>
            <w:r w:rsidRPr="001543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копии документов, удостоверяющих личность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полученный не ранее чем за шесть месяцев до дня размещения на официальном Интернет-сайте города Барнаула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E60ECD" w:rsidTr="003C12A3">
        <w:tc>
          <w:tcPr>
            <w:tcW w:w="675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529" w:type="dxa"/>
          </w:tcPr>
          <w:p w:rsidR="00E60ECD" w:rsidRPr="0015430C" w:rsidRDefault="00E60ECD" w:rsidP="003C12A3">
            <w:pPr>
              <w:pStyle w:val="ConsPlusNormal"/>
              <w:jc w:val="both"/>
              <w:rPr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>документ, подтверждающий полномочия лица на осуществление действий от имени Претендента</w:t>
            </w:r>
          </w:p>
        </w:tc>
        <w:tc>
          <w:tcPr>
            <w:tcW w:w="1276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E60ECD" w:rsidRDefault="00E60ECD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b w:val="0"/>
                <w:sz w:val="20"/>
                <w:szCs w:val="20"/>
              </w:rPr>
            </w:pPr>
            <w:r w:rsidRPr="0015430C">
              <w:rPr>
                <w:b w:val="0"/>
                <w:sz w:val="20"/>
                <w:szCs w:val="20"/>
              </w:rPr>
              <w:t xml:space="preserve">документ, подтверждающий </w:t>
            </w:r>
            <w:r>
              <w:rPr>
                <w:b w:val="0"/>
                <w:sz w:val="20"/>
                <w:szCs w:val="20"/>
              </w:rPr>
              <w:t xml:space="preserve">внесение денежных средств в </w:t>
            </w:r>
            <w:proofErr w:type="gramStart"/>
            <w:r>
              <w:rPr>
                <w:b w:val="0"/>
                <w:sz w:val="20"/>
                <w:szCs w:val="20"/>
              </w:rPr>
              <w:t>качестве</w:t>
            </w:r>
            <w:proofErr w:type="gramEnd"/>
            <w:r>
              <w:rPr>
                <w:b w:val="0"/>
                <w:sz w:val="20"/>
                <w:szCs w:val="20"/>
              </w:rPr>
              <w:t xml:space="preserve"> обеспечения заявки на участие в аукционе (задатка)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4249CA">
            <w:pPr>
              <w:pStyle w:val="a3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529" w:type="dxa"/>
          </w:tcPr>
          <w:p w:rsidR="006178EA" w:rsidRPr="0015430C" w:rsidRDefault="006178EA" w:rsidP="003C12A3">
            <w:pPr>
              <w:pStyle w:val="ConsPlusNormal"/>
              <w:jc w:val="both"/>
              <w:rPr>
                <w:sz w:val="20"/>
                <w:szCs w:val="20"/>
              </w:rPr>
            </w:pPr>
            <w:proofErr w:type="gramStart"/>
            <w:r w:rsidRPr="0015430C">
              <w:rPr>
                <w:b w:val="0"/>
                <w:sz w:val="20"/>
                <w:szCs w:val="20"/>
              </w:rPr>
              <w:t xml:space="preserve">заявление об отсутствии решения о ликвидации претендента - юридического лица, об отсутствии решения арбитражного суда о признании претендента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</w:t>
            </w:r>
            <w:hyperlink r:id="rId5" w:history="1">
              <w:r w:rsidRPr="0015430C">
                <w:rPr>
                  <w:b w:val="0"/>
                  <w:sz w:val="20"/>
                  <w:szCs w:val="20"/>
                </w:rPr>
                <w:t>Кодексом</w:t>
              </w:r>
            </w:hyperlink>
            <w:r w:rsidRPr="0015430C">
              <w:rPr>
                <w:b w:val="0"/>
                <w:sz w:val="20"/>
                <w:szCs w:val="20"/>
              </w:rPr>
              <w:t xml:space="preserve"> Российской Федерации об административных правонарушениях, на день подачи заявки на участие в торгах, об отсутствии у претендента задолженности по начисленным налогам, сборам</w:t>
            </w:r>
            <w:proofErr w:type="gramEnd"/>
            <w:r w:rsidRPr="0015430C">
              <w:rPr>
                <w:b w:val="0"/>
                <w:sz w:val="20"/>
                <w:szCs w:val="20"/>
              </w:rPr>
              <w:t xml:space="preserve"> и иным обязательным платежам в бюджеты любого уровня или государственные внебюджетные фонды за прошедший отчетный период</w:t>
            </w:r>
            <w:r w:rsidR="00BC057E">
              <w:rPr>
                <w:b w:val="0"/>
                <w:sz w:val="20"/>
                <w:szCs w:val="20"/>
              </w:rPr>
              <w:t xml:space="preserve"> на день подачи заявки на участие 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  <w:tr w:rsidR="006178EA" w:rsidTr="003C12A3">
        <w:tc>
          <w:tcPr>
            <w:tcW w:w="675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:rsidR="006178EA" w:rsidRPr="0015430C" w:rsidRDefault="006178EA" w:rsidP="003C12A3">
            <w:pPr>
              <w:autoSpaceDE w:val="0"/>
              <w:autoSpaceDN w:val="0"/>
              <w:adjustRightInd w:val="0"/>
              <w:jc w:val="both"/>
            </w:pPr>
            <w:r w:rsidRPr="0015430C">
              <w:t>выписка из Единого государственного реестра юридических лиц (индивидуальных предпринимателей), полученная не ранее чем за 6 месяцев до даты публикации извещения о проведен</w:t>
            </w:r>
            <w:proofErr w:type="gramStart"/>
            <w:r w:rsidRPr="0015430C">
              <w:t>ии ау</w:t>
            </w:r>
            <w:proofErr w:type="gramEnd"/>
            <w:r w:rsidRPr="0015430C">
              <w:t>кциона (в случае предоставления Претендентом самостоятельно)</w:t>
            </w:r>
          </w:p>
        </w:tc>
        <w:tc>
          <w:tcPr>
            <w:tcW w:w="1276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  <w:tc>
          <w:tcPr>
            <w:tcW w:w="2494" w:type="dxa"/>
          </w:tcPr>
          <w:p w:rsidR="006178EA" w:rsidRDefault="006178EA" w:rsidP="003C12A3">
            <w:pPr>
              <w:pStyle w:val="a3"/>
              <w:ind w:firstLine="0"/>
              <w:rPr>
                <w:sz w:val="22"/>
                <w:szCs w:val="22"/>
              </w:rPr>
            </w:pPr>
          </w:p>
        </w:tc>
      </w:tr>
    </w:tbl>
    <w:p w:rsidR="00E60ECD" w:rsidRDefault="00E60ECD" w:rsidP="00E60ECD">
      <w:pPr>
        <w:pStyle w:val="a3"/>
        <w:ind w:firstLine="0"/>
        <w:rPr>
          <w:sz w:val="22"/>
          <w:szCs w:val="22"/>
        </w:rPr>
      </w:pPr>
    </w:p>
    <w:p w:rsidR="00E60ECD" w:rsidRDefault="00E60ECD" w:rsidP="00E60ECD"/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Подпись Претендента (его полномочного представителя)</w:t>
      </w:r>
    </w:p>
    <w:p w:rsidR="00E60ECD" w:rsidRDefault="00E60ECD" w:rsidP="00E60ECD">
      <w:pPr>
        <w:ind w:left="567"/>
        <w:jc w:val="both"/>
        <w:rPr>
          <w:sz w:val="24"/>
          <w:szCs w:val="24"/>
        </w:rPr>
      </w:pP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  <w:r w:rsidR="00BC057E">
        <w:rPr>
          <w:sz w:val="24"/>
          <w:szCs w:val="24"/>
        </w:rPr>
        <w:t>____</w:t>
      </w:r>
      <w:r>
        <w:rPr>
          <w:sz w:val="24"/>
          <w:szCs w:val="24"/>
        </w:rPr>
        <w:t xml:space="preserve">   (___________________________________</w:t>
      </w:r>
      <w:r w:rsidR="00BC057E">
        <w:rPr>
          <w:sz w:val="24"/>
          <w:szCs w:val="24"/>
        </w:rPr>
        <w:t>_</w:t>
      </w:r>
      <w:r>
        <w:rPr>
          <w:sz w:val="24"/>
          <w:szCs w:val="24"/>
        </w:rPr>
        <w:t>)</w:t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>
      <w:pPr>
        <w:jc w:val="both"/>
        <w:rPr>
          <w:sz w:val="24"/>
          <w:szCs w:val="24"/>
        </w:rPr>
      </w:pPr>
      <w:r>
        <w:rPr>
          <w:sz w:val="24"/>
          <w:szCs w:val="24"/>
        </w:rPr>
        <w:t>М.П.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60ECD" w:rsidRDefault="00E60ECD" w:rsidP="00E60ECD"/>
    <w:p w:rsidR="00E60ECD" w:rsidRPr="0015430C" w:rsidRDefault="00E60ECD" w:rsidP="00E60ECD">
      <w:pPr>
        <w:pStyle w:val="a5"/>
        <w:spacing w:before="0" w:after="0"/>
        <w:ind w:firstLine="708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15430C">
        <w:rPr>
          <w:rFonts w:ascii="Times New Roman" w:hAnsi="Times New Roman" w:cs="Times New Roman"/>
          <w:b/>
          <w:i/>
          <w:sz w:val="22"/>
          <w:szCs w:val="22"/>
        </w:rPr>
        <w:t>В случае если  заявка насчитывает более одного листа, все листы должны быть пронумерованы, прошиты, заверены подписью, скреплены печатью участника аукциона на прошивке.</w:t>
      </w:r>
    </w:p>
    <w:p w:rsidR="00E60ECD" w:rsidRDefault="00E60ECD" w:rsidP="00E60ECD"/>
    <w:p w:rsidR="0000254D" w:rsidRDefault="0000254D"/>
    <w:sectPr w:rsidR="0000254D" w:rsidSect="0031390F">
      <w:pgSz w:w="11907" w:h="16840" w:code="9"/>
      <w:pgMar w:top="567" w:right="709" w:bottom="851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ECD"/>
    <w:rsid w:val="0000254D"/>
    <w:rsid w:val="000B6C3B"/>
    <w:rsid w:val="002B5D1B"/>
    <w:rsid w:val="006178EA"/>
    <w:rsid w:val="00693DC3"/>
    <w:rsid w:val="009A69C0"/>
    <w:rsid w:val="00BA3B09"/>
    <w:rsid w:val="00BC057E"/>
    <w:rsid w:val="00CE614F"/>
    <w:rsid w:val="00E6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60EC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0E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E60ECD"/>
    <w:pPr>
      <w:ind w:firstLine="567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E60E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rsid w:val="00E60ECD"/>
    <w:pPr>
      <w:spacing w:before="75" w:after="75"/>
    </w:pPr>
    <w:rPr>
      <w:rFonts w:ascii="Tahoma" w:hAnsi="Tahoma" w:cs="Tahoma"/>
      <w:sz w:val="18"/>
      <w:szCs w:val="18"/>
    </w:rPr>
  </w:style>
  <w:style w:type="paragraph" w:customStyle="1" w:styleId="ConsPlusNormal">
    <w:name w:val="ConsPlusNormal"/>
    <w:rsid w:val="00E60E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E60E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4527697D5FD3669102AB402B32D03E5E33B6D02843F70CC62FA45E247C5T2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A871C-2C91-49E5-A044-535F0B8F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user-kgg</dc:creator>
  <cp:lastModifiedBy>user-19_2</cp:lastModifiedBy>
  <cp:revision>5</cp:revision>
  <cp:lastPrinted>2016-10-21T04:03:00Z</cp:lastPrinted>
  <dcterms:created xsi:type="dcterms:W3CDTF">2016-10-21T04:04:00Z</dcterms:created>
  <dcterms:modified xsi:type="dcterms:W3CDTF">2018-10-16T07:40:00Z</dcterms:modified>
</cp:coreProperties>
</file>