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Прокуратурой Железнодорожного района города Барнаула проведена проверка соблюдения требований законодательства о водоснабжении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Прокуратурой Железнодорожного района города Барнаула проведена проверка соблюдения требований законодательства о водоснабжении.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Выявлены факты нарушения нормативного режима обеспечения населения коммунальными услугами.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Установлено, что в декабре 2023 года суммарно продолжительность перерыва подачи холодной воды в четырех многоквартирных жилых домах, расположенных на территории района, а также в семи административных зданиях составила более 24 часов.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Несоблюдение исполнителем коммунальной услуги по холодному водоснабжению влечет за собой нарушение жилищных прав и охраняемых законом интересов граждан.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По результатам проверки прокуратурой района приняты исчерпывающие меры к устранению нарушений в области обеспечения населения данной коммунальной услугой. В ресурсоснабжающую организацию внесено представление, ответственное должностное лицо привлечено к а</w:t>
      </w:r>
      <w:r>
        <w:rPr>
          <w:rFonts w:ascii="Times New Roman" w:hAnsi="Times New Roman" w:eastAsia="Times New Roman" w:cs="Times New Roman"/>
          <w:color w:val="333333"/>
          <w:sz w:val="28"/>
        </w:rPr>
        <w:t xml:space="preserve">дминистративной ответственности по ст. 7.23. КоАП РФ за нарушение режима обеспечения населения коммунальными услугами.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При надзорном сопровождении прокуратуры допущенные нарушения устранены.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2024-12-26T03:44:01Z</dcterms:modified>
</cp:coreProperties>
</file>