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BF21" w14:textId="732731CA" w:rsidR="00AA385E" w:rsidRPr="00281642" w:rsidRDefault="00AA385E" w:rsidP="00AA385E">
      <w:pPr>
        <w:jc w:val="center"/>
        <w:rPr>
          <w:b/>
        </w:rPr>
      </w:pPr>
      <w:bookmarkStart w:id="0" w:name="_GoBack"/>
      <w:bookmarkEnd w:id="0"/>
      <w:r w:rsidRPr="00281642">
        <w:rPr>
          <w:b/>
        </w:rPr>
        <w:t>Информация о</w:t>
      </w:r>
      <w:r w:rsidR="00281642" w:rsidRPr="00281642">
        <w:rPr>
          <w:b/>
        </w:rPr>
        <w:t xml:space="preserve"> выполненных мероприятиях по повышению безопасности дорожного движения на улично-дорожной сети </w:t>
      </w:r>
      <w:proofErr w:type="spellStart"/>
      <w:r w:rsidR="00281642" w:rsidRPr="00281642">
        <w:rPr>
          <w:b/>
        </w:rPr>
        <w:t>г.Барнаула</w:t>
      </w:r>
      <w:proofErr w:type="spellEnd"/>
      <w:r w:rsidR="00281642" w:rsidRPr="00281642">
        <w:rPr>
          <w:b/>
        </w:rPr>
        <w:t xml:space="preserve"> в 20</w:t>
      </w:r>
      <w:r w:rsidR="009702F5">
        <w:rPr>
          <w:b/>
        </w:rPr>
        <w:t>21</w:t>
      </w:r>
      <w:r w:rsidR="00281642" w:rsidRPr="00281642">
        <w:rPr>
          <w:b/>
        </w:rPr>
        <w:t xml:space="preserve"> году </w:t>
      </w:r>
    </w:p>
    <w:p w14:paraId="3B7650C1" w14:textId="4504CE3C" w:rsidR="009702F5" w:rsidRDefault="009702F5" w:rsidP="00281642">
      <w:pPr>
        <w:ind w:firstLine="708"/>
        <w:jc w:val="both"/>
      </w:pPr>
    </w:p>
    <w:p w14:paraId="3B255B5E" w14:textId="77777777" w:rsidR="009702F5" w:rsidRDefault="009702F5" w:rsidP="009702F5">
      <w:pPr>
        <w:pStyle w:val="a8"/>
        <w:ind w:firstLine="709"/>
        <w:rPr>
          <w:szCs w:val="28"/>
        </w:rPr>
      </w:pPr>
      <w:r>
        <w:rPr>
          <w:szCs w:val="28"/>
        </w:rPr>
        <w:t>За отчетный период проведено 4 заседания городской комиссии по обеспечению безопасности дорожного движения (2 заседания – в заочной форме), на которых были рассмотрены следующие вопросы:</w:t>
      </w:r>
    </w:p>
    <w:p w14:paraId="232F00CA" w14:textId="77777777" w:rsidR="009702F5" w:rsidRDefault="009702F5" w:rsidP="009702F5">
      <w:pPr>
        <w:tabs>
          <w:tab w:val="left" w:pos="284"/>
        </w:tabs>
        <w:ind w:firstLine="708"/>
        <w:jc w:val="both"/>
      </w:pPr>
      <w:r>
        <w:t xml:space="preserve">- о состоянии аварийности на территории </w:t>
      </w:r>
      <w:proofErr w:type="spellStart"/>
      <w:r>
        <w:t>г.Барнаула</w:t>
      </w:r>
      <w:proofErr w:type="spellEnd"/>
      <w:r>
        <w:t xml:space="preserve">, в том числе на </w:t>
      </w:r>
      <w:proofErr w:type="spellStart"/>
      <w:r>
        <w:t>пассажироперевозящем</w:t>
      </w:r>
      <w:proofErr w:type="spellEnd"/>
      <w:r>
        <w:t xml:space="preserve"> транспорте, и мерах, направленных на стабилизацию обстановки с аварийностью;</w:t>
      </w:r>
    </w:p>
    <w:p w14:paraId="5D3DFE7A" w14:textId="77777777" w:rsidR="009702F5" w:rsidRDefault="009702F5" w:rsidP="009702F5">
      <w:pPr>
        <w:tabs>
          <w:tab w:val="left" w:pos="284"/>
        </w:tabs>
        <w:ind w:firstLine="708"/>
        <w:jc w:val="both"/>
      </w:pPr>
      <w:r>
        <w:t xml:space="preserve">- о состоянии аварийности на железнодорожных переездах, расположенных в </w:t>
      </w:r>
      <w:proofErr w:type="spellStart"/>
      <w:r>
        <w:t>г.Барнауле</w:t>
      </w:r>
      <w:proofErr w:type="spellEnd"/>
      <w:r>
        <w:t>, и принятых мерах по устранению выявленных недостатков;</w:t>
      </w:r>
    </w:p>
    <w:p w14:paraId="2E5877E5" w14:textId="77777777" w:rsidR="009702F5" w:rsidRDefault="009702F5" w:rsidP="009702F5">
      <w:pPr>
        <w:tabs>
          <w:tab w:val="left" w:pos="284"/>
        </w:tabs>
        <w:ind w:firstLine="708"/>
        <w:jc w:val="both"/>
      </w:pPr>
      <w:r>
        <w:t xml:space="preserve">- о состоянии детского дорожно-транспортного травматизма и мерах по его снижению с заслушиванием доклада о совместной работе ОГИБДД </w:t>
      </w:r>
      <w:proofErr w:type="spellStart"/>
      <w:r>
        <w:t>УМВД</w:t>
      </w:r>
      <w:proofErr w:type="spellEnd"/>
      <w:r>
        <w:t xml:space="preserve"> России по </w:t>
      </w:r>
      <w:proofErr w:type="spellStart"/>
      <w:r>
        <w:t>г.Барнаулу</w:t>
      </w:r>
      <w:proofErr w:type="spellEnd"/>
      <w:r>
        <w:t xml:space="preserve"> и комитета по образованию </w:t>
      </w:r>
      <w:proofErr w:type="spellStart"/>
      <w:r>
        <w:t>г.Барнаула</w:t>
      </w:r>
      <w:proofErr w:type="spellEnd"/>
      <w:r>
        <w:t>;</w:t>
      </w:r>
    </w:p>
    <w:p w14:paraId="12FC6369" w14:textId="77777777" w:rsidR="009702F5" w:rsidRDefault="009702F5" w:rsidP="009702F5">
      <w:pPr>
        <w:tabs>
          <w:tab w:val="left" w:pos="284"/>
        </w:tabs>
        <w:ind w:firstLine="708"/>
        <w:jc w:val="both"/>
      </w:pPr>
      <w:r>
        <w:t>- о разработке и реализации комплекса мер по снижению аварийности и повышению безопасности дорожного движения на 2021 год в местах концентрации дорожно-транспортных происшествий, а также вблизи общеобразовательных учреждений и на пешеходных переходах;</w:t>
      </w:r>
    </w:p>
    <w:p w14:paraId="777E771A" w14:textId="77777777" w:rsidR="009702F5" w:rsidRDefault="009702F5" w:rsidP="009702F5">
      <w:pPr>
        <w:tabs>
          <w:tab w:val="left" w:pos="284"/>
        </w:tabs>
        <w:ind w:firstLine="708"/>
        <w:jc w:val="both"/>
        <w:rPr>
          <w:rFonts w:eastAsiaTheme="minorHAnsi"/>
          <w:lang w:eastAsia="en-US"/>
        </w:rPr>
      </w:pPr>
      <w:r>
        <w:t xml:space="preserve">- о готовности дорожно-эксплуатационных служб города к зимнему содержанию улично-дорожной сети </w:t>
      </w:r>
      <w:proofErr w:type="spellStart"/>
      <w:r>
        <w:t>г.Барнаула</w:t>
      </w:r>
      <w:proofErr w:type="spellEnd"/>
      <w:r>
        <w:t>, разработке комплекса мер, направленных на снижение чрезвычайных ситуаций;</w:t>
      </w:r>
    </w:p>
    <w:p w14:paraId="49AC16FB" w14:textId="77777777" w:rsidR="009702F5" w:rsidRDefault="009702F5" w:rsidP="009702F5">
      <w:pPr>
        <w:tabs>
          <w:tab w:val="left" w:pos="284"/>
        </w:tabs>
        <w:ind w:firstLine="708"/>
        <w:jc w:val="both"/>
      </w:pPr>
      <w:r>
        <w:t>- о состоянии аварийности среди начинающих водителей и качестве подготовки кандидатов в водители автошколами;</w:t>
      </w:r>
    </w:p>
    <w:p w14:paraId="69FA82CF" w14:textId="77777777" w:rsidR="009702F5" w:rsidRDefault="009702F5" w:rsidP="009702F5">
      <w:pPr>
        <w:ind w:firstLine="709"/>
        <w:jc w:val="both"/>
      </w:pPr>
      <w:r>
        <w:t>- о рассмотрении обращений граждан и организаций по вопросам обеспечения безопасности и организации дорожного движения;</w:t>
      </w:r>
    </w:p>
    <w:p w14:paraId="4A79210E" w14:textId="77777777" w:rsidR="009702F5" w:rsidRDefault="009702F5" w:rsidP="009702F5">
      <w:pPr>
        <w:ind w:firstLine="709"/>
        <w:jc w:val="both"/>
        <w:rPr>
          <w:rFonts w:eastAsiaTheme="minorHAnsi"/>
          <w:lang w:eastAsia="en-US"/>
        </w:rPr>
      </w:pPr>
      <w:r>
        <w:t>- другие вопросы по обеспечению безопасности дорожного движения.</w:t>
      </w:r>
    </w:p>
    <w:p w14:paraId="23F5F878" w14:textId="77777777" w:rsidR="009702F5" w:rsidRDefault="009702F5" w:rsidP="009702F5">
      <w:pPr>
        <w:ind w:firstLine="709"/>
        <w:jc w:val="both"/>
        <w:rPr>
          <w:rFonts w:eastAsia="Calibri"/>
        </w:rPr>
      </w:pPr>
      <w:r>
        <w:t xml:space="preserve">За отчетный период проводились работы по установке и обслуживанию технических средств организации дорожного движения. </w:t>
      </w:r>
      <w:r>
        <w:rPr>
          <w:rFonts w:eastAsia="Calibri"/>
        </w:rPr>
        <w:t>В рамках муниципальной программы «Развитие дорожно-транспортной системы города Барнаула на 2015-2025 годы» в 2021 году заключены следующие муниципальные контракты:</w:t>
      </w:r>
    </w:p>
    <w:p w14:paraId="2E49DA07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 по установке и содержанию ТСОДД                                </w:t>
      </w:r>
      <w:proofErr w:type="gramStart"/>
      <w:r>
        <w:rPr>
          <w:rFonts w:eastAsia="Calibri"/>
          <w:sz w:val="28"/>
          <w:szCs w:val="28"/>
        </w:rPr>
        <w:t xml:space="preserve">   (</w:t>
      </w:r>
      <w:proofErr w:type="gramEnd"/>
      <w:r>
        <w:rPr>
          <w:rFonts w:eastAsia="Calibri"/>
          <w:sz w:val="28"/>
          <w:szCs w:val="28"/>
        </w:rPr>
        <w:t xml:space="preserve">ООО «Дорожные Знаки Алтая») на сумму 38 257 000,00 руб. (исполнение 17 026 525,24 </w:t>
      </w:r>
      <w:proofErr w:type="spellStart"/>
      <w:r>
        <w:rPr>
          <w:rFonts w:eastAsia="Calibri"/>
          <w:sz w:val="28"/>
          <w:szCs w:val="28"/>
        </w:rPr>
        <w:t>руб</w:t>
      </w:r>
      <w:proofErr w:type="spellEnd"/>
      <w:r>
        <w:rPr>
          <w:rFonts w:eastAsia="Calibri"/>
          <w:sz w:val="28"/>
          <w:szCs w:val="28"/>
        </w:rPr>
        <w:t>);</w:t>
      </w:r>
    </w:p>
    <w:p w14:paraId="623E0E7D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 по установке и содержанию </w:t>
      </w:r>
      <w:proofErr w:type="spellStart"/>
      <w:r>
        <w:rPr>
          <w:rFonts w:eastAsia="Calibri"/>
          <w:sz w:val="28"/>
          <w:szCs w:val="28"/>
        </w:rPr>
        <w:t>ТСОДД</w:t>
      </w:r>
      <w:proofErr w:type="spellEnd"/>
      <w:r>
        <w:rPr>
          <w:rFonts w:eastAsia="Calibri"/>
          <w:sz w:val="28"/>
          <w:szCs w:val="28"/>
        </w:rPr>
        <w:t xml:space="preserve">                        </w:t>
      </w:r>
      <w:proofErr w:type="gramStart"/>
      <w:r>
        <w:rPr>
          <w:rFonts w:eastAsia="Calibri"/>
          <w:sz w:val="28"/>
          <w:szCs w:val="28"/>
        </w:rPr>
        <w:t xml:space="preserve">   (</w:t>
      </w:r>
      <w:proofErr w:type="gramEnd"/>
      <w:r>
        <w:rPr>
          <w:rFonts w:eastAsia="Calibri"/>
          <w:sz w:val="28"/>
          <w:szCs w:val="28"/>
        </w:rPr>
        <w:t>ООО «</w:t>
      </w:r>
      <w:proofErr w:type="spellStart"/>
      <w:r>
        <w:rPr>
          <w:rFonts w:eastAsia="Calibri"/>
          <w:sz w:val="28"/>
          <w:szCs w:val="28"/>
        </w:rPr>
        <w:t>АлтайСветСтрой</w:t>
      </w:r>
      <w:proofErr w:type="spellEnd"/>
      <w:r>
        <w:rPr>
          <w:rFonts w:eastAsia="Calibri"/>
          <w:sz w:val="28"/>
          <w:szCs w:val="28"/>
        </w:rPr>
        <w:t>») на сумму 19 005 872,43 руб. (исполнение                                              19 005 512,85 руб.);</w:t>
      </w:r>
    </w:p>
    <w:p w14:paraId="01BECA59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 выполнение работ по нанесению дорожной разметки                                  </w:t>
      </w:r>
      <w:proofErr w:type="gramStart"/>
      <w:r>
        <w:rPr>
          <w:rFonts w:eastAsia="Calibri"/>
          <w:sz w:val="28"/>
          <w:szCs w:val="28"/>
        </w:rPr>
        <w:t xml:space="preserve">   (</w:t>
      </w:r>
      <w:proofErr w:type="gramEnd"/>
      <w:r>
        <w:rPr>
          <w:rFonts w:eastAsia="Calibri"/>
          <w:sz w:val="28"/>
          <w:szCs w:val="28"/>
        </w:rPr>
        <w:t>ООО НТЦ «</w:t>
      </w:r>
      <w:proofErr w:type="spellStart"/>
      <w:r>
        <w:rPr>
          <w:rFonts w:eastAsia="Calibri"/>
          <w:sz w:val="28"/>
          <w:szCs w:val="28"/>
        </w:rPr>
        <w:t>Дортех</w:t>
      </w:r>
      <w:proofErr w:type="spellEnd"/>
      <w:r>
        <w:rPr>
          <w:rFonts w:eastAsia="Calibri"/>
          <w:sz w:val="28"/>
          <w:szCs w:val="28"/>
        </w:rPr>
        <w:t>») на сумму 20 000 000,00 руб. (исполнение 19 438 229,30 руб.);</w:t>
      </w:r>
    </w:p>
    <w:p w14:paraId="0F657241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 по нанесению дорожной разметки                              </w:t>
      </w:r>
      <w:proofErr w:type="gramStart"/>
      <w:r>
        <w:rPr>
          <w:rFonts w:eastAsia="Calibri"/>
          <w:sz w:val="28"/>
          <w:szCs w:val="28"/>
        </w:rPr>
        <w:t xml:space="preserve">   (</w:t>
      </w:r>
      <w:proofErr w:type="gramEnd"/>
      <w:r>
        <w:rPr>
          <w:rFonts w:eastAsia="Calibri"/>
          <w:sz w:val="28"/>
          <w:szCs w:val="28"/>
        </w:rPr>
        <w:t>ООО «</w:t>
      </w:r>
      <w:proofErr w:type="spellStart"/>
      <w:r>
        <w:rPr>
          <w:rFonts w:eastAsia="Calibri"/>
          <w:sz w:val="28"/>
          <w:szCs w:val="28"/>
        </w:rPr>
        <w:t>АлтайСветСтрой</w:t>
      </w:r>
      <w:proofErr w:type="spellEnd"/>
      <w:r>
        <w:rPr>
          <w:rFonts w:eastAsia="Calibri"/>
          <w:sz w:val="28"/>
          <w:szCs w:val="28"/>
        </w:rPr>
        <w:t>») на сумму 599 990,00 руб. (исполнение 599 609,00 руб.);</w:t>
      </w:r>
    </w:p>
    <w:p w14:paraId="41DCEAC0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 по установке </w:t>
      </w:r>
      <w:proofErr w:type="spellStart"/>
      <w:r>
        <w:rPr>
          <w:rFonts w:eastAsia="Calibri"/>
          <w:sz w:val="28"/>
          <w:szCs w:val="28"/>
        </w:rPr>
        <w:t>ТСОДД</w:t>
      </w:r>
      <w:proofErr w:type="spellEnd"/>
      <w:r>
        <w:rPr>
          <w:rFonts w:eastAsia="Calibri"/>
          <w:sz w:val="28"/>
          <w:szCs w:val="28"/>
        </w:rPr>
        <w:t xml:space="preserve"> (ООО «</w:t>
      </w:r>
      <w:proofErr w:type="spellStart"/>
      <w:r>
        <w:rPr>
          <w:rFonts w:eastAsia="Calibri"/>
          <w:sz w:val="28"/>
          <w:szCs w:val="28"/>
        </w:rPr>
        <w:t>АлтайСветСтрой</w:t>
      </w:r>
      <w:proofErr w:type="spellEnd"/>
      <w:r>
        <w:rPr>
          <w:rFonts w:eastAsia="Calibri"/>
          <w:sz w:val="28"/>
          <w:szCs w:val="28"/>
        </w:rPr>
        <w:t>») на сумму 599 000,00 руб. (исполнение 598 100,00 руб.);</w:t>
      </w:r>
    </w:p>
    <w:p w14:paraId="5326AF00" w14:textId="77777777" w:rsidR="009702F5" w:rsidRDefault="009702F5" w:rsidP="009702F5">
      <w:pPr>
        <w:pStyle w:val="ac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выполнение работ по содержанию </w:t>
      </w:r>
      <w:proofErr w:type="spellStart"/>
      <w:r>
        <w:rPr>
          <w:rFonts w:eastAsia="Calibri"/>
          <w:sz w:val="28"/>
          <w:szCs w:val="28"/>
        </w:rPr>
        <w:t>ТСОДД</w:t>
      </w:r>
      <w:proofErr w:type="spellEnd"/>
      <w:r>
        <w:rPr>
          <w:rFonts w:eastAsia="Calibri"/>
          <w:sz w:val="28"/>
          <w:szCs w:val="28"/>
        </w:rPr>
        <w:t xml:space="preserve"> (ООО «</w:t>
      </w:r>
      <w:proofErr w:type="spellStart"/>
      <w:r>
        <w:rPr>
          <w:rFonts w:eastAsia="Calibri"/>
          <w:sz w:val="28"/>
          <w:szCs w:val="28"/>
        </w:rPr>
        <w:t>АлтайСветСтрой</w:t>
      </w:r>
      <w:proofErr w:type="spellEnd"/>
      <w:r>
        <w:rPr>
          <w:rFonts w:eastAsia="Calibri"/>
          <w:sz w:val="28"/>
          <w:szCs w:val="28"/>
        </w:rPr>
        <w:t>») на сумму 599 500,00 руб. (исполнение 599 500,00 руб.).</w:t>
      </w:r>
    </w:p>
    <w:p w14:paraId="0E147862" w14:textId="77777777" w:rsidR="009702F5" w:rsidRDefault="009702F5" w:rsidP="009702F5">
      <w:pPr>
        <w:ind w:firstLine="709"/>
        <w:jc w:val="both"/>
        <w:rPr>
          <w:rFonts w:eastAsiaTheme="minorHAnsi"/>
        </w:rPr>
      </w:pPr>
    </w:p>
    <w:p w14:paraId="425AF1DC" w14:textId="77777777" w:rsidR="009702F5" w:rsidRDefault="009702F5" w:rsidP="009702F5">
      <w:pPr>
        <w:ind w:firstLine="709"/>
        <w:jc w:val="both"/>
      </w:pPr>
      <w:r>
        <w:t xml:space="preserve">За 12 месяцев установлено 2 046 дорожных знаков, </w:t>
      </w:r>
      <w:r>
        <w:rPr>
          <w:rFonts w:eastAsia="Calibri"/>
        </w:rPr>
        <w:t>из них - 504 шт. выполнены на щитах</w:t>
      </w:r>
      <w:r>
        <w:t xml:space="preserve"> с флуоресцентной пленкой желто-зеленого цвета, и обслужено 10 147 дорожных знаков из них 4 623 шт. – обрезка ветвей зеленых насаждений, ограничивающих видимость дорожных знаков, установлено 934 </w:t>
      </w:r>
      <w:proofErr w:type="spellStart"/>
      <w:r>
        <w:t>м.п</w:t>
      </w:r>
      <w:proofErr w:type="spellEnd"/>
      <w:r>
        <w:t xml:space="preserve"> и проведено техническое обслуживание 1 288 шт. дорожных ограждений. </w:t>
      </w:r>
    </w:p>
    <w:p w14:paraId="35FD6FD8" w14:textId="77777777" w:rsidR="009702F5" w:rsidRDefault="009702F5" w:rsidP="009702F5">
      <w:pPr>
        <w:ind w:firstLine="709"/>
        <w:jc w:val="both"/>
      </w:pPr>
      <w:r>
        <w:t>Выполнены мероприятия по нанесению дорожной разметки на общую сумму 39 854 062,73 руб. 61 279,43 кв. м дорожной разметки (освоено 98%).</w:t>
      </w:r>
    </w:p>
    <w:p w14:paraId="56B89306" w14:textId="77777777" w:rsidR="009702F5" w:rsidRDefault="009702F5" w:rsidP="009702F5">
      <w:pPr>
        <w:ind w:firstLine="709"/>
        <w:jc w:val="both"/>
      </w:pPr>
      <w:r>
        <w:t xml:space="preserve"> </w:t>
      </w:r>
    </w:p>
    <w:tbl>
      <w:tblPr>
        <w:tblStyle w:val="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321"/>
        <w:gridCol w:w="2268"/>
        <w:gridCol w:w="2268"/>
        <w:gridCol w:w="2268"/>
      </w:tblGrid>
      <w:tr w:rsidR="009702F5" w14:paraId="51219132" w14:textId="77777777" w:rsidTr="009702F5">
        <w:trPr>
          <w:jc w:val="center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A0E" w14:textId="77777777" w:rsidR="009702F5" w:rsidRDefault="009702F5">
            <w:pPr>
              <w:tabs>
                <w:tab w:val="left" w:pos="8364"/>
              </w:tabs>
              <w:jc w:val="center"/>
            </w:pPr>
            <w:r>
              <w:rPr>
                <w:rFonts w:eastAsia="Calibri"/>
              </w:rPr>
              <w:t>Материал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DBA5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Тип разметки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109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по материалам,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</w:p>
        </w:tc>
      </w:tr>
      <w:tr w:rsidR="009702F5" w14:paraId="61153E27" w14:textId="77777777" w:rsidTr="009702F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F8D5" w14:textId="77777777" w:rsidR="009702F5" w:rsidRDefault="009702F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AE17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Продольная,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705D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Поперечная,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689E" w14:textId="77777777" w:rsidR="009702F5" w:rsidRDefault="009702F5">
            <w:pPr>
              <w:rPr>
                <w:rFonts w:eastAsia="Calibri"/>
              </w:rPr>
            </w:pPr>
          </w:p>
        </w:tc>
      </w:tr>
      <w:tr w:rsidR="009702F5" w14:paraId="41A985CF" w14:textId="77777777" w:rsidTr="009702F5">
        <w:trPr>
          <w:trHeight w:val="323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4652" w14:textId="77777777" w:rsidR="009702F5" w:rsidRDefault="009702F5">
            <w:pPr>
              <w:tabs>
                <w:tab w:val="left" w:pos="836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Краска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7DB2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21 614,9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0190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11 571,98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BA5E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33 186,88</w:t>
            </w:r>
          </w:p>
        </w:tc>
      </w:tr>
      <w:tr w:rsidR="009702F5" w14:paraId="26174C54" w14:textId="77777777" w:rsidTr="009702F5">
        <w:trPr>
          <w:trHeight w:val="32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31FD" w14:textId="77777777" w:rsidR="009702F5" w:rsidRDefault="009702F5">
            <w:pPr>
              <w:tabs>
                <w:tab w:val="left" w:pos="836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Термопластик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7DF1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15 745,83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7E2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10 642,92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2125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26 388,75</w:t>
            </w:r>
          </w:p>
        </w:tc>
      </w:tr>
      <w:tr w:rsidR="009702F5" w14:paraId="05143E3A" w14:textId="77777777" w:rsidTr="009702F5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FBB8" w14:textId="77777777" w:rsidR="009702F5" w:rsidRDefault="009702F5">
            <w:pPr>
              <w:tabs>
                <w:tab w:val="left" w:pos="836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Холодный пластик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AD72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9B98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1 703,8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045D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1703,8</w:t>
            </w:r>
          </w:p>
        </w:tc>
      </w:tr>
      <w:tr w:rsidR="009702F5" w14:paraId="22930346" w14:textId="77777777" w:rsidTr="009702F5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3C2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 xml:space="preserve">Всего по типам, </w:t>
            </w:r>
            <w:proofErr w:type="spellStart"/>
            <w:r>
              <w:rPr>
                <w:rFonts w:eastAsia="Calibri"/>
                <w:b/>
                <w:bCs/>
                <w:i/>
                <w:iCs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5EA0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37 360,73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F16D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  <w:b/>
                <w:bCs/>
                <w:i/>
                <w:iCs/>
              </w:rPr>
            </w:pPr>
            <w:r>
              <w:rPr>
                <w:rFonts w:eastAsia="Calibri"/>
                <w:b/>
                <w:bCs/>
                <w:i/>
                <w:iCs/>
              </w:rPr>
              <w:t>23 918,7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9926" w14:textId="77777777" w:rsidR="009702F5" w:rsidRDefault="009702F5">
            <w:pPr>
              <w:tabs>
                <w:tab w:val="left" w:pos="8364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61 279,43</w:t>
            </w:r>
          </w:p>
        </w:tc>
      </w:tr>
    </w:tbl>
    <w:p w14:paraId="7CF15E4E" w14:textId="77777777" w:rsidR="009702F5" w:rsidRDefault="009702F5" w:rsidP="009702F5">
      <w:pPr>
        <w:ind w:firstLine="709"/>
        <w:jc w:val="both"/>
        <w:rPr>
          <w:rFonts w:eastAsiaTheme="minorHAnsi"/>
          <w:lang w:eastAsia="en-US"/>
        </w:rPr>
      </w:pPr>
    </w:p>
    <w:p w14:paraId="52BBDA49" w14:textId="77777777" w:rsidR="009702F5" w:rsidRDefault="009702F5" w:rsidP="009702F5">
      <w:pPr>
        <w:ind w:firstLine="709"/>
        <w:jc w:val="both"/>
      </w:pPr>
      <w:r>
        <w:t xml:space="preserve">В рамках </w:t>
      </w:r>
      <w:r>
        <w:rPr>
          <w:b/>
          <w:bCs/>
        </w:rPr>
        <w:t>национального проекта</w:t>
      </w:r>
      <w:r>
        <w:t xml:space="preserve"> </w:t>
      </w:r>
      <w:r>
        <w:rPr>
          <w:b/>
          <w:bCs/>
        </w:rPr>
        <w:t>«Безопасные и качественные автомобильные дороги»</w:t>
      </w:r>
      <w:r>
        <w:t xml:space="preserve"> на реконструируемых и ремонтируемых объектах выполнены работы по установке 129 дорожных знаков 5.19.1(2) «Пешеходный переход», выполненных на </w:t>
      </w:r>
      <w:r>
        <w:rPr>
          <w:rFonts w:eastAsia="Calibri"/>
        </w:rPr>
        <w:t>щитах</w:t>
      </w:r>
      <w:r>
        <w:t xml:space="preserve"> с флуоресцентной пленкой желто-зеленого цвета, установке 224 </w:t>
      </w:r>
      <w:proofErr w:type="spellStart"/>
      <w:r>
        <w:t>м.п</w:t>
      </w:r>
      <w:proofErr w:type="spellEnd"/>
      <w:r>
        <w:t>. дорожных ограждений, выполнено строительство                                       25 искусственных дорожных неровностей.</w:t>
      </w:r>
    </w:p>
    <w:p w14:paraId="0BB1F76B" w14:textId="77777777" w:rsidR="009702F5" w:rsidRDefault="009702F5" w:rsidP="009702F5">
      <w:pPr>
        <w:ind w:firstLine="709"/>
        <w:jc w:val="both"/>
      </w:pPr>
    </w:p>
    <w:p w14:paraId="456D6FA1" w14:textId="77777777" w:rsidR="009702F5" w:rsidRDefault="009702F5" w:rsidP="009702F5">
      <w:pPr>
        <w:ind w:firstLine="709"/>
        <w:jc w:val="both"/>
      </w:pPr>
      <w:r>
        <w:t>Выполнены работы по устройству 5 светофорных объектов по следующим адресам:</w:t>
      </w:r>
    </w:p>
    <w:p w14:paraId="12605054" w14:textId="77777777" w:rsidR="009702F5" w:rsidRDefault="009702F5" w:rsidP="009702F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ул.Взлетная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>
        <w:rPr>
          <w:iCs/>
          <w:sz w:val="28"/>
          <w:szCs w:val="28"/>
        </w:rPr>
        <w:t>ул.Сиреневая</w:t>
      </w:r>
      <w:proofErr w:type="spellEnd"/>
    </w:p>
    <w:p w14:paraId="13F65C04" w14:textId="77777777" w:rsidR="009702F5" w:rsidRDefault="009702F5" w:rsidP="009702F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пр-кт</w:t>
      </w:r>
      <w:proofErr w:type="spellEnd"/>
      <w:r>
        <w:rPr>
          <w:iCs/>
          <w:sz w:val="28"/>
          <w:szCs w:val="28"/>
        </w:rPr>
        <w:t xml:space="preserve"> Комсомольский – </w:t>
      </w:r>
      <w:proofErr w:type="spellStart"/>
      <w:r>
        <w:rPr>
          <w:iCs/>
          <w:sz w:val="28"/>
          <w:szCs w:val="28"/>
        </w:rPr>
        <w:t>ул.Интернациональная</w:t>
      </w:r>
      <w:proofErr w:type="spellEnd"/>
      <w:r>
        <w:rPr>
          <w:iCs/>
          <w:sz w:val="28"/>
          <w:szCs w:val="28"/>
        </w:rPr>
        <w:t xml:space="preserve">; </w:t>
      </w:r>
    </w:p>
    <w:p w14:paraId="6D34D373" w14:textId="77777777" w:rsidR="009702F5" w:rsidRDefault="009702F5" w:rsidP="009702F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ул.Георгиева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>
        <w:rPr>
          <w:iCs/>
          <w:sz w:val="28"/>
          <w:szCs w:val="28"/>
        </w:rPr>
        <w:t>ул.Сухэ-Батора</w:t>
      </w:r>
      <w:proofErr w:type="spellEnd"/>
      <w:r>
        <w:rPr>
          <w:iCs/>
          <w:sz w:val="28"/>
          <w:szCs w:val="28"/>
        </w:rPr>
        <w:t xml:space="preserve">; </w:t>
      </w:r>
    </w:p>
    <w:p w14:paraId="1EA0E65B" w14:textId="77777777" w:rsidR="009702F5" w:rsidRDefault="009702F5" w:rsidP="009702F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ул.Георгия</w:t>
      </w:r>
      <w:proofErr w:type="spellEnd"/>
      <w:r>
        <w:rPr>
          <w:iCs/>
          <w:sz w:val="28"/>
          <w:szCs w:val="28"/>
        </w:rPr>
        <w:t xml:space="preserve"> Исакова – </w:t>
      </w:r>
      <w:proofErr w:type="spellStart"/>
      <w:r>
        <w:rPr>
          <w:iCs/>
          <w:sz w:val="28"/>
          <w:szCs w:val="28"/>
        </w:rPr>
        <w:t>ул.Островского</w:t>
      </w:r>
      <w:proofErr w:type="spellEnd"/>
      <w:r>
        <w:rPr>
          <w:iCs/>
          <w:sz w:val="28"/>
          <w:szCs w:val="28"/>
        </w:rPr>
        <w:t>;</w:t>
      </w:r>
    </w:p>
    <w:p w14:paraId="1DB1E30A" w14:textId="77777777" w:rsidR="009702F5" w:rsidRDefault="009702F5" w:rsidP="009702F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проезд Северный </w:t>
      </w:r>
      <w:proofErr w:type="spellStart"/>
      <w:r>
        <w:rPr>
          <w:iCs/>
          <w:sz w:val="28"/>
          <w:szCs w:val="28"/>
        </w:rPr>
        <w:t>Власихинский</w:t>
      </w:r>
      <w:proofErr w:type="spellEnd"/>
      <w:r>
        <w:rPr>
          <w:iCs/>
          <w:sz w:val="28"/>
          <w:szCs w:val="28"/>
        </w:rPr>
        <w:t xml:space="preserve"> – </w:t>
      </w:r>
      <w:proofErr w:type="spellStart"/>
      <w:r>
        <w:rPr>
          <w:iCs/>
          <w:sz w:val="28"/>
          <w:szCs w:val="28"/>
        </w:rPr>
        <w:t>ул.Шумакова</w:t>
      </w:r>
      <w:proofErr w:type="spellEnd"/>
      <w:r>
        <w:rPr>
          <w:iCs/>
          <w:sz w:val="28"/>
          <w:szCs w:val="28"/>
        </w:rPr>
        <w:t>.</w:t>
      </w:r>
    </w:p>
    <w:p w14:paraId="4C5FB007" w14:textId="77777777" w:rsidR="009702F5" w:rsidRDefault="009702F5" w:rsidP="009702F5">
      <w:pPr>
        <w:pStyle w:val="aa"/>
        <w:ind w:firstLine="709"/>
        <w:jc w:val="both"/>
        <w:rPr>
          <w:iCs/>
          <w:szCs w:val="28"/>
        </w:rPr>
      </w:pPr>
      <w:r>
        <w:rPr>
          <w:iCs/>
          <w:szCs w:val="28"/>
        </w:rPr>
        <w:t>Также выполнено устройство светофорного объекта типа Т.7 в районе           МБОУ «</w:t>
      </w:r>
      <w:proofErr w:type="spellStart"/>
      <w:r>
        <w:rPr>
          <w:iCs/>
          <w:szCs w:val="28"/>
        </w:rPr>
        <w:t>СОШ</w:t>
      </w:r>
      <w:proofErr w:type="spellEnd"/>
      <w:r>
        <w:rPr>
          <w:iCs/>
          <w:szCs w:val="28"/>
        </w:rPr>
        <w:t xml:space="preserve"> №137» по </w:t>
      </w:r>
      <w:proofErr w:type="spellStart"/>
      <w:r>
        <w:rPr>
          <w:iCs/>
          <w:szCs w:val="28"/>
        </w:rPr>
        <w:t>ул.Шумакова</w:t>
      </w:r>
      <w:proofErr w:type="spellEnd"/>
      <w:r>
        <w:rPr>
          <w:iCs/>
          <w:szCs w:val="28"/>
        </w:rPr>
        <w:t>, 78.</w:t>
      </w:r>
    </w:p>
    <w:p w14:paraId="0DF0DBA1" w14:textId="77777777" w:rsidR="009702F5" w:rsidRDefault="009702F5" w:rsidP="009702F5">
      <w:pPr>
        <w:ind w:firstLine="709"/>
        <w:jc w:val="both"/>
      </w:pPr>
      <w:r>
        <w:t xml:space="preserve">На территории города расположено 264 светофорных объектов                           </w:t>
      </w:r>
      <w:proofErr w:type="gramStart"/>
      <w:r>
        <w:t xml:space="preserve">   (</w:t>
      </w:r>
      <w:proofErr w:type="gramEnd"/>
      <w:r>
        <w:t>183 транспортных, 81 типа Т.7.).</w:t>
      </w:r>
    </w:p>
    <w:p w14:paraId="6C267638" w14:textId="77777777" w:rsidR="009702F5" w:rsidRDefault="009702F5" w:rsidP="009702F5">
      <w:pPr>
        <w:jc w:val="both"/>
      </w:pPr>
    </w:p>
    <w:p w14:paraId="1A922E2B" w14:textId="77777777" w:rsidR="009702F5" w:rsidRDefault="009702F5" w:rsidP="009702F5">
      <w:pPr>
        <w:ind w:firstLine="709"/>
        <w:jc w:val="both"/>
      </w:pPr>
      <w:r>
        <w:t>Выполнены работы по модернизации 5 светофорных объектов по следующим адресам:</w:t>
      </w:r>
    </w:p>
    <w:p w14:paraId="7501E9C8" w14:textId="77777777" w:rsidR="009702F5" w:rsidRDefault="009702F5" w:rsidP="009702F5">
      <w:pPr>
        <w:numPr>
          <w:ilvl w:val="0"/>
          <w:numId w:val="3"/>
        </w:numPr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ул.Попова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пр-кт</w:t>
      </w:r>
      <w:proofErr w:type="spellEnd"/>
      <w:r>
        <w:rPr>
          <w:rFonts w:eastAsia="Calibri"/>
        </w:rPr>
        <w:t xml:space="preserve"> Космонавтов;</w:t>
      </w:r>
    </w:p>
    <w:p w14:paraId="65728667" w14:textId="77777777" w:rsidR="009702F5" w:rsidRDefault="009702F5" w:rsidP="009702F5">
      <w:pPr>
        <w:numPr>
          <w:ilvl w:val="0"/>
          <w:numId w:val="3"/>
        </w:numPr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ул.Малахова</w:t>
      </w:r>
      <w:proofErr w:type="spellEnd"/>
      <w:r>
        <w:rPr>
          <w:rFonts w:eastAsia="Calibri"/>
        </w:rPr>
        <w:t>, 113;</w:t>
      </w:r>
    </w:p>
    <w:p w14:paraId="759B1B38" w14:textId="77777777" w:rsidR="009702F5" w:rsidRDefault="009702F5" w:rsidP="009702F5">
      <w:pPr>
        <w:numPr>
          <w:ilvl w:val="0"/>
          <w:numId w:val="3"/>
        </w:numPr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ул.Власихинская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ул.Шумакова</w:t>
      </w:r>
      <w:proofErr w:type="spellEnd"/>
      <w:r>
        <w:rPr>
          <w:rFonts w:eastAsia="Calibri"/>
        </w:rPr>
        <w:t>;</w:t>
      </w:r>
    </w:p>
    <w:p w14:paraId="5A703292" w14:textId="77777777" w:rsidR="009702F5" w:rsidRDefault="009702F5" w:rsidP="009702F5">
      <w:pPr>
        <w:numPr>
          <w:ilvl w:val="0"/>
          <w:numId w:val="3"/>
        </w:numPr>
        <w:contextualSpacing/>
        <w:jc w:val="both"/>
        <w:rPr>
          <w:rFonts w:eastAsia="Calibri"/>
        </w:rPr>
      </w:pPr>
      <w:proofErr w:type="spellStart"/>
      <w:r>
        <w:rPr>
          <w:rFonts w:eastAsia="Calibri"/>
        </w:rPr>
        <w:t>ул.Балтийская</w:t>
      </w:r>
      <w:proofErr w:type="spell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ул.Шумакова</w:t>
      </w:r>
      <w:proofErr w:type="spellEnd"/>
      <w:r>
        <w:rPr>
          <w:rFonts w:eastAsia="Calibri"/>
        </w:rPr>
        <w:t>;</w:t>
      </w:r>
    </w:p>
    <w:p w14:paraId="1D50F55D" w14:textId="77777777" w:rsidR="009702F5" w:rsidRDefault="009702F5" w:rsidP="009702F5">
      <w:pPr>
        <w:numPr>
          <w:ilvl w:val="0"/>
          <w:numId w:val="3"/>
        </w:numPr>
        <w:contextualSpacing/>
        <w:jc w:val="both"/>
        <w:rPr>
          <w:rFonts w:eastAsia="Calibri"/>
        </w:rPr>
      </w:pPr>
      <w:r>
        <w:rPr>
          <w:rFonts w:eastAsia="Calibri"/>
        </w:rPr>
        <w:t>Павловский тракт, 49.</w:t>
      </w:r>
    </w:p>
    <w:p w14:paraId="45E1C0F5" w14:textId="77777777" w:rsidR="009702F5" w:rsidRDefault="009702F5" w:rsidP="009702F5">
      <w:pPr>
        <w:ind w:firstLine="709"/>
        <w:jc w:val="both"/>
        <w:rPr>
          <w:rFonts w:eastAsiaTheme="minorHAnsi"/>
        </w:rPr>
      </w:pPr>
    </w:p>
    <w:p w14:paraId="00B45E7C" w14:textId="77777777" w:rsidR="009702F5" w:rsidRDefault="009702F5" w:rsidP="009702F5">
      <w:pPr>
        <w:ind w:firstLine="708"/>
        <w:jc w:val="both"/>
      </w:pPr>
      <w:r>
        <w:t xml:space="preserve">В рамках </w:t>
      </w:r>
      <w:r>
        <w:rPr>
          <w:b/>
          <w:bCs/>
        </w:rPr>
        <w:t xml:space="preserve">муниципального задания </w:t>
      </w:r>
      <w:proofErr w:type="spellStart"/>
      <w:r>
        <w:rPr>
          <w:b/>
          <w:bCs/>
        </w:rPr>
        <w:t>МБУ</w:t>
      </w:r>
      <w:proofErr w:type="spellEnd"/>
      <w:r>
        <w:rPr>
          <w:b/>
          <w:bCs/>
        </w:rPr>
        <w:t xml:space="preserve"> «</w:t>
      </w:r>
      <w:proofErr w:type="spellStart"/>
      <w:r>
        <w:rPr>
          <w:b/>
          <w:bCs/>
        </w:rPr>
        <w:t>Автодорстрой</w:t>
      </w:r>
      <w:proofErr w:type="spellEnd"/>
      <w:r>
        <w:rPr>
          <w:b/>
          <w:bCs/>
        </w:rPr>
        <w:t>»</w:t>
      </w:r>
      <w:r>
        <w:t xml:space="preserve"> </w:t>
      </w:r>
      <w:proofErr w:type="spellStart"/>
      <w:r>
        <w:t>г.Барнаула</w:t>
      </w:r>
      <w:proofErr w:type="spellEnd"/>
      <w:r>
        <w:t xml:space="preserve"> выполнено устройство 10 посадочных площадок на 6 остановках общественного транспорта, строительство 55 искусственных дорожных неровностей (общее количество ИДН за 2021 год – 80 шт.).</w:t>
      </w:r>
    </w:p>
    <w:p w14:paraId="3F239063" w14:textId="77777777" w:rsidR="009702F5" w:rsidRDefault="009702F5" w:rsidP="009702F5">
      <w:pPr>
        <w:jc w:val="both"/>
      </w:pPr>
    </w:p>
    <w:p w14:paraId="5266EC19" w14:textId="77777777" w:rsidR="009702F5" w:rsidRDefault="009702F5" w:rsidP="009702F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Наружное освещение</w:t>
      </w:r>
    </w:p>
    <w:p w14:paraId="517C5585" w14:textId="77777777" w:rsidR="009702F5" w:rsidRDefault="009702F5" w:rsidP="009702F5">
      <w:pPr>
        <w:ind w:firstLine="709"/>
        <w:jc w:val="both"/>
      </w:pPr>
      <w:r>
        <w:t>В рамках муниципальной программы «Развитие дорожно-транспортной системы города Барнаула на 2015-2025 годы» выполнены мероприятия по устройству 6,679 км линий наружного освещения на 14 участках улично-дорожной сети города в пригородных поселках:</w:t>
      </w:r>
    </w:p>
    <w:p w14:paraId="29E9B260" w14:textId="77777777" w:rsidR="009702F5" w:rsidRDefault="009702F5" w:rsidP="009702F5">
      <w:pPr>
        <w:jc w:val="center"/>
        <w:rPr>
          <w:rFonts w:eastAsiaTheme="minorHAnsi" w:cstheme="minorBidi"/>
          <w:b/>
          <w:bCs/>
          <w:i/>
          <w:iCs/>
          <w:lang w:eastAsia="en-US"/>
        </w:rPr>
      </w:pPr>
      <w:proofErr w:type="spellStart"/>
      <w:r>
        <w:rPr>
          <w:b/>
          <w:bCs/>
          <w:i/>
          <w:iCs/>
        </w:rPr>
        <w:t>п.Центральный</w:t>
      </w:r>
      <w:proofErr w:type="spellEnd"/>
    </w:p>
    <w:p w14:paraId="056CC54D" w14:textId="77777777" w:rsidR="009702F5" w:rsidRDefault="009702F5" w:rsidP="009702F5">
      <w:r>
        <w:t xml:space="preserve">1. </w:t>
      </w:r>
      <w:proofErr w:type="spellStart"/>
      <w:r>
        <w:t>ул.Строителей</w:t>
      </w:r>
      <w:proofErr w:type="spellEnd"/>
      <w:r>
        <w:t>, от дома №9 до дома №31;</w:t>
      </w:r>
    </w:p>
    <w:p w14:paraId="38D9C5D5" w14:textId="77777777" w:rsidR="009702F5" w:rsidRDefault="009702F5" w:rsidP="009702F5">
      <w:r>
        <w:t xml:space="preserve">2. проезд от </w:t>
      </w:r>
      <w:proofErr w:type="spellStart"/>
      <w:r>
        <w:t>ул.Целинной</w:t>
      </w:r>
      <w:proofErr w:type="spellEnd"/>
      <w:r>
        <w:t xml:space="preserve"> до </w:t>
      </w:r>
      <w:proofErr w:type="spellStart"/>
      <w:r>
        <w:t>ул.Тополиной</w:t>
      </w:r>
      <w:proofErr w:type="spellEnd"/>
      <w:r>
        <w:t>.</w:t>
      </w:r>
    </w:p>
    <w:p w14:paraId="15875253" w14:textId="77777777" w:rsidR="009702F5" w:rsidRDefault="009702F5" w:rsidP="009702F5"/>
    <w:p w14:paraId="036DFABF" w14:textId="77777777" w:rsidR="009702F5" w:rsidRDefault="009702F5" w:rsidP="009702F5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микрорайон «Авиатор»</w:t>
      </w:r>
    </w:p>
    <w:p w14:paraId="2D391488" w14:textId="77777777" w:rsidR="009702F5" w:rsidRDefault="009702F5" w:rsidP="009702F5">
      <w:r>
        <w:t xml:space="preserve">1. </w:t>
      </w:r>
      <w:proofErr w:type="spellStart"/>
      <w:r>
        <w:t>ул.Московская</w:t>
      </w:r>
      <w:proofErr w:type="spellEnd"/>
      <w:r>
        <w:t xml:space="preserve">, от </w:t>
      </w:r>
      <w:proofErr w:type="spellStart"/>
      <w:r>
        <w:t>ул.Российской</w:t>
      </w:r>
      <w:proofErr w:type="spellEnd"/>
      <w:r>
        <w:t xml:space="preserve"> до </w:t>
      </w:r>
      <w:proofErr w:type="spellStart"/>
      <w:r>
        <w:t>ул.Августовской</w:t>
      </w:r>
      <w:proofErr w:type="spellEnd"/>
      <w:r>
        <w:t>;</w:t>
      </w:r>
    </w:p>
    <w:p w14:paraId="01D56027" w14:textId="77777777" w:rsidR="009702F5" w:rsidRDefault="009702F5" w:rsidP="009702F5">
      <w:pPr>
        <w:autoSpaceDE w:val="0"/>
        <w:autoSpaceDN w:val="0"/>
        <w:adjustRightInd w:val="0"/>
      </w:pPr>
      <w:r>
        <w:t xml:space="preserve">2. </w:t>
      </w:r>
      <w:proofErr w:type="spellStart"/>
      <w:r>
        <w:t>ул.Курчатова</w:t>
      </w:r>
      <w:proofErr w:type="spellEnd"/>
      <w:r>
        <w:t xml:space="preserve">, от </w:t>
      </w:r>
      <w:proofErr w:type="spellStart"/>
      <w:r>
        <w:t>ул.Светлой</w:t>
      </w:r>
      <w:proofErr w:type="spellEnd"/>
      <w:r>
        <w:t xml:space="preserve"> до </w:t>
      </w:r>
      <w:proofErr w:type="spellStart"/>
      <w:r>
        <w:t>ул.Августовской</w:t>
      </w:r>
      <w:proofErr w:type="spellEnd"/>
      <w:r>
        <w:t>.</w:t>
      </w:r>
    </w:p>
    <w:p w14:paraId="71D67B3A" w14:textId="77777777" w:rsidR="009702F5" w:rsidRDefault="009702F5" w:rsidP="009702F5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п.Новомихайловка</w:t>
      </w:r>
      <w:proofErr w:type="spellEnd"/>
    </w:p>
    <w:p w14:paraId="4C424FB7" w14:textId="77777777" w:rsidR="009702F5" w:rsidRDefault="009702F5" w:rsidP="009702F5">
      <w:pPr>
        <w:autoSpaceDE w:val="0"/>
        <w:autoSpaceDN w:val="0"/>
        <w:adjustRightInd w:val="0"/>
      </w:pPr>
      <w:r>
        <w:t xml:space="preserve">1. </w:t>
      </w:r>
      <w:proofErr w:type="spellStart"/>
      <w:r>
        <w:t>ул.Алмазная</w:t>
      </w:r>
      <w:proofErr w:type="spellEnd"/>
      <w:r>
        <w:t xml:space="preserve">, от дома №10 по </w:t>
      </w:r>
      <w:proofErr w:type="spellStart"/>
      <w:r>
        <w:t>ул.Алмазной</w:t>
      </w:r>
      <w:proofErr w:type="spellEnd"/>
      <w:r>
        <w:t xml:space="preserve"> до </w:t>
      </w:r>
      <w:proofErr w:type="spellStart"/>
      <w:r>
        <w:t>ул.Бирюзовой</w:t>
      </w:r>
      <w:proofErr w:type="spellEnd"/>
      <w:r>
        <w:t>;</w:t>
      </w:r>
    </w:p>
    <w:p w14:paraId="26F902C3" w14:textId="77777777" w:rsidR="009702F5" w:rsidRDefault="009702F5" w:rsidP="009702F5">
      <w:pPr>
        <w:autoSpaceDE w:val="0"/>
        <w:autoSpaceDN w:val="0"/>
        <w:adjustRightInd w:val="0"/>
      </w:pPr>
      <w:r>
        <w:t xml:space="preserve">2. автомобильная дорога от дома №12 по </w:t>
      </w:r>
      <w:proofErr w:type="spellStart"/>
      <w:r>
        <w:t>ул.Изумрудной</w:t>
      </w:r>
      <w:proofErr w:type="spellEnd"/>
      <w:r>
        <w:t xml:space="preserve"> до дома №10 по </w:t>
      </w:r>
      <w:proofErr w:type="spellStart"/>
      <w:r>
        <w:t>ул.Алмазной</w:t>
      </w:r>
      <w:proofErr w:type="spellEnd"/>
      <w:r>
        <w:t>.</w:t>
      </w:r>
    </w:p>
    <w:p w14:paraId="39EBC02B" w14:textId="77777777" w:rsidR="009702F5" w:rsidRDefault="009702F5" w:rsidP="009702F5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п.Пригородный</w:t>
      </w:r>
      <w:proofErr w:type="spellEnd"/>
    </w:p>
    <w:p w14:paraId="2437F67B" w14:textId="77777777" w:rsidR="009702F5" w:rsidRDefault="009702F5" w:rsidP="009702F5">
      <w:r>
        <w:t xml:space="preserve">1. </w:t>
      </w:r>
      <w:proofErr w:type="spellStart"/>
      <w:r>
        <w:t>ул.Раздольная</w:t>
      </w:r>
      <w:proofErr w:type="spellEnd"/>
      <w:r>
        <w:t xml:space="preserve">, от </w:t>
      </w:r>
      <w:proofErr w:type="spellStart"/>
      <w:r>
        <w:t>ул.Жданова</w:t>
      </w:r>
      <w:proofErr w:type="spellEnd"/>
      <w:r>
        <w:t xml:space="preserve"> до </w:t>
      </w:r>
      <w:proofErr w:type="spellStart"/>
      <w:r>
        <w:t>ул.Новосибирской</w:t>
      </w:r>
      <w:proofErr w:type="spellEnd"/>
      <w:r>
        <w:t>;</w:t>
      </w:r>
    </w:p>
    <w:p w14:paraId="11F7A3C1" w14:textId="77777777" w:rsidR="009702F5" w:rsidRDefault="009702F5" w:rsidP="009702F5">
      <w:pPr>
        <w:rPr>
          <w:b/>
          <w:bCs/>
          <w:i/>
          <w:iCs/>
        </w:rPr>
      </w:pPr>
      <w:r>
        <w:t xml:space="preserve">2. </w:t>
      </w:r>
      <w:proofErr w:type="spellStart"/>
      <w:r>
        <w:t>ул.Новосибирская</w:t>
      </w:r>
      <w:proofErr w:type="spellEnd"/>
      <w:r>
        <w:t xml:space="preserve">, от </w:t>
      </w:r>
      <w:proofErr w:type="spellStart"/>
      <w:r>
        <w:t>ул.Раздольной</w:t>
      </w:r>
      <w:proofErr w:type="spellEnd"/>
      <w:r>
        <w:t xml:space="preserve"> до </w:t>
      </w:r>
      <w:proofErr w:type="spellStart"/>
      <w:r>
        <w:t>ул.Сосновой</w:t>
      </w:r>
      <w:proofErr w:type="spellEnd"/>
      <w:r>
        <w:t>;</w:t>
      </w:r>
    </w:p>
    <w:p w14:paraId="6451D922" w14:textId="77777777" w:rsidR="009702F5" w:rsidRDefault="009702F5" w:rsidP="009702F5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с.Власиха</w:t>
      </w:r>
      <w:proofErr w:type="spellEnd"/>
    </w:p>
    <w:p w14:paraId="3303EC22" w14:textId="77777777" w:rsidR="009702F5" w:rsidRDefault="009702F5" w:rsidP="009702F5">
      <w:r>
        <w:t xml:space="preserve">1. </w:t>
      </w:r>
      <w:proofErr w:type="spellStart"/>
      <w:r>
        <w:t>ул.Спортивная</w:t>
      </w:r>
      <w:proofErr w:type="spellEnd"/>
      <w:r>
        <w:t>, от дома №1 до дома №1е.</w:t>
      </w:r>
    </w:p>
    <w:p w14:paraId="388694B7" w14:textId="77777777" w:rsidR="009702F5" w:rsidRDefault="009702F5" w:rsidP="009702F5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п.Казенная</w:t>
      </w:r>
      <w:proofErr w:type="spellEnd"/>
      <w:r>
        <w:rPr>
          <w:b/>
          <w:bCs/>
          <w:i/>
          <w:iCs/>
        </w:rPr>
        <w:t xml:space="preserve"> Заимка</w:t>
      </w:r>
    </w:p>
    <w:p w14:paraId="1E040B72" w14:textId="77777777" w:rsidR="009702F5" w:rsidRDefault="009702F5" w:rsidP="009702F5">
      <w:pPr>
        <w:pStyle w:val="ac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ул.Надежды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ул.Кольцевой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ул.Цветущей</w:t>
      </w:r>
      <w:proofErr w:type="spellEnd"/>
      <w:r>
        <w:rPr>
          <w:sz w:val="28"/>
          <w:szCs w:val="28"/>
        </w:rPr>
        <w:t>;</w:t>
      </w:r>
    </w:p>
    <w:p w14:paraId="1C37DB86" w14:textId="77777777" w:rsidR="009702F5" w:rsidRDefault="009702F5" w:rsidP="009702F5">
      <w:pPr>
        <w:pStyle w:val="ac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ул.Яблочная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ул.Кольцевой</w:t>
      </w:r>
      <w:proofErr w:type="spellEnd"/>
      <w:r>
        <w:rPr>
          <w:sz w:val="28"/>
          <w:szCs w:val="28"/>
        </w:rPr>
        <w:t xml:space="preserve"> до дома №17 по </w:t>
      </w:r>
      <w:proofErr w:type="spellStart"/>
      <w:r>
        <w:rPr>
          <w:sz w:val="28"/>
          <w:szCs w:val="28"/>
        </w:rPr>
        <w:t>ул.Яблочной</w:t>
      </w:r>
      <w:proofErr w:type="spellEnd"/>
      <w:r>
        <w:rPr>
          <w:sz w:val="28"/>
          <w:szCs w:val="28"/>
        </w:rPr>
        <w:t>;</w:t>
      </w:r>
    </w:p>
    <w:p w14:paraId="25ED659E" w14:textId="77777777" w:rsidR="009702F5" w:rsidRDefault="009702F5" w:rsidP="009702F5">
      <w:pPr>
        <w:pStyle w:val="ac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ул.Алмазная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ул.Цветущей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ул.Соколиной</w:t>
      </w:r>
      <w:proofErr w:type="spellEnd"/>
      <w:r>
        <w:rPr>
          <w:sz w:val="28"/>
          <w:szCs w:val="28"/>
        </w:rPr>
        <w:t>;</w:t>
      </w:r>
    </w:p>
    <w:p w14:paraId="1F60323F" w14:textId="77777777" w:rsidR="009702F5" w:rsidRDefault="009702F5" w:rsidP="009702F5">
      <w:pPr>
        <w:pStyle w:val="ac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ул.Цветущая</w:t>
      </w:r>
      <w:proofErr w:type="spellEnd"/>
      <w:r>
        <w:rPr>
          <w:sz w:val="28"/>
          <w:szCs w:val="28"/>
        </w:rPr>
        <w:t xml:space="preserve">, от </w:t>
      </w:r>
      <w:proofErr w:type="spellStart"/>
      <w:r>
        <w:rPr>
          <w:sz w:val="28"/>
          <w:szCs w:val="28"/>
        </w:rPr>
        <w:t>ул.Садовое</w:t>
      </w:r>
      <w:proofErr w:type="spellEnd"/>
      <w:r>
        <w:rPr>
          <w:sz w:val="28"/>
          <w:szCs w:val="28"/>
        </w:rPr>
        <w:t xml:space="preserve"> Кольцо до </w:t>
      </w:r>
      <w:proofErr w:type="spellStart"/>
      <w:r>
        <w:rPr>
          <w:sz w:val="28"/>
          <w:szCs w:val="28"/>
        </w:rPr>
        <w:t>ул.Арбатской</w:t>
      </w:r>
      <w:proofErr w:type="spellEnd"/>
      <w:r>
        <w:rPr>
          <w:sz w:val="28"/>
          <w:szCs w:val="28"/>
        </w:rPr>
        <w:t>;</w:t>
      </w:r>
    </w:p>
    <w:p w14:paraId="4874582E" w14:textId="77777777" w:rsidR="009702F5" w:rsidRDefault="009702F5" w:rsidP="009702F5">
      <w:pPr>
        <w:pStyle w:val="ac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ул.Ореховая</w:t>
      </w:r>
      <w:proofErr w:type="spellEnd"/>
      <w:r>
        <w:rPr>
          <w:sz w:val="28"/>
          <w:szCs w:val="28"/>
        </w:rPr>
        <w:t xml:space="preserve"> 1-я, от </w:t>
      </w:r>
      <w:proofErr w:type="spellStart"/>
      <w:r>
        <w:rPr>
          <w:sz w:val="28"/>
          <w:szCs w:val="28"/>
        </w:rPr>
        <w:t>ул.Соколиной</w:t>
      </w:r>
      <w:proofErr w:type="spellEnd"/>
      <w:r>
        <w:rPr>
          <w:sz w:val="28"/>
          <w:szCs w:val="28"/>
        </w:rPr>
        <w:t xml:space="preserve"> до дома №4 по </w:t>
      </w:r>
      <w:proofErr w:type="spellStart"/>
      <w:r>
        <w:rPr>
          <w:sz w:val="28"/>
          <w:szCs w:val="28"/>
        </w:rPr>
        <w:t>ул.Ореховой</w:t>
      </w:r>
      <w:proofErr w:type="spellEnd"/>
      <w:r>
        <w:rPr>
          <w:sz w:val="28"/>
          <w:szCs w:val="28"/>
        </w:rPr>
        <w:t xml:space="preserve"> 1-й.</w:t>
      </w:r>
    </w:p>
    <w:p w14:paraId="3267A684" w14:textId="77777777" w:rsidR="009702F5" w:rsidRDefault="009702F5" w:rsidP="009702F5">
      <w:pPr>
        <w:ind w:firstLine="709"/>
        <w:jc w:val="both"/>
        <w:rPr>
          <w:highlight w:val="yellow"/>
        </w:rPr>
      </w:pPr>
    </w:p>
    <w:p w14:paraId="4D6BEC92" w14:textId="77777777" w:rsidR="009702F5" w:rsidRDefault="009702F5" w:rsidP="009702F5">
      <w:pPr>
        <w:ind w:firstLine="708"/>
        <w:jc w:val="both"/>
        <w:rPr>
          <w:rFonts w:eastAsiaTheme="minorHAnsi" w:cstheme="minorBidi"/>
          <w:b/>
          <w:bCs/>
          <w:lang w:eastAsia="en-US"/>
        </w:rPr>
      </w:pPr>
      <w:r>
        <w:t xml:space="preserve">Кроме того, в рамках программы поддержки местных инициатив Алтайского края выполнены работы по устройству линии наружного освещения по </w:t>
      </w:r>
      <w:proofErr w:type="spellStart"/>
      <w:r>
        <w:t>ул.Садовой</w:t>
      </w:r>
      <w:proofErr w:type="spellEnd"/>
      <w:r>
        <w:t xml:space="preserve">, от дома №1а до дома №75, в </w:t>
      </w:r>
      <w:proofErr w:type="spellStart"/>
      <w:r>
        <w:t>п.Казенная</w:t>
      </w:r>
      <w:proofErr w:type="spellEnd"/>
      <w:r>
        <w:t xml:space="preserve"> Заимка (1,603 км).</w:t>
      </w:r>
    </w:p>
    <w:p w14:paraId="405F75FB" w14:textId="77777777" w:rsidR="009702F5" w:rsidRDefault="009702F5" w:rsidP="009702F5">
      <w:pPr>
        <w:ind w:firstLine="709"/>
        <w:jc w:val="both"/>
        <w:rPr>
          <w:highlight w:val="yellow"/>
        </w:rPr>
      </w:pPr>
    </w:p>
    <w:p w14:paraId="293DE8F7" w14:textId="77777777" w:rsidR="009702F5" w:rsidRDefault="009702F5" w:rsidP="009702F5">
      <w:pPr>
        <w:ind w:firstLine="708"/>
        <w:jc w:val="both"/>
        <w:rPr>
          <w:rFonts w:eastAsiaTheme="minorHAnsi" w:cstheme="minorBidi"/>
          <w:lang w:eastAsia="en-US"/>
        </w:rPr>
      </w:pPr>
      <w:r>
        <w:t xml:space="preserve">В рамках обращения депутата Государственной Думы РФ (Кувшиновой Н.С.) выполнено устройство </w:t>
      </w:r>
      <w:proofErr w:type="spellStart"/>
      <w:r>
        <w:t>ЛНО</w:t>
      </w:r>
      <w:proofErr w:type="spellEnd"/>
      <w:r>
        <w:t xml:space="preserve"> по </w:t>
      </w:r>
      <w:proofErr w:type="spellStart"/>
      <w:r>
        <w:t>ул.Радужной</w:t>
      </w:r>
      <w:proofErr w:type="spellEnd"/>
      <w:r>
        <w:t xml:space="preserve">, от дома №144а до дома №122а в поселке </w:t>
      </w:r>
      <w:proofErr w:type="spellStart"/>
      <w:r>
        <w:t>Борзовая</w:t>
      </w:r>
      <w:proofErr w:type="spellEnd"/>
      <w:r>
        <w:t xml:space="preserve"> Заимка (0,540 км). </w:t>
      </w:r>
    </w:p>
    <w:p w14:paraId="471F09D9" w14:textId="77777777" w:rsidR="009702F5" w:rsidRDefault="009702F5" w:rsidP="009702F5">
      <w:pPr>
        <w:ind w:firstLine="708"/>
        <w:jc w:val="both"/>
      </w:pPr>
    </w:p>
    <w:p w14:paraId="0CC99391" w14:textId="77777777" w:rsidR="009702F5" w:rsidRDefault="009702F5" w:rsidP="009702F5">
      <w:pPr>
        <w:ind w:firstLine="708"/>
        <w:jc w:val="both"/>
      </w:pPr>
      <w:r>
        <w:t xml:space="preserve">В осенний период завершены работы по устройству линий наружного освещения на проезде от </w:t>
      </w:r>
      <w:proofErr w:type="spellStart"/>
      <w:r>
        <w:t>ул.Малахова</w:t>
      </w:r>
      <w:proofErr w:type="spellEnd"/>
      <w:r>
        <w:t xml:space="preserve"> до здания №100 по Павловскому тракту (МБОУ «СОШ №88») (0,236 км).</w:t>
      </w:r>
    </w:p>
    <w:p w14:paraId="2C2ECAF6" w14:textId="77777777" w:rsidR="009702F5" w:rsidRDefault="009702F5" w:rsidP="009702F5">
      <w:pPr>
        <w:ind w:firstLine="708"/>
        <w:jc w:val="both"/>
        <w:rPr>
          <w:b/>
          <w:bCs/>
        </w:rPr>
      </w:pPr>
    </w:p>
    <w:p w14:paraId="1A2D1C6E" w14:textId="77777777" w:rsidR="009702F5" w:rsidRDefault="009702F5" w:rsidP="009702F5">
      <w:pPr>
        <w:ind w:firstLine="708"/>
        <w:jc w:val="both"/>
      </w:pPr>
      <w:r>
        <w:t xml:space="preserve">В рамках реализации имиджевых мероприятий на территории </w:t>
      </w:r>
      <w:proofErr w:type="spellStart"/>
      <w:r>
        <w:t>г.Барнаула</w:t>
      </w:r>
      <w:proofErr w:type="spellEnd"/>
      <w:r>
        <w:t xml:space="preserve"> выполнено устройство линии наружного освещения:</w:t>
      </w:r>
    </w:p>
    <w:p w14:paraId="4FA8725D" w14:textId="77777777" w:rsidR="009702F5" w:rsidRDefault="009702F5" w:rsidP="009702F5">
      <w:pPr>
        <w:ind w:firstLine="708"/>
        <w:jc w:val="both"/>
      </w:pPr>
      <w:r>
        <w:t xml:space="preserve">1. по </w:t>
      </w:r>
      <w:proofErr w:type="spellStart"/>
      <w:r>
        <w:t>ул.Красный</w:t>
      </w:r>
      <w:proofErr w:type="spellEnd"/>
      <w:r>
        <w:t xml:space="preserve"> Текстильщик, от </w:t>
      </w:r>
      <w:proofErr w:type="spellStart"/>
      <w:r>
        <w:t>ул.Юрина</w:t>
      </w:r>
      <w:proofErr w:type="spellEnd"/>
      <w:r>
        <w:t xml:space="preserve"> до </w:t>
      </w:r>
      <w:proofErr w:type="spellStart"/>
      <w:r>
        <w:t>ул.Восточной</w:t>
      </w:r>
      <w:proofErr w:type="spellEnd"/>
      <w:r>
        <w:t xml:space="preserve"> (0,23 км);</w:t>
      </w:r>
    </w:p>
    <w:p w14:paraId="0C3841CA" w14:textId="77777777" w:rsidR="009702F5" w:rsidRDefault="009702F5" w:rsidP="009702F5">
      <w:pPr>
        <w:ind w:firstLine="708"/>
        <w:jc w:val="both"/>
      </w:pPr>
      <w:r>
        <w:t xml:space="preserve">2. по </w:t>
      </w:r>
      <w:proofErr w:type="spellStart"/>
      <w:r>
        <w:t>ул.Опытная</w:t>
      </w:r>
      <w:proofErr w:type="spellEnd"/>
      <w:r>
        <w:t xml:space="preserve"> Станция в </w:t>
      </w:r>
      <w:proofErr w:type="spellStart"/>
      <w:r>
        <w:t>с.Лебяжье</w:t>
      </w:r>
      <w:proofErr w:type="spellEnd"/>
      <w:r>
        <w:t xml:space="preserve"> (2,668 км);</w:t>
      </w:r>
    </w:p>
    <w:p w14:paraId="65409A5A" w14:textId="77777777" w:rsidR="009702F5" w:rsidRDefault="009702F5" w:rsidP="009702F5">
      <w:pPr>
        <w:ind w:firstLine="708"/>
        <w:jc w:val="both"/>
      </w:pPr>
      <w:r>
        <w:t xml:space="preserve">3. по </w:t>
      </w:r>
      <w:proofErr w:type="spellStart"/>
      <w:r>
        <w:t>ул.Пионерской</w:t>
      </w:r>
      <w:proofErr w:type="spellEnd"/>
      <w:r>
        <w:t xml:space="preserve">, </w:t>
      </w:r>
      <w:proofErr w:type="spellStart"/>
      <w:r>
        <w:t>ул.Новостройка</w:t>
      </w:r>
      <w:proofErr w:type="spellEnd"/>
      <w:r>
        <w:t xml:space="preserve">, </w:t>
      </w:r>
      <w:proofErr w:type="spellStart"/>
      <w:r>
        <w:t>ул.Школьной</w:t>
      </w:r>
      <w:proofErr w:type="spellEnd"/>
      <w:r>
        <w:t xml:space="preserve"> в </w:t>
      </w:r>
      <w:proofErr w:type="spellStart"/>
      <w:r>
        <w:t>п.Черницк</w:t>
      </w:r>
      <w:proofErr w:type="spellEnd"/>
      <w:r>
        <w:t xml:space="preserve"> (1,867 км);</w:t>
      </w:r>
    </w:p>
    <w:p w14:paraId="7A6E62D5" w14:textId="77777777" w:rsidR="009702F5" w:rsidRDefault="009702F5" w:rsidP="009702F5">
      <w:pPr>
        <w:ind w:firstLine="708"/>
        <w:jc w:val="both"/>
      </w:pPr>
      <w:r>
        <w:t xml:space="preserve">4. заменено 112 светильников на четной стороне </w:t>
      </w:r>
      <w:proofErr w:type="spellStart"/>
      <w:r>
        <w:t>пр-кта</w:t>
      </w:r>
      <w:proofErr w:type="spellEnd"/>
      <w:r>
        <w:t xml:space="preserve"> Ленина, от </w:t>
      </w:r>
      <w:proofErr w:type="spellStart"/>
      <w:r>
        <w:t>ул.Шевченко</w:t>
      </w:r>
      <w:proofErr w:type="spellEnd"/>
      <w:r>
        <w:t xml:space="preserve"> до </w:t>
      </w:r>
      <w:proofErr w:type="spellStart"/>
      <w:r>
        <w:t>пл.Октября</w:t>
      </w:r>
      <w:proofErr w:type="spellEnd"/>
      <w:r>
        <w:t xml:space="preserve">; четной и нечетной сторонам </w:t>
      </w:r>
      <w:proofErr w:type="spellStart"/>
      <w:r>
        <w:t>пр-кта</w:t>
      </w:r>
      <w:proofErr w:type="spellEnd"/>
      <w:r>
        <w:t xml:space="preserve"> Ленина от </w:t>
      </w:r>
      <w:proofErr w:type="spellStart"/>
      <w:r>
        <w:t>пл.Октября</w:t>
      </w:r>
      <w:proofErr w:type="spellEnd"/>
      <w:r>
        <w:t xml:space="preserve"> до </w:t>
      </w:r>
      <w:proofErr w:type="spellStart"/>
      <w:r>
        <w:t>ул.Пионеров</w:t>
      </w:r>
      <w:proofErr w:type="spellEnd"/>
      <w:r>
        <w:t>.</w:t>
      </w:r>
    </w:p>
    <w:p w14:paraId="77D2740B" w14:textId="4D3BFBD3" w:rsidR="009702F5" w:rsidRDefault="009702F5" w:rsidP="009702F5">
      <w:pPr>
        <w:pStyle w:val="aa"/>
        <w:ind w:firstLine="709"/>
        <w:jc w:val="both"/>
        <w:rPr>
          <w:szCs w:val="28"/>
          <w:lang w:val="ru-RU"/>
        </w:rPr>
      </w:pPr>
      <w:r>
        <w:rPr>
          <w:szCs w:val="28"/>
        </w:rPr>
        <w:t xml:space="preserve">Проведена работа по улучшению освещенности на </w:t>
      </w:r>
      <w:r>
        <w:rPr>
          <w:szCs w:val="28"/>
          <w:lang w:val="ru-RU"/>
        </w:rPr>
        <w:t>192</w:t>
      </w:r>
      <w:r>
        <w:rPr>
          <w:szCs w:val="28"/>
        </w:rPr>
        <w:t xml:space="preserve"> пешеходных переходах</w:t>
      </w:r>
      <w:r>
        <w:rPr>
          <w:szCs w:val="28"/>
          <w:lang w:val="ru-RU"/>
        </w:rPr>
        <w:t xml:space="preserve"> (в 2020 году – на 11 пешеходных переходах, в 2019 году – на 30 пешеходных переходах), общее количество пешеходных переходов с дополнительной подсветкой – </w:t>
      </w:r>
      <w:r w:rsidRPr="009702F5">
        <w:rPr>
          <w:iCs/>
          <w:szCs w:val="28"/>
        </w:rPr>
        <w:t>482</w:t>
      </w:r>
      <w:r>
        <w:rPr>
          <w:szCs w:val="28"/>
          <w:lang w:val="ru-RU"/>
        </w:rPr>
        <w:t>.</w:t>
      </w:r>
    </w:p>
    <w:p w14:paraId="5FBAD523" w14:textId="77777777" w:rsidR="009702F5" w:rsidRDefault="009702F5" w:rsidP="009702F5">
      <w:pPr>
        <w:ind w:firstLine="709"/>
        <w:jc w:val="both"/>
      </w:pPr>
    </w:p>
    <w:p w14:paraId="1D8F8565" w14:textId="77777777" w:rsidR="009702F5" w:rsidRDefault="009702F5" w:rsidP="009702F5">
      <w:pPr>
        <w:ind w:firstLine="708"/>
        <w:jc w:val="both"/>
        <w:rPr>
          <w:rFonts w:cstheme="minorBidi"/>
        </w:rPr>
      </w:pPr>
      <w:r>
        <w:t xml:space="preserve">Завершены работы </w:t>
      </w:r>
      <w:r>
        <w:rPr>
          <w:b/>
          <w:bCs/>
          <w:i/>
          <w:iCs/>
        </w:rPr>
        <w:t>по капитальному ремонту</w:t>
      </w:r>
      <w:r>
        <w:t xml:space="preserve"> линий наружного освещения на въездных улицах в </w:t>
      </w:r>
      <w:proofErr w:type="spellStart"/>
      <w:r>
        <w:t>г.Барнауле</w:t>
      </w:r>
      <w:proofErr w:type="spellEnd"/>
      <w:r>
        <w:t xml:space="preserve">, расположенных в районе Коммунального моста, масштабный ремонт которого был завершен осенью текущего года. </w:t>
      </w:r>
    </w:p>
    <w:p w14:paraId="25FD39D4" w14:textId="77777777" w:rsidR="009702F5" w:rsidRDefault="009702F5" w:rsidP="009702F5">
      <w:pPr>
        <w:ind w:firstLine="708"/>
        <w:jc w:val="both"/>
      </w:pPr>
    </w:p>
    <w:p w14:paraId="7EA02E16" w14:textId="77777777" w:rsidR="009702F5" w:rsidRDefault="009702F5" w:rsidP="009702F5">
      <w:pPr>
        <w:ind w:firstLine="708"/>
        <w:jc w:val="both"/>
      </w:pPr>
      <w:r>
        <w:t xml:space="preserve">В целях комплексного повышения безопасности дорожного движения на въезде в город за счет средств краевого и городского бюджетов работы проведены на основных дорогах микрорайона «ВРЗ»: на бульваре 9 Января, улицах 8 Марта, Профсоюзов, Парфенова до эстакады коммунального моста через </w:t>
      </w:r>
      <w:proofErr w:type="spellStart"/>
      <w:r>
        <w:t>р.Обь</w:t>
      </w:r>
      <w:proofErr w:type="spellEnd"/>
      <w:r>
        <w:t xml:space="preserve">, а также на улице Воровского от улице Парфенова до проспекта Комсомольского. </w:t>
      </w:r>
    </w:p>
    <w:p w14:paraId="62150B69" w14:textId="4695BA93" w:rsidR="009702F5" w:rsidRDefault="009702F5" w:rsidP="009702F5">
      <w:pPr>
        <w:ind w:firstLine="708"/>
        <w:jc w:val="both"/>
      </w:pPr>
      <w:r>
        <w:t>В ходе выполнения работ было установлено 137 новых оцинкованных опор, заменены 135 натриевых светильников на более энергоэффективные светодиодные, заменено 5,6 км самонесущего изолированного провода.</w:t>
      </w:r>
    </w:p>
    <w:p w14:paraId="5C639A14" w14:textId="77777777" w:rsidR="009702F5" w:rsidRDefault="009702F5" w:rsidP="009702F5">
      <w:pPr>
        <w:ind w:firstLine="708"/>
        <w:jc w:val="both"/>
        <w:rPr>
          <w:b/>
          <w:bCs/>
        </w:rPr>
      </w:pPr>
      <w:r>
        <w:t xml:space="preserve">Также заменено 49 светильников на нечетной стороне </w:t>
      </w:r>
      <w:proofErr w:type="spellStart"/>
      <w:r>
        <w:t>пр-кта</w:t>
      </w:r>
      <w:proofErr w:type="spellEnd"/>
      <w:r>
        <w:t xml:space="preserve"> </w:t>
      </w:r>
      <w:proofErr w:type="gramStart"/>
      <w:r>
        <w:t xml:space="preserve">Ленина,   </w:t>
      </w:r>
      <w:proofErr w:type="gramEnd"/>
      <w:r>
        <w:t xml:space="preserve">                 от </w:t>
      </w:r>
      <w:proofErr w:type="spellStart"/>
      <w:r>
        <w:t>ул.Чкалова</w:t>
      </w:r>
      <w:proofErr w:type="spellEnd"/>
      <w:r>
        <w:t xml:space="preserve"> до </w:t>
      </w:r>
      <w:proofErr w:type="spellStart"/>
      <w:r>
        <w:t>ул.Гоголя</w:t>
      </w:r>
      <w:proofErr w:type="spellEnd"/>
      <w:r>
        <w:t>.</w:t>
      </w:r>
    </w:p>
    <w:p w14:paraId="741AD06C" w14:textId="77777777" w:rsidR="009702F5" w:rsidRDefault="009702F5" w:rsidP="009702F5">
      <w:pPr>
        <w:ind w:firstLine="708"/>
        <w:jc w:val="both"/>
      </w:pPr>
      <w:r>
        <w:t xml:space="preserve">Всего к концу 2021 года выполнено устройство </w:t>
      </w:r>
      <w:r>
        <w:rPr>
          <w:b/>
          <w:bCs/>
        </w:rPr>
        <w:t>13,823 км</w:t>
      </w:r>
      <w:r>
        <w:t xml:space="preserve"> ЛНО. </w:t>
      </w:r>
    </w:p>
    <w:p w14:paraId="43BAB34C" w14:textId="77777777" w:rsidR="009702F5" w:rsidRDefault="009702F5" w:rsidP="009702F5">
      <w:pPr>
        <w:ind w:firstLine="708"/>
        <w:jc w:val="both"/>
      </w:pPr>
      <w:r>
        <w:t xml:space="preserve">В настоящее время протяженность ЛНО составляет </w:t>
      </w:r>
      <w:r>
        <w:rPr>
          <w:b/>
          <w:bCs/>
        </w:rPr>
        <w:t>695,313 км.</w:t>
      </w:r>
    </w:p>
    <w:p w14:paraId="6C7D5262" w14:textId="77777777" w:rsidR="009702F5" w:rsidRDefault="009702F5" w:rsidP="009702F5">
      <w:pPr>
        <w:ind w:firstLine="709"/>
        <w:jc w:val="both"/>
      </w:pPr>
    </w:p>
    <w:p w14:paraId="1ECE6966" w14:textId="77777777" w:rsidR="009702F5" w:rsidRDefault="009702F5" w:rsidP="009702F5">
      <w:pPr>
        <w:ind w:firstLine="709"/>
        <w:jc w:val="both"/>
      </w:pPr>
      <w:r>
        <w:t xml:space="preserve">Все вышеуказанные мероприятия позволили добиться снижения аварийности на территории города по всем показателям. </w:t>
      </w:r>
    </w:p>
    <w:p w14:paraId="6468B0A2" w14:textId="79236647" w:rsidR="009702F5" w:rsidRPr="009702F5" w:rsidRDefault="009702F5" w:rsidP="009702F5">
      <w:pPr>
        <w:pStyle w:val="aa"/>
        <w:ind w:firstLine="709"/>
        <w:jc w:val="both"/>
        <w:rPr>
          <w:szCs w:val="28"/>
        </w:rPr>
      </w:pPr>
      <w:r>
        <w:rPr>
          <w:szCs w:val="28"/>
        </w:rPr>
        <w:t>За 12 месяцев 20</w:t>
      </w:r>
      <w:r>
        <w:rPr>
          <w:szCs w:val="28"/>
          <w:lang w:val="ru-RU"/>
        </w:rPr>
        <w:t>21</w:t>
      </w:r>
      <w:r>
        <w:rPr>
          <w:szCs w:val="28"/>
        </w:rPr>
        <w:t xml:space="preserve"> года на территории г</w:t>
      </w:r>
      <w:r>
        <w:rPr>
          <w:szCs w:val="28"/>
          <w:lang w:val="ru-RU"/>
        </w:rPr>
        <w:t>орода</w:t>
      </w:r>
      <w:r>
        <w:rPr>
          <w:szCs w:val="28"/>
        </w:rPr>
        <w:t xml:space="preserve"> количество зарегистрированных дорожно-транспортных происшествий, подлежащих учету, снизилось на </w:t>
      </w:r>
      <w:r>
        <w:rPr>
          <w:szCs w:val="28"/>
          <w:lang w:val="ru-RU"/>
        </w:rPr>
        <w:t>17</w:t>
      </w:r>
      <w:r>
        <w:rPr>
          <w:szCs w:val="28"/>
        </w:rPr>
        <w:t>,</w:t>
      </w:r>
      <w:r>
        <w:rPr>
          <w:szCs w:val="28"/>
          <w:lang w:val="ru-RU"/>
        </w:rPr>
        <w:t>7</w:t>
      </w:r>
      <w:r>
        <w:rPr>
          <w:szCs w:val="28"/>
        </w:rPr>
        <w:t xml:space="preserve">% (с </w:t>
      </w:r>
      <w:r>
        <w:rPr>
          <w:szCs w:val="28"/>
          <w:lang w:val="ru-RU"/>
        </w:rPr>
        <w:t>1010</w:t>
      </w:r>
      <w:r>
        <w:rPr>
          <w:szCs w:val="28"/>
        </w:rPr>
        <w:t xml:space="preserve"> до </w:t>
      </w:r>
      <w:r>
        <w:rPr>
          <w:szCs w:val="28"/>
          <w:lang w:val="ru-RU"/>
        </w:rPr>
        <w:t>831</w:t>
      </w:r>
      <w:r>
        <w:rPr>
          <w:szCs w:val="28"/>
        </w:rPr>
        <w:t xml:space="preserve">), количество погибших </w:t>
      </w:r>
      <w:r>
        <w:rPr>
          <w:szCs w:val="28"/>
          <w:lang w:val="ru-RU"/>
        </w:rPr>
        <w:t>осталось на прежнем уровне</w:t>
      </w:r>
      <w:r>
        <w:rPr>
          <w:szCs w:val="28"/>
        </w:rPr>
        <w:t xml:space="preserve"> (3</w:t>
      </w:r>
      <w:r>
        <w:rPr>
          <w:szCs w:val="28"/>
          <w:lang w:val="ru-RU"/>
        </w:rPr>
        <w:t>1 человек</w:t>
      </w:r>
      <w:r>
        <w:rPr>
          <w:szCs w:val="28"/>
        </w:rPr>
        <w:t xml:space="preserve">), количество раненых в них людей снизилось на </w:t>
      </w:r>
      <w:r>
        <w:rPr>
          <w:szCs w:val="28"/>
          <w:lang w:val="ru-RU"/>
        </w:rPr>
        <w:t>16,2%</w:t>
      </w:r>
      <w:r>
        <w:rPr>
          <w:szCs w:val="28"/>
        </w:rPr>
        <w:t xml:space="preserve"> (с 1</w:t>
      </w:r>
      <w:r>
        <w:rPr>
          <w:szCs w:val="28"/>
          <w:lang w:val="ru-RU"/>
        </w:rPr>
        <w:t>233</w:t>
      </w:r>
      <w:r>
        <w:rPr>
          <w:szCs w:val="28"/>
        </w:rPr>
        <w:t xml:space="preserve"> до </w:t>
      </w:r>
      <w:r>
        <w:rPr>
          <w:szCs w:val="28"/>
          <w:lang w:val="ru-RU"/>
        </w:rPr>
        <w:t>1036</w:t>
      </w:r>
      <w:r>
        <w:rPr>
          <w:szCs w:val="28"/>
        </w:rPr>
        <w:t xml:space="preserve">). </w:t>
      </w:r>
      <w:r>
        <w:rPr>
          <w:szCs w:val="28"/>
          <w:lang w:val="ru-RU"/>
        </w:rPr>
        <w:t>Не смотря на улучшение всех показателей необходимо отметить, что т</w:t>
      </w:r>
      <w:proofErr w:type="spellStart"/>
      <w:r>
        <w:rPr>
          <w:szCs w:val="28"/>
        </w:rPr>
        <w:t>яжесть</w:t>
      </w:r>
      <w:proofErr w:type="spellEnd"/>
      <w:r>
        <w:rPr>
          <w:szCs w:val="28"/>
        </w:rPr>
        <w:t xml:space="preserve"> последствий ДТП</w:t>
      </w:r>
      <w:r>
        <w:rPr>
          <w:szCs w:val="28"/>
          <w:lang w:val="ru-RU"/>
        </w:rPr>
        <w:t xml:space="preserve">, характеризующая число лиц, погибших в ДТП, в расчете на 100 погибших и раненых в ДТП, </w:t>
      </w:r>
      <w:r>
        <w:rPr>
          <w:szCs w:val="28"/>
        </w:rPr>
        <w:t xml:space="preserve">по городу </w:t>
      </w:r>
      <w:r>
        <w:rPr>
          <w:szCs w:val="28"/>
          <w:lang w:val="ru-RU"/>
        </w:rPr>
        <w:t>возросла до 2,9</w:t>
      </w:r>
      <w:r>
        <w:rPr>
          <w:szCs w:val="28"/>
        </w:rPr>
        <w:t xml:space="preserve"> (20</w:t>
      </w:r>
      <w:r>
        <w:rPr>
          <w:szCs w:val="28"/>
          <w:lang w:val="ru-RU"/>
        </w:rPr>
        <w:t xml:space="preserve">20 </w:t>
      </w:r>
      <w:r>
        <w:rPr>
          <w:szCs w:val="28"/>
        </w:rPr>
        <w:t>г</w:t>
      </w:r>
      <w:r>
        <w:rPr>
          <w:szCs w:val="28"/>
          <w:lang w:val="ru-RU"/>
        </w:rPr>
        <w:t>од</w:t>
      </w:r>
      <w:r>
        <w:rPr>
          <w:szCs w:val="28"/>
        </w:rPr>
        <w:t xml:space="preserve"> –</w:t>
      </w:r>
      <w:r>
        <w:rPr>
          <w:szCs w:val="28"/>
          <w:lang w:val="ru-RU"/>
        </w:rPr>
        <w:t xml:space="preserve"> </w:t>
      </w:r>
      <w:r>
        <w:rPr>
          <w:szCs w:val="28"/>
        </w:rPr>
        <w:t>2,</w:t>
      </w:r>
      <w:r>
        <w:rPr>
          <w:szCs w:val="28"/>
          <w:lang w:val="ru-RU"/>
        </w:rPr>
        <w:t>5</w:t>
      </w:r>
      <w:r>
        <w:rPr>
          <w:szCs w:val="28"/>
        </w:rPr>
        <w:t xml:space="preserve">).  </w:t>
      </w:r>
    </w:p>
    <w:sectPr w:rsidR="009702F5" w:rsidRPr="009702F5" w:rsidSect="00AA385E">
      <w:pgSz w:w="11906" w:h="16838"/>
      <w:pgMar w:top="1135" w:right="707" w:bottom="1133" w:left="13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7549"/>
    <w:multiLevelType w:val="hybridMultilevel"/>
    <w:tmpl w:val="66B6E96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72440D"/>
    <w:multiLevelType w:val="hybridMultilevel"/>
    <w:tmpl w:val="BE124976"/>
    <w:lvl w:ilvl="0" w:tplc="1EC0296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BB2299"/>
    <w:multiLevelType w:val="hybridMultilevel"/>
    <w:tmpl w:val="4978EE02"/>
    <w:lvl w:ilvl="0" w:tplc="4600F4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2"/>
    <w:rsid w:val="00002A1F"/>
    <w:rsid w:val="00003356"/>
    <w:rsid w:val="00046970"/>
    <w:rsid w:val="001059E4"/>
    <w:rsid w:val="00167793"/>
    <w:rsid w:val="00193A57"/>
    <w:rsid w:val="001C5228"/>
    <w:rsid w:val="0025700D"/>
    <w:rsid w:val="0026337C"/>
    <w:rsid w:val="00281642"/>
    <w:rsid w:val="00323EE6"/>
    <w:rsid w:val="003A13C4"/>
    <w:rsid w:val="0040433B"/>
    <w:rsid w:val="00441AB9"/>
    <w:rsid w:val="004454BA"/>
    <w:rsid w:val="004673ED"/>
    <w:rsid w:val="004B6705"/>
    <w:rsid w:val="004D7808"/>
    <w:rsid w:val="00554FA3"/>
    <w:rsid w:val="00575762"/>
    <w:rsid w:val="005B01B6"/>
    <w:rsid w:val="005C0449"/>
    <w:rsid w:val="005E75B0"/>
    <w:rsid w:val="006E6169"/>
    <w:rsid w:val="00731AE8"/>
    <w:rsid w:val="00751B02"/>
    <w:rsid w:val="00756E85"/>
    <w:rsid w:val="007E1BB5"/>
    <w:rsid w:val="00820619"/>
    <w:rsid w:val="008F1F7B"/>
    <w:rsid w:val="009702F5"/>
    <w:rsid w:val="009A729D"/>
    <w:rsid w:val="009B2328"/>
    <w:rsid w:val="009D753B"/>
    <w:rsid w:val="00A20137"/>
    <w:rsid w:val="00A347CD"/>
    <w:rsid w:val="00A95D12"/>
    <w:rsid w:val="00AA385E"/>
    <w:rsid w:val="00AE718E"/>
    <w:rsid w:val="00AF7A7D"/>
    <w:rsid w:val="00B03A28"/>
    <w:rsid w:val="00B43223"/>
    <w:rsid w:val="00BD3634"/>
    <w:rsid w:val="00C70DC5"/>
    <w:rsid w:val="00C8501C"/>
    <w:rsid w:val="00C917FE"/>
    <w:rsid w:val="00CA2FB9"/>
    <w:rsid w:val="00CA4DE3"/>
    <w:rsid w:val="00CC1866"/>
    <w:rsid w:val="00CE3DB2"/>
    <w:rsid w:val="00DE0C85"/>
    <w:rsid w:val="00E2123A"/>
    <w:rsid w:val="00E22126"/>
    <w:rsid w:val="00E27443"/>
    <w:rsid w:val="00E31673"/>
    <w:rsid w:val="00E76F74"/>
    <w:rsid w:val="00E84D59"/>
    <w:rsid w:val="00EB5B11"/>
    <w:rsid w:val="00ED4481"/>
    <w:rsid w:val="00EF27DB"/>
    <w:rsid w:val="00F13FF2"/>
    <w:rsid w:val="00F1697B"/>
    <w:rsid w:val="00F80515"/>
    <w:rsid w:val="00F836BD"/>
    <w:rsid w:val="00FB6522"/>
    <w:rsid w:val="00FC379F"/>
    <w:rsid w:val="00FD0EC2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23B"/>
  <w15:docId w15:val="{0D24E32F-E30E-4DCE-BEAC-352649F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71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F805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0C85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CE3DB2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44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"/>
    <w:basedOn w:val="a"/>
    <w:link w:val="a9"/>
    <w:semiHidden/>
    <w:unhideWhenUsed/>
    <w:rsid w:val="009702F5"/>
    <w:pPr>
      <w:jc w:val="both"/>
    </w:pPr>
    <w:rPr>
      <w:szCs w:val="24"/>
    </w:rPr>
  </w:style>
  <w:style w:type="character" w:customStyle="1" w:styleId="a9">
    <w:name w:val="Основной текст Знак"/>
    <w:basedOn w:val="a0"/>
    <w:link w:val="a8"/>
    <w:semiHidden/>
    <w:rsid w:val="009702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link w:val="ab"/>
    <w:qFormat/>
    <w:rsid w:val="009702F5"/>
    <w:rPr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rsid w:val="009702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702F5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uiPriority w:val="39"/>
    <w:rsid w:val="009702F5"/>
    <w:pPr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2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Алина</dc:creator>
  <cp:lastModifiedBy>Евгения Константиновна  Борисова</cp:lastModifiedBy>
  <cp:revision>2</cp:revision>
  <cp:lastPrinted>2019-08-15T06:17:00Z</cp:lastPrinted>
  <dcterms:created xsi:type="dcterms:W3CDTF">2022-04-19T03:34:00Z</dcterms:created>
  <dcterms:modified xsi:type="dcterms:W3CDTF">2022-04-19T03:34:00Z</dcterms:modified>
</cp:coreProperties>
</file>