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AA0" w:rsidRPr="00435CEE" w:rsidRDefault="00F66AA0" w:rsidP="00F66AA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35CEE">
        <w:rPr>
          <w:rFonts w:ascii="Times New Roman" w:hAnsi="Times New Roman"/>
          <w:b/>
          <w:sz w:val="28"/>
          <w:szCs w:val="28"/>
        </w:rPr>
        <w:t>В комитете по финансам, налоговой и кредитной поли</w:t>
      </w:r>
      <w:r>
        <w:rPr>
          <w:rFonts w:ascii="Times New Roman" w:hAnsi="Times New Roman"/>
          <w:b/>
          <w:sz w:val="28"/>
          <w:szCs w:val="28"/>
        </w:rPr>
        <w:t xml:space="preserve">тике города Барнаула состоялось </w:t>
      </w:r>
      <w:r w:rsidRPr="00435CEE">
        <w:rPr>
          <w:rFonts w:ascii="Times New Roman" w:hAnsi="Times New Roman"/>
          <w:b/>
          <w:sz w:val="28"/>
          <w:szCs w:val="28"/>
        </w:rPr>
        <w:t>совещание с недобросовестными плательщиками</w:t>
      </w:r>
    </w:p>
    <w:p w:rsidR="00F66AA0" w:rsidRPr="00435CEE" w:rsidRDefault="00F66AA0" w:rsidP="00F66A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6AA0" w:rsidRPr="00435CEE" w:rsidRDefault="00F66AA0" w:rsidP="00F6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EE">
        <w:rPr>
          <w:rFonts w:ascii="Times New Roman" w:hAnsi="Times New Roman"/>
          <w:sz w:val="28"/>
          <w:szCs w:val="28"/>
        </w:rPr>
        <w:t xml:space="preserve">В рамках работы с недобросовестными плательщиками налогов и других обязательных платежей </w:t>
      </w:r>
      <w:r>
        <w:rPr>
          <w:rFonts w:ascii="Times New Roman" w:hAnsi="Times New Roman"/>
          <w:sz w:val="28"/>
          <w:szCs w:val="28"/>
        </w:rPr>
        <w:t>04.03.2021</w:t>
      </w:r>
      <w:r w:rsidRPr="00435CEE">
        <w:rPr>
          <w:rFonts w:ascii="Times New Roman" w:hAnsi="Times New Roman"/>
          <w:sz w:val="28"/>
          <w:szCs w:val="28"/>
        </w:rPr>
        <w:t xml:space="preserve"> в комитете по финансам, налоговой и кредитной политике города Барнаула состоялось рабочее совещание</w:t>
      </w:r>
      <w:r>
        <w:rPr>
          <w:rFonts w:ascii="Times New Roman" w:hAnsi="Times New Roman"/>
          <w:sz w:val="28"/>
          <w:szCs w:val="28"/>
        </w:rPr>
        <w:t xml:space="preserve"> с участием представителя налоговой инспекции</w:t>
      </w:r>
      <w:r w:rsidRPr="00435CEE">
        <w:rPr>
          <w:rFonts w:ascii="Times New Roman" w:hAnsi="Times New Roman"/>
          <w:sz w:val="28"/>
          <w:szCs w:val="28"/>
        </w:rPr>
        <w:t xml:space="preserve">. </w:t>
      </w:r>
    </w:p>
    <w:p w:rsidR="00F66AA0" w:rsidRPr="00435CEE" w:rsidRDefault="00F66AA0" w:rsidP="00F6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EE">
        <w:rPr>
          <w:rFonts w:ascii="Times New Roman" w:hAnsi="Times New Roman"/>
          <w:sz w:val="28"/>
          <w:szCs w:val="28"/>
        </w:rPr>
        <w:t xml:space="preserve">В ходе совещания рассмотрены причины возникновения задолженности перед бюджетом города в </w:t>
      </w:r>
      <w:r>
        <w:rPr>
          <w:rFonts w:ascii="Times New Roman" w:hAnsi="Times New Roman"/>
          <w:sz w:val="28"/>
          <w:szCs w:val="28"/>
        </w:rPr>
        <w:t>15 организациях</w:t>
      </w:r>
      <w:r w:rsidRPr="00435CEE">
        <w:rPr>
          <w:rFonts w:ascii="Times New Roman" w:hAnsi="Times New Roman"/>
          <w:sz w:val="28"/>
          <w:szCs w:val="28"/>
        </w:rPr>
        <w:t xml:space="preserve"> в объеме более</w:t>
      </w:r>
      <w:r>
        <w:rPr>
          <w:rFonts w:ascii="Times New Roman" w:hAnsi="Times New Roman"/>
          <w:sz w:val="28"/>
          <w:szCs w:val="28"/>
        </w:rPr>
        <w:t xml:space="preserve">   1,4 млн</w:t>
      </w:r>
      <w:r w:rsidRPr="00435CEE">
        <w:rPr>
          <w:rFonts w:ascii="Times New Roman" w:hAnsi="Times New Roman"/>
          <w:sz w:val="28"/>
          <w:szCs w:val="28"/>
        </w:rPr>
        <w:t xml:space="preserve">.рублей, а также вопросы легализации трудовых отношений и выплаты заработной платы. </w:t>
      </w:r>
    </w:p>
    <w:p w:rsidR="00F66AA0" w:rsidRDefault="00F66AA0" w:rsidP="00F6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EE">
        <w:rPr>
          <w:rFonts w:ascii="Times New Roman" w:hAnsi="Times New Roman"/>
          <w:sz w:val="28"/>
          <w:szCs w:val="28"/>
        </w:rPr>
        <w:t xml:space="preserve">Руководители </w:t>
      </w:r>
      <w:r w:rsidRPr="00435CEE">
        <w:rPr>
          <w:rFonts w:ascii="Times New Roman" w:hAnsi="Times New Roman"/>
          <w:color w:val="000000"/>
          <w:sz w:val="28"/>
          <w:szCs w:val="28"/>
        </w:rPr>
        <w:t>ООО «</w:t>
      </w:r>
      <w:r>
        <w:rPr>
          <w:rFonts w:ascii="Times New Roman" w:hAnsi="Times New Roman"/>
          <w:color w:val="000000"/>
          <w:sz w:val="28"/>
          <w:szCs w:val="28"/>
        </w:rPr>
        <w:t>Борменталь.Барнаул»</w:t>
      </w:r>
      <w:r w:rsidRPr="00435CEE">
        <w:rPr>
          <w:rFonts w:ascii="Times New Roman" w:hAnsi="Times New Roman"/>
          <w:color w:val="000000"/>
          <w:sz w:val="28"/>
          <w:szCs w:val="28"/>
        </w:rPr>
        <w:t>, ООО «</w:t>
      </w:r>
      <w:r>
        <w:rPr>
          <w:rFonts w:ascii="Times New Roman" w:hAnsi="Times New Roman"/>
          <w:color w:val="000000"/>
          <w:sz w:val="28"/>
          <w:szCs w:val="28"/>
        </w:rPr>
        <w:t>Юность</w:t>
      </w:r>
      <w:r w:rsidRPr="00435CEE">
        <w:rPr>
          <w:rFonts w:ascii="Times New Roman" w:hAnsi="Times New Roman"/>
          <w:color w:val="000000"/>
          <w:sz w:val="28"/>
          <w:szCs w:val="28"/>
        </w:rPr>
        <w:t xml:space="preserve">»,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435CEE">
        <w:rPr>
          <w:rFonts w:ascii="Times New Roman" w:hAnsi="Times New Roman"/>
          <w:color w:val="000000"/>
          <w:sz w:val="28"/>
          <w:szCs w:val="28"/>
        </w:rPr>
        <w:t>ООО</w:t>
      </w:r>
      <w:r>
        <w:rPr>
          <w:rFonts w:ascii="Times New Roman" w:hAnsi="Times New Roman"/>
          <w:color w:val="000000"/>
          <w:sz w:val="28"/>
          <w:szCs w:val="28"/>
        </w:rPr>
        <w:t xml:space="preserve"> «Алтайская буровая компания</w:t>
      </w:r>
      <w:r w:rsidRPr="00435CEE">
        <w:rPr>
          <w:rFonts w:ascii="Times New Roman" w:hAnsi="Times New Roman"/>
          <w:color w:val="000000"/>
          <w:sz w:val="28"/>
          <w:szCs w:val="28"/>
        </w:rPr>
        <w:t>»</w:t>
      </w:r>
      <w:r>
        <w:rPr>
          <w:rFonts w:ascii="Times New Roman" w:hAnsi="Times New Roman"/>
          <w:color w:val="000000"/>
          <w:sz w:val="28"/>
          <w:szCs w:val="28"/>
        </w:rPr>
        <w:t>, ООО «Эндшпиль»</w:t>
      </w:r>
      <w:r w:rsidRPr="00435C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5CEE">
        <w:rPr>
          <w:rFonts w:ascii="Times New Roman" w:hAnsi="Times New Roman"/>
          <w:sz w:val="28"/>
          <w:szCs w:val="28"/>
        </w:rPr>
        <w:t>на совещание не явились. В отношении данных организаций определены меры взыскания задолженности и повышения уровня заработной платы.</w:t>
      </w:r>
    </w:p>
    <w:p w:rsidR="00F66AA0" w:rsidRDefault="00F66AA0" w:rsidP="00F6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AA0" w:rsidRDefault="00F66AA0" w:rsidP="00F66AA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F66AA0" w:rsidRPr="00435CEE" w:rsidRDefault="00F66AA0" w:rsidP="00F66AA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35CEE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435CEE">
        <w:rPr>
          <w:rFonts w:ascii="Times New Roman" w:hAnsi="Times New Roman"/>
          <w:b/>
          <w:sz w:val="28"/>
          <w:szCs w:val="28"/>
        </w:rPr>
        <w:t>комитете</w:t>
      </w:r>
      <w:proofErr w:type="gramEnd"/>
      <w:r w:rsidRPr="00435CEE">
        <w:rPr>
          <w:rFonts w:ascii="Times New Roman" w:hAnsi="Times New Roman"/>
          <w:b/>
          <w:sz w:val="28"/>
          <w:szCs w:val="28"/>
        </w:rPr>
        <w:t xml:space="preserve"> по финансам, налоговой и кредитной поли</w:t>
      </w:r>
      <w:r>
        <w:rPr>
          <w:rFonts w:ascii="Times New Roman" w:hAnsi="Times New Roman"/>
          <w:b/>
          <w:sz w:val="28"/>
          <w:szCs w:val="28"/>
        </w:rPr>
        <w:t xml:space="preserve">тике города Барнаула состоялось </w:t>
      </w:r>
      <w:r w:rsidRPr="00435CEE">
        <w:rPr>
          <w:rFonts w:ascii="Times New Roman" w:hAnsi="Times New Roman"/>
          <w:b/>
          <w:sz w:val="28"/>
          <w:szCs w:val="28"/>
        </w:rPr>
        <w:t>совещание с недобросовестными плательщиками</w:t>
      </w:r>
    </w:p>
    <w:p w:rsidR="00F66AA0" w:rsidRPr="00435CEE" w:rsidRDefault="00F66AA0" w:rsidP="00F66A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6AA0" w:rsidRPr="00435CEE" w:rsidRDefault="00F66AA0" w:rsidP="00F6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EE">
        <w:rPr>
          <w:rFonts w:ascii="Times New Roman" w:hAnsi="Times New Roman"/>
          <w:sz w:val="28"/>
          <w:szCs w:val="28"/>
        </w:rPr>
        <w:t xml:space="preserve">В рамках работы с недобросовестными плательщиками налогов и других обязательных платежей </w:t>
      </w:r>
      <w:r>
        <w:rPr>
          <w:rFonts w:ascii="Times New Roman" w:hAnsi="Times New Roman"/>
          <w:sz w:val="28"/>
          <w:szCs w:val="28"/>
        </w:rPr>
        <w:t>30.06.2021</w:t>
      </w:r>
      <w:r w:rsidRPr="00435CEE">
        <w:rPr>
          <w:rFonts w:ascii="Times New Roman" w:hAnsi="Times New Roman"/>
          <w:sz w:val="28"/>
          <w:szCs w:val="28"/>
        </w:rPr>
        <w:t xml:space="preserve"> в комитете по финансам, налоговой и кредитной политике города Барнаула состоялось</w:t>
      </w:r>
      <w:r>
        <w:rPr>
          <w:rFonts w:ascii="Times New Roman" w:hAnsi="Times New Roman"/>
          <w:sz w:val="28"/>
          <w:szCs w:val="28"/>
        </w:rPr>
        <w:t xml:space="preserve"> очередное</w:t>
      </w:r>
      <w:r w:rsidRPr="00435CEE">
        <w:rPr>
          <w:rFonts w:ascii="Times New Roman" w:hAnsi="Times New Roman"/>
          <w:sz w:val="28"/>
          <w:szCs w:val="28"/>
        </w:rPr>
        <w:t xml:space="preserve"> рабочее совещание</w:t>
      </w:r>
      <w:r>
        <w:rPr>
          <w:rFonts w:ascii="Times New Roman" w:hAnsi="Times New Roman"/>
          <w:sz w:val="28"/>
          <w:szCs w:val="28"/>
        </w:rPr>
        <w:t xml:space="preserve"> с участием представителя налоговой инспекции</w:t>
      </w:r>
      <w:r w:rsidRPr="00435CEE">
        <w:rPr>
          <w:rFonts w:ascii="Times New Roman" w:hAnsi="Times New Roman"/>
          <w:sz w:val="28"/>
          <w:szCs w:val="28"/>
        </w:rPr>
        <w:t xml:space="preserve">. </w:t>
      </w:r>
    </w:p>
    <w:p w:rsidR="00F66AA0" w:rsidRPr="00435CEE" w:rsidRDefault="00F66AA0" w:rsidP="00F6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EE">
        <w:rPr>
          <w:rFonts w:ascii="Times New Roman" w:hAnsi="Times New Roman"/>
          <w:sz w:val="28"/>
          <w:szCs w:val="28"/>
        </w:rPr>
        <w:t xml:space="preserve">В ходе совещания рассмотрены причины возникновения задолженности перед бюджетом города в </w:t>
      </w:r>
      <w:r>
        <w:rPr>
          <w:rFonts w:ascii="Times New Roman" w:hAnsi="Times New Roman"/>
          <w:sz w:val="28"/>
          <w:szCs w:val="28"/>
        </w:rPr>
        <w:t>17 организациях</w:t>
      </w:r>
      <w:r w:rsidRPr="00435CEE">
        <w:rPr>
          <w:rFonts w:ascii="Times New Roman" w:hAnsi="Times New Roman"/>
          <w:sz w:val="28"/>
          <w:szCs w:val="28"/>
        </w:rPr>
        <w:t xml:space="preserve"> в объеме более</w:t>
      </w:r>
      <w:r>
        <w:rPr>
          <w:rFonts w:ascii="Times New Roman" w:hAnsi="Times New Roman"/>
          <w:sz w:val="28"/>
          <w:szCs w:val="28"/>
        </w:rPr>
        <w:t xml:space="preserve">   3,0 млн</w:t>
      </w:r>
      <w:r w:rsidRPr="00435CEE">
        <w:rPr>
          <w:rFonts w:ascii="Times New Roman" w:hAnsi="Times New Roman"/>
          <w:sz w:val="28"/>
          <w:szCs w:val="28"/>
        </w:rPr>
        <w:t xml:space="preserve">.рублей, а также вопросы легализации трудовых отношений и выплаты заработной платы. </w:t>
      </w:r>
    </w:p>
    <w:p w:rsidR="00F66AA0" w:rsidRDefault="00F66AA0" w:rsidP="00F6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EE">
        <w:rPr>
          <w:rFonts w:ascii="Times New Roman" w:hAnsi="Times New Roman"/>
          <w:sz w:val="28"/>
          <w:szCs w:val="28"/>
        </w:rPr>
        <w:t xml:space="preserve">Руководители </w:t>
      </w:r>
      <w:r w:rsidRPr="00435CEE">
        <w:rPr>
          <w:rFonts w:ascii="Times New Roman" w:hAnsi="Times New Roman"/>
          <w:color w:val="000000"/>
          <w:sz w:val="28"/>
          <w:szCs w:val="28"/>
        </w:rPr>
        <w:t>ООО «</w:t>
      </w:r>
      <w:r>
        <w:rPr>
          <w:rFonts w:ascii="Times New Roman" w:hAnsi="Times New Roman"/>
          <w:color w:val="000000"/>
          <w:sz w:val="28"/>
          <w:szCs w:val="28"/>
        </w:rPr>
        <w:t>Ярус»</w:t>
      </w:r>
      <w:r w:rsidRPr="00435CEE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ООО «</w:t>
      </w:r>
      <w:r w:rsidRPr="00883728">
        <w:rPr>
          <w:rFonts w:ascii="Times New Roman" w:hAnsi="Times New Roman"/>
          <w:color w:val="000000"/>
          <w:sz w:val="28"/>
          <w:szCs w:val="28"/>
        </w:rPr>
        <w:t xml:space="preserve">Сеть дискаунтеров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ЕСЭНДВИЧ РУ»</w:t>
      </w:r>
      <w:r w:rsidRPr="00435CE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ООО «Гранд роял холл», ООО «Палерон»</w:t>
      </w:r>
      <w:r w:rsidRPr="00435C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5CEE">
        <w:rPr>
          <w:rFonts w:ascii="Times New Roman" w:hAnsi="Times New Roman"/>
          <w:sz w:val="28"/>
          <w:szCs w:val="28"/>
        </w:rPr>
        <w:t>на совещание не явились. В отношении данных организаций определены меры взыскания задолженности и повышения уровня заработной платы.</w:t>
      </w:r>
    </w:p>
    <w:p w:rsidR="00F66AA0" w:rsidRDefault="00F66AA0" w:rsidP="00F6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AA0" w:rsidRDefault="00F66AA0" w:rsidP="00F6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AA0" w:rsidRPr="00435CEE" w:rsidRDefault="00F66AA0" w:rsidP="00F66AA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35CEE">
        <w:rPr>
          <w:rFonts w:ascii="Times New Roman" w:hAnsi="Times New Roman"/>
          <w:b/>
          <w:sz w:val="28"/>
          <w:szCs w:val="28"/>
        </w:rPr>
        <w:t>В комитете по финансам, налоговой и кредитной поли</w:t>
      </w:r>
      <w:r>
        <w:rPr>
          <w:rFonts w:ascii="Times New Roman" w:hAnsi="Times New Roman"/>
          <w:b/>
          <w:sz w:val="28"/>
          <w:szCs w:val="28"/>
        </w:rPr>
        <w:t xml:space="preserve">тике города Барнаула состоялось </w:t>
      </w:r>
      <w:r w:rsidRPr="00435CEE">
        <w:rPr>
          <w:rFonts w:ascii="Times New Roman" w:hAnsi="Times New Roman"/>
          <w:b/>
          <w:sz w:val="28"/>
          <w:szCs w:val="28"/>
        </w:rPr>
        <w:t>совещание с недобросовестными плательщиками</w:t>
      </w:r>
    </w:p>
    <w:p w:rsidR="00F66AA0" w:rsidRPr="00435CEE" w:rsidRDefault="00F66AA0" w:rsidP="00F66A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6AA0" w:rsidRPr="00435CEE" w:rsidRDefault="00F66AA0" w:rsidP="00F6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EE">
        <w:rPr>
          <w:rFonts w:ascii="Times New Roman" w:hAnsi="Times New Roman"/>
          <w:sz w:val="28"/>
          <w:szCs w:val="28"/>
        </w:rPr>
        <w:t xml:space="preserve">В рамках работы с недобросовестными плательщиками налогов и других обязательных платежей </w:t>
      </w:r>
      <w:r>
        <w:rPr>
          <w:rFonts w:ascii="Times New Roman" w:hAnsi="Times New Roman"/>
          <w:sz w:val="28"/>
          <w:szCs w:val="28"/>
        </w:rPr>
        <w:t>29.09.2021</w:t>
      </w:r>
      <w:r w:rsidRPr="00435CEE">
        <w:rPr>
          <w:rFonts w:ascii="Times New Roman" w:hAnsi="Times New Roman"/>
          <w:sz w:val="28"/>
          <w:szCs w:val="28"/>
        </w:rPr>
        <w:t xml:space="preserve"> в комитете по финансам, налоговой и кредитной политике города Барнаула состоялось</w:t>
      </w:r>
      <w:r>
        <w:rPr>
          <w:rFonts w:ascii="Times New Roman" w:hAnsi="Times New Roman"/>
          <w:sz w:val="28"/>
          <w:szCs w:val="28"/>
        </w:rPr>
        <w:t xml:space="preserve"> очередное</w:t>
      </w:r>
      <w:r w:rsidRPr="00435CEE">
        <w:rPr>
          <w:rFonts w:ascii="Times New Roman" w:hAnsi="Times New Roman"/>
          <w:sz w:val="28"/>
          <w:szCs w:val="28"/>
        </w:rPr>
        <w:t xml:space="preserve"> рабочее совещание</w:t>
      </w:r>
      <w:r>
        <w:rPr>
          <w:rFonts w:ascii="Times New Roman" w:hAnsi="Times New Roman"/>
          <w:sz w:val="28"/>
          <w:szCs w:val="28"/>
        </w:rPr>
        <w:t xml:space="preserve"> с участием представителя налоговой инспекции</w:t>
      </w:r>
      <w:r w:rsidRPr="00435CEE">
        <w:rPr>
          <w:rFonts w:ascii="Times New Roman" w:hAnsi="Times New Roman"/>
          <w:sz w:val="28"/>
          <w:szCs w:val="28"/>
        </w:rPr>
        <w:t xml:space="preserve">. </w:t>
      </w:r>
    </w:p>
    <w:p w:rsidR="00F66AA0" w:rsidRPr="00435CEE" w:rsidRDefault="00F66AA0" w:rsidP="00F6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EE">
        <w:rPr>
          <w:rFonts w:ascii="Times New Roman" w:hAnsi="Times New Roman"/>
          <w:sz w:val="28"/>
          <w:szCs w:val="28"/>
        </w:rPr>
        <w:lastRenderedPageBreak/>
        <w:t xml:space="preserve">В ходе совещания рассмотрены причины возникновения задолженности перед бюджетом города в </w:t>
      </w:r>
      <w:r>
        <w:rPr>
          <w:rFonts w:ascii="Times New Roman" w:hAnsi="Times New Roman"/>
          <w:sz w:val="28"/>
          <w:szCs w:val="28"/>
        </w:rPr>
        <w:t>17 организациях</w:t>
      </w:r>
      <w:r w:rsidRPr="00435CEE">
        <w:rPr>
          <w:rFonts w:ascii="Times New Roman" w:hAnsi="Times New Roman"/>
          <w:sz w:val="28"/>
          <w:szCs w:val="28"/>
        </w:rPr>
        <w:t xml:space="preserve"> в объеме более</w:t>
      </w:r>
      <w:r>
        <w:rPr>
          <w:rFonts w:ascii="Times New Roman" w:hAnsi="Times New Roman"/>
          <w:sz w:val="28"/>
          <w:szCs w:val="28"/>
        </w:rPr>
        <w:t xml:space="preserve">   1,5 млн</w:t>
      </w:r>
      <w:r w:rsidRPr="00435CEE">
        <w:rPr>
          <w:rFonts w:ascii="Times New Roman" w:hAnsi="Times New Roman"/>
          <w:sz w:val="28"/>
          <w:szCs w:val="28"/>
        </w:rPr>
        <w:t xml:space="preserve">.рублей. </w:t>
      </w:r>
    </w:p>
    <w:p w:rsidR="00F66AA0" w:rsidRDefault="00F66AA0" w:rsidP="00F6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EE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ь</w:t>
      </w:r>
      <w:r w:rsidRPr="00435CEE">
        <w:rPr>
          <w:rFonts w:ascii="Times New Roman" w:hAnsi="Times New Roman"/>
          <w:sz w:val="28"/>
          <w:szCs w:val="28"/>
        </w:rPr>
        <w:t xml:space="preserve"> </w:t>
      </w:r>
      <w:r w:rsidRPr="003D53D2">
        <w:rPr>
          <w:rFonts w:ascii="Times New Roman" w:hAnsi="Times New Roman"/>
          <w:color w:val="000000"/>
          <w:sz w:val="28"/>
          <w:szCs w:val="28"/>
        </w:rPr>
        <w:t xml:space="preserve">ООО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D53D2">
        <w:rPr>
          <w:rFonts w:ascii="Times New Roman" w:hAnsi="Times New Roman"/>
          <w:color w:val="000000"/>
          <w:sz w:val="28"/>
          <w:szCs w:val="28"/>
        </w:rPr>
        <w:t>АГРОСТРОЙСЕРВИС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435CE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35CEE">
        <w:rPr>
          <w:rFonts w:ascii="Times New Roman" w:hAnsi="Times New Roman"/>
          <w:sz w:val="28"/>
          <w:szCs w:val="28"/>
        </w:rPr>
        <w:t>на совещание не явилс</w:t>
      </w:r>
      <w:r>
        <w:rPr>
          <w:rFonts w:ascii="Times New Roman" w:hAnsi="Times New Roman"/>
          <w:sz w:val="28"/>
          <w:szCs w:val="28"/>
        </w:rPr>
        <w:t>я</w:t>
      </w:r>
      <w:r w:rsidRPr="00435CEE">
        <w:rPr>
          <w:rFonts w:ascii="Times New Roman" w:hAnsi="Times New Roman"/>
          <w:sz w:val="28"/>
          <w:szCs w:val="28"/>
        </w:rPr>
        <w:t>. В отношении данн</w:t>
      </w:r>
      <w:r>
        <w:rPr>
          <w:rFonts w:ascii="Times New Roman" w:hAnsi="Times New Roman"/>
          <w:sz w:val="28"/>
          <w:szCs w:val="28"/>
        </w:rPr>
        <w:t>ой</w:t>
      </w:r>
      <w:r w:rsidRPr="00435CEE">
        <w:rPr>
          <w:rFonts w:ascii="Times New Roman" w:hAnsi="Times New Roman"/>
          <w:sz w:val="28"/>
          <w:szCs w:val="28"/>
        </w:rPr>
        <w:t xml:space="preserve"> организаций определены меры взыскания задолженности.</w:t>
      </w:r>
    </w:p>
    <w:p w:rsidR="00F66AA0" w:rsidRDefault="00F66AA0" w:rsidP="00F6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AA0" w:rsidRDefault="00F66AA0" w:rsidP="00F6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AA0" w:rsidRPr="00435CEE" w:rsidRDefault="00F66AA0" w:rsidP="00F66AA0">
      <w:pPr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35CEE">
        <w:rPr>
          <w:rFonts w:ascii="Times New Roman" w:hAnsi="Times New Roman"/>
          <w:b/>
          <w:sz w:val="28"/>
          <w:szCs w:val="28"/>
        </w:rPr>
        <w:t xml:space="preserve">В </w:t>
      </w:r>
      <w:proofErr w:type="gramStart"/>
      <w:r w:rsidRPr="00435CEE">
        <w:rPr>
          <w:rFonts w:ascii="Times New Roman" w:hAnsi="Times New Roman"/>
          <w:b/>
          <w:sz w:val="28"/>
          <w:szCs w:val="28"/>
        </w:rPr>
        <w:t>комитете</w:t>
      </w:r>
      <w:proofErr w:type="gramEnd"/>
      <w:r w:rsidRPr="00435CEE">
        <w:rPr>
          <w:rFonts w:ascii="Times New Roman" w:hAnsi="Times New Roman"/>
          <w:b/>
          <w:sz w:val="28"/>
          <w:szCs w:val="28"/>
        </w:rPr>
        <w:t xml:space="preserve"> по финансам, налоговой и кредитной поли</w:t>
      </w:r>
      <w:r>
        <w:rPr>
          <w:rFonts w:ascii="Times New Roman" w:hAnsi="Times New Roman"/>
          <w:b/>
          <w:sz w:val="28"/>
          <w:szCs w:val="28"/>
        </w:rPr>
        <w:t xml:space="preserve">тике города Барнаула состоялось </w:t>
      </w:r>
      <w:r w:rsidRPr="00435CEE">
        <w:rPr>
          <w:rFonts w:ascii="Times New Roman" w:hAnsi="Times New Roman"/>
          <w:b/>
          <w:sz w:val="28"/>
          <w:szCs w:val="28"/>
        </w:rPr>
        <w:t>совещание с недобросовестными плательщиками</w:t>
      </w:r>
    </w:p>
    <w:p w:rsidR="00F66AA0" w:rsidRPr="00435CEE" w:rsidRDefault="00F66AA0" w:rsidP="00F66AA0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6AA0" w:rsidRPr="00435CEE" w:rsidRDefault="00F66AA0" w:rsidP="00F6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EE">
        <w:rPr>
          <w:rFonts w:ascii="Times New Roman" w:hAnsi="Times New Roman"/>
          <w:sz w:val="28"/>
          <w:szCs w:val="28"/>
        </w:rPr>
        <w:t xml:space="preserve">В рамках работы с недобросовестными плательщиками налогов и других обязательных платежей </w:t>
      </w:r>
      <w:r>
        <w:rPr>
          <w:rFonts w:ascii="Times New Roman" w:hAnsi="Times New Roman"/>
          <w:sz w:val="28"/>
          <w:szCs w:val="28"/>
        </w:rPr>
        <w:t>24.11.2021</w:t>
      </w:r>
      <w:r w:rsidRPr="00435CEE">
        <w:rPr>
          <w:rFonts w:ascii="Times New Roman" w:hAnsi="Times New Roman"/>
          <w:sz w:val="28"/>
          <w:szCs w:val="28"/>
        </w:rPr>
        <w:t xml:space="preserve"> в комитете по финансам, налоговой и кредитной политике города Барнаула состоялось</w:t>
      </w:r>
      <w:r>
        <w:rPr>
          <w:rFonts w:ascii="Times New Roman" w:hAnsi="Times New Roman"/>
          <w:sz w:val="28"/>
          <w:szCs w:val="28"/>
        </w:rPr>
        <w:t xml:space="preserve"> очередное</w:t>
      </w:r>
      <w:r w:rsidRPr="00435CEE">
        <w:rPr>
          <w:rFonts w:ascii="Times New Roman" w:hAnsi="Times New Roman"/>
          <w:sz w:val="28"/>
          <w:szCs w:val="28"/>
        </w:rPr>
        <w:t xml:space="preserve"> рабочее совещание</w:t>
      </w:r>
      <w:r>
        <w:rPr>
          <w:rFonts w:ascii="Times New Roman" w:hAnsi="Times New Roman"/>
          <w:sz w:val="28"/>
          <w:szCs w:val="28"/>
        </w:rPr>
        <w:t xml:space="preserve"> с участием представителя налоговой инспекции</w:t>
      </w:r>
      <w:r w:rsidRPr="00435CEE">
        <w:rPr>
          <w:rFonts w:ascii="Times New Roman" w:hAnsi="Times New Roman"/>
          <w:sz w:val="28"/>
          <w:szCs w:val="28"/>
        </w:rPr>
        <w:t xml:space="preserve">. </w:t>
      </w:r>
    </w:p>
    <w:p w:rsidR="00F66AA0" w:rsidRPr="00435CEE" w:rsidRDefault="00F66AA0" w:rsidP="00F6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EE">
        <w:rPr>
          <w:rFonts w:ascii="Times New Roman" w:hAnsi="Times New Roman"/>
          <w:sz w:val="28"/>
          <w:szCs w:val="28"/>
        </w:rPr>
        <w:t xml:space="preserve">В ходе совещания рассмотрены причины возникновения задолженности перед бюджетом города в </w:t>
      </w:r>
      <w:r>
        <w:rPr>
          <w:rFonts w:ascii="Times New Roman" w:hAnsi="Times New Roman"/>
          <w:sz w:val="28"/>
          <w:szCs w:val="28"/>
        </w:rPr>
        <w:t>19 организациях</w:t>
      </w:r>
      <w:r w:rsidRPr="00435CEE">
        <w:rPr>
          <w:rFonts w:ascii="Times New Roman" w:hAnsi="Times New Roman"/>
          <w:sz w:val="28"/>
          <w:szCs w:val="28"/>
        </w:rPr>
        <w:t xml:space="preserve"> в объеме более</w:t>
      </w:r>
      <w:r>
        <w:rPr>
          <w:rFonts w:ascii="Times New Roman" w:hAnsi="Times New Roman"/>
          <w:sz w:val="28"/>
          <w:szCs w:val="28"/>
        </w:rPr>
        <w:t xml:space="preserve">   1,1 млн</w:t>
      </w:r>
      <w:r w:rsidRPr="00435CEE">
        <w:rPr>
          <w:rFonts w:ascii="Times New Roman" w:hAnsi="Times New Roman"/>
          <w:sz w:val="28"/>
          <w:szCs w:val="28"/>
        </w:rPr>
        <w:t xml:space="preserve">.рублей. </w:t>
      </w:r>
    </w:p>
    <w:p w:rsidR="00F66AA0" w:rsidRDefault="00F66AA0" w:rsidP="00F6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35CEE">
        <w:rPr>
          <w:rFonts w:ascii="Times New Roman" w:hAnsi="Times New Roman"/>
          <w:sz w:val="28"/>
          <w:szCs w:val="28"/>
        </w:rPr>
        <w:t>Руководител</w:t>
      </w:r>
      <w:r>
        <w:rPr>
          <w:rFonts w:ascii="Times New Roman" w:hAnsi="Times New Roman"/>
          <w:sz w:val="28"/>
          <w:szCs w:val="28"/>
        </w:rPr>
        <w:t>и</w:t>
      </w:r>
      <w:r w:rsidRPr="00435CEE">
        <w:rPr>
          <w:rFonts w:ascii="Times New Roman" w:hAnsi="Times New Roman"/>
          <w:sz w:val="28"/>
          <w:szCs w:val="28"/>
        </w:rPr>
        <w:t xml:space="preserve"> </w:t>
      </w:r>
      <w:r w:rsidRPr="003D53D2">
        <w:rPr>
          <w:rFonts w:ascii="Times New Roman" w:hAnsi="Times New Roman"/>
          <w:color w:val="000000"/>
          <w:sz w:val="28"/>
          <w:szCs w:val="28"/>
        </w:rPr>
        <w:t xml:space="preserve">ООО </w:t>
      </w:r>
      <w:r>
        <w:rPr>
          <w:rFonts w:ascii="Times New Roman" w:hAnsi="Times New Roman"/>
          <w:color w:val="000000"/>
          <w:sz w:val="28"/>
          <w:szCs w:val="28"/>
        </w:rPr>
        <w:t>УК «Ком Сити», ООО «Галан», УК «Ренессанс», ООО «Русский капитал»</w:t>
      </w:r>
      <w:r w:rsidRPr="00435CE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совещание не явились</w:t>
      </w:r>
      <w:r w:rsidRPr="00435CEE">
        <w:rPr>
          <w:rFonts w:ascii="Times New Roman" w:hAnsi="Times New Roman"/>
          <w:sz w:val="28"/>
          <w:szCs w:val="28"/>
        </w:rPr>
        <w:t>. В отношении данн</w:t>
      </w:r>
      <w:r>
        <w:rPr>
          <w:rFonts w:ascii="Times New Roman" w:hAnsi="Times New Roman"/>
          <w:sz w:val="28"/>
          <w:szCs w:val="28"/>
        </w:rPr>
        <w:t>ых</w:t>
      </w:r>
      <w:r w:rsidRPr="00435CEE">
        <w:rPr>
          <w:rFonts w:ascii="Times New Roman" w:hAnsi="Times New Roman"/>
          <w:sz w:val="28"/>
          <w:szCs w:val="28"/>
        </w:rPr>
        <w:t xml:space="preserve"> организаций определены меры взыскания задолженности.</w:t>
      </w:r>
    </w:p>
    <w:p w:rsidR="00F66AA0" w:rsidRDefault="00F66AA0" w:rsidP="00F66A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6AA0" w:rsidRPr="00B51BE7" w:rsidRDefault="00F66AA0" w:rsidP="00F66AA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B51BE7">
        <w:rPr>
          <w:rFonts w:ascii="Times New Roman" w:hAnsi="Times New Roman"/>
          <w:i/>
          <w:color w:val="000000"/>
          <w:sz w:val="28"/>
          <w:szCs w:val="28"/>
        </w:rPr>
        <w:t>Справочно:</w:t>
      </w:r>
    </w:p>
    <w:p w:rsidR="00F66AA0" w:rsidRPr="00B51BE7" w:rsidRDefault="00F66AA0" w:rsidP="00F66AA0">
      <w:pPr>
        <w:widowControl w:val="0"/>
        <w:autoSpaceDE w:val="0"/>
        <w:autoSpaceDN w:val="0"/>
        <w:adjustRightInd w:val="0"/>
        <w:spacing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51BE7">
        <w:rPr>
          <w:rFonts w:ascii="Times New Roman" w:hAnsi="Times New Roman"/>
          <w:color w:val="000000"/>
          <w:sz w:val="28"/>
          <w:szCs w:val="28"/>
        </w:rPr>
        <w:t xml:space="preserve">По результатам проведения </w:t>
      </w:r>
      <w:r w:rsidRPr="00B51BE7">
        <w:rPr>
          <w:rFonts w:ascii="Times New Roman" w:hAnsi="Times New Roman"/>
          <w:sz w:val="28"/>
          <w:szCs w:val="28"/>
        </w:rPr>
        <w:t>совещаний</w:t>
      </w:r>
      <w:r w:rsidR="0047353B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2021 </w:t>
      </w:r>
      <w:r w:rsidR="0047353B">
        <w:rPr>
          <w:rFonts w:ascii="Times New Roman" w:hAnsi="Times New Roman"/>
          <w:sz w:val="28"/>
          <w:szCs w:val="28"/>
        </w:rPr>
        <w:t>году</w:t>
      </w:r>
      <w:r w:rsidRPr="00B51BE7">
        <w:rPr>
          <w:rFonts w:ascii="Times New Roman" w:hAnsi="Times New Roman"/>
          <w:sz w:val="28"/>
          <w:szCs w:val="28"/>
        </w:rPr>
        <w:t xml:space="preserve"> оплачена задолженность по налоговым и неналоговым платежам в бюджет города в сумме </w:t>
      </w:r>
      <w:r w:rsidR="00427ECA">
        <w:rPr>
          <w:rFonts w:ascii="Times New Roman" w:hAnsi="Times New Roman"/>
          <w:sz w:val="28"/>
          <w:szCs w:val="28"/>
        </w:rPr>
        <w:t>6,6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млн</w:t>
      </w:r>
      <w:r w:rsidRPr="00B51BE7">
        <w:rPr>
          <w:rFonts w:ascii="Times New Roman" w:hAnsi="Times New Roman"/>
          <w:sz w:val="28"/>
          <w:szCs w:val="28"/>
        </w:rPr>
        <w:t>.рублей.</w:t>
      </w:r>
    </w:p>
    <w:p w:rsidR="00A35543" w:rsidRDefault="00A35543"/>
    <w:sectPr w:rsidR="00A355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6C5"/>
    <w:rsid w:val="00427ECA"/>
    <w:rsid w:val="0047353B"/>
    <w:rsid w:val="006B66C5"/>
    <w:rsid w:val="00A35543"/>
    <w:rsid w:val="00D7621B"/>
    <w:rsid w:val="00F6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AA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2742</Characters>
  <Application>Microsoft Office Word</Application>
  <DocSecurity>0</DocSecurity>
  <Lines>22</Lines>
  <Paragraphs>6</Paragraphs>
  <ScaleCrop>false</ScaleCrop>
  <Company/>
  <LinksUpToDate>false</LinksUpToDate>
  <CharactersWithSpaces>3217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 Семенихина</dc:creator>
  <cp:lastModifiedBy>Александр Владимирович Жигалов</cp:lastModifiedBy>
  <cp:revision>4</cp:revision>
  <dcterms:created xsi:type="dcterms:W3CDTF">2022-06-03T03:02:00Z</dcterms:created>
  <dcterms:modified xsi:type="dcterms:W3CDTF">2022-06-03T04:04:00Z</dcterms:modified>
</cp:coreProperties>
</file>