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DE" w:rsidRPr="00443C98" w:rsidRDefault="00F701DE" w:rsidP="00F701DE">
      <w:pPr>
        <w:pStyle w:val="ConsPlusNormal"/>
        <w:jc w:val="both"/>
        <w:outlineLvl w:val="0"/>
      </w:pPr>
      <w:bookmarkStart w:id="0" w:name="_GoBack"/>
      <w:bookmarkEnd w:id="0"/>
    </w:p>
    <w:p w:rsidR="00F701DE" w:rsidRPr="00443C98" w:rsidRDefault="00F701DE" w:rsidP="00F701DE">
      <w:pPr>
        <w:pStyle w:val="ConsPlusTitle"/>
        <w:jc w:val="center"/>
        <w:outlineLvl w:val="0"/>
      </w:pPr>
      <w:r w:rsidRPr="00443C98">
        <w:t>БАРНАУЛЬСКАЯ ГОРОДСКАЯ ДУМА</w:t>
      </w:r>
    </w:p>
    <w:p w:rsidR="00F701DE" w:rsidRPr="00443C98" w:rsidRDefault="00F701DE" w:rsidP="00F701DE">
      <w:pPr>
        <w:pStyle w:val="ConsPlusTitle"/>
        <w:jc w:val="both"/>
      </w:pPr>
    </w:p>
    <w:p w:rsidR="00F701DE" w:rsidRPr="00443C98" w:rsidRDefault="00F701DE" w:rsidP="00F701DE">
      <w:pPr>
        <w:pStyle w:val="ConsPlusTitle"/>
        <w:jc w:val="center"/>
      </w:pPr>
      <w:r w:rsidRPr="00443C98">
        <w:t>РЕШЕНИЕ</w:t>
      </w:r>
    </w:p>
    <w:p w:rsidR="00F701DE" w:rsidRPr="00443C98" w:rsidRDefault="00F701DE" w:rsidP="00F701DE">
      <w:pPr>
        <w:pStyle w:val="ConsPlusTitle"/>
        <w:jc w:val="center"/>
      </w:pPr>
    </w:p>
    <w:p w:rsidR="00F701DE" w:rsidRPr="00443C98" w:rsidRDefault="00F701DE" w:rsidP="00F701DE">
      <w:pPr>
        <w:pStyle w:val="ConsPlusTitle"/>
        <w:jc w:val="center"/>
      </w:pPr>
      <w:r w:rsidRPr="00443C98">
        <w:t xml:space="preserve">от 4 февраля 2022 г. </w:t>
      </w:r>
      <w:r w:rsidR="00443C98" w:rsidRPr="00443C98">
        <w:t>№</w:t>
      </w:r>
      <w:r w:rsidRPr="00443C98">
        <w:t>852</w:t>
      </w:r>
    </w:p>
    <w:p w:rsidR="00F701DE" w:rsidRPr="00443C98" w:rsidRDefault="00F701DE" w:rsidP="00F701DE">
      <w:pPr>
        <w:pStyle w:val="ConsPlusTitle"/>
        <w:jc w:val="both"/>
      </w:pPr>
    </w:p>
    <w:p w:rsidR="00F701DE" w:rsidRPr="00443C98" w:rsidRDefault="00F701DE" w:rsidP="00F701DE">
      <w:pPr>
        <w:pStyle w:val="ConsPlusTitle"/>
        <w:jc w:val="center"/>
      </w:pPr>
      <w:r w:rsidRPr="00443C98">
        <w:t>О ВНЕСЕНИИ ИЗМЕНЕНИЯ В РЕШЕНИЕ ГОРОДСКОЙ ДУМЫ</w:t>
      </w:r>
    </w:p>
    <w:p w:rsidR="00F701DE" w:rsidRPr="00443C98" w:rsidRDefault="00F701DE" w:rsidP="00F701DE">
      <w:pPr>
        <w:pStyle w:val="ConsPlusTitle"/>
        <w:jc w:val="center"/>
      </w:pPr>
      <w:r w:rsidRPr="00443C98">
        <w:t xml:space="preserve">ОТ 31.10.2008 </w:t>
      </w:r>
      <w:r w:rsidR="00443C98" w:rsidRPr="00443C98">
        <w:t>№</w:t>
      </w:r>
      <w:r w:rsidRPr="00443C98">
        <w:t xml:space="preserve">6 </w:t>
      </w:r>
      <w:r w:rsidR="00443C98" w:rsidRPr="00443C98">
        <w:t>«</w:t>
      </w:r>
      <w:r w:rsidRPr="00443C98">
        <w:t>ОБ УТВЕРЖДЕНИИ ПОЛОЖЕНИЯ О КОМИТЕТЕ</w:t>
      </w:r>
    </w:p>
    <w:p w:rsidR="00F701DE" w:rsidRPr="00443C98" w:rsidRDefault="00F701DE" w:rsidP="00F701DE">
      <w:pPr>
        <w:pStyle w:val="ConsPlusTitle"/>
        <w:jc w:val="center"/>
      </w:pPr>
      <w:r w:rsidRPr="00443C98">
        <w:t>ПО ФИНАНСАМ, НАЛОГОВОЙ И КРЕДИТНОЙ ПОЛИТИКЕ ГОРОДА БАРНАУЛА</w:t>
      </w:r>
      <w:r w:rsidR="00443C98" w:rsidRPr="00443C98">
        <w:t>»</w:t>
      </w:r>
    </w:p>
    <w:p w:rsidR="00F701DE" w:rsidRPr="00443C98" w:rsidRDefault="00F701DE" w:rsidP="00F701DE">
      <w:pPr>
        <w:pStyle w:val="ConsPlusTitle"/>
        <w:jc w:val="center"/>
      </w:pPr>
      <w:r w:rsidRPr="00443C98">
        <w:t xml:space="preserve">(В РЕД. РЕШЕНИЯ ОТ 03.09.2021 </w:t>
      </w:r>
      <w:r w:rsidR="00443C98" w:rsidRPr="00443C98">
        <w:t>№</w:t>
      </w:r>
      <w:r w:rsidRPr="00443C98">
        <w:t>721)</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 xml:space="preserve">В </w:t>
      </w:r>
      <w:proofErr w:type="gramStart"/>
      <w:r w:rsidRPr="00443C98">
        <w:t>целях</w:t>
      </w:r>
      <w:proofErr w:type="gramEnd"/>
      <w:r w:rsidRPr="00443C98">
        <w:t xml:space="preserve"> приведения муниципального правового акта в соответствие с действующим законодательством городская Дума решила:</w:t>
      </w:r>
    </w:p>
    <w:p w:rsidR="00F701DE" w:rsidRPr="00443C98" w:rsidRDefault="00F701DE" w:rsidP="00F701DE">
      <w:pPr>
        <w:pStyle w:val="ConsPlusNormal"/>
        <w:ind w:firstLine="540"/>
        <w:jc w:val="both"/>
      </w:pPr>
      <w:r w:rsidRPr="00443C98">
        <w:t xml:space="preserve">1. Приложение к решению городской Думы от 31.10.2008 </w:t>
      </w:r>
      <w:r w:rsidR="00443C98" w:rsidRPr="00443C98">
        <w:t>№</w:t>
      </w:r>
      <w:r w:rsidRPr="00443C98">
        <w:t xml:space="preserve">6 </w:t>
      </w:r>
      <w:r w:rsidR="00443C98" w:rsidRPr="00443C98">
        <w:t>«</w:t>
      </w:r>
      <w:r w:rsidRPr="00443C98">
        <w:t>Об утверждении Положения о комитете по финансам, налоговой и кредитной политике города Барнаула</w:t>
      </w:r>
      <w:r w:rsidR="00443C98" w:rsidRPr="00443C98">
        <w:t>»</w:t>
      </w:r>
      <w:r w:rsidRPr="00443C98">
        <w:t xml:space="preserve"> (в ред. решения от 03.09.2021 </w:t>
      </w:r>
      <w:r w:rsidR="00443C98" w:rsidRPr="00443C98">
        <w:t>№</w:t>
      </w:r>
      <w:r w:rsidRPr="00443C98">
        <w:t>721) изложить в новой редакции (приложение).</w:t>
      </w:r>
    </w:p>
    <w:p w:rsidR="00F701DE" w:rsidRPr="00443C98" w:rsidRDefault="00F701DE" w:rsidP="00F701DE">
      <w:pPr>
        <w:pStyle w:val="ConsPlusNormal"/>
        <w:ind w:firstLine="540"/>
        <w:jc w:val="both"/>
      </w:pPr>
      <w:r w:rsidRPr="00443C98">
        <w:t>2. Решение вступает в силу со дня официального опубликования и распространяет свое действие на правоотношения, возникшие с 01.01.2022.</w:t>
      </w:r>
    </w:p>
    <w:p w:rsidR="00F701DE" w:rsidRPr="00443C98" w:rsidRDefault="00F701DE" w:rsidP="00F701DE">
      <w:pPr>
        <w:pStyle w:val="ConsPlusNormal"/>
        <w:ind w:firstLine="540"/>
        <w:jc w:val="both"/>
      </w:pPr>
      <w:r w:rsidRPr="00443C98">
        <w:t xml:space="preserve">3. Комитету информационной политики (Андреева Е.С.) обеспечить опубликование решения в газете </w:t>
      </w:r>
      <w:r w:rsidR="00443C98" w:rsidRPr="00443C98">
        <w:t>«</w:t>
      </w:r>
      <w:r w:rsidRPr="00443C98">
        <w:t>Вечерний Барнаул</w:t>
      </w:r>
      <w:r w:rsidR="00443C98" w:rsidRPr="00443C98">
        <w:t>»</w:t>
      </w:r>
      <w:r w:rsidRPr="00443C98">
        <w:t xml:space="preserve"> и официальном сетевом издании </w:t>
      </w:r>
      <w:r w:rsidR="00443C98" w:rsidRPr="00443C98">
        <w:t>«</w:t>
      </w:r>
      <w:r w:rsidRPr="00443C98">
        <w:t>Правовой портал администрации г. Барнаула</w:t>
      </w:r>
      <w:r w:rsidR="00443C98" w:rsidRPr="00443C98">
        <w:t>»</w:t>
      </w:r>
      <w:r w:rsidRPr="00443C98">
        <w:t>.</w:t>
      </w:r>
    </w:p>
    <w:p w:rsidR="00F701DE" w:rsidRPr="00443C98" w:rsidRDefault="00F701DE" w:rsidP="00F701DE">
      <w:pPr>
        <w:pStyle w:val="ConsPlusNormal"/>
        <w:ind w:firstLine="540"/>
        <w:jc w:val="both"/>
      </w:pPr>
      <w:r w:rsidRPr="00443C98">
        <w:t xml:space="preserve">4. </w:t>
      </w:r>
      <w:proofErr w:type="gramStart"/>
      <w:r w:rsidRPr="00443C98">
        <w:t>Контроль за</w:t>
      </w:r>
      <w:proofErr w:type="gramEnd"/>
      <w:r w:rsidRPr="00443C98">
        <w:t xml:space="preserve"> исполнением решения возложить на комитет по бюджету, налогам и финансам (</w:t>
      </w:r>
      <w:proofErr w:type="spellStart"/>
      <w:r w:rsidRPr="00443C98">
        <w:t>Солодилов</w:t>
      </w:r>
      <w:proofErr w:type="spellEnd"/>
      <w:r w:rsidRPr="00443C98">
        <w:t xml:space="preserve"> А.А.).</w:t>
      </w:r>
    </w:p>
    <w:p w:rsidR="00F701DE" w:rsidRPr="00443C98" w:rsidRDefault="00F701DE" w:rsidP="00F701DE">
      <w:pPr>
        <w:pStyle w:val="ConsPlusNormal"/>
        <w:jc w:val="both"/>
      </w:pPr>
    </w:p>
    <w:p w:rsidR="00F701DE" w:rsidRPr="00443C98" w:rsidRDefault="00F701DE" w:rsidP="00F701DE">
      <w:pPr>
        <w:pStyle w:val="ConsPlusNormal"/>
        <w:jc w:val="right"/>
      </w:pPr>
      <w:r w:rsidRPr="00443C98">
        <w:t>Председатель городской Думы</w:t>
      </w:r>
    </w:p>
    <w:p w:rsidR="00F701DE" w:rsidRPr="00443C98" w:rsidRDefault="00F701DE" w:rsidP="00F701DE">
      <w:pPr>
        <w:pStyle w:val="ConsPlusNormal"/>
        <w:jc w:val="right"/>
      </w:pPr>
      <w:r w:rsidRPr="00443C98">
        <w:t>Г.А.БУЕВИЧ</w:t>
      </w:r>
    </w:p>
    <w:p w:rsidR="00F701DE" w:rsidRPr="00443C98" w:rsidRDefault="00F701DE" w:rsidP="00F701DE">
      <w:pPr>
        <w:pStyle w:val="ConsPlusNormal"/>
        <w:jc w:val="both"/>
      </w:pPr>
    </w:p>
    <w:p w:rsidR="00F701DE" w:rsidRPr="00443C98" w:rsidRDefault="00F701DE" w:rsidP="00F701DE">
      <w:pPr>
        <w:pStyle w:val="ConsPlusNormal"/>
        <w:jc w:val="right"/>
      </w:pPr>
      <w:r w:rsidRPr="00443C98">
        <w:t>Первый заместитель</w:t>
      </w:r>
    </w:p>
    <w:p w:rsidR="00F701DE" w:rsidRPr="00443C98" w:rsidRDefault="00F701DE" w:rsidP="00F701DE">
      <w:pPr>
        <w:pStyle w:val="ConsPlusNormal"/>
        <w:jc w:val="right"/>
      </w:pPr>
      <w:r w:rsidRPr="00443C98">
        <w:t>главы администрации города</w:t>
      </w:r>
    </w:p>
    <w:p w:rsidR="00F701DE" w:rsidRPr="00443C98" w:rsidRDefault="00F701DE" w:rsidP="00F701DE">
      <w:pPr>
        <w:pStyle w:val="ConsPlusNormal"/>
        <w:jc w:val="right"/>
      </w:pPr>
      <w:r w:rsidRPr="00443C98">
        <w:t>А.Ф.ВОРОНКОВ</w:t>
      </w:r>
    </w:p>
    <w:p w:rsidR="00F701DE" w:rsidRPr="00443C98" w:rsidRDefault="00F701DE" w:rsidP="00F701DE">
      <w:pPr>
        <w:pStyle w:val="ConsPlusNormal"/>
        <w:jc w:val="both"/>
      </w:pPr>
    </w:p>
    <w:p w:rsidR="00F701DE" w:rsidRPr="00443C98" w:rsidRDefault="00F701DE" w:rsidP="00F701DE">
      <w:pPr>
        <w:pStyle w:val="ConsPlusNormal"/>
        <w:jc w:val="both"/>
      </w:pPr>
    </w:p>
    <w:p w:rsidR="00F701DE" w:rsidRPr="00443C98" w:rsidRDefault="00F701DE" w:rsidP="00F701DE">
      <w:pPr>
        <w:pStyle w:val="ConsPlusNormal"/>
        <w:jc w:val="both"/>
      </w:pPr>
    </w:p>
    <w:p w:rsidR="00F701DE" w:rsidRPr="00443C98" w:rsidRDefault="00F701DE" w:rsidP="00F701DE">
      <w:pPr>
        <w:pStyle w:val="ConsPlusNormal"/>
        <w:jc w:val="both"/>
      </w:pPr>
    </w:p>
    <w:p w:rsidR="00F701DE" w:rsidRPr="00443C98" w:rsidRDefault="00F701DE" w:rsidP="00F701DE">
      <w:pPr>
        <w:pStyle w:val="ConsPlusNormal"/>
        <w:jc w:val="both"/>
      </w:pPr>
    </w:p>
    <w:p w:rsidR="00F701DE" w:rsidRPr="00443C98" w:rsidRDefault="00F701DE" w:rsidP="00F701DE">
      <w:pPr>
        <w:pStyle w:val="ConsPlusNormal"/>
        <w:jc w:val="right"/>
        <w:outlineLvl w:val="0"/>
      </w:pPr>
      <w:r w:rsidRPr="00443C98">
        <w:t>Приложение</w:t>
      </w:r>
    </w:p>
    <w:p w:rsidR="00F701DE" w:rsidRPr="00443C98" w:rsidRDefault="00F701DE" w:rsidP="00F701DE">
      <w:pPr>
        <w:pStyle w:val="ConsPlusNormal"/>
        <w:jc w:val="right"/>
      </w:pPr>
      <w:r w:rsidRPr="00443C98">
        <w:t>к Решению</w:t>
      </w:r>
    </w:p>
    <w:p w:rsidR="00F701DE" w:rsidRPr="00443C98" w:rsidRDefault="00F701DE" w:rsidP="00F701DE">
      <w:pPr>
        <w:pStyle w:val="ConsPlusNormal"/>
        <w:jc w:val="right"/>
      </w:pPr>
      <w:r w:rsidRPr="00443C98">
        <w:t>городской Думы</w:t>
      </w:r>
    </w:p>
    <w:p w:rsidR="00F701DE" w:rsidRPr="00443C98" w:rsidRDefault="00F701DE" w:rsidP="00F701DE">
      <w:pPr>
        <w:pStyle w:val="ConsPlusNormal"/>
        <w:jc w:val="right"/>
      </w:pPr>
      <w:r w:rsidRPr="00443C98">
        <w:t xml:space="preserve">от 4 февраля 2022 г. </w:t>
      </w:r>
      <w:r w:rsidR="00443C98" w:rsidRPr="00443C98">
        <w:t>№</w:t>
      </w:r>
      <w:r w:rsidRPr="00443C98">
        <w:t>852</w:t>
      </w:r>
    </w:p>
    <w:p w:rsidR="00F701DE" w:rsidRPr="00443C98" w:rsidRDefault="00F701DE" w:rsidP="00F701DE">
      <w:pPr>
        <w:pStyle w:val="ConsPlusNormal"/>
        <w:jc w:val="both"/>
      </w:pPr>
    </w:p>
    <w:p w:rsidR="00F701DE" w:rsidRPr="00443C98" w:rsidRDefault="00F701DE" w:rsidP="00F701DE">
      <w:pPr>
        <w:pStyle w:val="ConsPlusTitle"/>
        <w:jc w:val="center"/>
      </w:pPr>
      <w:bookmarkStart w:id="1" w:name="P34"/>
      <w:bookmarkEnd w:id="1"/>
      <w:r w:rsidRPr="00443C98">
        <w:t>ПОЛОЖЕНИЕ</w:t>
      </w:r>
    </w:p>
    <w:p w:rsidR="00F701DE" w:rsidRPr="00443C98" w:rsidRDefault="00F701DE" w:rsidP="00F701DE">
      <w:pPr>
        <w:pStyle w:val="ConsPlusTitle"/>
        <w:jc w:val="center"/>
      </w:pPr>
      <w:r w:rsidRPr="00443C98">
        <w:t>О КОМИТЕТЕ ПО ФИНАНСАМ, НАЛОГОВОЙ И КРЕДИТНОЙ ПОЛИТИКЕ</w:t>
      </w:r>
    </w:p>
    <w:p w:rsidR="00F701DE" w:rsidRPr="00443C98" w:rsidRDefault="00F701DE" w:rsidP="00F701DE">
      <w:pPr>
        <w:pStyle w:val="ConsPlusTitle"/>
        <w:jc w:val="center"/>
      </w:pPr>
      <w:r w:rsidRPr="00443C98">
        <w:t>ГОРОДА БАРНАУЛА</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t>1. Общие положения</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1.1. Положение о комитете по финансам, налоговой и кредитной политике города Барнаула (далее - Положение) определяет основные полномочия, права и обязанности комитета по финансам, налоговой и кредитной политике города Барнаула.</w:t>
      </w:r>
    </w:p>
    <w:p w:rsidR="00F701DE" w:rsidRPr="00443C98" w:rsidRDefault="00F701DE" w:rsidP="00F701DE">
      <w:pPr>
        <w:pStyle w:val="ConsPlusNormal"/>
        <w:ind w:firstLine="540"/>
        <w:jc w:val="both"/>
      </w:pPr>
      <w:r w:rsidRPr="00443C98">
        <w:t xml:space="preserve">Комитет по финансам, налоговой и кредитной политике города Барнаула, сокращенное наименование - </w:t>
      </w:r>
      <w:proofErr w:type="spellStart"/>
      <w:r w:rsidRPr="00443C98">
        <w:t>горфинкомитет</w:t>
      </w:r>
      <w:proofErr w:type="spellEnd"/>
      <w:r w:rsidRPr="00443C98">
        <w:t xml:space="preserve"> (далее - Комитет), образован в соответствии с Федеральным законом от 06.10.2003 </w:t>
      </w:r>
      <w:r w:rsidR="00443C98" w:rsidRPr="00443C98">
        <w:t>№</w:t>
      </w:r>
      <w:r w:rsidRPr="00443C98">
        <w:t xml:space="preserve">131-ФЗ </w:t>
      </w:r>
      <w:r w:rsidR="00443C98" w:rsidRPr="00443C98">
        <w:t>«</w:t>
      </w:r>
      <w:r w:rsidRPr="00443C98">
        <w:t>Об общих принципах организации местного самоуправления в Российской Федерации</w:t>
      </w:r>
      <w:r w:rsidR="00443C98" w:rsidRPr="00443C98">
        <w:t>»</w:t>
      </w:r>
      <w:r w:rsidRPr="00443C98">
        <w:t>, Уставом городского округа - города Барнаула Алтайского края.</w:t>
      </w:r>
    </w:p>
    <w:p w:rsidR="00F701DE" w:rsidRPr="00443C98" w:rsidRDefault="00F701DE" w:rsidP="00F701DE">
      <w:pPr>
        <w:pStyle w:val="ConsPlusNormal"/>
        <w:ind w:firstLine="540"/>
        <w:jc w:val="both"/>
      </w:pPr>
      <w:r w:rsidRPr="00443C98">
        <w:lastRenderedPageBreak/>
        <w:t>1.2. Комитет является отраслевым органом местного самоуправления, обладающим статусом юридического лица.</w:t>
      </w:r>
    </w:p>
    <w:p w:rsidR="00F701DE" w:rsidRPr="00443C98" w:rsidRDefault="00F701DE" w:rsidP="00F701DE">
      <w:pPr>
        <w:pStyle w:val="ConsPlusNormal"/>
        <w:ind w:firstLine="540"/>
        <w:jc w:val="both"/>
      </w:pPr>
      <w:r w:rsidRPr="00443C98">
        <w:t>Комитет является муниципальным казенным учреждением, образованным для осуществления управленческих функций.</w:t>
      </w:r>
    </w:p>
    <w:p w:rsidR="00F701DE" w:rsidRPr="00443C98" w:rsidRDefault="00F701DE" w:rsidP="00F701DE">
      <w:pPr>
        <w:pStyle w:val="ConsPlusNormal"/>
        <w:ind w:firstLine="540"/>
        <w:jc w:val="both"/>
      </w:pPr>
      <w:proofErr w:type="gramStart"/>
      <w:r w:rsidRPr="00443C98">
        <w:t>Комитет имеет обособленное имущество, самостоятельный баланс и бюджетную смету, может от своего имени приобретать и осуществлять гражданские права и нести гражданские обязанности, быть истцом и ответчиком в суде, имеет лицевой счет, печать и бланки с изображением герба города Барнаула и со своим наименованием, а также штампы, необходимые для реализации полномочий, возложенных на Комитет.</w:t>
      </w:r>
      <w:proofErr w:type="gramEnd"/>
    </w:p>
    <w:p w:rsidR="00F701DE" w:rsidRPr="00443C98" w:rsidRDefault="00F701DE" w:rsidP="00F701DE">
      <w:pPr>
        <w:pStyle w:val="ConsPlusNormal"/>
        <w:ind w:firstLine="540"/>
        <w:jc w:val="both"/>
      </w:pPr>
      <w:r w:rsidRPr="00443C98">
        <w:t>1.3.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Российской Федерации, Уставо</w:t>
      </w:r>
      <w:proofErr w:type="gramStart"/>
      <w:r w:rsidRPr="00443C98">
        <w:t>м(</w:t>
      </w:r>
      <w:proofErr w:type="gramEnd"/>
      <w:r w:rsidRPr="00443C98">
        <w:t>Основным Законом) Алтайского края, законами и иными правовыми актами Алтайского края, Уставом городского округа - города Барнаула Алтайского края и иными муниципальными правовыми актами города Барнаула, в том числе Положением.</w:t>
      </w:r>
    </w:p>
    <w:p w:rsidR="00F701DE" w:rsidRPr="00443C98" w:rsidRDefault="00F701DE" w:rsidP="00F701DE">
      <w:pPr>
        <w:pStyle w:val="ConsPlusNormal"/>
        <w:ind w:firstLine="540"/>
        <w:jc w:val="both"/>
      </w:pPr>
      <w:r w:rsidRPr="00443C98">
        <w:t xml:space="preserve">1.4. </w:t>
      </w:r>
      <w:proofErr w:type="gramStart"/>
      <w:r w:rsidRPr="00443C98">
        <w:t>Комитет осуществляет свою деятельность во взаимодействии с федеральными органами исполнительной власти и их территориальными органами, законодательным и исполнительными органами государственной власти Алтайского края, правоохранительными органами, Барнаульской городской Думой, Счетной палатой города Барнаула и иными органами местного самоуправления города Барнаула, а также с гражданами, их объединениями и организациями по вопросам, отнесенным к компетенции Комитета.</w:t>
      </w:r>
      <w:proofErr w:type="gramEnd"/>
    </w:p>
    <w:p w:rsidR="00F701DE" w:rsidRPr="00443C98" w:rsidRDefault="00F701DE" w:rsidP="00F701DE">
      <w:pPr>
        <w:pStyle w:val="ConsPlusNormal"/>
        <w:ind w:firstLine="540"/>
        <w:jc w:val="both"/>
      </w:pPr>
      <w:r w:rsidRPr="00443C98">
        <w:t>1.5. Комитет в своей деятельности подконтролен и подотчетен главе города Барнаула.</w:t>
      </w:r>
    </w:p>
    <w:p w:rsidR="00F701DE" w:rsidRPr="00443C98" w:rsidRDefault="00F701DE" w:rsidP="00F701DE">
      <w:pPr>
        <w:pStyle w:val="ConsPlusNormal"/>
        <w:ind w:firstLine="540"/>
        <w:jc w:val="both"/>
      </w:pPr>
      <w:r w:rsidRPr="00443C98">
        <w:t xml:space="preserve">1.6. Место нахождения (юридический адрес) Комитета: </w:t>
      </w:r>
      <w:proofErr w:type="spellStart"/>
      <w:r w:rsidRPr="00443C98">
        <w:t>пр-кт</w:t>
      </w:r>
      <w:proofErr w:type="spellEnd"/>
      <w:r w:rsidRPr="00443C98">
        <w:t xml:space="preserve"> Ленина, 6, г. Барнаул, Алтайский край, 656056.</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t>2. Основные задачи Комитета</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2.1. Концентрация финансовых ресурсов на приоритетных направлениях социально-экономического развития городского округа - города Барнаула Алтайского края (далее - городской округ, город, город Барнаул), целевое финансирование общегородских потребностей.</w:t>
      </w:r>
    </w:p>
    <w:p w:rsidR="00F701DE" w:rsidRPr="00443C98" w:rsidRDefault="00F701DE" w:rsidP="00F701DE">
      <w:pPr>
        <w:pStyle w:val="ConsPlusNormal"/>
        <w:ind w:firstLine="540"/>
        <w:jc w:val="both"/>
      </w:pPr>
      <w:r w:rsidRPr="00443C98">
        <w:t>2.2. Эффективное управление муниципальным долгом города, привлечение, обслуживание и исполнение долговых обязательств городского округа.</w:t>
      </w:r>
    </w:p>
    <w:p w:rsidR="00F701DE" w:rsidRPr="00443C98" w:rsidRDefault="00F701DE" w:rsidP="00F701DE">
      <w:pPr>
        <w:pStyle w:val="ConsPlusNormal"/>
        <w:ind w:firstLine="540"/>
        <w:jc w:val="both"/>
      </w:pPr>
      <w:r w:rsidRPr="00443C98">
        <w:t>2.3. Реализация и совершенствование основных направлений бюджетной и налоговой политики города.</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t>3. Основные полномочия Комитета</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Во исполнение основных задач Комитет осуществляет следующие полномочия:</w:t>
      </w:r>
    </w:p>
    <w:p w:rsidR="00F701DE" w:rsidRPr="00443C98" w:rsidRDefault="00F701DE" w:rsidP="00F701DE">
      <w:pPr>
        <w:pStyle w:val="ConsPlusNormal"/>
        <w:ind w:firstLine="540"/>
        <w:jc w:val="both"/>
      </w:pPr>
      <w:r w:rsidRPr="00443C98">
        <w:t>3.1. Участвует в разработке документов стратегического планирования города, осуществляет иные полномочия в сфере стратегического планирования в соответствии с муниципальными правовыми актами города.</w:t>
      </w:r>
    </w:p>
    <w:p w:rsidR="00F701DE" w:rsidRPr="00443C98" w:rsidRDefault="00F701DE" w:rsidP="00F701DE">
      <w:pPr>
        <w:pStyle w:val="ConsPlusNormal"/>
        <w:ind w:firstLine="540"/>
        <w:jc w:val="both"/>
      </w:pPr>
      <w:r w:rsidRPr="00443C98">
        <w:t>3.2. Осуществляет формирование основных направлений бюджетной и налоговой политики города.</w:t>
      </w:r>
    </w:p>
    <w:p w:rsidR="00F701DE" w:rsidRPr="00443C98" w:rsidRDefault="00F701DE" w:rsidP="00F701DE">
      <w:pPr>
        <w:pStyle w:val="ConsPlusNormal"/>
        <w:ind w:firstLine="540"/>
        <w:jc w:val="both"/>
      </w:pPr>
      <w:r w:rsidRPr="00443C98">
        <w:t>3.3. Участвует в работе по комплексному анализу развития экономики в городе, разработке необходимых мер по финансовому и налоговому стимулированию хозяйственной деятельности, способствующих увеличению поступлений налогов и сборов в бюджет города.</w:t>
      </w:r>
    </w:p>
    <w:p w:rsidR="00F701DE" w:rsidRPr="00443C98" w:rsidRDefault="00F701DE" w:rsidP="00F701DE">
      <w:pPr>
        <w:pStyle w:val="ConsPlusNormal"/>
        <w:ind w:firstLine="540"/>
        <w:jc w:val="both"/>
      </w:pPr>
      <w:r w:rsidRPr="00443C98">
        <w:t>3.4. Разрабатывает предложения по установлению местных налогов, их изменению или отмене, размеров ставок и налоговых льгот по ним.</w:t>
      </w:r>
    </w:p>
    <w:p w:rsidR="00F701DE" w:rsidRPr="00443C98" w:rsidRDefault="00F701DE" w:rsidP="00F701DE">
      <w:pPr>
        <w:pStyle w:val="ConsPlusNormal"/>
        <w:ind w:firstLine="540"/>
        <w:jc w:val="both"/>
      </w:pPr>
      <w:r w:rsidRPr="00443C98">
        <w:t>3.5. Участвует в разработке плана мероприятий по увеличению поступления налоговых и неналоговых доходов в бюджет города.</w:t>
      </w:r>
    </w:p>
    <w:p w:rsidR="00F701DE" w:rsidRPr="00443C98" w:rsidRDefault="00F701DE" w:rsidP="00F701DE">
      <w:pPr>
        <w:pStyle w:val="ConsPlusNormal"/>
        <w:ind w:firstLine="540"/>
        <w:jc w:val="both"/>
      </w:pPr>
      <w:r w:rsidRPr="00443C98">
        <w:t>3.6. Осуществляет организацию и составление проекта бюджета города (проекта бюджета города и среднесрочного финансового плана).</w:t>
      </w:r>
    </w:p>
    <w:p w:rsidR="00F701DE" w:rsidRPr="00443C98" w:rsidRDefault="00F701DE" w:rsidP="00F701DE">
      <w:pPr>
        <w:pStyle w:val="ConsPlusNormal"/>
        <w:ind w:firstLine="540"/>
        <w:jc w:val="both"/>
      </w:pPr>
      <w:r w:rsidRPr="00443C98">
        <w:lastRenderedPageBreak/>
        <w:t xml:space="preserve">3.7. В установленном действующим законодательством </w:t>
      </w:r>
      <w:proofErr w:type="gramStart"/>
      <w:r w:rsidRPr="00443C98">
        <w:t>порядке</w:t>
      </w:r>
      <w:proofErr w:type="gramEnd"/>
      <w:r w:rsidRPr="00443C98">
        <w:t xml:space="preserve"> представляет на утверждение администрации города отчет об исполнении бюджета города за первый квартал, полугодие и девять месяцев текущего финансового года.</w:t>
      </w:r>
    </w:p>
    <w:p w:rsidR="00F701DE" w:rsidRPr="00443C98" w:rsidRDefault="00F701DE" w:rsidP="00F701DE">
      <w:pPr>
        <w:pStyle w:val="ConsPlusNormal"/>
        <w:ind w:firstLine="540"/>
        <w:jc w:val="both"/>
      </w:pPr>
      <w:r w:rsidRPr="00443C98">
        <w:t xml:space="preserve">3.8. В установленном действующим законодательством </w:t>
      </w:r>
      <w:proofErr w:type="gramStart"/>
      <w:r w:rsidRPr="00443C98">
        <w:t>порядке</w:t>
      </w:r>
      <w:proofErr w:type="gramEnd"/>
      <w:r w:rsidRPr="00443C98">
        <w:t xml:space="preserve"> представляет в администрацию города годовой отчет об исполнении бюджета города, подлежащий утверждению решением Барнаульской городской Думы.</w:t>
      </w:r>
    </w:p>
    <w:p w:rsidR="00F701DE" w:rsidRPr="00443C98" w:rsidRDefault="00F701DE" w:rsidP="00F701DE">
      <w:pPr>
        <w:pStyle w:val="ConsPlusNormal"/>
        <w:ind w:firstLine="540"/>
        <w:jc w:val="both"/>
      </w:pPr>
      <w:r w:rsidRPr="00443C98">
        <w:t>3.9. Ведет реестр расходных обязательств города Барнаула.</w:t>
      </w:r>
    </w:p>
    <w:p w:rsidR="00F701DE" w:rsidRPr="00443C98" w:rsidRDefault="00F701DE" w:rsidP="00F701DE">
      <w:pPr>
        <w:pStyle w:val="ConsPlusNormal"/>
        <w:ind w:firstLine="540"/>
        <w:jc w:val="both"/>
      </w:pPr>
      <w:r w:rsidRPr="00443C98">
        <w:t>3.10. Осуществляет согласование проектов решений налоговых органов о предоставлении отсрочек, рассрочек, инвестиционных налоговых кредитов по уплате налога и сбора, а также пени и штрафа в части средств, подлежащих зачислению в бюджет города.</w:t>
      </w:r>
    </w:p>
    <w:p w:rsidR="00F701DE" w:rsidRPr="00443C98" w:rsidRDefault="00F701DE" w:rsidP="00F701DE">
      <w:pPr>
        <w:pStyle w:val="ConsPlusNormal"/>
        <w:ind w:firstLine="540"/>
        <w:jc w:val="both"/>
      </w:pPr>
      <w:r w:rsidRPr="00443C98">
        <w:t xml:space="preserve">3.11. Осуществляет функции главного администратора (администратора) доходов и источников финансирования дефицита бюджета города в соответствии с постановлением администрации города об утверждении </w:t>
      </w:r>
      <w:proofErr w:type="gramStart"/>
      <w:r w:rsidRPr="00443C98">
        <w:t>перечня главных администраторов доходов бюджета города</w:t>
      </w:r>
      <w:proofErr w:type="gramEnd"/>
      <w:r w:rsidRPr="00443C98">
        <w:t>.</w:t>
      </w:r>
    </w:p>
    <w:p w:rsidR="00F701DE" w:rsidRPr="00443C98" w:rsidRDefault="00F701DE" w:rsidP="00F701DE">
      <w:pPr>
        <w:pStyle w:val="ConsPlusNormal"/>
        <w:ind w:firstLine="540"/>
        <w:jc w:val="both"/>
      </w:pPr>
      <w:r w:rsidRPr="00443C98">
        <w:t>3.12. Координирует работу главных администраторов (администраторов) доходов, источников финансирования дефицита бюджета города по администрированию платежей, зачисляемых в бюджет города.</w:t>
      </w:r>
    </w:p>
    <w:p w:rsidR="00F701DE" w:rsidRPr="00443C98" w:rsidRDefault="00F701DE" w:rsidP="00F701DE">
      <w:pPr>
        <w:pStyle w:val="ConsPlusNormal"/>
        <w:ind w:firstLine="540"/>
        <w:jc w:val="both"/>
      </w:pPr>
      <w:r w:rsidRPr="00443C98">
        <w:t xml:space="preserve">3.13. Осуществляет </w:t>
      </w:r>
      <w:proofErr w:type="gramStart"/>
      <w:r w:rsidRPr="00443C98">
        <w:t>анализ</w:t>
      </w:r>
      <w:proofErr w:type="gramEnd"/>
      <w:r w:rsidRPr="00443C98">
        <w:t xml:space="preserve"> и контроль за исполнением доходной части бюджета города.</w:t>
      </w:r>
    </w:p>
    <w:p w:rsidR="00F701DE" w:rsidRPr="00443C98" w:rsidRDefault="00F701DE" w:rsidP="00F701DE">
      <w:pPr>
        <w:pStyle w:val="ConsPlusNormal"/>
        <w:ind w:firstLine="540"/>
        <w:jc w:val="both"/>
      </w:pPr>
      <w:r w:rsidRPr="00443C98">
        <w:t>3.14. Осуществляет координацию деятельности между Управлением Федеральной налоговой службы России по Алтайскому краю и администрацией города Барнаула по обмену информацией в соответствии с действующим законодательством.</w:t>
      </w:r>
    </w:p>
    <w:p w:rsidR="00F701DE" w:rsidRPr="00443C98" w:rsidRDefault="00F701DE" w:rsidP="00F701DE">
      <w:pPr>
        <w:pStyle w:val="ConsPlusNormal"/>
        <w:ind w:firstLine="540"/>
        <w:jc w:val="both"/>
      </w:pPr>
      <w:r w:rsidRPr="00443C98">
        <w:t>3.15. Осуществляет проведение мониторинга дебиторской задолженности по налоговым и неналоговым доходам в бюджет города.</w:t>
      </w:r>
    </w:p>
    <w:p w:rsidR="00F701DE" w:rsidRPr="00443C98" w:rsidRDefault="00F701DE" w:rsidP="00F701DE">
      <w:pPr>
        <w:pStyle w:val="ConsPlusNormal"/>
        <w:ind w:firstLine="540"/>
        <w:jc w:val="both"/>
      </w:pPr>
      <w:r w:rsidRPr="00443C98">
        <w:t xml:space="preserve">3.16. Устанавливает порядок и методику планирования бюджетных ассигнований бюджета города, осуществляет методическое руководство по подготовке и предоставлению главными распорядителями </w:t>
      </w:r>
      <w:proofErr w:type="gramStart"/>
      <w:r w:rsidRPr="00443C98">
        <w:t>средств бюджета города обоснований бюджетных ассигнований</w:t>
      </w:r>
      <w:proofErr w:type="gramEnd"/>
      <w:r w:rsidRPr="00443C98">
        <w:t>.</w:t>
      </w:r>
    </w:p>
    <w:p w:rsidR="00F701DE" w:rsidRPr="00443C98" w:rsidRDefault="00F701DE" w:rsidP="00F701DE">
      <w:pPr>
        <w:pStyle w:val="ConsPlusNormal"/>
        <w:ind w:firstLine="540"/>
        <w:jc w:val="both"/>
      </w:pPr>
      <w:r w:rsidRPr="00443C98">
        <w:t>3.17. Устанавливает порядок применения бюджетной классификации Российской Федерации в части, относящейся к бюджету города.</w:t>
      </w:r>
    </w:p>
    <w:p w:rsidR="00F701DE" w:rsidRPr="00443C98" w:rsidRDefault="00F701DE" w:rsidP="00F701DE">
      <w:pPr>
        <w:pStyle w:val="ConsPlusNormal"/>
        <w:ind w:firstLine="540"/>
        <w:jc w:val="both"/>
      </w:pPr>
      <w:r w:rsidRPr="00443C98">
        <w:t xml:space="preserve">3.18. Устанавливает порядок составления и ведения сводной бюджетной росписи бюджета города, бюджетных росписей главных распорядителей средств бюджета города (главных администраторов </w:t>
      </w:r>
      <w:proofErr w:type="gramStart"/>
      <w:r w:rsidRPr="00443C98">
        <w:t>источников финансирования дефицита бюджета города</w:t>
      </w:r>
      <w:proofErr w:type="gramEnd"/>
      <w:r w:rsidRPr="00443C98">
        <w:t>).</w:t>
      </w:r>
    </w:p>
    <w:p w:rsidR="00F701DE" w:rsidRPr="00443C98" w:rsidRDefault="00F701DE" w:rsidP="00F701DE">
      <w:pPr>
        <w:pStyle w:val="ConsPlusNormal"/>
        <w:ind w:firstLine="540"/>
        <w:jc w:val="both"/>
      </w:pPr>
      <w:r w:rsidRPr="00443C98">
        <w:t>3.19. Составляет, утверждает и ведет сводную бюджетную роспись бюджета города.</w:t>
      </w:r>
    </w:p>
    <w:p w:rsidR="00F701DE" w:rsidRPr="00443C98" w:rsidRDefault="00F701DE" w:rsidP="00F701DE">
      <w:pPr>
        <w:pStyle w:val="ConsPlusNormal"/>
        <w:ind w:firstLine="540"/>
        <w:jc w:val="both"/>
      </w:pPr>
      <w:r w:rsidRPr="00443C98">
        <w:t>3.20. Составляет, утверждает и ведет бюджетную роспись Комитета.</w:t>
      </w:r>
    </w:p>
    <w:p w:rsidR="00F701DE" w:rsidRPr="00443C98" w:rsidRDefault="00F701DE" w:rsidP="00F701DE">
      <w:pPr>
        <w:pStyle w:val="ConsPlusNormal"/>
        <w:ind w:firstLine="540"/>
        <w:jc w:val="both"/>
      </w:pPr>
      <w:r w:rsidRPr="00443C98">
        <w:t>3.21. Ведет реестр источников доходов бюджета города.</w:t>
      </w:r>
    </w:p>
    <w:p w:rsidR="00F701DE" w:rsidRPr="00443C98" w:rsidRDefault="00F701DE" w:rsidP="00F701DE">
      <w:pPr>
        <w:pStyle w:val="ConsPlusNormal"/>
        <w:ind w:firstLine="540"/>
        <w:jc w:val="both"/>
      </w:pPr>
      <w:r w:rsidRPr="00443C98">
        <w:t>3.22. Устанавливает порядок составления и ведения кассового плана.</w:t>
      </w:r>
    </w:p>
    <w:p w:rsidR="00F701DE" w:rsidRPr="00443C98" w:rsidRDefault="00F701DE" w:rsidP="00F701DE">
      <w:pPr>
        <w:pStyle w:val="ConsPlusNormal"/>
        <w:ind w:firstLine="540"/>
        <w:jc w:val="both"/>
      </w:pPr>
      <w:r w:rsidRPr="00443C98">
        <w:t>3.23. Устанавливает порядок исполнения бюджета города по расходам, источникам финансирования дефицита бюджета города и санкционированию оплаты денежных обязательств и организует исполнение бюджета города.</w:t>
      </w:r>
    </w:p>
    <w:p w:rsidR="00F701DE" w:rsidRPr="00443C98" w:rsidRDefault="00F701DE" w:rsidP="00F701DE">
      <w:pPr>
        <w:pStyle w:val="ConsPlusNormal"/>
        <w:ind w:firstLine="540"/>
        <w:jc w:val="both"/>
      </w:pPr>
      <w:r w:rsidRPr="00443C98">
        <w:t>3.24. Обеспечивает включение информации и документов в реестр участников бюджетного процесса, а также юридических лиц, не являющихся участниками бюджетного процесса.</w:t>
      </w:r>
    </w:p>
    <w:p w:rsidR="00F701DE" w:rsidRPr="00443C98" w:rsidRDefault="00F701DE" w:rsidP="00F701DE">
      <w:pPr>
        <w:pStyle w:val="ConsPlusNormal"/>
        <w:ind w:firstLine="540"/>
        <w:jc w:val="both"/>
      </w:pPr>
      <w:r w:rsidRPr="00443C98">
        <w:t>3.25. Определяет порядок учета бюджетных и денежных обязательств получателей средств бюджета города.</w:t>
      </w:r>
    </w:p>
    <w:p w:rsidR="00F701DE" w:rsidRPr="00443C98" w:rsidRDefault="00F701DE" w:rsidP="00F701DE">
      <w:pPr>
        <w:pStyle w:val="ConsPlusNormal"/>
        <w:ind w:firstLine="540"/>
        <w:jc w:val="both"/>
      </w:pPr>
      <w:r w:rsidRPr="00443C98">
        <w:t>3.26. Определяет порядок завершения операций по исполнению бюджета города в текущем финансовом году.</w:t>
      </w:r>
    </w:p>
    <w:p w:rsidR="00F701DE" w:rsidRPr="00443C98" w:rsidRDefault="00F701DE" w:rsidP="00F701DE">
      <w:pPr>
        <w:pStyle w:val="ConsPlusNormal"/>
        <w:ind w:firstLine="540"/>
        <w:jc w:val="both"/>
      </w:pPr>
      <w:r w:rsidRPr="00443C98">
        <w:t>3.27. Определяет целесообразность, условия и размеры привлечения муниципальных долговых обязательств.</w:t>
      </w:r>
    </w:p>
    <w:p w:rsidR="00F701DE" w:rsidRPr="00443C98" w:rsidRDefault="00F701DE" w:rsidP="00F701DE">
      <w:pPr>
        <w:pStyle w:val="ConsPlusNormal"/>
        <w:ind w:firstLine="540"/>
        <w:jc w:val="both"/>
      </w:pPr>
      <w:r w:rsidRPr="00443C98">
        <w:t>3.28. Участвует в подготовке предложений по осуществлению инвестиционной деятельности за счет средств бюджета города и кредитных ресурсов.</w:t>
      </w:r>
    </w:p>
    <w:p w:rsidR="00F701DE" w:rsidRPr="00443C98" w:rsidRDefault="00F701DE" w:rsidP="00F701DE">
      <w:pPr>
        <w:pStyle w:val="ConsPlusNormal"/>
        <w:ind w:firstLine="540"/>
        <w:jc w:val="both"/>
      </w:pPr>
      <w:r w:rsidRPr="00443C98">
        <w:t>3.29. Осуществляет управление муниципальным долгом, ведение муниципальной долговой книги.</w:t>
      </w:r>
    </w:p>
    <w:p w:rsidR="00F701DE" w:rsidRPr="00443C98" w:rsidRDefault="00F701DE" w:rsidP="00F701DE">
      <w:pPr>
        <w:pStyle w:val="ConsPlusNormal"/>
        <w:ind w:firstLine="540"/>
        <w:jc w:val="both"/>
      </w:pPr>
      <w:r w:rsidRPr="00443C98">
        <w:t>3.30. Составляет программы муниципальных внутренних и внешних заимствований, программу муниципальных гарантий города Барнаула на очередной финансовый год и на плановый период.</w:t>
      </w:r>
    </w:p>
    <w:p w:rsidR="00F701DE" w:rsidRPr="00443C98" w:rsidRDefault="00F701DE" w:rsidP="00F701DE">
      <w:pPr>
        <w:pStyle w:val="ConsPlusNormal"/>
        <w:ind w:firstLine="540"/>
        <w:jc w:val="both"/>
      </w:pPr>
      <w:r w:rsidRPr="00443C98">
        <w:t xml:space="preserve">3.31. </w:t>
      </w:r>
      <w:proofErr w:type="gramStart"/>
      <w:r w:rsidRPr="00443C98">
        <w:t xml:space="preserve">Осуществляет подготовку материалов в целях предоставления муниципальных </w:t>
      </w:r>
      <w:r w:rsidRPr="00443C98">
        <w:lastRenderedPageBreak/>
        <w:t>гарантий города Барнаула, анализ финансового состояния юридического лица, претендующего на получение муниципальной гарантии города Барнаула, его поручителя, мониторинг финансового состояния принципала после предоставления муниципальной гарантии города Барнаула, оценку надежности банковской гарантии, поручительства, предоставляемых в обеспечение исполнения обязательств юридического лица по возврату бюджетного кредита, уплате процентных и иных платежей.</w:t>
      </w:r>
      <w:proofErr w:type="gramEnd"/>
    </w:p>
    <w:p w:rsidR="00F701DE" w:rsidRPr="00443C98" w:rsidRDefault="00F701DE" w:rsidP="00F701DE">
      <w:pPr>
        <w:pStyle w:val="ConsPlusNormal"/>
        <w:ind w:firstLine="540"/>
        <w:jc w:val="both"/>
      </w:pPr>
      <w:r w:rsidRPr="00443C98">
        <w:t>3.32. Распоряжается денежными средствами на едином счете бюджета города в соответствии с Бюджетным кодексом Российской Федерации.</w:t>
      </w:r>
    </w:p>
    <w:p w:rsidR="00F701DE" w:rsidRPr="00443C98" w:rsidRDefault="00F701DE" w:rsidP="00F701DE">
      <w:pPr>
        <w:pStyle w:val="ConsPlusNormal"/>
        <w:ind w:firstLine="540"/>
        <w:jc w:val="both"/>
      </w:pPr>
      <w:r w:rsidRPr="00443C98">
        <w:t>3.33. Осуществляет бюджетный учет, сбор, свод, составление и представление консолидированной бюджетной, бухгалтерской отчетности об исполнении бюджета города в Министерство финансов Алтайского края.</w:t>
      </w:r>
    </w:p>
    <w:p w:rsidR="00F701DE" w:rsidRPr="00443C98" w:rsidRDefault="00F701DE" w:rsidP="00F701DE">
      <w:pPr>
        <w:pStyle w:val="ConsPlusNormal"/>
        <w:ind w:firstLine="540"/>
        <w:jc w:val="both"/>
      </w:pPr>
      <w:r w:rsidRPr="00443C98">
        <w:t>3.34. Осуществляет подготовку отчета об использовании бюджетных ассигнований резервного фонда администрации города.</w:t>
      </w:r>
    </w:p>
    <w:p w:rsidR="00F701DE" w:rsidRPr="00443C98" w:rsidRDefault="00F701DE" w:rsidP="00F701DE">
      <w:pPr>
        <w:pStyle w:val="ConsPlusNormal"/>
        <w:ind w:firstLine="540"/>
        <w:jc w:val="both"/>
      </w:pPr>
      <w:r w:rsidRPr="00443C98">
        <w:t>3.35. Осуществляет анализ и проверку сведений в бюджетной отчетности главных администраторов доходов и источников финансирования дефицита бюджета города.</w:t>
      </w:r>
    </w:p>
    <w:p w:rsidR="00F701DE" w:rsidRPr="00443C98" w:rsidRDefault="00F701DE" w:rsidP="00F701DE">
      <w:pPr>
        <w:pStyle w:val="ConsPlusNormal"/>
        <w:ind w:firstLine="540"/>
        <w:jc w:val="both"/>
      </w:pPr>
      <w:r w:rsidRPr="00443C98">
        <w:t xml:space="preserve">3.36. Оказывает методическую помощь главным распорядителям, распорядителям, получателям средств бюджета города в организации бюджетного учета и отчетности, проверяет состояние бюджетного учета и отчетности, осуществляет </w:t>
      </w:r>
      <w:proofErr w:type="gramStart"/>
      <w:r w:rsidRPr="00443C98">
        <w:t>контроль за</w:t>
      </w:r>
      <w:proofErr w:type="gramEnd"/>
      <w:r w:rsidRPr="00443C98">
        <w:t xml:space="preserve"> устранением выявленных недостатков по их ведению.</w:t>
      </w:r>
    </w:p>
    <w:p w:rsidR="00F701DE" w:rsidRPr="00443C98" w:rsidRDefault="00F701DE" w:rsidP="00F701DE">
      <w:pPr>
        <w:pStyle w:val="ConsPlusNormal"/>
        <w:ind w:firstLine="540"/>
        <w:jc w:val="both"/>
      </w:pPr>
      <w:r w:rsidRPr="00443C98">
        <w:t>3.37. Утверждает акты, обеспечивающие детализацию финансовой информации с соблюдением единой методологии и стандартов бюджетного учета и отчетности.</w:t>
      </w:r>
    </w:p>
    <w:p w:rsidR="00F701DE" w:rsidRPr="00443C98" w:rsidRDefault="00F701DE" w:rsidP="00F701DE">
      <w:pPr>
        <w:pStyle w:val="ConsPlusNormal"/>
        <w:ind w:firstLine="540"/>
        <w:jc w:val="both"/>
      </w:pPr>
      <w:r w:rsidRPr="00443C98">
        <w:t>3.38. Осуществляет внутренний муниципальный финансовый контроль в соответствии с действующим законодательством.</w:t>
      </w:r>
    </w:p>
    <w:p w:rsidR="00F701DE" w:rsidRPr="00443C98" w:rsidRDefault="00F701DE" w:rsidP="00F701DE">
      <w:pPr>
        <w:pStyle w:val="ConsPlusNormal"/>
        <w:ind w:firstLine="540"/>
        <w:jc w:val="both"/>
      </w:pPr>
      <w:r w:rsidRPr="00443C98">
        <w:t>3.39. Осуществляет 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выполняющих отдельные полномочия в рамках осуществления закупок для обеспечения закупок для муниципальных нужд (далее - объекты контроля).</w:t>
      </w:r>
    </w:p>
    <w:p w:rsidR="00F701DE" w:rsidRPr="00443C98" w:rsidRDefault="00F701DE" w:rsidP="00F701DE">
      <w:pPr>
        <w:pStyle w:val="ConsPlusNormal"/>
        <w:ind w:firstLine="540"/>
        <w:jc w:val="both"/>
      </w:pPr>
      <w:r w:rsidRPr="00443C98">
        <w:t>3.40. Осуществляет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rsidR="00F701DE" w:rsidRPr="00443C98" w:rsidRDefault="00F701DE" w:rsidP="00F701DE">
      <w:pPr>
        <w:pStyle w:val="ConsPlusNormal"/>
        <w:ind w:firstLine="540"/>
        <w:jc w:val="both"/>
      </w:pPr>
      <w:r w:rsidRPr="00443C98">
        <w:t>3.41. Осуществляет исполнение судебных актов по обращению взыскания на средства бюджета города в порядке, установленном действующим законодательством.</w:t>
      </w:r>
    </w:p>
    <w:p w:rsidR="00F701DE" w:rsidRPr="00443C98" w:rsidRDefault="00F701DE" w:rsidP="00F701DE">
      <w:pPr>
        <w:pStyle w:val="ConsPlusNormal"/>
        <w:ind w:firstLine="540"/>
        <w:jc w:val="both"/>
      </w:pPr>
      <w:r w:rsidRPr="00443C98">
        <w:t>3.42. Осуществляет исполнение решения налогового органа о взыскании налога, сбора, пеней и штрафов, предусматривающего обращение взыскания на средства бюджета города, в порядке, установленном действующим законодательством.</w:t>
      </w:r>
    </w:p>
    <w:p w:rsidR="00F701DE" w:rsidRPr="00443C98" w:rsidRDefault="00F701DE" w:rsidP="00F701DE">
      <w:pPr>
        <w:pStyle w:val="ConsPlusNormal"/>
        <w:ind w:firstLine="540"/>
        <w:jc w:val="both"/>
      </w:pPr>
      <w:r w:rsidRPr="00443C98">
        <w:t>3.43. Участвует в разработке муниципальных правовых актов города.</w:t>
      </w:r>
    </w:p>
    <w:p w:rsidR="00F701DE" w:rsidRPr="00443C98" w:rsidRDefault="00F701DE" w:rsidP="00F701DE">
      <w:pPr>
        <w:pStyle w:val="ConsPlusNormal"/>
        <w:ind w:firstLine="540"/>
        <w:jc w:val="both"/>
      </w:pPr>
      <w:r w:rsidRPr="00443C98">
        <w:t>3.44. Осуществляет внедрение автоматизированных систем финансовых расчетов в Комитете.</w:t>
      </w:r>
    </w:p>
    <w:p w:rsidR="00F701DE" w:rsidRPr="00443C98" w:rsidRDefault="00F701DE" w:rsidP="00F701DE">
      <w:pPr>
        <w:pStyle w:val="ConsPlusNormal"/>
        <w:ind w:firstLine="540"/>
        <w:jc w:val="both"/>
      </w:pPr>
      <w:r w:rsidRPr="00443C98">
        <w:t>3.45. Осуществляет своевременное и правильное рассмотрение обращений граждан, объединений граждан, в том числе юридических лиц, по финансовым вопросам, принимает по ним необходимые меры, проводит прием граждан, объединений граждан, в том числе юридических лиц.</w:t>
      </w:r>
    </w:p>
    <w:p w:rsidR="00F701DE" w:rsidRPr="00443C98" w:rsidRDefault="00F701DE" w:rsidP="00F701DE">
      <w:pPr>
        <w:pStyle w:val="ConsPlusNormal"/>
        <w:ind w:firstLine="540"/>
        <w:jc w:val="both"/>
      </w:pPr>
      <w:r w:rsidRPr="00443C98">
        <w:t>3.46. Выполняет функции главного распорядителя бюджетных средств города по составлению, утверждению и ведению бюджетной росписи, распределению бюджетных ассигнований, лимитов бюджетных обязательств по учреждениям, в отношении которых Комитет осуществляет функции и полномочия учредителя (далее - подведомственные учреждения).</w:t>
      </w:r>
    </w:p>
    <w:p w:rsidR="00F701DE" w:rsidRPr="00443C98" w:rsidRDefault="00F701DE" w:rsidP="00F701DE">
      <w:pPr>
        <w:pStyle w:val="ConsPlusNormal"/>
        <w:ind w:firstLine="540"/>
        <w:jc w:val="both"/>
      </w:pPr>
      <w:r w:rsidRPr="00443C98">
        <w:t>3.47. Предоставляет письменные разъяснения налоговым органам, налогоплательщикам и налоговым агентам по вопросам применения нормативных правовых актов города о местных налогах и сборах.</w:t>
      </w:r>
    </w:p>
    <w:p w:rsidR="00F701DE" w:rsidRPr="00443C98" w:rsidRDefault="00F701DE" w:rsidP="00F701DE">
      <w:pPr>
        <w:pStyle w:val="ConsPlusNormal"/>
        <w:ind w:firstLine="540"/>
        <w:jc w:val="both"/>
      </w:pPr>
      <w:r w:rsidRPr="00443C98">
        <w:t>3.48.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lastRenderedPageBreak/>
        <w:t>4. Права и обязанности Комитета</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4.1. Для реализации возложенных задач, осуществления полномочий в соответствии с настоящим Положением Комитет имеет право:</w:t>
      </w:r>
    </w:p>
    <w:p w:rsidR="00F701DE" w:rsidRPr="00443C98" w:rsidRDefault="00F701DE" w:rsidP="00F701DE">
      <w:pPr>
        <w:pStyle w:val="ConsPlusNormal"/>
        <w:ind w:firstLine="540"/>
        <w:jc w:val="both"/>
      </w:pPr>
      <w:r w:rsidRPr="00443C98">
        <w:t>4.1.1. Представлять интересы городского округа - города Барнаула Алтайского края в пределах своей компетенции, определенной Положением, в органах государственной власти, органах местного самоуправления, организациях всех форм собственности;</w:t>
      </w:r>
    </w:p>
    <w:p w:rsidR="00F701DE" w:rsidRPr="00443C98" w:rsidRDefault="00F701DE" w:rsidP="00F701DE">
      <w:pPr>
        <w:pStyle w:val="ConsPlusNormal"/>
        <w:ind w:firstLine="540"/>
        <w:jc w:val="both"/>
      </w:pPr>
      <w:r w:rsidRPr="00443C98">
        <w:t>4.1.2. Запрашивать и получать от руководителей органов администрации города, органов местного самоуправления, юридических лиц независимо от их организационно-правовых форм и ведомственной подчиненности информацию, необходимую для деятельности Комитета;</w:t>
      </w:r>
    </w:p>
    <w:p w:rsidR="00F701DE" w:rsidRPr="00443C98" w:rsidRDefault="00F701DE" w:rsidP="00F701DE">
      <w:pPr>
        <w:pStyle w:val="ConsPlusNormal"/>
        <w:ind w:firstLine="540"/>
        <w:jc w:val="both"/>
      </w:pPr>
      <w:r w:rsidRPr="00443C98">
        <w:t xml:space="preserve">4.1.3. В установленном законом </w:t>
      </w:r>
      <w:proofErr w:type="gramStart"/>
      <w:r w:rsidRPr="00443C98">
        <w:t>порядке</w:t>
      </w:r>
      <w:proofErr w:type="gramEnd"/>
      <w:r w:rsidRPr="00443C98">
        <w:t xml:space="preserve"> заключать муниципальные контракты, договоры, соглашения в пределах своей компетенции и принимать непосредственное участие в их реализации;</w:t>
      </w:r>
    </w:p>
    <w:p w:rsidR="00F701DE" w:rsidRPr="00443C98" w:rsidRDefault="00F701DE" w:rsidP="00F701DE">
      <w:pPr>
        <w:pStyle w:val="ConsPlusNormal"/>
        <w:ind w:firstLine="540"/>
        <w:jc w:val="both"/>
      </w:pPr>
      <w:r w:rsidRPr="00443C98">
        <w:t>4.1.4. Создавать координационные, совещательные и коллегиальные органы (рабочие органы) по вопросам деятельности Комитета, утверждать положения о них и их составы;</w:t>
      </w:r>
    </w:p>
    <w:p w:rsidR="00F701DE" w:rsidRPr="00443C98" w:rsidRDefault="00F701DE" w:rsidP="00F701DE">
      <w:pPr>
        <w:pStyle w:val="ConsPlusNormal"/>
        <w:ind w:firstLine="540"/>
        <w:jc w:val="both"/>
      </w:pPr>
      <w:r w:rsidRPr="00443C98">
        <w:t>4.1.5. Проводить совещания по вопросам, входящим в компетенцию Комитета, с привлечением руководителей и специалистов администрации города, иных органов местного самоуправления и должностных лиц местного самоуправления, юридических лиц;</w:t>
      </w:r>
    </w:p>
    <w:p w:rsidR="00F701DE" w:rsidRPr="00443C98" w:rsidRDefault="00F701DE" w:rsidP="00F701DE">
      <w:pPr>
        <w:pStyle w:val="ConsPlusNormal"/>
        <w:ind w:firstLine="540"/>
        <w:jc w:val="both"/>
      </w:pPr>
      <w:r w:rsidRPr="00443C98">
        <w:t>4.1.6. Организовывать и проводить конференции, семинары, встречи и другие мероприятия по вопросам, относящимся к компетенции Комитета;</w:t>
      </w:r>
    </w:p>
    <w:p w:rsidR="00F701DE" w:rsidRPr="00443C98" w:rsidRDefault="00F701DE" w:rsidP="00F701DE">
      <w:pPr>
        <w:pStyle w:val="ConsPlusNormal"/>
        <w:ind w:firstLine="540"/>
        <w:jc w:val="both"/>
      </w:pPr>
      <w:r w:rsidRPr="00443C98">
        <w:t>4.1.7. Осуществлять функции и полномочия учредителя подведомственных учреждений, утверждать их уставы, вносить предложения по созданию, реорганизации и ликвидации подведомственных учреждений;</w:t>
      </w:r>
    </w:p>
    <w:p w:rsidR="00F701DE" w:rsidRPr="00443C98" w:rsidRDefault="00F701DE" w:rsidP="00F701DE">
      <w:pPr>
        <w:pStyle w:val="ConsPlusNormal"/>
        <w:ind w:firstLine="540"/>
        <w:jc w:val="both"/>
      </w:pPr>
      <w:r w:rsidRPr="00443C98">
        <w:t>4.1.8. Вносить в администрацию города Барнаула проекты муниципальных нормативных правовых актов и других документов, по которым требуется решение главы города Барнаула или администрации города Барнаула, по вопросам, относящимся к компетенции Комитета и (или) подведомственных учреждений;</w:t>
      </w:r>
    </w:p>
    <w:p w:rsidR="00F701DE" w:rsidRPr="00443C98" w:rsidRDefault="00F701DE" w:rsidP="00F701DE">
      <w:pPr>
        <w:pStyle w:val="ConsPlusNormal"/>
        <w:ind w:firstLine="540"/>
        <w:jc w:val="both"/>
      </w:pPr>
      <w:r w:rsidRPr="00443C98">
        <w:t>4.1.9. Принимать в пределах компетенции муниципальные правовые акты Комитета;</w:t>
      </w:r>
    </w:p>
    <w:p w:rsidR="00F701DE" w:rsidRPr="00443C98" w:rsidRDefault="00F701DE" w:rsidP="00F701DE">
      <w:pPr>
        <w:pStyle w:val="ConsPlusNormal"/>
        <w:ind w:firstLine="540"/>
        <w:jc w:val="both"/>
      </w:pPr>
      <w:r w:rsidRPr="00443C98">
        <w:t>4.1.10. Вносить предложения главе города Барнаула в рамках полномочий Комитета;</w:t>
      </w:r>
    </w:p>
    <w:p w:rsidR="00F701DE" w:rsidRPr="00443C98" w:rsidRDefault="00F701DE" w:rsidP="00F701DE">
      <w:pPr>
        <w:pStyle w:val="ConsPlusNormal"/>
        <w:ind w:firstLine="540"/>
        <w:jc w:val="both"/>
      </w:pPr>
      <w:r w:rsidRPr="00443C98">
        <w:t xml:space="preserve">4.1.11. В установленном </w:t>
      </w:r>
      <w:proofErr w:type="gramStart"/>
      <w:r w:rsidRPr="00443C98">
        <w:t>порядке</w:t>
      </w:r>
      <w:proofErr w:type="gramEnd"/>
      <w:r w:rsidRPr="00443C98">
        <w:t xml:space="preserve"> привлекать органы администрации города Барнаула, иные органы местного самоуправления города Барнаула к выполнению возложенных на Комитет задач;</w:t>
      </w:r>
    </w:p>
    <w:p w:rsidR="00F701DE" w:rsidRPr="00443C98" w:rsidRDefault="00F701DE" w:rsidP="00F701DE">
      <w:pPr>
        <w:pStyle w:val="ConsPlusNormal"/>
        <w:ind w:firstLine="540"/>
        <w:jc w:val="both"/>
      </w:pPr>
      <w:r w:rsidRPr="00443C98">
        <w:t>4.1.12. Получать от участников бюджетного процесса материалы, необходимые для составления проекта бюджета города (проекта бюджета города и среднесрочного финансового плана), бюджетную, бухгалтерскую отчетность по установленным формам, другие сведения и отчетные данные, связанные с получением, перечислением, зачислением и использованием средств бюджета города;</w:t>
      </w:r>
    </w:p>
    <w:p w:rsidR="00F701DE" w:rsidRPr="00443C98" w:rsidRDefault="00F701DE" w:rsidP="00F701DE">
      <w:pPr>
        <w:pStyle w:val="ConsPlusNormal"/>
        <w:ind w:firstLine="540"/>
        <w:jc w:val="both"/>
      </w:pPr>
      <w:r w:rsidRPr="00443C98">
        <w:t>4.1.13. Проводить проверки, ревизии, обследования объектов внутреннего муниципального финансового контроля;</w:t>
      </w:r>
    </w:p>
    <w:p w:rsidR="00F701DE" w:rsidRPr="00443C98" w:rsidRDefault="00F701DE" w:rsidP="00F701DE">
      <w:pPr>
        <w:pStyle w:val="ConsPlusNormal"/>
        <w:ind w:firstLine="540"/>
        <w:jc w:val="both"/>
      </w:pPr>
      <w:r w:rsidRPr="00443C98">
        <w:t>4.1.14. Получать от должностных лиц объектов внутреннего муниципального финансового контроля информацию, документы и материалы, в том числе объяснения в письменной и устной форме, необходимые для осуществления внутреннего муниципального финансового контроля;</w:t>
      </w:r>
    </w:p>
    <w:p w:rsidR="00F701DE" w:rsidRPr="00443C98" w:rsidRDefault="00F701DE" w:rsidP="00F701DE">
      <w:pPr>
        <w:pStyle w:val="ConsPlusNormal"/>
        <w:ind w:firstLine="540"/>
        <w:jc w:val="both"/>
      </w:pPr>
      <w:r w:rsidRPr="00443C98">
        <w:t xml:space="preserve">4.1.15. Направлять должностным лицам объектов внутреннего муниципального финансового контроля акты, заключения, представления и (или) предписания об устранении выявленных нарушений в случаях, предусмотренных законодательством Российской Федерации, осуществлять </w:t>
      </w:r>
      <w:proofErr w:type="gramStart"/>
      <w:r w:rsidRPr="00443C98">
        <w:t>контроль за</w:t>
      </w:r>
      <w:proofErr w:type="gramEnd"/>
      <w:r w:rsidRPr="00443C98">
        <w:t xml:space="preserve"> их устранением;</w:t>
      </w:r>
    </w:p>
    <w:p w:rsidR="00F701DE" w:rsidRPr="00443C98" w:rsidRDefault="00F701DE" w:rsidP="00F701DE">
      <w:pPr>
        <w:pStyle w:val="ConsPlusNormal"/>
        <w:ind w:firstLine="540"/>
        <w:jc w:val="both"/>
      </w:pPr>
      <w:r w:rsidRPr="00443C98">
        <w:t>4.1.16. Применять к объектам внутреннего муниципального финансового контроля меры принуждения в соответствии с действующим законодательством Российской Федерации;</w:t>
      </w:r>
    </w:p>
    <w:p w:rsidR="00F701DE" w:rsidRPr="00443C98" w:rsidRDefault="00F701DE" w:rsidP="00F701DE">
      <w:pPr>
        <w:pStyle w:val="ConsPlusNormal"/>
        <w:ind w:firstLine="540"/>
        <w:jc w:val="both"/>
      </w:pPr>
      <w:r w:rsidRPr="00443C98">
        <w:t xml:space="preserve">4.1.17. Составлять протоколы об административных правонарушениях в случаях и в порядке, предусмотренных Кодексом Российской Федерации об административных правонарушениях, законом Алтайского края от 10.07.2002 </w:t>
      </w:r>
      <w:r w:rsidR="00443C98" w:rsidRPr="00443C98">
        <w:t>№</w:t>
      </w:r>
      <w:r w:rsidRPr="00443C98">
        <w:t xml:space="preserve">46-ЗС </w:t>
      </w:r>
      <w:r w:rsidR="00443C98" w:rsidRPr="00443C98">
        <w:t>«</w:t>
      </w:r>
      <w:r w:rsidRPr="00443C98">
        <w:t>Об административной ответственности на территории Алтайского края</w:t>
      </w:r>
      <w:r w:rsidR="00443C98" w:rsidRPr="00443C98">
        <w:t>»</w:t>
      </w:r>
      <w:r w:rsidRPr="00443C98">
        <w:t>;</w:t>
      </w:r>
    </w:p>
    <w:p w:rsidR="00F701DE" w:rsidRPr="00443C98" w:rsidRDefault="00F701DE" w:rsidP="00F701DE">
      <w:pPr>
        <w:pStyle w:val="ConsPlusNormal"/>
        <w:ind w:firstLine="540"/>
        <w:jc w:val="both"/>
      </w:pPr>
      <w:r w:rsidRPr="00443C98">
        <w:t xml:space="preserve">4.1.18. При выявлении в ходе проведения контрольных мероприятий фактов совершения должностными лицами объектов контроля действий (бездействия), содержащих признаки административных правонарушений или преступлений, направлять информацию о данных фактах </w:t>
      </w:r>
      <w:r w:rsidRPr="00443C98">
        <w:lastRenderedPageBreak/>
        <w:t>и подтверждающие материалы в соответствующие правоохранительные и иные органы государственной власти для решения вопроса о привлечении к ответственности в порядке, установленном законодательством Российской Федерации;</w:t>
      </w:r>
    </w:p>
    <w:p w:rsidR="00F701DE" w:rsidRPr="00443C98" w:rsidRDefault="00F701DE" w:rsidP="00F701DE">
      <w:pPr>
        <w:pStyle w:val="ConsPlusNormal"/>
        <w:ind w:firstLine="540"/>
        <w:jc w:val="both"/>
      </w:pPr>
      <w:r w:rsidRPr="00443C98">
        <w:t xml:space="preserve">4.1.19. Проводить плановые и внеплановые проверки с целью осуществления </w:t>
      </w:r>
      <w:proofErr w:type="gramStart"/>
      <w:r w:rsidRPr="00443C98">
        <w:t>контроля за</w:t>
      </w:r>
      <w:proofErr w:type="gramEnd"/>
      <w:r w:rsidRPr="00443C98">
        <w:t xml:space="preserve"> соблюдением законодательства о контрактной системе в сфере закупок;</w:t>
      </w:r>
    </w:p>
    <w:p w:rsidR="00F701DE" w:rsidRPr="00443C98" w:rsidRDefault="00F701DE" w:rsidP="00F701DE">
      <w:pPr>
        <w:pStyle w:val="ConsPlusNormal"/>
        <w:ind w:firstLine="540"/>
        <w:jc w:val="both"/>
      </w:pPr>
      <w:r w:rsidRPr="00443C98">
        <w:t xml:space="preserve">4.1.20. Получать от должностных лиц объектов контроля документы, объяснения (в письменной и устной форме) и информацию о закупках с целью осуществления </w:t>
      </w:r>
      <w:proofErr w:type="gramStart"/>
      <w:r w:rsidRPr="00443C98">
        <w:t>контроля за</w:t>
      </w:r>
      <w:proofErr w:type="gramEnd"/>
      <w:r w:rsidRPr="00443C98">
        <w:t xml:space="preserve"> соблюдением законодательства о контрактной системе в сфере закупок;</w:t>
      </w:r>
    </w:p>
    <w:p w:rsidR="00F701DE" w:rsidRPr="00443C98" w:rsidRDefault="00F701DE" w:rsidP="00F701DE">
      <w:pPr>
        <w:pStyle w:val="ConsPlusNormal"/>
        <w:ind w:firstLine="540"/>
        <w:jc w:val="both"/>
      </w:pPr>
      <w:r w:rsidRPr="00443C98">
        <w:t xml:space="preserve">4.1.21. </w:t>
      </w:r>
      <w:proofErr w:type="gramStart"/>
      <w:r w:rsidRPr="00443C98">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 предусмотренных законодательством Российской Федерации, обращаться в суд, арбитражный суд с исковыми заявлениями о возмещении ущерба, причиненного городу Барнаулу, о признании осуществленных закупок недействительными в соответствии с Гражданским кодексом Российской Федерации;</w:t>
      </w:r>
      <w:proofErr w:type="gramEnd"/>
    </w:p>
    <w:p w:rsidR="00F701DE" w:rsidRPr="00443C98" w:rsidRDefault="00F701DE" w:rsidP="00F701DE">
      <w:pPr>
        <w:pStyle w:val="ConsPlusNormal"/>
        <w:ind w:firstLine="540"/>
        <w:jc w:val="both"/>
      </w:pPr>
      <w:r w:rsidRPr="00443C98">
        <w:t>4.1.22. Осуществлять анализ финансового состояния юридического лица, претендующего на получение муниципальной гарантии города Барнаула, его поручителя, мониторинг финансового состояния принципала после предоставления муниципальной гарантии города Барнаула, оценку надежности банковской гарантии, поручительства, предоставляемых в обеспечение исполнения обязательств юридического лица по возврату бюджетного кредита, уплате процентных и иных платежей;</w:t>
      </w:r>
    </w:p>
    <w:p w:rsidR="00F701DE" w:rsidRPr="00443C98" w:rsidRDefault="00F701DE" w:rsidP="00F701DE">
      <w:pPr>
        <w:pStyle w:val="ConsPlusNormal"/>
        <w:ind w:firstLine="540"/>
        <w:jc w:val="both"/>
      </w:pPr>
      <w:r w:rsidRPr="00443C98">
        <w:t>4.1.23. Получать от кредитных организаций сведения об операциях со средствами бюджета города;</w:t>
      </w:r>
    </w:p>
    <w:p w:rsidR="00F701DE" w:rsidRPr="00443C98" w:rsidRDefault="00F701DE" w:rsidP="00F701DE">
      <w:pPr>
        <w:pStyle w:val="ConsPlusNormal"/>
        <w:ind w:firstLine="540"/>
        <w:jc w:val="both"/>
      </w:pPr>
      <w:r w:rsidRPr="00443C98">
        <w:t>4.1.24. Выступать от имени городского округа - города Барнаула Алтайского края субъектом кредитных правоотношений;</w:t>
      </w:r>
    </w:p>
    <w:p w:rsidR="00F701DE" w:rsidRPr="00443C98" w:rsidRDefault="00F701DE" w:rsidP="00F701DE">
      <w:pPr>
        <w:pStyle w:val="ConsPlusNormal"/>
        <w:ind w:firstLine="540"/>
        <w:jc w:val="both"/>
      </w:pPr>
      <w:r w:rsidRPr="00443C98">
        <w:t>4.1.25. Участвовать в комиссиях и совещаниях, проводимых в администрации города по вопросам, отнесенным к компетенции Комитета;</w:t>
      </w:r>
    </w:p>
    <w:p w:rsidR="00F701DE" w:rsidRPr="00443C98" w:rsidRDefault="00F701DE" w:rsidP="00F701DE">
      <w:pPr>
        <w:pStyle w:val="ConsPlusNormal"/>
        <w:ind w:firstLine="540"/>
        <w:jc w:val="both"/>
      </w:pPr>
      <w:r w:rsidRPr="00443C98">
        <w:t>4.1.26. Осуществлять иные права,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F701DE" w:rsidRPr="00443C98" w:rsidRDefault="00F701DE" w:rsidP="00F701DE">
      <w:pPr>
        <w:pStyle w:val="ConsPlusNormal"/>
        <w:ind w:firstLine="540"/>
        <w:jc w:val="both"/>
      </w:pPr>
      <w:r w:rsidRPr="00443C98">
        <w:t>4.2. Комитет при осуществлении своей деятельности обязан:</w:t>
      </w:r>
    </w:p>
    <w:p w:rsidR="00F701DE" w:rsidRPr="00443C98" w:rsidRDefault="00F701DE" w:rsidP="00F701DE">
      <w:pPr>
        <w:pStyle w:val="ConsPlusNormal"/>
        <w:ind w:firstLine="540"/>
        <w:jc w:val="both"/>
      </w:pPr>
      <w:r w:rsidRPr="00443C98">
        <w:t>4.2.1. Соблюдать требования законодательства Российской Федерации, Алтайского края, муниципальных правовых актов города Барнаула, в том числе Положения;</w:t>
      </w:r>
    </w:p>
    <w:p w:rsidR="00F701DE" w:rsidRPr="00443C98" w:rsidRDefault="00F701DE" w:rsidP="00F701DE">
      <w:pPr>
        <w:pStyle w:val="ConsPlusNormal"/>
        <w:ind w:firstLine="540"/>
        <w:jc w:val="both"/>
      </w:pPr>
      <w:r w:rsidRPr="00443C98">
        <w:t xml:space="preserve">4.2.2. Вести бухгалтерский учет, составлять отчетность и осуществлять </w:t>
      </w:r>
      <w:proofErr w:type="gramStart"/>
      <w:r w:rsidRPr="00443C98">
        <w:t>контроль за</w:t>
      </w:r>
      <w:proofErr w:type="gramEnd"/>
      <w:r w:rsidRPr="00443C98">
        <w:t xml:space="preserve"> ее своевременным представлением в соответствующие органы;</w:t>
      </w:r>
    </w:p>
    <w:p w:rsidR="00F701DE" w:rsidRPr="00443C98" w:rsidRDefault="00F701DE" w:rsidP="00F701DE">
      <w:pPr>
        <w:pStyle w:val="ConsPlusNormal"/>
        <w:ind w:firstLine="540"/>
        <w:jc w:val="both"/>
      </w:pPr>
      <w:r w:rsidRPr="00443C98">
        <w:t>4.2.3. Качественно и своевременно рассматривать поступившие на исполнение в Комитет документы, в том числе обращения граждан, их объединений, юридических лиц, запросы, акты прокурорского реагирования и иные обращения органов прокуратуры, в порядке, установленном действующим законодательством Российской Федерации и Алтайского края, муниципальными правовыми актами города Барнаула;</w:t>
      </w:r>
    </w:p>
    <w:p w:rsidR="00F701DE" w:rsidRPr="00443C98" w:rsidRDefault="00F701DE" w:rsidP="00F701DE">
      <w:pPr>
        <w:pStyle w:val="ConsPlusNormal"/>
        <w:ind w:firstLine="540"/>
        <w:jc w:val="both"/>
      </w:pPr>
      <w:r w:rsidRPr="00443C98">
        <w:t xml:space="preserve">4.2.4. Организовать доступ к информации о деятельности Комитета с учетом требований Федерального закона от 09.02.2009 </w:t>
      </w:r>
      <w:r w:rsidR="00443C98" w:rsidRPr="00443C98">
        <w:t>№</w:t>
      </w:r>
      <w:r w:rsidRPr="00443C98">
        <w:t xml:space="preserve">8-ФЗ </w:t>
      </w:r>
      <w:r w:rsidR="00443C98" w:rsidRPr="00443C98">
        <w:t>«</w:t>
      </w:r>
      <w:r w:rsidRPr="00443C98">
        <w:t>Об обеспечении доступа к информации о деятельности государственных органов и органов местного самоуправления</w:t>
      </w:r>
      <w:r w:rsidR="00443C98" w:rsidRPr="00443C98">
        <w:t>»</w:t>
      </w:r>
      <w:r w:rsidRPr="00443C98">
        <w:t xml:space="preserve"> в порядке, установленном постановлением администрации города Барнаула;</w:t>
      </w:r>
    </w:p>
    <w:p w:rsidR="00F701DE" w:rsidRPr="00443C98" w:rsidRDefault="00F701DE" w:rsidP="00F701DE">
      <w:pPr>
        <w:pStyle w:val="ConsPlusNormal"/>
        <w:ind w:firstLine="540"/>
        <w:jc w:val="both"/>
      </w:pPr>
      <w:r w:rsidRPr="00443C98">
        <w:t xml:space="preserve">4.2.5. </w:t>
      </w:r>
      <w:proofErr w:type="gramStart"/>
      <w:r w:rsidRPr="00443C98">
        <w:t>Предоставлять в комитет экономического развития и инвестиционной деятельности администрации города в установленном порядке информацию для разработки прогноза социально-экономического развития города Барнаула на среднесрочный и долгосрочный периоды;</w:t>
      </w:r>
      <w:proofErr w:type="gramEnd"/>
    </w:p>
    <w:p w:rsidR="00F701DE" w:rsidRPr="00443C98" w:rsidRDefault="00F701DE" w:rsidP="00F701DE">
      <w:pPr>
        <w:pStyle w:val="ConsPlusNormal"/>
        <w:ind w:firstLine="540"/>
        <w:jc w:val="both"/>
      </w:pPr>
      <w:r w:rsidRPr="00443C98">
        <w:t xml:space="preserve">4.2.6. Принимать участие в разработке, корректировке, мониторинге документов стратегического планирования города Барнаула и контроле за их исполнением в соответствии с порядком разработки, корректировки, осуществления мониторинга и контроля </w:t>
      </w:r>
      <w:proofErr w:type="gramStart"/>
      <w:r w:rsidRPr="00443C98">
        <w:t>реализации стратегии социально-экономического развития города Барнаула</w:t>
      </w:r>
      <w:proofErr w:type="gramEnd"/>
      <w:r w:rsidRPr="00443C98">
        <w:t xml:space="preserve"> и плана мероприятий по реализации стратегии социально-экономического развития города Барнаула, утвержденным постановлением администрации города Барнаула;</w:t>
      </w:r>
    </w:p>
    <w:p w:rsidR="00F701DE" w:rsidRPr="00443C98" w:rsidRDefault="00F701DE" w:rsidP="00F701DE">
      <w:pPr>
        <w:pStyle w:val="ConsPlusNormal"/>
        <w:ind w:firstLine="540"/>
        <w:jc w:val="both"/>
      </w:pPr>
      <w:r w:rsidRPr="00443C98">
        <w:t xml:space="preserve">4.2.7. Осуществлять разработку, корректировку, мониторинг муниципальных программ </w:t>
      </w:r>
      <w:r w:rsidRPr="00443C98">
        <w:lastRenderedPageBreak/>
        <w:t xml:space="preserve">города Барнаула и </w:t>
      </w:r>
      <w:proofErr w:type="gramStart"/>
      <w:r w:rsidRPr="00443C98">
        <w:t>контроль за</w:t>
      </w:r>
      <w:proofErr w:type="gramEnd"/>
      <w:r w:rsidRPr="00443C98">
        <w:t xml:space="preserve"> их исполнением в соответствии с порядком разработки, реализации и оценки эффективности муниципальных программ, утвержденным постановлением администрации города;</w:t>
      </w:r>
    </w:p>
    <w:p w:rsidR="00F701DE" w:rsidRPr="00443C98" w:rsidRDefault="00F701DE" w:rsidP="00F701DE">
      <w:pPr>
        <w:pStyle w:val="ConsPlusNormal"/>
        <w:ind w:firstLine="540"/>
        <w:jc w:val="both"/>
      </w:pPr>
      <w:r w:rsidRPr="00443C98">
        <w:t>4.2.8. Планировать развитие города Барнаула по вопросам деятельности Комитета;</w:t>
      </w:r>
    </w:p>
    <w:p w:rsidR="00F701DE" w:rsidRPr="00443C98" w:rsidRDefault="00F701DE" w:rsidP="00F701DE">
      <w:pPr>
        <w:pStyle w:val="ConsPlusNormal"/>
        <w:ind w:firstLine="540"/>
        <w:jc w:val="both"/>
      </w:pPr>
      <w:r w:rsidRPr="00443C98">
        <w:t>4.2.9. Готовить проект бюджета города, отчет о его исполнении;</w:t>
      </w:r>
    </w:p>
    <w:p w:rsidR="00F701DE" w:rsidRPr="00443C98" w:rsidRDefault="00F701DE" w:rsidP="00F701DE">
      <w:pPr>
        <w:pStyle w:val="ConsPlusNormal"/>
        <w:ind w:firstLine="540"/>
        <w:jc w:val="both"/>
      </w:pPr>
      <w:r w:rsidRPr="00443C98">
        <w:t>4.2.10. Осуществлять ведение реестра расходных обязательств городского округа;</w:t>
      </w:r>
    </w:p>
    <w:p w:rsidR="00F701DE" w:rsidRPr="00443C98" w:rsidRDefault="00F701DE" w:rsidP="00F701DE">
      <w:pPr>
        <w:pStyle w:val="ConsPlusNormal"/>
        <w:ind w:firstLine="540"/>
        <w:jc w:val="both"/>
      </w:pPr>
      <w:r w:rsidRPr="00443C98">
        <w:t>4.2.11. Осуществлять внутренний муниципальный финансовый контроль в соответствии с действующим законодательством;</w:t>
      </w:r>
    </w:p>
    <w:p w:rsidR="00F701DE" w:rsidRPr="00443C98" w:rsidRDefault="00F701DE" w:rsidP="00F701DE">
      <w:pPr>
        <w:pStyle w:val="ConsPlusNormal"/>
        <w:ind w:firstLine="540"/>
        <w:jc w:val="both"/>
      </w:pPr>
      <w:r w:rsidRPr="00443C98">
        <w:t xml:space="preserve">4.2.12. </w:t>
      </w:r>
      <w:proofErr w:type="gramStart"/>
      <w:r w:rsidRPr="00443C98">
        <w:t>Осуществлять иные обязанности</w:t>
      </w:r>
      <w:proofErr w:type="gramEnd"/>
      <w:r w:rsidRPr="00443C98">
        <w:t>,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t>5. Имущество Комитета</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5.1. Комитет имеет бюджетную смету на содержание Комитета, утверждаемую председателем Комитета.</w:t>
      </w:r>
    </w:p>
    <w:p w:rsidR="00F701DE" w:rsidRPr="00443C98" w:rsidRDefault="00F701DE" w:rsidP="00F701DE">
      <w:pPr>
        <w:pStyle w:val="ConsPlusNormal"/>
        <w:ind w:firstLine="540"/>
        <w:jc w:val="both"/>
      </w:pPr>
      <w:r w:rsidRPr="00443C98">
        <w:t>5.2. Финансирование расходов на содержание Комитета осуществляется за счет средств бюджета города в пределах сумм, предусмотренных в бюджете города на соответствующий финансовый год.</w:t>
      </w:r>
    </w:p>
    <w:p w:rsidR="00F701DE" w:rsidRPr="00443C98" w:rsidRDefault="00F701DE" w:rsidP="00F701DE">
      <w:pPr>
        <w:pStyle w:val="ConsPlusNormal"/>
        <w:ind w:firstLine="540"/>
        <w:jc w:val="both"/>
      </w:pPr>
      <w:r w:rsidRPr="00443C98">
        <w:t>5.3. Закрепленное имущество принадлежит Комитету на праве оперативного управления и находится в муниципальной собственности.</w:t>
      </w:r>
    </w:p>
    <w:p w:rsidR="00F701DE" w:rsidRPr="00443C98" w:rsidRDefault="00F701DE" w:rsidP="00F701DE">
      <w:pPr>
        <w:pStyle w:val="ConsPlusNormal"/>
        <w:jc w:val="both"/>
      </w:pPr>
    </w:p>
    <w:p w:rsidR="00F701DE" w:rsidRPr="00443C98" w:rsidRDefault="00F701DE" w:rsidP="00F701DE">
      <w:pPr>
        <w:pStyle w:val="ConsPlusTitle"/>
        <w:jc w:val="center"/>
        <w:outlineLvl w:val="1"/>
      </w:pPr>
      <w:r w:rsidRPr="00443C98">
        <w:t>6. Организация деятельности Комитета</w:t>
      </w:r>
    </w:p>
    <w:p w:rsidR="00F701DE" w:rsidRPr="00443C98" w:rsidRDefault="00F701DE" w:rsidP="00F701DE">
      <w:pPr>
        <w:pStyle w:val="ConsPlusNormal"/>
        <w:jc w:val="both"/>
      </w:pPr>
    </w:p>
    <w:p w:rsidR="00F701DE" w:rsidRPr="00443C98" w:rsidRDefault="00F701DE" w:rsidP="00F701DE">
      <w:pPr>
        <w:pStyle w:val="ConsPlusNormal"/>
        <w:ind w:firstLine="540"/>
        <w:jc w:val="both"/>
      </w:pPr>
      <w:r w:rsidRPr="00443C98">
        <w:t>6.1. Руководство деятельностью Комитета осуществляет председатель, назначаемый и освобождаемый от должности главой города.</w:t>
      </w:r>
    </w:p>
    <w:p w:rsidR="00F701DE" w:rsidRPr="00443C98" w:rsidRDefault="00F701DE" w:rsidP="00F701DE">
      <w:pPr>
        <w:pStyle w:val="ConsPlusNormal"/>
        <w:ind w:firstLine="540"/>
        <w:jc w:val="both"/>
      </w:pPr>
      <w:r w:rsidRPr="00443C98">
        <w:t>Председатель комитета должен отвечать квалификационным требованиям, установленным Министерством финансов Российской Федерации. Проверка соответствия кандидатов на замещение должности председателя комитета осуществляется с участием Министерства финансов Алтайского края.</w:t>
      </w:r>
    </w:p>
    <w:p w:rsidR="00F701DE" w:rsidRPr="00443C98" w:rsidRDefault="00F701DE" w:rsidP="00F701DE">
      <w:pPr>
        <w:pStyle w:val="ConsPlusNormal"/>
        <w:ind w:firstLine="540"/>
        <w:jc w:val="both"/>
      </w:pPr>
      <w:r w:rsidRPr="00443C98">
        <w:t>6.2. Председатель Комитета согласовывает с главой города вопросы назначения на должность, освобождения от должности, привлечения к дисциплинарной ответственности и поощрения заместителей председателя Комитета.</w:t>
      </w:r>
    </w:p>
    <w:p w:rsidR="00F701DE" w:rsidRPr="00443C98" w:rsidRDefault="00F701DE" w:rsidP="00F701DE">
      <w:pPr>
        <w:pStyle w:val="ConsPlusNormal"/>
        <w:ind w:firstLine="540"/>
        <w:jc w:val="both"/>
      </w:pPr>
      <w:r w:rsidRPr="00443C98">
        <w:t>6.3. Комитет состоит из отделов, осуществляющих свою деятельность в соответствии с положениями о них, утверждаемыми председателем Комитета.</w:t>
      </w:r>
    </w:p>
    <w:p w:rsidR="00F701DE" w:rsidRPr="00443C98" w:rsidRDefault="00F701DE" w:rsidP="00F701DE">
      <w:pPr>
        <w:pStyle w:val="ConsPlusNormal"/>
        <w:ind w:firstLine="540"/>
        <w:jc w:val="both"/>
      </w:pPr>
      <w:r w:rsidRPr="00443C98">
        <w:t>6.4.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w:t>
      </w:r>
    </w:p>
    <w:p w:rsidR="00F701DE" w:rsidRPr="00443C98" w:rsidRDefault="00F701DE" w:rsidP="00F701DE">
      <w:pPr>
        <w:pStyle w:val="ConsPlusNormal"/>
        <w:ind w:firstLine="540"/>
        <w:jc w:val="both"/>
      </w:pPr>
      <w:r w:rsidRPr="00443C98">
        <w:t>6.5. Председатель Комитета:</w:t>
      </w:r>
    </w:p>
    <w:p w:rsidR="00F701DE" w:rsidRPr="00443C98" w:rsidRDefault="00F701DE" w:rsidP="00F701DE">
      <w:pPr>
        <w:pStyle w:val="ConsPlusNormal"/>
        <w:ind w:firstLine="540"/>
        <w:jc w:val="both"/>
      </w:pPr>
      <w:r w:rsidRPr="00443C98">
        <w:t>6.5.1. Вносит в установленном порядке на рассмотрение главы города Барнаула проекты муниципальных правовых актов по вопросам, входящим в компетенцию Комитета;</w:t>
      </w:r>
    </w:p>
    <w:p w:rsidR="00F701DE" w:rsidRPr="00443C98" w:rsidRDefault="00F701DE" w:rsidP="00F701DE">
      <w:pPr>
        <w:pStyle w:val="ConsPlusNormal"/>
        <w:ind w:firstLine="540"/>
        <w:jc w:val="both"/>
      </w:pPr>
      <w:r w:rsidRPr="00443C98">
        <w:t>6.5.2. Распределяет обязанности между заместителями председателя Комитета, закрепляет за ними персональную ответственность за реализацию определенных целей, задач, полномочий Комитета;</w:t>
      </w:r>
    </w:p>
    <w:p w:rsidR="00F701DE" w:rsidRPr="00443C98" w:rsidRDefault="00F701DE" w:rsidP="00F701DE">
      <w:pPr>
        <w:pStyle w:val="ConsPlusNormal"/>
        <w:ind w:firstLine="540"/>
        <w:jc w:val="both"/>
      </w:pPr>
      <w:r w:rsidRPr="00443C98">
        <w:t>6.5.3. Назначает на должность и освобождает от должности муниципальных служащих и иных работников Комитета;</w:t>
      </w:r>
    </w:p>
    <w:p w:rsidR="00F701DE" w:rsidRPr="00443C98" w:rsidRDefault="00F701DE" w:rsidP="00F701DE">
      <w:pPr>
        <w:pStyle w:val="ConsPlusNormal"/>
        <w:ind w:firstLine="540"/>
        <w:jc w:val="both"/>
      </w:pPr>
      <w:r w:rsidRPr="00443C98">
        <w:t>Назначает на должность и увольняет руководителей подведомственных учреждений;</w:t>
      </w:r>
    </w:p>
    <w:p w:rsidR="00F701DE" w:rsidRPr="00443C98" w:rsidRDefault="00F701DE" w:rsidP="00F701DE">
      <w:pPr>
        <w:pStyle w:val="ConsPlusNormal"/>
        <w:ind w:firstLine="540"/>
        <w:jc w:val="both"/>
      </w:pPr>
      <w:r w:rsidRPr="00443C98">
        <w:t xml:space="preserve">6.5.4. В установленном </w:t>
      </w:r>
      <w:proofErr w:type="gramStart"/>
      <w:r w:rsidRPr="00443C98">
        <w:t>порядке</w:t>
      </w:r>
      <w:proofErr w:type="gramEnd"/>
      <w:r w:rsidRPr="00443C98">
        <w:t xml:space="preserve"> применяет к муниципальным служащим и иным работникам Комитета меры поощрения,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w:t>
      </w:r>
    </w:p>
    <w:p w:rsidR="00F701DE" w:rsidRPr="00443C98" w:rsidRDefault="00F701DE" w:rsidP="00F701DE">
      <w:pPr>
        <w:pStyle w:val="ConsPlusNormal"/>
        <w:ind w:firstLine="540"/>
        <w:jc w:val="both"/>
      </w:pPr>
      <w:r w:rsidRPr="00443C98">
        <w:t>6.5.5. Утверждает структуру Комитета, представляет главе города Барнаула штатное расписание Комитета;</w:t>
      </w:r>
    </w:p>
    <w:p w:rsidR="00F701DE" w:rsidRPr="00443C98" w:rsidRDefault="00F701DE" w:rsidP="00F701DE">
      <w:pPr>
        <w:pStyle w:val="ConsPlusNormal"/>
        <w:ind w:firstLine="540"/>
        <w:jc w:val="both"/>
      </w:pPr>
      <w:r w:rsidRPr="00443C98">
        <w:lastRenderedPageBreak/>
        <w:t>6.5.6. Организует работу в Комитете по подбору кадров, соблюдению работниками Комитета служебного распорядка и служебной дисциплины;</w:t>
      </w:r>
    </w:p>
    <w:p w:rsidR="00F701DE" w:rsidRPr="00443C98" w:rsidRDefault="00F701DE" w:rsidP="00F701DE">
      <w:pPr>
        <w:pStyle w:val="ConsPlusNormal"/>
        <w:ind w:firstLine="540"/>
        <w:jc w:val="both"/>
      </w:pPr>
      <w:r w:rsidRPr="00443C98">
        <w:t>6.5.7. Дает поручения, обязательные для исполнения муниципальными служащими и иными работниками Комитета;</w:t>
      </w:r>
    </w:p>
    <w:p w:rsidR="00F701DE" w:rsidRPr="00443C98" w:rsidRDefault="00F701DE" w:rsidP="00F701DE">
      <w:pPr>
        <w:pStyle w:val="ConsPlusNormal"/>
        <w:ind w:firstLine="540"/>
        <w:jc w:val="both"/>
      </w:pPr>
      <w:r w:rsidRPr="00443C98">
        <w:t>6.5.8. Обеспечивает защиту сведений, составляющих служебную и государственную тайну, в пределах своей компетенции;</w:t>
      </w:r>
    </w:p>
    <w:p w:rsidR="00F701DE" w:rsidRPr="00443C98" w:rsidRDefault="00F701DE" w:rsidP="00F701DE">
      <w:pPr>
        <w:pStyle w:val="ConsPlusNormal"/>
        <w:ind w:firstLine="540"/>
        <w:jc w:val="both"/>
      </w:pPr>
      <w:r w:rsidRPr="00443C98">
        <w:t>6.5.9.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w:t>
      </w:r>
    </w:p>
    <w:p w:rsidR="00F701DE" w:rsidRPr="00443C98" w:rsidRDefault="00F701DE" w:rsidP="00F701DE">
      <w:pPr>
        <w:pStyle w:val="ConsPlusNormal"/>
        <w:ind w:firstLine="540"/>
        <w:jc w:val="both"/>
      </w:pPr>
      <w:r w:rsidRPr="00443C98">
        <w:t>6.5.10. Действует без доверенности от имени Комитета, представляет его во всех предприятиях, учреждениях и организациях, судах и иных органах;</w:t>
      </w:r>
    </w:p>
    <w:p w:rsidR="00F701DE" w:rsidRPr="00443C98" w:rsidRDefault="00F701DE" w:rsidP="00F701DE">
      <w:pPr>
        <w:pStyle w:val="ConsPlusNormal"/>
        <w:ind w:firstLine="540"/>
        <w:jc w:val="both"/>
      </w:pPr>
      <w:r w:rsidRPr="00443C98">
        <w:t>6.5.11. Выдает доверенности муниципальным служащим и иным работникам Комитета на осуществление ими полномочий;</w:t>
      </w:r>
    </w:p>
    <w:p w:rsidR="00F701DE" w:rsidRPr="00443C98" w:rsidRDefault="00F701DE" w:rsidP="00F701DE">
      <w:pPr>
        <w:pStyle w:val="ConsPlusNormal"/>
        <w:ind w:firstLine="540"/>
        <w:jc w:val="both"/>
      </w:pPr>
      <w:r w:rsidRPr="00443C98">
        <w:t>6.5.12. Утверждает должностные инструкции муниципальных служащих и иных работников Комитета;</w:t>
      </w:r>
    </w:p>
    <w:p w:rsidR="00F701DE" w:rsidRPr="00443C98" w:rsidRDefault="00F701DE" w:rsidP="00F701DE">
      <w:pPr>
        <w:pStyle w:val="ConsPlusNormal"/>
        <w:ind w:firstLine="540"/>
        <w:jc w:val="both"/>
      </w:pPr>
      <w:r w:rsidRPr="00443C98">
        <w:t>6.5.13. Организует в Комитете работу с обращениями граждан, объединений граждан, в том числе юридических лиц, в соответствии с требованиями действующего законодательства;</w:t>
      </w:r>
    </w:p>
    <w:p w:rsidR="00F701DE" w:rsidRPr="00443C98" w:rsidRDefault="00F701DE" w:rsidP="00F701DE">
      <w:pPr>
        <w:pStyle w:val="ConsPlusNormal"/>
        <w:ind w:firstLine="540"/>
        <w:jc w:val="both"/>
      </w:pPr>
      <w:r w:rsidRPr="00443C98">
        <w:t xml:space="preserve">6.5.14. Осуществляет контроль за сроками подготовки муниципальными служащими и иными работниками </w:t>
      </w:r>
      <w:proofErr w:type="gramStart"/>
      <w:r w:rsidRPr="00443C98">
        <w:t>Комитета проектов муниципальных правовых актов города Барнаула</w:t>
      </w:r>
      <w:proofErr w:type="gramEnd"/>
      <w:r w:rsidRPr="00443C98">
        <w:t>;</w:t>
      </w:r>
    </w:p>
    <w:p w:rsidR="00F701DE" w:rsidRPr="00443C98" w:rsidRDefault="00F701DE" w:rsidP="00F701DE">
      <w:pPr>
        <w:pStyle w:val="ConsPlusNormal"/>
        <w:ind w:firstLine="540"/>
        <w:jc w:val="both"/>
      </w:pPr>
      <w:r w:rsidRPr="00443C98">
        <w:t>6.5.15. Издает приказы Комитета по вопросам, отнесенным к компетенции Комитета, организует и контролирует их исполнение; издает распоряжения Комитета по вопросам организации работы Комитета, а также по вопросам назначения на должность руководителя подведомственного учреждения, увольнения, применения поощрения и наложения на него взыскания;</w:t>
      </w:r>
    </w:p>
    <w:p w:rsidR="00F701DE" w:rsidRPr="00443C98" w:rsidRDefault="00F701DE" w:rsidP="00F701DE">
      <w:pPr>
        <w:pStyle w:val="ConsPlusNormal"/>
        <w:ind w:firstLine="540"/>
        <w:jc w:val="both"/>
      </w:pPr>
      <w:r w:rsidRPr="00443C98">
        <w:t xml:space="preserve">6.5.16. Подписывает соглашения, договоры, муниципальные контракты, иные документы, относящиеся к компетенции Комитета, обеспечивает </w:t>
      </w:r>
      <w:proofErr w:type="gramStart"/>
      <w:r w:rsidRPr="00443C98">
        <w:t>контроль за</w:t>
      </w:r>
      <w:proofErr w:type="gramEnd"/>
      <w:r w:rsidRPr="00443C98">
        <w:t xml:space="preserve"> их исполнением;</w:t>
      </w:r>
    </w:p>
    <w:p w:rsidR="00F701DE" w:rsidRPr="00443C98" w:rsidRDefault="00F701DE" w:rsidP="00F701DE">
      <w:pPr>
        <w:pStyle w:val="ConsPlusNormal"/>
        <w:ind w:firstLine="540"/>
        <w:jc w:val="both"/>
      </w:pPr>
      <w:r w:rsidRPr="00443C98">
        <w:t>6.5.17. Обеспечивает своевременное размещение информации о деятельности Комитета на официальном Интернет-сайте города Барнаула в соответствии с действующим законодательством;</w:t>
      </w:r>
    </w:p>
    <w:p w:rsidR="00F701DE" w:rsidRPr="00443C98" w:rsidRDefault="00F701DE" w:rsidP="00F701DE">
      <w:pPr>
        <w:pStyle w:val="ConsPlusNormal"/>
        <w:ind w:firstLine="540"/>
        <w:jc w:val="both"/>
      </w:pPr>
      <w:r w:rsidRPr="00443C98">
        <w:t>6.5.18. Несет ответственность в установленном порядке за невыполнение или ненадлежащее выполнение полномочий, возложенных на Комитет;</w:t>
      </w:r>
    </w:p>
    <w:p w:rsidR="00F701DE" w:rsidRPr="00443C98" w:rsidRDefault="00F701DE" w:rsidP="00F701DE">
      <w:pPr>
        <w:pStyle w:val="ConsPlusNormal"/>
        <w:ind w:firstLine="540"/>
        <w:jc w:val="both"/>
      </w:pPr>
      <w:r w:rsidRPr="00443C98">
        <w:t>6.5.19.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F701DE" w:rsidRPr="00443C98" w:rsidRDefault="00F701DE" w:rsidP="00F701DE">
      <w:pPr>
        <w:pStyle w:val="ConsPlusNormal"/>
        <w:ind w:firstLine="540"/>
        <w:jc w:val="both"/>
      </w:pPr>
      <w:r w:rsidRPr="00443C98">
        <w:t>6.6. Работники Комитета исполняют обязанности, предусмотренные должностными инструкциями, и несут ответственность за неисполнение или ненадлежащее исполнение служебных обязанностей в соответствии с действующим законодательством.</w:t>
      </w:r>
    </w:p>
    <w:p w:rsidR="00F701DE" w:rsidRPr="00443C98" w:rsidRDefault="00F701DE" w:rsidP="00F701DE">
      <w:pPr>
        <w:pStyle w:val="ConsPlusNormal"/>
        <w:ind w:firstLine="540"/>
        <w:jc w:val="both"/>
      </w:pPr>
      <w:r w:rsidRPr="00443C98">
        <w:t>6.7. Кадровое делопроизводство в отношении работников Комитета осуществляет комитет по кадрам и муниципальной службе администрации города в порядке, установленном постановлением администрации города.</w:t>
      </w:r>
    </w:p>
    <w:p w:rsidR="00F701DE" w:rsidRPr="00443C98" w:rsidRDefault="00F701DE" w:rsidP="00F701DE">
      <w:pPr>
        <w:pStyle w:val="ConsPlusNormal"/>
        <w:ind w:firstLine="540"/>
        <w:jc w:val="both"/>
      </w:pPr>
      <w:r w:rsidRPr="00443C98">
        <w:t>6.8. Ликвидация и реорганизация Комитета осуществляется в соответствии с действующим законодательством.</w:t>
      </w:r>
    </w:p>
    <w:p w:rsidR="00F701DE" w:rsidRPr="00443C98" w:rsidRDefault="00F701DE" w:rsidP="00F701DE">
      <w:pPr>
        <w:pStyle w:val="ConsPlusNormal"/>
        <w:jc w:val="both"/>
      </w:pPr>
    </w:p>
    <w:p w:rsidR="00F701DE" w:rsidRPr="00443C98" w:rsidRDefault="00F701DE" w:rsidP="00F701DE">
      <w:pPr>
        <w:pStyle w:val="ConsPlusNormal"/>
        <w:jc w:val="both"/>
      </w:pPr>
    </w:p>
    <w:p w:rsidR="00F701DE" w:rsidRPr="00443C98" w:rsidRDefault="00F701DE" w:rsidP="00F701DE">
      <w:pPr>
        <w:pStyle w:val="ConsPlusNormal"/>
        <w:pBdr>
          <w:top w:val="single" w:sz="6" w:space="0" w:color="auto"/>
        </w:pBdr>
        <w:jc w:val="both"/>
        <w:rPr>
          <w:sz w:val="2"/>
          <w:szCs w:val="2"/>
        </w:rPr>
      </w:pPr>
    </w:p>
    <w:p w:rsidR="007655D3" w:rsidRPr="00443C98" w:rsidRDefault="00611D3A" w:rsidP="00F701DE">
      <w:pPr>
        <w:spacing w:after="0" w:line="240" w:lineRule="auto"/>
      </w:pPr>
    </w:p>
    <w:sectPr w:rsidR="007655D3" w:rsidRPr="00443C98" w:rsidSect="00D75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DE"/>
    <w:rsid w:val="00443C98"/>
    <w:rsid w:val="00611D3A"/>
    <w:rsid w:val="00A7365E"/>
    <w:rsid w:val="00B678BE"/>
    <w:rsid w:val="00F7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0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01D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0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01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3918</Words>
  <Characters>22339</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Стрельникова</dc:creator>
  <cp:lastModifiedBy>Екатерина Викторовна Косенко</cp:lastModifiedBy>
  <cp:revision>2</cp:revision>
  <dcterms:created xsi:type="dcterms:W3CDTF">2022-04-19T08:13:00Z</dcterms:created>
  <dcterms:modified xsi:type="dcterms:W3CDTF">2022-04-19T08:13:00Z</dcterms:modified>
</cp:coreProperties>
</file>