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E4" w:rsidRDefault="008863E4" w:rsidP="008863E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863E4" w:rsidRDefault="008863E4" w:rsidP="008863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 </w:t>
      </w:r>
    </w:p>
    <w:p w:rsidR="008863E4" w:rsidRDefault="008863E4" w:rsidP="008863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района</w:t>
      </w:r>
    </w:p>
    <w:p w:rsidR="008863E4" w:rsidRDefault="008863E4" w:rsidP="008863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Pr="00D23234">
        <w:rPr>
          <w:sz w:val="28"/>
          <w:szCs w:val="28"/>
          <w:u w:val="single"/>
        </w:rPr>
        <w:t>22.02.2017</w:t>
      </w:r>
      <w:r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D23234">
        <w:rPr>
          <w:sz w:val="28"/>
          <w:szCs w:val="28"/>
          <w:u w:val="single"/>
        </w:rPr>
        <w:t>225</w:t>
      </w:r>
    </w:p>
    <w:p w:rsidR="008863E4" w:rsidRDefault="008863E4" w:rsidP="008863E4">
      <w:pPr>
        <w:ind w:left="709" w:firstLine="709"/>
        <w:jc w:val="center"/>
        <w:rPr>
          <w:sz w:val="28"/>
          <w:szCs w:val="28"/>
        </w:rPr>
      </w:pPr>
    </w:p>
    <w:p w:rsidR="008863E4" w:rsidRDefault="008863E4" w:rsidP="008863E4">
      <w:pPr>
        <w:ind w:left="70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3E4" w:rsidRDefault="008863E4" w:rsidP="008863E4">
      <w:pPr>
        <w:ind w:left="709" w:firstLine="709"/>
        <w:jc w:val="center"/>
        <w:rPr>
          <w:sz w:val="28"/>
          <w:szCs w:val="28"/>
        </w:rPr>
      </w:pPr>
    </w:p>
    <w:p w:rsidR="008863E4" w:rsidRDefault="008863E4" w:rsidP="008863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863E4" w:rsidRDefault="008863E4" w:rsidP="008863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комиссии по размещению нестационарных торговых объектов на территории Индустриального района в городе Барнауле без проведения</w:t>
      </w:r>
      <w:proofErr w:type="gramEnd"/>
      <w:r>
        <w:rPr>
          <w:sz w:val="28"/>
          <w:szCs w:val="28"/>
        </w:rPr>
        <w:t xml:space="preserve"> аукциона</w:t>
      </w:r>
    </w:p>
    <w:p w:rsidR="008863E4" w:rsidRDefault="008863E4" w:rsidP="008863E4">
      <w:pPr>
        <w:ind w:left="709" w:firstLine="709"/>
        <w:jc w:val="center"/>
        <w:rPr>
          <w:sz w:val="28"/>
          <w:szCs w:val="28"/>
        </w:rPr>
      </w:pPr>
    </w:p>
    <w:p w:rsidR="008863E4" w:rsidRDefault="008863E4" w:rsidP="008863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Общие положения</w:t>
      </w:r>
    </w:p>
    <w:p w:rsidR="008863E4" w:rsidRDefault="008863E4" w:rsidP="008863E4">
      <w:pPr>
        <w:pStyle w:val="a3"/>
        <w:tabs>
          <w:tab w:val="left" w:pos="2748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863E4" w:rsidRDefault="008863E4" w:rsidP="0088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цели, функции, полномочия и порядок деятельности комиссии  по размещению нестационарных торговых объектов на территории Индустриального района в городе Барнауле без проведения аукциона (далее - Комиссия). </w:t>
      </w:r>
    </w:p>
    <w:p w:rsidR="008863E4" w:rsidRDefault="008863E4" w:rsidP="0088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своей деятельности Комиссия руководствуется Земельным кодексом Российской Федерации, Гражданским кодексом Российской Федерации, Федеральным законом от 28.12.2009 №381-ФЗ «Об основах государственного регулирования торговой деятельности в Российской Федерации», решением </w:t>
      </w:r>
      <w:proofErr w:type="spellStart"/>
      <w:r>
        <w:rPr>
          <w:sz w:val="28"/>
          <w:szCs w:val="28"/>
        </w:rPr>
        <w:t>Барнаульской</w:t>
      </w:r>
      <w:proofErr w:type="spellEnd"/>
      <w:r>
        <w:rPr>
          <w:sz w:val="28"/>
          <w:szCs w:val="28"/>
        </w:rPr>
        <w:t xml:space="preserve">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 Барнаула от 08.07.2015 №1082 «О размещении нестационарных торговых объектов на территории</w:t>
      </w:r>
      <w:proofErr w:type="gramEnd"/>
      <w:r>
        <w:rPr>
          <w:sz w:val="28"/>
          <w:szCs w:val="28"/>
        </w:rPr>
        <w:t xml:space="preserve"> города Барнаула» и настоящим Положением.</w:t>
      </w:r>
    </w:p>
    <w:p w:rsidR="008863E4" w:rsidRDefault="008863E4" w:rsidP="008863E4">
      <w:pPr>
        <w:contextualSpacing/>
        <w:jc w:val="both"/>
        <w:rPr>
          <w:sz w:val="28"/>
          <w:szCs w:val="28"/>
        </w:rPr>
      </w:pPr>
    </w:p>
    <w:p w:rsidR="008863E4" w:rsidRDefault="008863E4" w:rsidP="008863E4">
      <w:pPr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Цель создания и функции Комиссии</w:t>
      </w:r>
    </w:p>
    <w:p w:rsidR="008863E4" w:rsidRDefault="008863E4" w:rsidP="008863E4">
      <w:pPr>
        <w:contextualSpacing/>
        <w:jc w:val="both"/>
        <w:rPr>
          <w:b/>
          <w:sz w:val="28"/>
          <w:szCs w:val="28"/>
        </w:rPr>
      </w:pPr>
    </w:p>
    <w:p w:rsidR="008863E4" w:rsidRDefault="008863E4" w:rsidP="0088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создается для рассмотрения заявлений о продлении договоров аренды земельных участков, предоставленных для размещения нестационарных торговых объектов, договоров на размещение нестационарных торговых объектов и принятия решений о заключении договоров или отказе в заключение договоров на размещение нестационарных торговых объектов без проведения аукциона.</w:t>
      </w:r>
    </w:p>
    <w:p w:rsidR="008863E4" w:rsidRDefault="008863E4" w:rsidP="008863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целях выполнения возложенных на нее задач осуществляет следующие функции:</w:t>
      </w:r>
    </w:p>
    <w:p w:rsidR="008863E4" w:rsidRDefault="008863E4" w:rsidP="008863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поданных заявлений о продлении договоров аренды земельных участков, предоставленных для размещения нестационарных торговых объектов, договоров на размещение нестационарных торговых объектов без проведения аукциона;</w:t>
      </w:r>
    </w:p>
    <w:p w:rsidR="008863E4" w:rsidRDefault="008863E4" w:rsidP="0088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принятие решений о заключении договоров на размещение нестационарных торговых объектов или об отказе в заключение договоров на размещение нестационарных торговых объектов без проведения аукциона; </w:t>
      </w:r>
    </w:p>
    <w:p w:rsidR="008863E4" w:rsidRDefault="008863E4" w:rsidP="0088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решения Комиссии постановлением администрации Индустриального района города Барнаула.</w:t>
      </w:r>
    </w:p>
    <w:p w:rsidR="008863E4" w:rsidRDefault="008863E4" w:rsidP="008863E4">
      <w:pPr>
        <w:ind w:firstLine="708"/>
        <w:jc w:val="both"/>
        <w:rPr>
          <w:sz w:val="28"/>
          <w:szCs w:val="28"/>
        </w:rPr>
      </w:pPr>
    </w:p>
    <w:p w:rsidR="008863E4" w:rsidRDefault="008863E4" w:rsidP="008863E4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создания и работы Комиссии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создается администрацией Индустриального района города Барнаула и уполномочена рассматривать заявления о продлении договоров аренды земельных участков, предоставленных для размещения нестационарных торговых объектов, договоров на размещение нестационарных торговых объектов и принимать решения о заключение договоров или отказе в заключение договоров на размещение нестационарных торговых объектов без проведения аукциона. 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Состав Комиссии утверждается распоряжением администрации Индустриального района города Барнаула.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Председателем Комиссии является первый заместитель главы администрации Индустриального района города Барнаула, который осуществляет общее руководство работой Комиссии и ведет её заседания.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3.4. При отсутствии председателя Комиссии исполнение его  обязанностей возлагается на заместителя председателя Комиссии.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3.5. Комиссия правомочна принимать решения, если на заседании Комиссии присутствуют не менее половины ее членов. Принятие решений членами Комиссии путем проведения заочного голосования, а также делегирование ими своих полномочий иным лицам не допускается. В случае равенства голосов решающим является голос председателя Комиссии.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3.6. Секретарь Комиссии: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3.6.1. Осуществляет подготовку заседания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о времени и месте проведения заседания) не позднее, чем за 2 рабочих дня до даты проведения заседания.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3.6.2. Уведомляет членов Комиссии о месте, дате и времени проведения заседания Комиссии.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3.6.3. Ведет протокол заседания Комиссии.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Обеспечивает хранение документации, связанной с деятельностью Комиссии. 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Заседание Комиссии по рассмотрению поданного заявления, проводится не позднее дня, следующего за днем окончания срока рассмотрения заявления.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Комиссия рассматривает заявление в течение 30 календарных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 на размещение нестационарного торгового объекта  и в течение 15 календарных дней со дня окончания приема заявок на размещение передвижных нестационарных торговых объектов.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 Члены Комиссии: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3.9.1. Знакомятся со всеми представленными на рассмотрение документами и сведениями, прилагаемыми к заявлению о продлении договора аренды земельного участка, предоставленного для размещения нестационарного торгового объекта, договора на размещение нестационарного торгового объекта и участвуют в принятии решения о заключении договора или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на размещение нестационарного торгового объекта без проведения аукциона.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3.9.2. Выступают по вопросам повестки дня на заседаниях Комиссии.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3.9.3. Осуществляют рассмотрение заявлений о продлении договоров аренды земельных участков, предоставленных для размещения нестационарных торговых объектов, договоров на размещение нестационарных торговых объектов в соответствии с требованиями действующего законодательства, муниципальных нормативных правовых актов.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3.9.4. Участвуют в заседании Комиссии и в принятии решений о заключении договоров на размещение нестационарных торговых объектов или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на размещение нестационарных торговых объектов без проведения аукциона.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3.9.5. Обязаны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другие).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3.10. Проведение заседания Комиссии оформляется в виде протокола, не позднее 3 дней со дня его проведения.</w:t>
      </w:r>
    </w:p>
    <w:p w:rsidR="008863E4" w:rsidRDefault="008863E4" w:rsidP="008863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Решение Комиссии оформляется постановлением администрации Индустриального района города Барнаула, которое принимается в течение 10 календарных дней со дня её заседания, в случае  размещения нестационарных торговых объектов, и в течение 7 календарных дней со дня окончания рассмотрения принятых заявлений на размещение передвижных нестационарных торговых объектов.  </w:t>
      </w:r>
    </w:p>
    <w:p w:rsidR="008863E4" w:rsidRDefault="008863E4" w:rsidP="008863E4">
      <w:pPr>
        <w:jc w:val="both"/>
        <w:rPr>
          <w:sz w:val="28"/>
          <w:szCs w:val="28"/>
        </w:rPr>
      </w:pPr>
    </w:p>
    <w:p w:rsidR="008863E4" w:rsidRDefault="008863E4" w:rsidP="008863E4">
      <w:pPr>
        <w:jc w:val="both"/>
        <w:rPr>
          <w:sz w:val="28"/>
          <w:szCs w:val="28"/>
        </w:rPr>
      </w:pPr>
    </w:p>
    <w:p w:rsidR="008863E4" w:rsidRDefault="008863E4" w:rsidP="008863E4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аместителя главы администрации,</w:t>
      </w:r>
    </w:p>
    <w:p w:rsidR="008863E4" w:rsidRDefault="008863E4" w:rsidP="008863E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аппарата                                                                  О.В.Волобуева</w:t>
      </w:r>
    </w:p>
    <w:p w:rsidR="00E44692" w:rsidRDefault="00E44692"/>
    <w:sectPr w:rsidR="00E44692" w:rsidSect="00E4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63E4"/>
    <w:rsid w:val="008863E4"/>
    <w:rsid w:val="00E4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2017-03-01T05:32:00Z</dcterms:created>
  <dcterms:modified xsi:type="dcterms:W3CDTF">2017-03-01T05:33:00Z</dcterms:modified>
</cp:coreProperties>
</file>