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9E" w:rsidRDefault="00685491" w:rsidP="00BC4D3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городе Барнауле в качестве источника водоснабжения используют поверхностные воды реки Обь, в пригороде – подземные источники. </w:t>
      </w:r>
    </w:p>
    <w:p w:rsidR="00685491" w:rsidRDefault="00685491" w:rsidP="00BC4D3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границах городского округа – города Барнаула статусом гарантирующих организаций для централизованных систем водоснабжения наделены ООО «БАРНАУЛЬСКИЙ ВОДОКАНАЛ», ООО «</w:t>
      </w:r>
      <w:proofErr w:type="spellStart"/>
      <w:r>
        <w:rPr>
          <w:rFonts w:ascii="Times New Roman" w:hAnsi="Times New Roman" w:cs="Times New Roman"/>
          <w:sz w:val="28"/>
          <w:szCs w:val="28"/>
        </w:rPr>
        <w:t>ВодСнаб</w:t>
      </w:r>
      <w:proofErr w:type="spellEnd"/>
      <w:r>
        <w:rPr>
          <w:rFonts w:ascii="Times New Roman" w:hAnsi="Times New Roman" w:cs="Times New Roman"/>
          <w:sz w:val="28"/>
          <w:szCs w:val="28"/>
        </w:rPr>
        <w:t xml:space="preserve">», </w:t>
      </w:r>
      <w:r>
        <w:rPr>
          <w:rFonts w:ascii="Times New Roman" w:hAnsi="Times New Roman" w:cs="Times New Roman"/>
          <w:sz w:val="28"/>
          <w:szCs w:val="28"/>
        </w:rPr>
        <w:br/>
        <w:t xml:space="preserve">ООО «Нерудная партия», ООО «Предприятие «Аппарель»», ТСЖ «Земляне». </w:t>
      </w:r>
    </w:p>
    <w:p w:rsidR="009268E2" w:rsidRDefault="009268E2" w:rsidP="00BC4D3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2024 году на территории г.Барнаула из распределительной сети централизованного водоснабжения количество исследованных проб воды на санитарно-химические показатели составило 2795, из них количество не соответствующих гигиеническим нормативам составило 393 пробы, количество исследованных проб централизованного водоснабжения по микробиологическим показателям составило 3232, из них количество не соответствующих проб гигиеническим нормативам – 61 проба.</w:t>
      </w:r>
    </w:p>
    <w:p w:rsidR="009268E2" w:rsidRPr="00844D9E" w:rsidRDefault="009268E2" w:rsidP="00BC4D3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Доля проб воды из распределительной сети централизованного водоснабжения, не соответствующих гигиеническим нормативам по санитарно-химическим п</w:t>
      </w:r>
      <w:r w:rsidR="007B499B">
        <w:rPr>
          <w:rFonts w:ascii="Times New Roman" w:hAnsi="Times New Roman" w:cs="Times New Roman"/>
          <w:sz w:val="28"/>
          <w:szCs w:val="28"/>
        </w:rPr>
        <w:t xml:space="preserve">оказателям составила 14,06%, по </w:t>
      </w:r>
      <w:r>
        <w:rPr>
          <w:rFonts w:ascii="Times New Roman" w:hAnsi="Times New Roman" w:cs="Times New Roman"/>
          <w:sz w:val="28"/>
          <w:szCs w:val="28"/>
        </w:rPr>
        <w:t>микробиологическим показателям – 1,88%.</w:t>
      </w:r>
    </w:p>
    <w:p w:rsidR="00844D9E" w:rsidRDefault="00844D9E" w:rsidP="00BC4D35">
      <w:pPr>
        <w:spacing w:after="0" w:line="240" w:lineRule="auto"/>
        <w:ind w:firstLine="708"/>
        <w:jc w:val="both"/>
        <w:rPr>
          <w:rFonts w:ascii="Times New Roman" w:hAnsi="Times New Roman" w:cs="Times New Roman"/>
          <w:sz w:val="28"/>
          <w:szCs w:val="28"/>
        </w:rPr>
      </w:pPr>
      <w:r w:rsidRPr="00844D9E">
        <w:rPr>
          <w:rFonts w:ascii="Times New Roman" w:hAnsi="Times New Roman" w:cs="Times New Roman"/>
          <w:sz w:val="28"/>
          <w:szCs w:val="28"/>
        </w:rPr>
        <w:t>Превышений гигиенических н</w:t>
      </w:r>
      <w:r>
        <w:rPr>
          <w:rFonts w:ascii="Times New Roman" w:hAnsi="Times New Roman" w:cs="Times New Roman"/>
          <w:sz w:val="28"/>
          <w:szCs w:val="28"/>
        </w:rPr>
        <w:t xml:space="preserve">ормативов </w:t>
      </w:r>
      <w:r w:rsidR="009268E2">
        <w:rPr>
          <w:rFonts w:ascii="Times New Roman" w:hAnsi="Times New Roman" w:cs="Times New Roman"/>
          <w:sz w:val="28"/>
          <w:szCs w:val="28"/>
        </w:rPr>
        <w:t xml:space="preserve">в пробах воды </w:t>
      </w:r>
      <w:r w:rsidR="007B499B">
        <w:rPr>
          <w:rFonts w:ascii="Times New Roman" w:hAnsi="Times New Roman" w:cs="Times New Roman"/>
          <w:sz w:val="28"/>
          <w:szCs w:val="28"/>
        </w:rPr>
        <w:br/>
      </w:r>
      <w:r w:rsidR="009268E2">
        <w:rPr>
          <w:rFonts w:ascii="Times New Roman" w:hAnsi="Times New Roman" w:cs="Times New Roman"/>
          <w:sz w:val="28"/>
          <w:szCs w:val="28"/>
        </w:rPr>
        <w:t xml:space="preserve">в распределительной сети централизованного водоснабжения по </w:t>
      </w:r>
      <w:proofErr w:type="spellStart"/>
      <w:r w:rsidR="009268E2">
        <w:rPr>
          <w:rFonts w:ascii="Times New Roman" w:hAnsi="Times New Roman" w:cs="Times New Roman"/>
          <w:sz w:val="28"/>
          <w:szCs w:val="28"/>
        </w:rPr>
        <w:t>паразитологическим</w:t>
      </w:r>
      <w:proofErr w:type="spellEnd"/>
      <w:r w:rsidR="009268E2">
        <w:rPr>
          <w:rFonts w:ascii="Times New Roman" w:hAnsi="Times New Roman" w:cs="Times New Roman"/>
          <w:sz w:val="28"/>
          <w:szCs w:val="28"/>
        </w:rPr>
        <w:t xml:space="preserve"> показателям, на удельную суммарную альфа-, </w:t>
      </w:r>
      <w:r w:rsidR="007B499B">
        <w:rPr>
          <w:rFonts w:ascii="Times New Roman" w:hAnsi="Times New Roman" w:cs="Times New Roman"/>
          <w:sz w:val="28"/>
          <w:szCs w:val="28"/>
        </w:rPr>
        <w:br/>
      </w:r>
      <w:r w:rsidR="009268E2">
        <w:rPr>
          <w:rFonts w:ascii="Times New Roman" w:hAnsi="Times New Roman" w:cs="Times New Roman"/>
          <w:sz w:val="28"/>
          <w:szCs w:val="28"/>
        </w:rPr>
        <w:t>бета-активность, природных и техногенных радионуклидов в</w:t>
      </w:r>
      <w:r w:rsidRPr="00844D9E">
        <w:rPr>
          <w:rFonts w:ascii="Times New Roman" w:hAnsi="Times New Roman" w:cs="Times New Roman"/>
          <w:sz w:val="28"/>
          <w:szCs w:val="28"/>
        </w:rPr>
        <w:t xml:space="preserve"> 202</w:t>
      </w:r>
      <w:r w:rsidR="009268E2">
        <w:rPr>
          <w:rFonts w:ascii="Times New Roman" w:hAnsi="Times New Roman" w:cs="Times New Roman"/>
          <w:sz w:val="28"/>
          <w:szCs w:val="28"/>
        </w:rPr>
        <w:t>4</w:t>
      </w:r>
      <w:r w:rsidRPr="00844D9E">
        <w:rPr>
          <w:rFonts w:ascii="Times New Roman" w:hAnsi="Times New Roman" w:cs="Times New Roman"/>
          <w:sz w:val="28"/>
          <w:szCs w:val="28"/>
        </w:rPr>
        <w:t xml:space="preserve">г. </w:t>
      </w:r>
      <w:r w:rsidR="007B499B">
        <w:rPr>
          <w:rFonts w:ascii="Times New Roman" w:hAnsi="Times New Roman" w:cs="Times New Roman"/>
          <w:sz w:val="28"/>
          <w:szCs w:val="28"/>
        </w:rPr>
        <w:br/>
      </w:r>
      <w:r w:rsidRPr="00844D9E">
        <w:rPr>
          <w:rFonts w:ascii="Times New Roman" w:hAnsi="Times New Roman" w:cs="Times New Roman"/>
          <w:sz w:val="28"/>
          <w:szCs w:val="28"/>
        </w:rPr>
        <w:t>не зарегистрировано.</w:t>
      </w:r>
    </w:p>
    <w:p w:rsidR="007A3FF2" w:rsidRDefault="007B499B" w:rsidP="007A3FF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Планом мероприятий ООО «БАРНАУЛЬСКИЙ ВОДОКАНАЛ» по приведению качества питьевой воды в соответствие с установленными требованиями предусмотрено мероприятия – Установка станции обезжелезивания и </w:t>
      </w:r>
      <w:proofErr w:type="spellStart"/>
      <w:r>
        <w:rPr>
          <w:rFonts w:ascii="Times New Roman" w:hAnsi="Times New Roman" w:cs="Times New Roman"/>
          <w:sz w:val="28"/>
          <w:szCs w:val="28"/>
        </w:rPr>
        <w:t>деманганации</w:t>
      </w:r>
      <w:proofErr w:type="spellEnd"/>
      <w:r>
        <w:rPr>
          <w:rFonts w:ascii="Times New Roman" w:hAnsi="Times New Roman" w:cs="Times New Roman"/>
          <w:sz w:val="28"/>
          <w:szCs w:val="28"/>
        </w:rPr>
        <w:t xml:space="preserve"> на артезианском водозаборе №8 со сроком реализации 2024-2027 годы.</w:t>
      </w:r>
      <w:r w:rsidR="007A3FF2">
        <w:rPr>
          <w:rFonts w:ascii="Times New Roman" w:hAnsi="Times New Roman" w:cs="Times New Roman"/>
          <w:sz w:val="28"/>
          <w:szCs w:val="28"/>
        </w:rPr>
        <w:t xml:space="preserve"> Управлением </w:t>
      </w:r>
      <w:proofErr w:type="spellStart"/>
      <w:r w:rsidR="007A3FF2">
        <w:rPr>
          <w:rFonts w:ascii="Times New Roman" w:hAnsi="Times New Roman" w:cs="Times New Roman"/>
          <w:sz w:val="28"/>
          <w:szCs w:val="28"/>
        </w:rPr>
        <w:t>Роспотребнадзора</w:t>
      </w:r>
      <w:proofErr w:type="spellEnd"/>
      <w:r w:rsidR="007A3FF2">
        <w:rPr>
          <w:rFonts w:ascii="Times New Roman" w:hAnsi="Times New Roman" w:cs="Times New Roman"/>
          <w:sz w:val="28"/>
          <w:szCs w:val="28"/>
        </w:rPr>
        <w:t xml:space="preserve"> по Алтайскому краю согласованы временные отступления от гигиенических нормативов качества холодной питьевой воды по показателям: «мутность» - значение отступления 2,45 мг/л, «железо» - 0,61 мг/л, «марганец» - 0,27 мг/л на период до 31.12.2027. Временные отступления</w:t>
      </w:r>
      <w:r w:rsidR="00DE2988">
        <w:rPr>
          <w:rFonts w:ascii="Times New Roman" w:hAnsi="Times New Roman" w:cs="Times New Roman"/>
          <w:sz w:val="28"/>
          <w:szCs w:val="28"/>
        </w:rPr>
        <w:t xml:space="preserve"> согласованы на основании оценки</w:t>
      </w:r>
      <w:r w:rsidR="007A3FF2">
        <w:rPr>
          <w:rFonts w:ascii="Times New Roman" w:hAnsi="Times New Roman" w:cs="Times New Roman"/>
          <w:sz w:val="28"/>
          <w:szCs w:val="28"/>
        </w:rPr>
        <w:t xml:space="preserve"> риска.</w:t>
      </w:r>
    </w:p>
    <w:p w:rsidR="00844D9E" w:rsidRDefault="00844D9E" w:rsidP="00BC4D35">
      <w:pPr>
        <w:spacing w:after="0" w:line="240" w:lineRule="auto"/>
        <w:ind w:firstLine="708"/>
        <w:jc w:val="both"/>
        <w:rPr>
          <w:rFonts w:ascii="Times New Roman" w:hAnsi="Times New Roman" w:cs="Times New Roman"/>
          <w:sz w:val="28"/>
          <w:szCs w:val="28"/>
        </w:rPr>
      </w:pPr>
      <w:r w:rsidRPr="00844D9E">
        <w:rPr>
          <w:rFonts w:ascii="Times New Roman" w:hAnsi="Times New Roman" w:cs="Times New Roman"/>
          <w:sz w:val="28"/>
          <w:szCs w:val="28"/>
        </w:rPr>
        <w:t>В 202</w:t>
      </w:r>
      <w:r w:rsidR="003C2880">
        <w:rPr>
          <w:rFonts w:ascii="Times New Roman" w:hAnsi="Times New Roman" w:cs="Times New Roman"/>
          <w:sz w:val="28"/>
          <w:szCs w:val="28"/>
        </w:rPr>
        <w:t>4 году</w:t>
      </w:r>
      <w:r w:rsidRPr="00844D9E">
        <w:rPr>
          <w:rFonts w:ascii="Times New Roman" w:hAnsi="Times New Roman" w:cs="Times New Roman"/>
          <w:sz w:val="28"/>
          <w:szCs w:val="28"/>
        </w:rPr>
        <w:t xml:space="preserve"> по результатам федеральн</w:t>
      </w:r>
      <w:r>
        <w:rPr>
          <w:rFonts w:ascii="Times New Roman" w:hAnsi="Times New Roman" w:cs="Times New Roman"/>
          <w:sz w:val="28"/>
          <w:szCs w:val="28"/>
        </w:rPr>
        <w:t xml:space="preserve">ого государственного санитарно- </w:t>
      </w:r>
      <w:r w:rsidRPr="00844D9E">
        <w:rPr>
          <w:rFonts w:ascii="Times New Roman" w:hAnsi="Times New Roman" w:cs="Times New Roman"/>
          <w:sz w:val="28"/>
          <w:szCs w:val="28"/>
        </w:rPr>
        <w:t>эпидемиологического надзора и (или) производственного контроля качества</w:t>
      </w:r>
      <w:r>
        <w:rPr>
          <w:rFonts w:ascii="Times New Roman" w:hAnsi="Times New Roman" w:cs="Times New Roman"/>
          <w:sz w:val="28"/>
          <w:szCs w:val="28"/>
        </w:rPr>
        <w:t xml:space="preserve"> </w:t>
      </w:r>
      <w:r w:rsidRPr="00844D9E">
        <w:rPr>
          <w:rFonts w:ascii="Times New Roman" w:hAnsi="Times New Roman" w:cs="Times New Roman"/>
          <w:sz w:val="28"/>
          <w:szCs w:val="28"/>
        </w:rPr>
        <w:t>питьевой воды было выявлено превы</w:t>
      </w:r>
      <w:r w:rsidR="00BC4D35">
        <w:rPr>
          <w:rFonts w:ascii="Times New Roman" w:hAnsi="Times New Roman" w:cs="Times New Roman"/>
          <w:sz w:val="28"/>
          <w:szCs w:val="28"/>
        </w:rPr>
        <w:t xml:space="preserve">шение нормативов качества средних </w:t>
      </w:r>
      <w:r w:rsidRPr="00844D9E">
        <w:rPr>
          <w:rFonts w:ascii="Times New Roman" w:hAnsi="Times New Roman" w:cs="Times New Roman"/>
          <w:sz w:val="28"/>
          <w:szCs w:val="28"/>
        </w:rPr>
        <w:t>уровней показателей проб питьевой</w:t>
      </w:r>
      <w:r w:rsidR="009D0485">
        <w:rPr>
          <w:rFonts w:ascii="Times New Roman" w:hAnsi="Times New Roman" w:cs="Times New Roman"/>
          <w:sz w:val="28"/>
          <w:szCs w:val="28"/>
        </w:rPr>
        <w:t xml:space="preserve"> воды в распределительной сети:</w:t>
      </w:r>
      <w:r>
        <w:rPr>
          <w:rFonts w:ascii="Times New Roman" w:hAnsi="Times New Roman" w:cs="Times New Roman"/>
          <w:sz w:val="28"/>
          <w:szCs w:val="28"/>
        </w:rPr>
        <w:t xml:space="preserve"> </w:t>
      </w:r>
    </w:p>
    <w:p w:rsidR="00844D9E" w:rsidRPr="009D0485" w:rsidRDefault="009D0485" w:rsidP="00DE2988">
      <w:pPr>
        <w:pStyle w:val="a3"/>
        <w:numPr>
          <w:ilvl w:val="0"/>
          <w:numId w:val="1"/>
        </w:numPr>
        <w:spacing w:after="0" w:line="24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844D9E" w:rsidRPr="009D0485">
        <w:rPr>
          <w:rFonts w:ascii="Times New Roman" w:hAnsi="Times New Roman" w:cs="Times New Roman"/>
          <w:sz w:val="28"/>
          <w:szCs w:val="28"/>
        </w:rPr>
        <w:t xml:space="preserve"> централизованной системе водоснабжения городского округа </w:t>
      </w:r>
      <w:r w:rsidR="00BC4D35" w:rsidRPr="009D0485">
        <w:rPr>
          <w:rFonts w:ascii="Times New Roman" w:hAnsi="Times New Roman" w:cs="Times New Roman"/>
          <w:sz w:val="28"/>
          <w:szCs w:val="28"/>
        </w:rPr>
        <w:br/>
      </w:r>
      <w:r w:rsidR="00844D9E" w:rsidRPr="009D0485">
        <w:rPr>
          <w:rFonts w:ascii="Times New Roman" w:hAnsi="Times New Roman" w:cs="Times New Roman"/>
          <w:sz w:val="28"/>
          <w:szCs w:val="28"/>
        </w:rPr>
        <w:t>г</w:t>
      </w:r>
      <w:r w:rsidR="003C2880" w:rsidRPr="009D0485">
        <w:rPr>
          <w:rFonts w:ascii="Times New Roman" w:hAnsi="Times New Roman" w:cs="Times New Roman"/>
          <w:sz w:val="28"/>
          <w:szCs w:val="28"/>
        </w:rPr>
        <w:t>орода</w:t>
      </w:r>
      <w:r w:rsidR="00844D9E" w:rsidRPr="009D0485">
        <w:rPr>
          <w:rFonts w:ascii="Times New Roman" w:hAnsi="Times New Roman" w:cs="Times New Roman"/>
          <w:sz w:val="28"/>
          <w:szCs w:val="28"/>
        </w:rPr>
        <w:t xml:space="preserve"> Барнаула, эксплуатируемой гарантирующей организацией </w:t>
      </w:r>
      <w:r w:rsidR="00BC4D35" w:rsidRPr="009D0485">
        <w:rPr>
          <w:rFonts w:ascii="Times New Roman" w:hAnsi="Times New Roman" w:cs="Times New Roman"/>
          <w:sz w:val="28"/>
          <w:szCs w:val="28"/>
        </w:rPr>
        <w:br/>
      </w:r>
      <w:r w:rsidR="00844D9E" w:rsidRPr="009D0485">
        <w:rPr>
          <w:rFonts w:ascii="Times New Roman" w:hAnsi="Times New Roman" w:cs="Times New Roman"/>
          <w:sz w:val="28"/>
          <w:szCs w:val="28"/>
        </w:rPr>
        <w:t>ООО «</w:t>
      </w:r>
      <w:r w:rsidR="003C2880" w:rsidRPr="009D0485">
        <w:rPr>
          <w:rFonts w:ascii="Times New Roman" w:hAnsi="Times New Roman" w:cs="Times New Roman"/>
          <w:sz w:val="28"/>
          <w:szCs w:val="28"/>
        </w:rPr>
        <w:t>БАРНАУЛЬСКИЙ ВОДОКАНАЛ</w:t>
      </w:r>
      <w:r w:rsidR="00844D9E" w:rsidRPr="009D0485">
        <w:rPr>
          <w:rFonts w:ascii="Times New Roman" w:hAnsi="Times New Roman" w:cs="Times New Roman"/>
          <w:sz w:val="28"/>
          <w:szCs w:val="28"/>
        </w:rPr>
        <w:t>»:</w:t>
      </w:r>
    </w:p>
    <w:p w:rsidR="003C2880" w:rsidRPr="00844D9E" w:rsidRDefault="003C2880" w:rsidP="00BC4D35">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артезианского водозабора в п.Бельмесево по </w:t>
      </w:r>
      <w:proofErr w:type="spellStart"/>
      <w:r>
        <w:rPr>
          <w:rFonts w:ascii="Times New Roman" w:hAnsi="Times New Roman" w:cs="Times New Roman"/>
          <w:sz w:val="28"/>
          <w:szCs w:val="28"/>
        </w:rPr>
        <w:t>ул.Молодежной</w:t>
      </w:r>
      <w:proofErr w:type="spellEnd"/>
      <w:r>
        <w:rPr>
          <w:rFonts w:ascii="Times New Roman" w:hAnsi="Times New Roman" w:cs="Times New Roman"/>
          <w:sz w:val="28"/>
          <w:szCs w:val="28"/>
        </w:rPr>
        <w:t>, 13а фактический уровень железа составляет 0,38 мг/л; марганца – 0,2 мг/л; мутность – 1,56 мг/л;</w:t>
      </w:r>
    </w:p>
    <w:p w:rsidR="003C2880" w:rsidRDefault="00844D9E" w:rsidP="00BC4D35">
      <w:pPr>
        <w:spacing w:after="0" w:line="240" w:lineRule="auto"/>
        <w:ind w:firstLine="708"/>
        <w:jc w:val="both"/>
        <w:rPr>
          <w:rFonts w:ascii="Times New Roman" w:hAnsi="Times New Roman" w:cs="Times New Roman"/>
          <w:sz w:val="28"/>
          <w:szCs w:val="28"/>
        </w:rPr>
      </w:pPr>
      <w:proofErr w:type="gramStart"/>
      <w:r w:rsidRPr="00844D9E">
        <w:rPr>
          <w:rFonts w:ascii="Times New Roman" w:hAnsi="Times New Roman" w:cs="Times New Roman"/>
          <w:sz w:val="28"/>
          <w:szCs w:val="28"/>
        </w:rPr>
        <w:t>от</w:t>
      </w:r>
      <w:proofErr w:type="gramEnd"/>
      <w:r w:rsidRPr="00844D9E">
        <w:rPr>
          <w:rFonts w:ascii="Times New Roman" w:hAnsi="Times New Roman" w:cs="Times New Roman"/>
          <w:sz w:val="28"/>
          <w:szCs w:val="28"/>
        </w:rPr>
        <w:t xml:space="preserve"> артезианского водозабора </w:t>
      </w:r>
      <w:r w:rsidR="003C2880">
        <w:rPr>
          <w:rFonts w:ascii="Times New Roman" w:hAnsi="Times New Roman" w:cs="Times New Roman"/>
          <w:sz w:val="28"/>
          <w:szCs w:val="28"/>
        </w:rPr>
        <w:t xml:space="preserve">в п.Центральный по </w:t>
      </w:r>
      <w:proofErr w:type="spellStart"/>
      <w:r w:rsidR="003C2880">
        <w:rPr>
          <w:rFonts w:ascii="Times New Roman" w:hAnsi="Times New Roman" w:cs="Times New Roman"/>
          <w:sz w:val="28"/>
          <w:szCs w:val="28"/>
        </w:rPr>
        <w:t>ул.Промышленной</w:t>
      </w:r>
      <w:proofErr w:type="spellEnd"/>
      <w:r w:rsidR="003C2880">
        <w:rPr>
          <w:rFonts w:ascii="Times New Roman" w:hAnsi="Times New Roman" w:cs="Times New Roman"/>
          <w:sz w:val="28"/>
          <w:szCs w:val="28"/>
        </w:rPr>
        <w:t>, 14а фактический</w:t>
      </w:r>
      <w:r w:rsidR="00DE2988">
        <w:rPr>
          <w:rFonts w:ascii="Times New Roman" w:hAnsi="Times New Roman" w:cs="Times New Roman"/>
          <w:sz w:val="28"/>
          <w:szCs w:val="28"/>
        </w:rPr>
        <w:t xml:space="preserve"> уровень марганца составляет 0,</w:t>
      </w:r>
      <w:r w:rsidR="003C2880">
        <w:rPr>
          <w:rFonts w:ascii="Times New Roman" w:hAnsi="Times New Roman" w:cs="Times New Roman"/>
          <w:sz w:val="28"/>
          <w:szCs w:val="28"/>
        </w:rPr>
        <w:t>26 мг/л;</w:t>
      </w:r>
    </w:p>
    <w:p w:rsidR="003C2880" w:rsidRDefault="003C2880" w:rsidP="00BC4D35">
      <w:pPr>
        <w:spacing w:after="0" w:line="240" w:lineRule="auto"/>
        <w:ind w:firstLine="708"/>
        <w:jc w:val="both"/>
        <w:rPr>
          <w:rFonts w:ascii="Times New Roman" w:hAnsi="Times New Roman" w:cs="Times New Roman"/>
          <w:sz w:val="28"/>
          <w:szCs w:val="28"/>
        </w:rPr>
      </w:pPr>
      <w:proofErr w:type="gramStart"/>
      <w:r w:rsidRPr="00844D9E">
        <w:rPr>
          <w:rFonts w:ascii="Times New Roman" w:hAnsi="Times New Roman" w:cs="Times New Roman"/>
          <w:sz w:val="28"/>
          <w:szCs w:val="28"/>
        </w:rPr>
        <w:lastRenderedPageBreak/>
        <w:t>от</w:t>
      </w:r>
      <w:proofErr w:type="gramEnd"/>
      <w:r w:rsidRPr="00844D9E">
        <w:rPr>
          <w:rFonts w:ascii="Times New Roman" w:hAnsi="Times New Roman" w:cs="Times New Roman"/>
          <w:sz w:val="28"/>
          <w:szCs w:val="28"/>
        </w:rPr>
        <w:t xml:space="preserve"> артезианского водозабора </w:t>
      </w:r>
      <w:r>
        <w:rPr>
          <w:rFonts w:ascii="Times New Roman" w:hAnsi="Times New Roman" w:cs="Times New Roman"/>
          <w:sz w:val="28"/>
          <w:szCs w:val="28"/>
        </w:rPr>
        <w:t>в п.Научный городок, Научный городок, 58 фактическ</w:t>
      </w:r>
      <w:r w:rsidR="00DE2988">
        <w:rPr>
          <w:rFonts w:ascii="Times New Roman" w:hAnsi="Times New Roman" w:cs="Times New Roman"/>
          <w:sz w:val="28"/>
          <w:szCs w:val="28"/>
        </w:rPr>
        <w:t>ий уровень железа составляет 0,</w:t>
      </w:r>
      <w:r>
        <w:rPr>
          <w:rFonts w:ascii="Times New Roman" w:hAnsi="Times New Roman" w:cs="Times New Roman"/>
          <w:sz w:val="28"/>
          <w:szCs w:val="28"/>
        </w:rPr>
        <w:t>44 мг/л; мутность – 3,1</w:t>
      </w:r>
      <w:r w:rsidR="009D0485">
        <w:rPr>
          <w:rFonts w:ascii="Times New Roman" w:hAnsi="Times New Roman" w:cs="Times New Roman"/>
          <w:sz w:val="28"/>
          <w:szCs w:val="28"/>
        </w:rPr>
        <w:t xml:space="preserve"> мг/л</w:t>
      </w:r>
      <w:r>
        <w:rPr>
          <w:rFonts w:ascii="Times New Roman" w:hAnsi="Times New Roman" w:cs="Times New Roman"/>
          <w:sz w:val="28"/>
          <w:szCs w:val="28"/>
        </w:rPr>
        <w:t>;</w:t>
      </w:r>
    </w:p>
    <w:p w:rsidR="003C2880" w:rsidRDefault="003C2880" w:rsidP="00BC4D35">
      <w:pPr>
        <w:spacing w:after="0" w:line="240" w:lineRule="auto"/>
        <w:ind w:firstLine="708"/>
        <w:jc w:val="both"/>
        <w:rPr>
          <w:rFonts w:ascii="Times New Roman" w:hAnsi="Times New Roman" w:cs="Times New Roman"/>
          <w:sz w:val="28"/>
          <w:szCs w:val="28"/>
        </w:rPr>
      </w:pPr>
      <w:proofErr w:type="gramStart"/>
      <w:r w:rsidRPr="00844D9E">
        <w:rPr>
          <w:rFonts w:ascii="Times New Roman" w:hAnsi="Times New Roman" w:cs="Times New Roman"/>
          <w:sz w:val="28"/>
          <w:szCs w:val="28"/>
        </w:rPr>
        <w:t>от</w:t>
      </w:r>
      <w:proofErr w:type="gramEnd"/>
      <w:r w:rsidRPr="00844D9E">
        <w:rPr>
          <w:rFonts w:ascii="Times New Roman" w:hAnsi="Times New Roman" w:cs="Times New Roman"/>
          <w:sz w:val="28"/>
          <w:szCs w:val="28"/>
        </w:rPr>
        <w:t xml:space="preserve"> артезианского водозабора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с.Гоньба</w:t>
      </w:r>
      <w:proofErr w:type="spellEnd"/>
      <w:r>
        <w:rPr>
          <w:rFonts w:ascii="Times New Roman" w:hAnsi="Times New Roman" w:cs="Times New Roman"/>
          <w:sz w:val="28"/>
          <w:szCs w:val="28"/>
        </w:rPr>
        <w:t xml:space="preserve"> по </w:t>
      </w:r>
      <w:proofErr w:type="spellStart"/>
      <w:r>
        <w:rPr>
          <w:rFonts w:ascii="Times New Roman" w:hAnsi="Times New Roman" w:cs="Times New Roman"/>
          <w:sz w:val="28"/>
          <w:szCs w:val="28"/>
        </w:rPr>
        <w:t>ул.Совесткой</w:t>
      </w:r>
      <w:proofErr w:type="spellEnd"/>
      <w:r>
        <w:rPr>
          <w:rFonts w:ascii="Times New Roman" w:hAnsi="Times New Roman" w:cs="Times New Roman"/>
          <w:sz w:val="28"/>
          <w:szCs w:val="28"/>
        </w:rPr>
        <w:t>, 1а фактическ</w:t>
      </w:r>
      <w:r w:rsidR="00DE2988">
        <w:rPr>
          <w:rFonts w:ascii="Times New Roman" w:hAnsi="Times New Roman" w:cs="Times New Roman"/>
          <w:sz w:val="28"/>
          <w:szCs w:val="28"/>
        </w:rPr>
        <w:t>ий уровень железа составляет 0,</w:t>
      </w:r>
      <w:r>
        <w:rPr>
          <w:rFonts w:ascii="Times New Roman" w:hAnsi="Times New Roman" w:cs="Times New Roman"/>
          <w:sz w:val="28"/>
          <w:szCs w:val="28"/>
        </w:rPr>
        <w:t>7 мг/л; мутность – 3,5</w:t>
      </w:r>
      <w:r w:rsidR="009D0485">
        <w:rPr>
          <w:rFonts w:ascii="Times New Roman" w:hAnsi="Times New Roman" w:cs="Times New Roman"/>
          <w:sz w:val="28"/>
          <w:szCs w:val="28"/>
        </w:rPr>
        <w:t xml:space="preserve"> мг/л</w:t>
      </w:r>
      <w:r>
        <w:rPr>
          <w:rFonts w:ascii="Times New Roman" w:hAnsi="Times New Roman" w:cs="Times New Roman"/>
          <w:sz w:val="28"/>
          <w:szCs w:val="28"/>
        </w:rPr>
        <w:t>;</w:t>
      </w:r>
    </w:p>
    <w:p w:rsidR="003C2880" w:rsidRDefault="003C2880" w:rsidP="00BC4D35">
      <w:pPr>
        <w:spacing w:after="0" w:line="240" w:lineRule="auto"/>
        <w:ind w:firstLine="708"/>
        <w:jc w:val="both"/>
        <w:rPr>
          <w:rFonts w:ascii="Times New Roman" w:hAnsi="Times New Roman" w:cs="Times New Roman"/>
          <w:sz w:val="28"/>
          <w:szCs w:val="28"/>
        </w:rPr>
      </w:pPr>
      <w:proofErr w:type="gramStart"/>
      <w:r w:rsidRPr="00844D9E">
        <w:rPr>
          <w:rFonts w:ascii="Times New Roman" w:hAnsi="Times New Roman" w:cs="Times New Roman"/>
          <w:sz w:val="28"/>
          <w:szCs w:val="28"/>
        </w:rPr>
        <w:t>от</w:t>
      </w:r>
      <w:proofErr w:type="gramEnd"/>
      <w:r w:rsidRPr="00844D9E">
        <w:rPr>
          <w:rFonts w:ascii="Times New Roman" w:hAnsi="Times New Roman" w:cs="Times New Roman"/>
          <w:sz w:val="28"/>
          <w:szCs w:val="28"/>
        </w:rPr>
        <w:t xml:space="preserve"> артезианского водозабора </w:t>
      </w:r>
      <w:r>
        <w:rPr>
          <w:rFonts w:ascii="Times New Roman" w:hAnsi="Times New Roman" w:cs="Times New Roman"/>
          <w:sz w:val="28"/>
          <w:szCs w:val="28"/>
        </w:rPr>
        <w:t xml:space="preserve">в п.Бельмесево по </w:t>
      </w:r>
      <w:proofErr w:type="spellStart"/>
      <w:r>
        <w:rPr>
          <w:rFonts w:ascii="Times New Roman" w:hAnsi="Times New Roman" w:cs="Times New Roman"/>
          <w:sz w:val="28"/>
          <w:szCs w:val="28"/>
        </w:rPr>
        <w:t>ул.Куликовской</w:t>
      </w:r>
      <w:proofErr w:type="spellEnd"/>
      <w:r>
        <w:rPr>
          <w:rFonts w:ascii="Times New Roman" w:hAnsi="Times New Roman" w:cs="Times New Roman"/>
          <w:sz w:val="28"/>
          <w:szCs w:val="28"/>
        </w:rPr>
        <w:t>, 4а фактическ</w:t>
      </w:r>
      <w:r w:rsidR="00DE2988">
        <w:rPr>
          <w:rFonts w:ascii="Times New Roman" w:hAnsi="Times New Roman" w:cs="Times New Roman"/>
          <w:sz w:val="28"/>
          <w:szCs w:val="28"/>
        </w:rPr>
        <w:t>ий уровень железа составляет 0,</w:t>
      </w:r>
      <w:r>
        <w:rPr>
          <w:rFonts w:ascii="Times New Roman" w:hAnsi="Times New Roman" w:cs="Times New Roman"/>
          <w:sz w:val="28"/>
          <w:szCs w:val="28"/>
        </w:rPr>
        <w:t>53 мг/л; мутность – 2,1 мг/л; марганец – 0,</w:t>
      </w:r>
      <w:r w:rsidR="009D0485">
        <w:rPr>
          <w:rFonts w:ascii="Times New Roman" w:hAnsi="Times New Roman" w:cs="Times New Roman"/>
          <w:sz w:val="28"/>
          <w:szCs w:val="28"/>
        </w:rPr>
        <w:t xml:space="preserve"> 27 мг/л;</w:t>
      </w:r>
    </w:p>
    <w:p w:rsidR="00844D9E" w:rsidRPr="009D0485" w:rsidRDefault="00EC4DD6" w:rsidP="00DE2988">
      <w:pPr>
        <w:pStyle w:val="a3"/>
        <w:numPr>
          <w:ilvl w:val="0"/>
          <w:numId w:val="1"/>
        </w:numPr>
        <w:spacing w:after="0" w:line="24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844D9E" w:rsidRPr="009D0485">
        <w:rPr>
          <w:rFonts w:ascii="Times New Roman" w:hAnsi="Times New Roman" w:cs="Times New Roman"/>
          <w:sz w:val="28"/>
          <w:szCs w:val="28"/>
        </w:rPr>
        <w:t xml:space="preserve"> централизованной системе водоснабжения городского округа </w:t>
      </w:r>
      <w:r w:rsidR="00BC4D35" w:rsidRPr="009D0485">
        <w:rPr>
          <w:rFonts w:ascii="Times New Roman" w:hAnsi="Times New Roman" w:cs="Times New Roman"/>
          <w:sz w:val="28"/>
          <w:szCs w:val="28"/>
        </w:rPr>
        <w:br/>
      </w:r>
      <w:r w:rsidR="00844D9E" w:rsidRPr="009D0485">
        <w:rPr>
          <w:rFonts w:ascii="Times New Roman" w:hAnsi="Times New Roman" w:cs="Times New Roman"/>
          <w:sz w:val="28"/>
          <w:szCs w:val="28"/>
        </w:rPr>
        <w:t>г.</w:t>
      </w:r>
      <w:r w:rsidR="00BC4D35" w:rsidRPr="009D0485">
        <w:rPr>
          <w:rFonts w:ascii="Times New Roman" w:hAnsi="Times New Roman" w:cs="Times New Roman"/>
          <w:sz w:val="28"/>
          <w:szCs w:val="28"/>
        </w:rPr>
        <w:t xml:space="preserve"> </w:t>
      </w:r>
      <w:r w:rsidR="00844D9E" w:rsidRPr="009D0485">
        <w:rPr>
          <w:rFonts w:ascii="Times New Roman" w:hAnsi="Times New Roman" w:cs="Times New Roman"/>
          <w:sz w:val="28"/>
          <w:szCs w:val="28"/>
        </w:rPr>
        <w:t xml:space="preserve">Барнаула, от артезианского водозабора по адресу: п. </w:t>
      </w:r>
      <w:proofErr w:type="spellStart"/>
      <w:r w:rsidR="00844D9E" w:rsidRPr="009D0485">
        <w:rPr>
          <w:rFonts w:ascii="Times New Roman" w:hAnsi="Times New Roman" w:cs="Times New Roman"/>
          <w:sz w:val="28"/>
          <w:szCs w:val="28"/>
        </w:rPr>
        <w:t>Бельмесево</w:t>
      </w:r>
      <w:proofErr w:type="spellEnd"/>
      <w:r w:rsidR="00844D9E" w:rsidRPr="009D0485">
        <w:rPr>
          <w:rFonts w:ascii="Times New Roman" w:hAnsi="Times New Roman" w:cs="Times New Roman"/>
          <w:sz w:val="28"/>
          <w:szCs w:val="28"/>
        </w:rPr>
        <w:t xml:space="preserve">, </w:t>
      </w:r>
      <w:r w:rsidR="00BC4D35" w:rsidRPr="009D0485">
        <w:rPr>
          <w:rFonts w:ascii="Times New Roman" w:hAnsi="Times New Roman" w:cs="Times New Roman"/>
          <w:sz w:val="28"/>
          <w:szCs w:val="28"/>
        </w:rPr>
        <w:br/>
      </w:r>
      <w:r w:rsidR="00844D9E" w:rsidRPr="009D0485">
        <w:rPr>
          <w:rFonts w:ascii="Times New Roman" w:hAnsi="Times New Roman" w:cs="Times New Roman"/>
          <w:sz w:val="28"/>
          <w:szCs w:val="28"/>
        </w:rPr>
        <w:t>ул.</w:t>
      </w:r>
      <w:r w:rsidR="00BC4D35" w:rsidRPr="009D0485">
        <w:rPr>
          <w:rFonts w:ascii="Times New Roman" w:hAnsi="Times New Roman" w:cs="Times New Roman"/>
          <w:sz w:val="28"/>
          <w:szCs w:val="28"/>
        </w:rPr>
        <w:t xml:space="preserve"> </w:t>
      </w:r>
      <w:r w:rsidR="00844D9E" w:rsidRPr="009D0485">
        <w:rPr>
          <w:rFonts w:ascii="Times New Roman" w:hAnsi="Times New Roman" w:cs="Times New Roman"/>
          <w:sz w:val="28"/>
          <w:szCs w:val="28"/>
        </w:rPr>
        <w:t xml:space="preserve">Белгородская, 25а, эксплуатируемого гарантирующей организацией </w:t>
      </w:r>
      <w:r w:rsidR="00BC4D35" w:rsidRPr="009D0485">
        <w:rPr>
          <w:rFonts w:ascii="Times New Roman" w:hAnsi="Times New Roman" w:cs="Times New Roman"/>
          <w:sz w:val="28"/>
          <w:szCs w:val="28"/>
        </w:rPr>
        <w:br/>
      </w:r>
      <w:r w:rsidR="00844D9E" w:rsidRPr="009D0485">
        <w:rPr>
          <w:rFonts w:ascii="Times New Roman" w:hAnsi="Times New Roman" w:cs="Times New Roman"/>
          <w:sz w:val="28"/>
          <w:szCs w:val="28"/>
        </w:rPr>
        <w:t>ООО «</w:t>
      </w:r>
      <w:proofErr w:type="spellStart"/>
      <w:r w:rsidR="00844D9E" w:rsidRPr="009D0485">
        <w:rPr>
          <w:rFonts w:ascii="Times New Roman" w:hAnsi="Times New Roman" w:cs="Times New Roman"/>
          <w:sz w:val="28"/>
          <w:szCs w:val="28"/>
        </w:rPr>
        <w:t>Водснаб</w:t>
      </w:r>
      <w:proofErr w:type="spellEnd"/>
      <w:r w:rsidR="00844D9E" w:rsidRPr="009D0485">
        <w:rPr>
          <w:rFonts w:ascii="Times New Roman" w:hAnsi="Times New Roman" w:cs="Times New Roman"/>
          <w:sz w:val="28"/>
          <w:szCs w:val="28"/>
        </w:rPr>
        <w:t>»,</w:t>
      </w:r>
      <w:r w:rsidR="009D0485" w:rsidRPr="009D0485">
        <w:rPr>
          <w:rFonts w:ascii="Times New Roman" w:hAnsi="Times New Roman" w:cs="Times New Roman"/>
          <w:sz w:val="28"/>
          <w:szCs w:val="28"/>
        </w:rPr>
        <w:t xml:space="preserve"> фактический уровень жел</w:t>
      </w:r>
      <w:r w:rsidR="00DE2988">
        <w:rPr>
          <w:rFonts w:ascii="Times New Roman" w:hAnsi="Times New Roman" w:cs="Times New Roman"/>
          <w:sz w:val="28"/>
          <w:szCs w:val="28"/>
        </w:rPr>
        <w:t>еза составляет 0,</w:t>
      </w:r>
      <w:r w:rsidR="009D0485" w:rsidRPr="009D0485">
        <w:rPr>
          <w:rFonts w:ascii="Times New Roman" w:hAnsi="Times New Roman" w:cs="Times New Roman"/>
          <w:sz w:val="28"/>
          <w:szCs w:val="28"/>
        </w:rPr>
        <w:t>78 мг/л</w:t>
      </w:r>
      <w:r w:rsidR="00844D9E" w:rsidRPr="009D0485">
        <w:rPr>
          <w:rFonts w:ascii="Times New Roman" w:hAnsi="Times New Roman" w:cs="Times New Roman"/>
          <w:sz w:val="28"/>
          <w:szCs w:val="28"/>
        </w:rPr>
        <w:t>;</w:t>
      </w:r>
      <w:r w:rsidR="00DE2988">
        <w:rPr>
          <w:rFonts w:ascii="Times New Roman" w:hAnsi="Times New Roman" w:cs="Times New Roman"/>
          <w:sz w:val="28"/>
          <w:szCs w:val="28"/>
        </w:rPr>
        <w:t xml:space="preserve"> </w:t>
      </w:r>
      <w:r w:rsidR="00DE2988">
        <w:rPr>
          <w:rFonts w:ascii="Times New Roman" w:hAnsi="Times New Roman" w:cs="Times New Roman"/>
          <w:sz w:val="28"/>
          <w:szCs w:val="28"/>
        </w:rPr>
        <w:br/>
        <w:t>марганца – 0,</w:t>
      </w:r>
      <w:r w:rsidR="009D0485" w:rsidRPr="009D0485">
        <w:rPr>
          <w:rFonts w:ascii="Times New Roman" w:hAnsi="Times New Roman" w:cs="Times New Roman"/>
          <w:sz w:val="28"/>
          <w:szCs w:val="28"/>
        </w:rPr>
        <w:t>16 мг/л</w:t>
      </w:r>
      <w:r w:rsidR="009D0485">
        <w:rPr>
          <w:rFonts w:ascii="Times New Roman" w:hAnsi="Times New Roman" w:cs="Times New Roman"/>
          <w:sz w:val="28"/>
          <w:szCs w:val="28"/>
        </w:rPr>
        <w:t>;</w:t>
      </w:r>
    </w:p>
    <w:p w:rsidR="00BD53EB" w:rsidRPr="009D0485" w:rsidRDefault="009D0485" w:rsidP="00DE2988">
      <w:pPr>
        <w:pStyle w:val="a3"/>
        <w:numPr>
          <w:ilvl w:val="0"/>
          <w:numId w:val="1"/>
        </w:numPr>
        <w:spacing w:after="0" w:line="240" w:lineRule="auto"/>
        <w:ind w:left="0" w:firstLine="426"/>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844D9E" w:rsidRPr="009D0485">
        <w:rPr>
          <w:rFonts w:ascii="Times New Roman" w:hAnsi="Times New Roman" w:cs="Times New Roman"/>
          <w:sz w:val="28"/>
          <w:szCs w:val="28"/>
        </w:rPr>
        <w:t xml:space="preserve"> централизованной системе водоснабжения городского округа </w:t>
      </w:r>
      <w:r w:rsidR="00BC4D35" w:rsidRPr="009D0485">
        <w:rPr>
          <w:rFonts w:ascii="Times New Roman" w:hAnsi="Times New Roman" w:cs="Times New Roman"/>
          <w:sz w:val="28"/>
          <w:szCs w:val="28"/>
        </w:rPr>
        <w:br/>
      </w:r>
      <w:r w:rsidR="00844D9E" w:rsidRPr="009D0485">
        <w:rPr>
          <w:rFonts w:ascii="Times New Roman" w:hAnsi="Times New Roman" w:cs="Times New Roman"/>
          <w:sz w:val="28"/>
          <w:szCs w:val="28"/>
        </w:rPr>
        <w:t>г.</w:t>
      </w:r>
      <w:r w:rsidR="00BC4D35" w:rsidRPr="009D0485">
        <w:rPr>
          <w:rFonts w:ascii="Times New Roman" w:hAnsi="Times New Roman" w:cs="Times New Roman"/>
          <w:sz w:val="28"/>
          <w:szCs w:val="28"/>
        </w:rPr>
        <w:t xml:space="preserve"> </w:t>
      </w:r>
      <w:r w:rsidR="00844D9E" w:rsidRPr="009D0485">
        <w:rPr>
          <w:rFonts w:ascii="Times New Roman" w:hAnsi="Times New Roman" w:cs="Times New Roman"/>
          <w:sz w:val="28"/>
          <w:szCs w:val="28"/>
        </w:rPr>
        <w:t xml:space="preserve">Барнаула от артезианского водозабора, расположенного по адресу: </w:t>
      </w:r>
      <w:r w:rsidR="00BC4D35" w:rsidRPr="009D0485">
        <w:rPr>
          <w:rFonts w:ascii="Times New Roman" w:hAnsi="Times New Roman" w:cs="Times New Roman"/>
          <w:sz w:val="28"/>
          <w:szCs w:val="28"/>
        </w:rPr>
        <w:br/>
      </w:r>
      <w:r w:rsidR="00844D9E" w:rsidRPr="009D0485">
        <w:rPr>
          <w:rFonts w:ascii="Times New Roman" w:hAnsi="Times New Roman" w:cs="Times New Roman"/>
          <w:sz w:val="28"/>
          <w:szCs w:val="28"/>
        </w:rPr>
        <w:t xml:space="preserve">п. </w:t>
      </w:r>
      <w:proofErr w:type="spellStart"/>
      <w:r w:rsidR="00844D9E" w:rsidRPr="009D0485">
        <w:rPr>
          <w:rFonts w:ascii="Times New Roman" w:hAnsi="Times New Roman" w:cs="Times New Roman"/>
          <w:sz w:val="28"/>
          <w:szCs w:val="28"/>
        </w:rPr>
        <w:t>Борзовая</w:t>
      </w:r>
      <w:proofErr w:type="spellEnd"/>
      <w:r w:rsidR="00844D9E" w:rsidRPr="009D0485">
        <w:rPr>
          <w:rFonts w:ascii="Times New Roman" w:hAnsi="Times New Roman" w:cs="Times New Roman"/>
          <w:sz w:val="28"/>
          <w:szCs w:val="28"/>
        </w:rPr>
        <w:t xml:space="preserve"> Заимка, ул. Радужная, 20а, эксплуатируемого гарантирующей организацией ООО «Нерудная партия», </w:t>
      </w:r>
      <w:r w:rsidRPr="009D0485">
        <w:rPr>
          <w:rFonts w:ascii="Times New Roman" w:hAnsi="Times New Roman" w:cs="Times New Roman"/>
          <w:sz w:val="28"/>
          <w:szCs w:val="28"/>
        </w:rPr>
        <w:t>фактический уровень железа соста</w:t>
      </w:r>
      <w:r w:rsidR="00DE2988">
        <w:rPr>
          <w:rFonts w:ascii="Times New Roman" w:hAnsi="Times New Roman" w:cs="Times New Roman"/>
          <w:sz w:val="28"/>
          <w:szCs w:val="28"/>
        </w:rPr>
        <w:t xml:space="preserve">вляет 0, 47 </w:t>
      </w:r>
      <w:proofErr w:type="spellStart"/>
      <w:r w:rsidR="00DE2988">
        <w:rPr>
          <w:rFonts w:ascii="Times New Roman" w:hAnsi="Times New Roman" w:cs="Times New Roman"/>
          <w:sz w:val="28"/>
          <w:szCs w:val="28"/>
        </w:rPr>
        <w:t>мш</w:t>
      </w:r>
      <w:proofErr w:type="spellEnd"/>
      <w:r w:rsidR="00DE2988">
        <w:rPr>
          <w:rFonts w:ascii="Times New Roman" w:hAnsi="Times New Roman" w:cs="Times New Roman"/>
          <w:sz w:val="28"/>
          <w:szCs w:val="28"/>
        </w:rPr>
        <w:t>/л; мутность – 2,</w:t>
      </w:r>
      <w:bookmarkStart w:id="0" w:name="_GoBack"/>
      <w:bookmarkEnd w:id="0"/>
      <w:r w:rsidRPr="009D0485">
        <w:rPr>
          <w:rFonts w:ascii="Times New Roman" w:hAnsi="Times New Roman" w:cs="Times New Roman"/>
          <w:sz w:val="28"/>
          <w:szCs w:val="28"/>
        </w:rPr>
        <w:t>52 мг/л.</w:t>
      </w:r>
    </w:p>
    <w:sectPr w:rsidR="00BD53EB" w:rsidRPr="009D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8B2329"/>
    <w:multiLevelType w:val="hybridMultilevel"/>
    <w:tmpl w:val="1F6021C4"/>
    <w:lvl w:ilvl="0" w:tplc="CFB86C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52"/>
    <w:rsid w:val="00033FCF"/>
    <w:rsid w:val="003C2880"/>
    <w:rsid w:val="00685491"/>
    <w:rsid w:val="007A3FF2"/>
    <w:rsid w:val="007B499B"/>
    <w:rsid w:val="007D3B3E"/>
    <w:rsid w:val="00844D9E"/>
    <w:rsid w:val="009268E2"/>
    <w:rsid w:val="009D0485"/>
    <w:rsid w:val="00BC4D35"/>
    <w:rsid w:val="00BD53EB"/>
    <w:rsid w:val="00C115FF"/>
    <w:rsid w:val="00DE2988"/>
    <w:rsid w:val="00E56C52"/>
    <w:rsid w:val="00EC4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35B67-1C43-4C86-928C-C176817B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541</Words>
  <Characters>3088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 Д. Полева</dc:creator>
  <cp:keywords/>
  <dc:description/>
  <cp:lastModifiedBy>Елена В. Гусева</cp:lastModifiedBy>
  <cp:revision>7</cp:revision>
  <dcterms:created xsi:type="dcterms:W3CDTF">2025-02-07T01:47:00Z</dcterms:created>
  <dcterms:modified xsi:type="dcterms:W3CDTF">2025-02-24T09:18:00Z</dcterms:modified>
</cp:coreProperties>
</file>