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782" w:rsidRPr="00762782" w:rsidRDefault="00762782" w:rsidP="00B03FC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Приложение к постановлению </w:t>
      </w:r>
    </w:p>
    <w:p w:rsidR="00D13767" w:rsidRDefault="00762782" w:rsidP="00B03FC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</w:t>
      </w:r>
      <w:r w:rsidR="00B03F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62782" w:rsidRPr="00762782" w:rsidRDefault="00762782" w:rsidP="00B03FC0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</w:t>
      </w:r>
      <w:r w:rsidR="005C04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14.07.2023 </w:t>
      </w:r>
      <w:bookmarkStart w:id="0" w:name="_GoBack"/>
      <w:bookmarkEnd w:id="0"/>
      <w:r w:rsidR="00512A28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5C0451">
        <w:rPr>
          <w:rFonts w:ascii="Times New Roman" w:eastAsia="Calibri" w:hAnsi="Times New Roman" w:cs="Times New Roman"/>
          <w:sz w:val="28"/>
          <w:szCs w:val="28"/>
          <w:lang w:eastAsia="ru-RU"/>
        </w:rPr>
        <w:t>505</w:t>
      </w:r>
    </w:p>
    <w:p w:rsidR="00762782" w:rsidRPr="00762782" w:rsidRDefault="00762782" w:rsidP="00762782">
      <w:pPr>
        <w:spacing w:after="0" w:line="240" w:lineRule="auto"/>
        <w:jc w:val="center"/>
        <w:rPr>
          <w:rFonts w:ascii="Tahoma" w:eastAsia="Calibri" w:hAnsi="Tahoma" w:cs="Tahoma"/>
          <w:b/>
          <w:bCs/>
          <w:sz w:val="18"/>
          <w:szCs w:val="18"/>
          <w:lang w:eastAsia="ru-RU"/>
        </w:rPr>
      </w:pPr>
    </w:p>
    <w:p w:rsidR="00762782" w:rsidRPr="00762782" w:rsidRDefault="00762782" w:rsidP="0076278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782" w:rsidRPr="00762782" w:rsidRDefault="00762782" w:rsidP="006B055A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Ж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F03A4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762782" w:rsidRPr="00762782" w:rsidRDefault="00762782" w:rsidP="006B055A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правовом отделе администрации </w:t>
      </w: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Ленинского района города Барнаула </w:t>
      </w:r>
    </w:p>
    <w:p w:rsidR="00762782" w:rsidRPr="00762782" w:rsidRDefault="00762782" w:rsidP="006B055A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782" w:rsidRPr="00762782" w:rsidRDefault="00241639" w:rsidP="006B055A">
      <w:pPr>
        <w:spacing w:after="0" w:line="240" w:lineRule="auto"/>
        <w:ind w:right="140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787E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762782"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>. Общие положения</w:t>
      </w:r>
    </w:p>
    <w:p w:rsidR="00762782" w:rsidRPr="00762782" w:rsidRDefault="00762782" w:rsidP="006B055A">
      <w:pPr>
        <w:spacing w:after="0" w:line="240" w:lineRule="auto"/>
        <w:ind w:right="140"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782" w:rsidRPr="0011049A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Правовой отдел администрации Ленинского района города Барнаула</w:t>
      </w: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отдел</w:t>
      </w: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 w:rsidR="003E427D">
        <w:rPr>
          <w:rFonts w:ascii="Times New Roman" w:eastAsia="Calibri" w:hAnsi="Times New Roman" w:cs="Times New Roman"/>
          <w:sz w:val="28"/>
          <w:szCs w:val="28"/>
          <w:lang w:eastAsia="ru-RU"/>
        </w:rPr>
        <w:t>является органом администрации Ленинского района города Барнаула</w:t>
      </w:r>
      <w:r w:rsidR="00A62F85" w:rsidRPr="00A62F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(далее – администрация района),</w:t>
      </w:r>
      <w:r w:rsidR="00A62F85"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E42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обеспечивающим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</w:t>
      </w:r>
      <w:r w:rsidR="00A66381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законности в деятельности администрации района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62782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Отдел в своей деятельности руководствуется Конституцией Российской Федерации, </w:t>
      </w:r>
      <w:r w:rsidR="003E427D">
        <w:rPr>
          <w:rFonts w:ascii="Times New Roman" w:eastAsia="Calibri" w:hAnsi="Times New Roman" w:cs="Times New Roman"/>
          <w:sz w:val="28"/>
          <w:szCs w:val="28"/>
          <w:lang w:eastAsia="ru-RU"/>
        </w:rPr>
        <w:t>законодательством Российской Федерации, законами и иными правовыми актами Алтайского края, муниципальными правовыми актами города Барнаула</w:t>
      </w:r>
      <w:r w:rsidR="00F76FD2">
        <w:rPr>
          <w:rFonts w:ascii="Times New Roman" w:eastAsia="Calibri" w:hAnsi="Times New Roman" w:cs="Times New Roman"/>
          <w:sz w:val="28"/>
          <w:szCs w:val="28"/>
          <w:lang w:eastAsia="ru-RU"/>
        </w:rPr>
        <w:t>, настоящим Положением.</w:t>
      </w:r>
    </w:p>
    <w:p w:rsidR="003E427D" w:rsidRPr="00762782" w:rsidRDefault="003E427D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Отдел осуществляет свою деятельность во взаимодействии с органами государственной власти Алтайского края, органами администрации города, органами администрации района, организациями.</w:t>
      </w:r>
    </w:p>
    <w:p w:rsidR="00762782" w:rsidRPr="00762782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782" w:rsidRDefault="00241639" w:rsidP="006B05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762782" w:rsidRPr="0076278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92D93">
        <w:rPr>
          <w:rFonts w:ascii="Times New Roman" w:eastAsia="Calibri" w:hAnsi="Times New Roman" w:cs="Times New Roman"/>
          <w:sz w:val="28"/>
          <w:szCs w:val="28"/>
          <w:lang w:eastAsia="ru-RU"/>
        </w:rPr>
        <w:t>Основные задачи отдела</w:t>
      </w:r>
    </w:p>
    <w:p w:rsidR="00792D93" w:rsidRPr="00762782" w:rsidRDefault="00792D93" w:rsidP="006B05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03A48" w:rsidRPr="00240F3F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 </w:t>
      </w:r>
      <w:r w:rsidR="00792D9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Правовое обеспечение деятельности главы администрации района и администрации района при реализации их полномочий, методическое сопровождение правового обеспечения Научногоро</w:t>
      </w:r>
      <w:r w:rsidR="00F03A4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докской сельской администрации </w:t>
      </w:r>
      <w:r w:rsidR="00792D9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Ленинского района города Барнаула</w:t>
      </w:r>
      <w:r w:rsidR="00F03A4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– Научногоро</w:t>
      </w:r>
      <w:r w:rsidR="006C00D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докская сельская администрация), административной комиссии при администрации города Барнаула по Ленинскому району города Барнаула (далее – Административная комиссия).</w:t>
      </w:r>
    </w:p>
    <w:p w:rsidR="00792D93" w:rsidRPr="00240F3F" w:rsidRDefault="00792D93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2.2. Организация сбора, обобщения и анализа информации в сфере правового обеспечения деятельности администрации района</w:t>
      </w:r>
      <w:r w:rsidR="006C00D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Научногородокской сельской администрации, </w:t>
      </w:r>
      <w:r w:rsidR="004A6CE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C00D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дминистративной комиссии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92D93" w:rsidRPr="00240F3F" w:rsidRDefault="00792D93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782" w:rsidRPr="00240F3F" w:rsidRDefault="00241639" w:rsidP="006B05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62782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92D9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Функции отдела</w:t>
      </w:r>
    </w:p>
    <w:p w:rsidR="00762782" w:rsidRPr="00240F3F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92D93" w:rsidRPr="00240F3F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3.1. </w:t>
      </w:r>
      <w:r w:rsidR="00792D9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Представление интересов главы администрации района</w:t>
      </w:r>
      <w:r w:rsidR="006C00D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Научногородокской сельской администрации, </w:t>
      </w:r>
      <w:r w:rsidR="004A6CE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C00D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дминистративной комиссии</w:t>
      </w:r>
      <w:r w:rsidR="00792D9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органах государственной власти, судах общей юрисдикции, арбитражных судах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2EA2" w:rsidRPr="00240F3F" w:rsidRDefault="00792D93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3.2. Обращение от имени администрации района</w:t>
      </w:r>
      <w:r w:rsidR="006C00D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Научногородокской сельской администрации, </w:t>
      </w:r>
      <w:r w:rsidR="004A6CEE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6C00D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дминистративной комиссии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порядке, 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установленном действующим законодательством Российской Федерации, в суды с исковыми заявлениями (заявлениями) по направлениям деятельности администрации района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2EA2" w:rsidRPr="00240F3F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3.3. </w:t>
      </w:r>
      <w:r w:rsidR="00BB2EA2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Прием и регистрация исполнительных документов, организация и контроль за их исполнением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2EA2" w:rsidRPr="00240F3F" w:rsidRDefault="00BB2EA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3.4. Подготовка проектов муниципальных правовых актов и других документов по вопросам деятельности администрации района в пределах компетенции отдела в порядке, установленном муниципальными правовыми актами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B2EA2" w:rsidRPr="00240F3F" w:rsidRDefault="00BB2EA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3.5. Осуществление экспертизы проектов муниципальных правовых актов, муниципальных контрактов и договоров, заключаемых администрацией района с юридическими и физическими лицами, иных документов в соответствии с муниципальными правовыми актами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A71CC6" w:rsidRPr="00240F3F" w:rsidRDefault="00BB2EA2" w:rsidP="006B05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3.6. </w:t>
      </w:r>
      <w:r w:rsidR="0021541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Осуществление антикоррупционной экспертизы муниципальных нормативных правовых актов, принимаемых администрацией района, и их проектов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71CC6" w:rsidRPr="00240F3F">
        <w:rPr>
          <w:rFonts w:ascii="Times New Roman" w:hAnsi="Times New Roman"/>
          <w:sz w:val="28"/>
          <w:szCs w:val="28"/>
        </w:rPr>
        <w:t xml:space="preserve"> </w:t>
      </w:r>
    </w:p>
    <w:p w:rsidR="00215418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hAnsi="Times New Roman"/>
          <w:sz w:val="28"/>
          <w:szCs w:val="28"/>
        </w:rPr>
        <w:t>3.7. Организаци</w:t>
      </w:r>
      <w:r w:rsidR="00A62F85">
        <w:rPr>
          <w:rFonts w:ascii="Times New Roman" w:hAnsi="Times New Roman"/>
          <w:sz w:val="28"/>
          <w:szCs w:val="28"/>
        </w:rPr>
        <w:t>я</w:t>
      </w:r>
      <w:r w:rsidRPr="00240F3F">
        <w:rPr>
          <w:rFonts w:ascii="Times New Roman" w:hAnsi="Times New Roman"/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(антимонопольного комплаенса) в администрации района.</w:t>
      </w:r>
    </w:p>
    <w:p w:rsidR="00215418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3.8</w:t>
      </w:r>
      <w:r w:rsidR="0021541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 Согласование в установленном порядке проектов муниципальных правовых актов, разработанных органами администрации района, а также подготовка замечаний и предложений по их устранению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B40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3.9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65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Направление 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нормативных правовых актов </w:t>
      </w:r>
      <w:r w:rsidR="00565224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</w:t>
      </w:r>
      <w:r w:rsidR="0056522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правовой комитет администрации города Барнаула для передачи в 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Регистр муниципальных нормативных правовых актов Алтайского края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B40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3.10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 Методическое руководство правовой работой Научногородокской сельской администрации,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дминистративной комиссии,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оказание правовой помощи органам администрации района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B40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3.11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 Анализ, обобщение практики применения действующего законодательства Российской Федерации, муниципальных правовых актов в деятельности администрации района, судебной практики, разработка предложений по ее совершенствованию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B40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3.12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 Подготовка самостоятельно или совместно с другими органами администрации района предложений по совершенствованию муниципальных правовых актов, об изменении или отмене (признании утратившими силу) правовых актов администрации района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B40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3.13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Участие в деятельности комиссий, иных </w:t>
      </w:r>
      <w:r w:rsidR="00241639">
        <w:rPr>
          <w:rFonts w:ascii="Times New Roman" w:eastAsia="Calibri" w:hAnsi="Times New Roman" w:cs="Times New Roman"/>
          <w:sz w:val="28"/>
          <w:szCs w:val="28"/>
          <w:lang w:eastAsia="ru-RU"/>
        </w:rPr>
        <w:t>рабочих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органов, создаваемых при администрации района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целью решения вопросов, входящих в компетенцию администрации района</w:t>
      </w:r>
      <w:r w:rsidR="00A66381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F01B40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3.14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65224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Подготовка</w:t>
      </w:r>
      <w:r w:rsidR="00565224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ответов на обращение юридических лиц и граждан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поручению главы администрации района, заместителя главы администраци</w:t>
      </w:r>
      <w:r w:rsidR="00565224">
        <w:rPr>
          <w:rFonts w:ascii="Times New Roman" w:eastAsia="Calibri" w:hAnsi="Times New Roman" w:cs="Times New Roman"/>
          <w:sz w:val="28"/>
          <w:szCs w:val="28"/>
          <w:lang w:eastAsia="ru-RU"/>
        </w:rPr>
        <w:t>и района, руководителя аппарата.</w:t>
      </w:r>
    </w:p>
    <w:p w:rsidR="00A71CC6" w:rsidRPr="00240F3F" w:rsidRDefault="00A71CC6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3.15</w:t>
      </w:r>
      <w:r w:rsidR="00F01B40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 Выполнение иных функций в соответствии с возложенными на отдел задачами в соответствии</w:t>
      </w:r>
      <w:r w:rsidR="001846FF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действующим законодательством Российской Федерации и муниципальными правовыми актами.</w:t>
      </w:r>
    </w:p>
    <w:p w:rsidR="00565224" w:rsidRDefault="00565224" w:rsidP="006B05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62782" w:rsidRPr="00240F3F" w:rsidRDefault="00241639" w:rsidP="006B05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62782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1846FF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Права отдела</w:t>
      </w:r>
    </w:p>
    <w:p w:rsidR="001846FF" w:rsidRPr="00240F3F" w:rsidRDefault="001846FF" w:rsidP="006B05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846FF" w:rsidRPr="00240F3F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4.1. </w:t>
      </w:r>
      <w:r w:rsidR="001846FF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="001846FF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деятельност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1846FF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направлениям работы 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отдела</w:t>
      </w:r>
      <w:r w:rsidR="001846FF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решения</w:t>
      </w:r>
      <w:r w:rsidR="00BC53C9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задач и функций.</w:t>
      </w:r>
    </w:p>
    <w:p w:rsidR="001846FF" w:rsidRPr="00240F3F" w:rsidRDefault="001846FF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4.2. Запрашива</w:t>
      </w:r>
      <w:r w:rsidR="0094607A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ние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порядке, установленном действующим законодательством Российской Федерации и муниципальными правовыми актами и получ</w:t>
      </w:r>
      <w:r w:rsidR="0094607A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ение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необходимы</w:t>
      </w:r>
      <w:r w:rsidR="0094607A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работе информаци</w:t>
      </w:r>
      <w:r w:rsidR="00565224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документ</w:t>
      </w:r>
      <w:r w:rsidR="00565224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="00BC53C9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1846FF" w:rsidRPr="00240F3F" w:rsidRDefault="001846FF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4.3. Вн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есение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предложени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главе администрации района, </w:t>
      </w:r>
      <w:r w:rsidR="00F03A4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заместителям главы администрации района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вопросам организации деятельности администрации района в порядке, установленном муниципальными правовыми актами</w:t>
      </w:r>
      <w:r w:rsidR="00BC53C9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626B25" w:rsidRPr="00240F3F" w:rsidRDefault="001846FF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4.4. Привле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чение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согласия руководителей органов администрации района для подготовки проектов муниципальных нормативных правовых актов, а также разработки и осуществления мероприятий, проводимых отделом в соответствии с возложенными на него функциями</w:t>
      </w:r>
      <w:r w:rsidR="00BC53C9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C7AC8" w:rsidRPr="00240F3F" w:rsidRDefault="00626B25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4.5. Участ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ие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заседаниях, совещаниях </w:t>
      </w:r>
      <w:r w:rsidR="005C7AC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района при обсуждении на них вопросов, касающихся практики применения действующего законодательства Российской Федерации и иных направлений правовой работы</w:t>
      </w:r>
      <w:r w:rsidR="00BC53C9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6DB8" w:rsidRPr="00240F3F" w:rsidRDefault="005C7AC8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4.6. Использова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ние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своей </w:t>
      </w:r>
      <w:r w:rsidR="0094607A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деятельности,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имеющиеся в администрации района </w:t>
      </w:r>
      <w:r w:rsidR="0029188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компьютерную технику, средства связи, копирования и иное имущество</w:t>
      </w:r>
      <w:r w:rsidR="006B055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726DB8" w:rsidRPr="00240F3F" w:rsidRDefault="00726DB8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4.7. Использова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ние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служебн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ого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транспорт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района </w:t>
      </w:r>
      <w:r w:rsidR="00BC53C9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для осуществления своих функций.</w:t>
      </w:r>
    </w:p>
    <w:p w:rsidR="00726DB8" w:rsidRPr="00240F3F" w:rsidRDefault="00726DB8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4.8. </w:t>
      </w:r>
      <w:r w:rsidR="0029188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Облада</w:t>
      </w:r>
      <w:r w:rsidR="0094607A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ние</w:t>
      </w:r>
      <w:r w:rsidR="0029188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иными правами, предусмотренными муниципальными правовыми актами.</w:t>
      </w:r>
    </w:p>
    <w:p w:rsidR="001846FF" w:rsidRPr="00240F3F" w:rsidRDefault="001846FF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</w:p>
    <w:p w:rsidR="00762782" w:rsidRPr="00240F3F" w:rsidRDefault="00241639" w:rsidP="006B055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62782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26DB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Организация деятельности отдела</w:t>
      </w:r>
    </w:p>
    <w:p w:rsidR="00762782" w:rsidRPr="00240F3F" w:rsidRDefault="00762782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91883" w:rsidRPr="00240F3F" w:rsidRDefault="00726DB8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762782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 </w:t>
      </w:r>
      <w:r w:rsidR="0029188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Деятельность отдела организуется и осуществляется в соответствии с планами работы, утвержденными заместителем главы администрации района, руководителем аппарата.</w:t>
      </w:r>
    </w:p>
    <w:p w:rsidR="00726DB8" w:rsidRPr="00240F3F" w:rsidRDefault="00291883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726DB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 деятельностью отдела осуществляет заведующий отделом, который назначается на должность и освобождается от должности главой администрации района</w:t>
      </w:r>
      <w:r w:rsidR="006B0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согласованию с заместителем главы администрации района, руководителем аппарата</w:t>
      </w:r>
      <w:r w:rsidR="00726DB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Заведующи</w:t>
      </w:r>
      <w:r w:rsidR="009004AE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й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отделом подчиняется непосредственно заместителю главы администрации района, руководителю аппарата. В отсутствии заведующего отделом его обязанности исполняет главный специалист отдела.</w:t>
      </w:r>
    </w:p>
    <w:p w:rsidR="00726DB8" w:rsidRPr="00240F3F" w:rsidRDefault="00726DB8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 Заведующий отделом: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291883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уководит деятельностью отдела и несет персональную ответственность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 выполнение возложенных на него задач и функций;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распределяет обязанности специалистов отдела;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текущее и перспективное планирование работы отдела, контролирует его выполнение;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вносит предложения глав</w:t>
      </w:r>
      <w:r w:rsidR="00F02F4B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4A6C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района, с согласования заместителя главы администрации района, руководителя аппарата 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 назначении и освобождении от должности, привлечении к дисциплинарной ответственности и поощрении, повышении квалификации специалистов отдела;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вносит на рассмотрени</w:t>
      </w:r>
      <w:r w:rsidR="00F03A48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заместителю главы администрации района, руководителю аппарата проекты документов по вопросам своей компетенции;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осуществляет прием граждан, рассматривает заявления и жалобы по вопросам, относящимся к компетенции отдела;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дает поручения, обязательные для исполнения, специалистам отдела;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выполняет другие функции, необходимые для </w:t>
      </w:r>
      <w:r w:rsidR="00241639"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обеспечения деятельности отдела.</w:t>
      </w:r>
    </w:p>
    <w:p w:rsidR="0027614A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. Специалисты отдела назначаются на должность и освобождаются от должности главой администрации района и находятся в непосредственном подчинении заведующего отделом.</w:t>
      </w:r>
    </w:p>
    <w:p w:rsidR="00F02F4B" w:rsidRPr="00240F3F" w:rsidRDefault="0027614A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5.</w:t>
      </w:r>
      <w:r w:rsidR="00A62F85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Права и обязанности специалистов </w:t>
      </w:r>
      <w:r w:rsidR="00F02F4B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>отдела определяются должностн</w:t>
      </w:r>
      <w:r w:rsidR="00241639">
        <w:rPr>
          <w:rFonts w:ascii="Times New Roman" w:eastAsia="Calibri" w:hAnsi="Times New Roman" w:cs="Times New Roman"/>
          <w:sz w:val="28"/>
          <w:szCs w:val="28"/>
          <w:lang w:eastAsia="ru-RU"/>
        </w:rPr>
        <w:t>ыми инструкциями, утверждаемыми</w:t>
      </w:r>
      <w:r w:rsidR="00F02F4B" w:rsidRPr="00240F3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главой администрации района.</w:t>
      </w:r>
    </w:p>
    <w:p w:rsidR="00F02F4B" w:rsidRPr="00240F3F" w:rsidRDefault="00F02F4B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23779" w:rsidRPr="00240F3F" w:rsidRDefault="00A23779" w:rsidP="006B05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E4F16" w:rsidRDefault="001E4F16" w:rsidP="00A23779">
      <w:pPr>
        <w:ind w:right="140" w:hanging="284"/>
      </w:pPr>
    </w:p>
    <w:sectPr w:rsidR="001E4F16" w:rsidSect="006B055A">
      <w:headerReference w:type="default" r:id="rId7"/>
      <w:pgSz w:w="11906" w:h="16838"/>
      <w:pgMar w:top="170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224" w:rsidRDefault="00565224">
      <w:pPr>
        <w:spacing w:after="0" w:line="240" w:lineRule="auto"/>
      </w:pPr>
      <w:r>
        <w:separator/>
      </w:r>
    </w:p>
  </w:endnote>
  <w:endnote w:type="continuationSeparator" w:id="0">
    <w:p w:rsidR="00565224" w:rsidRDefault="0056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224" w:rsidRDefault="00565224">
      <w:pPr>
        <w:spacing w:after="0" w:line="240" w:lineRule="auto"/>
      </w:pPr>
      <w:r>
        <w:separator/>
      </w:r>
    </w:p>
  </w:footnote>
  <w:footnote w:type="continuationSeparator" w:id="0">
    <w:p w:rsidR="00565224" w:rsidRDefault="00565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5224" w:rsidRDefault="0056522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0451">
      <w:rPr>
        <w:noProof/>
      </w:rPr>
      <w:t>4</w:t>
    </w:r>
    <w:r>
      <w:fldChar w:fldCharType="end"/>
    </w:r>
  </w:p>
  <w:p w:rsidR="00565224" w:rsidRDefault="005652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240"/>
    <w:rsid w:val="000536E2"/>
    <w:rsid w:val="0011049A"/>
    <w:rsid w:val="001846FF"/>
    <w:rsid w:val="0019581E"/>
    <w:rsid w:val="001C3DF1"/>
    <w:rsid w:val="001D6213"/>
    <w:rsid w:val="001E4F16"/>
    <w:rsid w:val="00215418"/>
    <w:rsid w:val="00240F3F"/>
    <w:rsid w:val="00241639"/>
    <w:rsid w:val="0027614A"/>
    <w:rsid w:val="00291883"/>
    <w:rsid w:val="0030219F"/>
    <w:rsid w:val="00333240"/>
    <w:rsid w:val="00356549"/>
    <w:rsid w:val="0039355E"/>
    <w:rsid w:val="003E427D"/>
    <w:rsid w:val="00410A64"/>
    <w:rsid w:val="004A6CEE"/>
    <w:rsid w:val="004D3E09"/>
    <w:rsid w:val="004F0778"/>
    <w:rsid w:val="00512A28"/>
    <w:rsid w:val="00523EC2"/>
    <w:rsid w:val="00552344"/>
    <w:rsid w:val="00564A5A"/>
    <w:rsid w:val="00565224"/>
    <w:rsid w:val="005C0451"/>
    <w:rsid w:val="005C7AC8"/>
    <w:rsid w:val="006268F9"/>
    <w:rsid w:val="00626B25"/>
    <w:rsid w:val="006B055A"/>
    <w:rsid w:val="006C00D0"/>
    <w:rsid w:val="006D189A"/>
    <w:rsid w:val="0071796F"/>
    <w:rsid w:val="00726DB8"/>
    <w:rsid w:val="00762782"/>
    <w:rsid w:val="00792D93"/>
    <w:rsid w:val="007D5CF1"/>
    <w:rsid w:val="008D09C2"/>
    <w:rsid w:val="009004AE"/>
    <w:rsid w:val="00904CDF"/>
    <w:rsid w:val="0094607A"/>
    <w:rsid w:val="009C787E"/>
    <w:rsid w:val="00A23779"/>
    <w:rsid w:val="00A357A2"/>
    <w:rsid w:val="00A62F85"/>
    <w:rsid w:val="00A66381"/>
    <w:rsid w:val="00A71CC6"/>
    <w:rsid w:val="00A94107"/>
    <w:rsid w:val="00AC5AF3"/>
    <w:rsid w:val="00AE784B"/>
    <w:rsid w:val="00B03FC0"/>
    <w:rsid w:val="00BB2EA2"/>
    <w:rsid w:val="00BC53C9"/>
    <w:rsid w:val="00D13767"/>
    <w:rsid w:val="00EA2B60"/>
    <w:rsid w:val="00ED0862"/>
    <w:rsid w:val="00F01B40"/>
    <w:rsid w:val="00F02F4B"/>
    <w:rsid w:val="00F03A48"/>
    <w:rsid w:val="00F76FD2"/>
    <w:rsid w:val="00F9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46FCE-4BAB-40AA-ACF9-0E5298F0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278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4">
    <w:name w:val="Верхний колонтитул Знак"/>
    <w:basedOn w:val="a0"/>
    <w:link w:val="a3"/>
    <w:uiPriority w:val="99"/>
    <w:rsid w:val="00762782"/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564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4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DEBD9-ECBC-4608-B862-B8E8FFFD3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Аксана Петровна А.П.. Канищева</dc:creator>
  <cp:lastModifiedBy>Гладышева С.Б.</cp:lastModifiedBy>
  <cp:revision>2</cp:revision>
  <cp:lastPrinted>2023-09-12T09:07:00Z</cp:lastPrinted>
  <dcterms:created xsi:type="dcterms:W3CDTF">2023-10-11T02:43:00Z</dcterms:created>
  <dcterms:modified xsi:type="dcterms:W3CDTF">2023-10-11T02:43:00Z</dcterms:modified>
</cp:coreProperties>
</file>