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B8" w:rsidRPr="00931FB8" w:rsidRDefault="00931FB8" w:rsidP="00931FB8">
      <w:pPr>
        <w:spacing w:before="120"/>
        <w:jc w:val="center"/>
      </w:pPr>
      <w:r w:rsidRPr="00931FB8">
        <w:rPr>
          <w:noProof/>
        </w:rPr>
        <w:drawing>
          <wp:inline distT="0" distB="0" distL="0" distR="0" wp14:anchorId="4F95D29E" wp14:editId="41BDDE93">
            <wp:extent cx="2714625" cy="1685925"/>
            <wp:effectExtent l="0" t="0" r="9525" b="9525"/>
            <wp:docPr id="1" name="Рисунок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p>
    <w:p w:rsidR="00931FB8" w:rsidRPr="00931FB8" w:rsidRDefault="00931FB8" w:rsidP="00931FB8">
      <w:pPr>
        <w:spacing w:before="120"/>
      </w:pPr>
    </w:p>
    <w:p w:rsidR="00931FB8" w:rsidRPr="00931FB8" w:rsidRDefault="00931FB8" w:rsidP="00931FB8">
      <w:pPr>
        <w:spacing w:before="120"/>
      </w:pPr>
      <w:r w:rsidRPr="00931FB8">
        <w:t>От __________________</w:t>
      </w:r>
      <w:r w:rsidRPr="00931FB8">
        <w:tab/>
      </w:r>
      <w:r w:rsidRPr="00931FB8">
        <w:tab/>
      </w:r>
      <w:r w:rsidRPr="00931FB8">
        <w:tab/>
      </w:r>
      <w:r w:rsidRPr="00931FB8">
        <w:tab/>
      </w:r>
      <w:r w:rsidRPr="00931FB8">
        <w:tab/>
      </w:r>
      <w:r w:rsidRPr="00931FB8">
        <w:tab/>
        <w:t xml:space="preserve">   № ________________</w:t>
      </w:r>
    </w:p>
    <w:p w:rsidR="00931FB8" w:rsidRPr="00931FB8" w:rsidRDefault="00931FB8" w:rsidP="00931FB8">
      <w:pPr>
        <w:rPr>
          <w:sz w:val="28"/>
        </w:rPr>
      </w:pPr>
    </w:p>
    <w:p w:rsidR="00931FB8" w:rsidRPr="00931FB8" w:rsidRDefault="00931FB8" w:rsidP="00931FB8">
      <w:pPr>
        <w:rPr>
          <w:sz w:val="28"/>
        </w:rPr>
      </w:pPr>
    </w:p>
    <w:p w:rsidR="00931FB8" w:rsidRPr="00931FB8" w:rsidRDefault="00931FB8" w:rsidP="00931FB8">
      <w:pPr>
        <w:rPr>
          <w:sz w:val="28"/>
        </w:rPr>
      </w:pPr>
    </w:p>
    <w:p w:rsidR="00931FB8" w:rsidRPr="00931FB8" w:rsidRDefault="00931FB8" w:rsidP="00931FB8">
      <w:pPr>
        <w:rPr>
          <w:sz w:val="28"/>
        </w:rPr>
      </w:pPr>
      <w:r w:rsidRPr="00931FB8">
        <w:rPr>
          <w:bCs/>
          <w:noProof/>
          <w:sz w:val="28"/>
          <w:szCs w:val="28"/>
        </w:rPr>
        <mc:AlternateContent>
          <mc:Choice Requires="wps">
            <w:drawing>
              <wp:anchor distT="0" distB="0" distL="114300" distR="114300" simplePos="0" relativeHeight="251659264" behindDoc="0" locked="0" layoutInCell="1" allowOverlap="1" wp14:anchorId="2C108BD0" wp14:editId="11D07F4F">
                <wp:simplePos x="0" y="0"/>
                <wp:positionH relativeFrom="column">
                  <wp:posOffset>-69850</wp:posOffset>
                </wp:positionH>
                <wp:positionV relativeFrom="paragraph">
                  <wp:posOffset>104775</wp:posOffset>
                </wp:positionV>
                <wp:extent cx="2714625" cy="1739900"/>
                <wp:effectExtent l="9525" t="8255" r="952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739900"/>
                        </a:xfrm>
                        <a:prstGeom prst="rect">
                          <a:avLst/>
                        </a:prstGeom>
                        <a:solidFill>
                          <a:srgbClr val="FFFFFF"/>
                        </a:solidFill>
                        <a:ln w="9525">
                          <a:solidFill>
                            <a:srgbClr val="FFFFFF"/>
                          </a:solidFill>
                          <a:miter lim="800000"/>
                          <a:headEnd/>
                          <a:tailEnd/>
                        </a:ln>
                      </wps:spPr>
                      <wps:txbx>
                        <w:txbxContent>
                          <w:p w:rsidR="00931FB8" w:rsidRDefault="00931FB8" w:rsidP="00931FB8">
                            <w:pPr>
                              <w:jc w:val="both"/>
                              <w:rPr>
                                <w:sz w:val="28"/>
                                <w:szCs w:val="28"/>
                              </w:rPr>
                            </w:pPr>
                            <w:r>
                              <w:rPr>
                                <w:sz w:val="28"/>
                                <w:szCs w:val="28"/>
                              </w:rPr>
                              <w:t>Об утверждении П</w:t>
                            </w:r>
                            <w:r w:rsidRPr="009B6621">
                              <w:rPr>
                                <w:sz w:val="28"/>
                                <w:szCs w:val="28"/>
                              </w:rPr>
                              <w:t>оложени</w:t>
                            </w:r>
                            <w:r>
                              <w:rPr>
                                <w:sz w:val="28"/>
                                <w:szCs w:val="28"/>
                              </w:rPr>
                              <w:t>я</w:t>
                            </w:r>
                            <w:r w:rsidRPr="009B6621">
                              <w:rPr>
                                <w:sz w:val="28"/>
                                <w:szCs w:val="28"/>
                              </w:rPr>
                              <w:t xml:space="preserve"> </w:t>
                            </w:r>
                            <w:r>
                              <w:rPr>
                                <w:sz w:val="28"/>
                                <w:szCs w:val="28"/>
                              </w:rPr>
                              <w:t xml:space="preserve">            об организации регулярных перевозок </w:t>
                            </w:r>
                            <w:r w:rsidRPr="00C96136">
                              <w:rPr>
                                <w:sz w:val="28"/>
                                <w:szCs w:val="28"/>
                              </w:rPr>
                              <w:t xml:space="preserve">пассажиров и багажа автомобильным транспортом </w:t>
                            </w:r>
                            <w:r>
                              <w:rPr>
                                <w:sz w:val="28"/>
                                <w:szCs w:val="28"/>
                              </w:rPr>
                              <w:t xml:space="preserve">            </w:t>
                            </w:r>
                            <w:r w:rsidRPr="00C96136">
                              <w:rPr>
                                <w:sz w:val="28"/>
                                <w:szCs w:val="28"/>
                              </w:rPr>
                              <w:t>и городским наземным электрическим транспортом на территории городского округа – города Барнаула</w:t>
                            </w:r>
                          </w:p>
                          <w:p w:rsidR="00931FB8" w:rsidRDefault="00931FB8" w:rsidP="00931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08BD0" id="Прямоугольник 2" o:spid="_x0000_s1026" style="position:absolute;margin-left:-5.5pt;margin-top:8.25pt;width:213.7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" strokecolor="white">
                <v:textbox>
                  <w:txbxContent>
                    <w:p w:rsidR="00931FB8" w:rsidRDefault="00931FB8" w:rsidP="00931FB8">
                      <w:pPr>
                        <w:jc w:val="both"/>
                        <w:rPr>
                          <w:sz w:val="28"/>
                          <w:szCs w:val="28"/>
                        </w:rPr>
                      </w:pPr>
                      <w:r>
                        <w:rPr>
                          <w:sz w:val="28"/>
                          <w:szCs w:val="28"/>
                        </w:rPr>
                        <w:t>Об утверждении П</w:t>
                      </w:r>
                      <w:r w:rsidRPr="009B6621">
                        <w:rPr>
                          <w:sz w:val="28"/>
                          <w:szCs w:val="28"/>
                        </w:rPr>
                        <w:t>оложени</w:t>
                      </w:r>
                      <w:r>
                        <w:rPr>
                          <w:sz w:val="28"/>
                          <w:szCs w:val="28"/>
                        </w:rPr>
                        <w:t>я</w:t>
                      </w:r>
                      <w:r w:rsidRPr="009B6621">
                        <w:rPr>
                          <w:sz w:val="28"/>
                          <w:szCs w:val="28"/>
                        </w:rPr>
                        <w:t xml:space="preserve"> </w:t>
                      </w:r>
                      <w:r>
                        <w:rPr>
                          <w:sz w:val="28"/>
                          <w:szCs w:val="28"/>
                        </w:rPr>
                        <w:t xml:space="preserve">            об организации регулярных перевозок </w:t>
                      </w:r>
                      <w:r w:rsidRPr="00C96136">
                        <w:rPr>
                          <w:sz w:val="28"/>
                          <w:szCs w:val="28"/>
                        </w:rPr>
                        <w:t xml:space="preserve">пассажиров и багажа автомобильным транспортом </w:t>
                      </w:r>
                      <w:r>
                        <w:rPr>
                          <w:sz w:val="28"/>
                          <w:szCs w:val="28"/>
                        </w:rPr>
                        <w:t xml:space="preserve">            </w:t>
                      </w:r>
                      <w:r w:rsidRPr="00C96136">
                        <w:rPr>
                          <w:sz w:val="28"/>
                          <w:szCs w:val="28"/>
                        </w:rPr>
                        <w:t>и городским наземным электрическим транспортом на территории городского округа – города Барнаула</w:t>
                      </w:r>
                    </w:p>
                    <w:p w:rsidR="00931FB8" w:rsidRDefault="00931FB8" w:rsidP="00931FB8"/>
                  </w:txbxContent>
                </v:textbox>
              </v:rect>
            </w:pict>
          </mc:Fallback>
        </mc:AlternateContent>
      </w:r>
    </w:p>
    <w:p w:rsidR="00931FB8" w:rsidRPr="00931FB8" w:rsidRDefault="00931FB8" w:rsidP="00931FB8">
      <w:pPr>
        <w:rPr>
          <w:sz w:val="28"/>
        </w:rPr>
      </w:pPr>
    </w:p>
    <w:p w:rsidR="00931FB8" w:rsidRPr="00931FB8" w:rsidRDefault="00931FB8" w:rsidP="00931FB8">
      <w:pPr>
        <w:rPr>
          <w:sz w:val="28"/>
        </w:rPr>
      </w:pPr>
    </w:p>
    <w:p w:rsidR="00931FB8" w:rsidRPr="00931FB8" w:rsidRDefault="00931FB8" w:rsidP="00931FB8">
      <w:pPr>
        <w:rPr>
          <w:bCs/>
          <w:sz w:val="28"/>
          <w:szCs w:val="28"/>
        </w:rPr>
      </w:pPr>
    </w:p>
    <w:p w:rsidR="00931FB8" w:rsidRPr="00931FB8" w:rsidRDefault="00931FB8" w:rsidP="00931FB8">
      <w:pPr>
        <w:rPr>
          <w:sz w:val="28"/>
          <w:szCs w:val="28"/>
        </w:rPr>
      </w:pPr>
    </w:p>
    <w:p w:rsidR="00931FB8" w:rsidRPr="00931FB8" w:rsidRDefault="00931FB8" w:rsidP="00931FB8">
      <w:pPr>
        <w:rPr>
          <w:sz w:val="28"/>
          <w:szCs w:val="28"/>
        </w:rPr>
      </w:pPr>
    </w:p>
    <w:p w:rsidR="00931FB8" w:rsidRPr="00931FB8" w:rsidRDefault="00931FB8" w:rsidP="00931FB8">
      <w:pPr>
        <w:spacing w:before="100" w:beforeAutospacing="1"/>
        <w:ind w:firstLine="851"/>
        <w:jc w:val="both"/>
        <w:rPr>
          <w:sz w:val="28"/>
          <w:szCs w:val="28"/>
        </w:rPr>
      </w:pPr>
    </w:p>
    <w:p w:rsidR="00931FB8" w:rsidRPr="00931FB8" w:rsidRDefault="00931FB8" w:rsidP="00931FB8">
      <w:pPr>
        <w:ind w:firstLine="851"/>
        <w:jc w:val="both"/>
        <w:rPr>
          <w:sz w:val="28"/>
          <w:szCs w:val="28"/>
        </w:rPr>
      </w:pPr>
    </w:p>
    <w:p w:rsidR="00931FB8" w:rsidRPr="00931FB8" w:rsidRDefault="00931FB8" w:rsidP="00931FB8">
      <w:pPr>
        <w:ind w:firstLine="851"/>
        <w:jc w:val="both"/>
        <w:rPr>
          <w:sz w:val="28"/>
          <w:szCs w:val="28"/>
        </w:rPr>
      </w:pPr>
    </w:p>
    <w:p w:rsidR="00931FB8" w:rsidRPr="00931FB8" w:rsidRDefault="00931FB8" w:rsidP="00931FB8">
      <w:pPr>
        <w:ind w:firstLine="851"/>
        <w:jc w:val="both"/>
        <w:rPr>
          <w:sz w:val="28"/>
          <w:szCs w:val="28"/>
        </w:rPr>
      </w:pPr>
    </w:p>
    <w:p w:rsidR="00931FB8" w:rsidRPr="00931FB8" w:rsidRDefault="00931FB8" w:rsidP="00931FB8">
      <w:pPr>
        <w:ind w:firstLine="851"/>
        <w:jc w:val="both"/>
        <w:rPr>
          <w:sz w:val="28"/>
          <w:szCs w:val="28"/>
        </w:rPr>
      </w:pPr>
      <w:r w:rsidRPr="00931FB8">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Алтайского края от 05.05.2016 №32-ЗС «Об организации транспортного обслуживания населения в Алтайском крае» </w:t>
      </w:r>
    </w:p>
    <w:p w:rsidR="00931FB8" w:rsidRPr="00931FB8" w:rsidRDefault="00931FB8" w:rsidP="00931FB8">
      <w:pPr>
        <w:jc w:val="both"/>
        <w:rPr>
          <w:sz w:val="28"/>
          <w:szCs w:val="28"/>
        </w:rPr>
      </w:pPr>
      <w:r w:rsidRPr="00931FB8">
        <w:rPr>
          <w:sz w:val="28"/>
          <w:szCs w:val="28"/>
        </w:rPr>
        <w:t>ПОСТАНОВЛЯЮ:</w:t>
      </w:r>
    </w:p>
    <w:p w:rsidR="00931FB8" w:rsidRPr="00931FB8" w:rsidRDefault="00931FB8" w:rsidP="00931FB8">
      <w:pPr>
        <w:tabs>
          <w:tab w:val="left" w:pos="1134"/>
        </w:tabs>
        <w:autoSpaceDE w:val="0"/>
        <w:autoSpaceDN w:val="0"/>
        <w:adjustRightInd w:val="0"/>
        <w:ind w:firstLine="851"/>
        <w:jc w:val="both"/>
        <w:outlineLvl w:val="2"/>
        <w:rPr>
          <w:sz w:val="28"/>
          <w:szCs w:val="28"/>
        </w:rPr>
      </w:pPr>
      <w:r w:rsidRPr="00931FB8">
        <w:rPr>
          <w:sz w:val="28"/>
          <w:szCs w:val="28"/>
        </w:rPr>
        <w:t>1. Утвердить Положение об организации регулярных перевозок пассажиров и багажа автомобильным транспортом и городским наземным электрическим транспортом на территории городского округа – города Барнаула (приложение).</w:t>
      </w:r>
    </w:p>
    <w:p w:rsidR="00931FB8" w:rsidRPr="00931FB8" w:rsidRDefault="00931FB8" w:rsidP="00931FB8">
      <w:pPr>
        <w:tabs>
          <w:tab w:val="left" w:pos="1134"/>
        </w:tabs>
        <w:autoSpaceDE w:val="0"/>
        <w:autoSpaceDN w:val="0"/>
        <w:adjustRightInd w:val="0"/>
        <w:ind w:firstLine="851"/>
        <w:jc w:val="both"/>
        <w:outlineLvl w:val="2"/>
        <w:rPr>
          <w:sz w:val="28"/>
          <w:szCs w:val="28"/>
        </w:rPr>
      </w:pPr>
      <w:r w:rsidRPr="00931FB8">
        <w:rPr>
          <w:sz w:val="28"/>
          <w:szCs w:val="28"/>
        </w:rPr>
        <w:t>2. Пресс-центру (Павлинова Ю.С.) опубликовать постановление в газете «Вечерний Барнаул» и разместить на официальном Интернет-сайте города Барнаула.</w:t>
      </w:r>
    </w:p>
    <w:p w:rsidR="00931FB8" w:rsidRPr="00931FB8" w:rsidRDefault="00931FB8" w:rsidP="00931FB8">
      <w:pPr>
        <w:pStyle w:val="11"/>
        <w:tabs>
          <w:tab w:val="left" w:pos="1134"/>
        </w:tabs>
        <w:ind w:firstLine="851"/>
        <w:jc w:val="both"/>
      </w:pPr>
      <w:r w:rsidRPr="00931FB8">
        <w:t>3. Контроль за исполнением постановления возложить на первого заместителя главы администрации города по дорожно-благоустроительному комплексу Воронкова А.Ф.</w:t>
      </w:r>
    </w:p>
    <w:p w:rsidR="00931FB8" w:rsidRPr="00931FB8" w:rsidRDefault="00931FB8" w:rsidP="00931FB8">
      <w:pPr>
        <w:jc w:val="both"/>
        <w:rPr>
          <w:sz w:val="28"/>
          <w:szCs w:val="28"/>
        </w:rPr>
      </w:pPr>
    </w:p>
    <w:p w:rsidR="00931FB8" w:rsidRPr="00931FB8" w:rsidRDefault="00931FB8" w:rsidP="00931FB8">
      <w:pPr>
        <w:jc w:val="both"/>
        <w:rPr>
          <w:sz w:val="28"/>
          <w:szCs w:val="28"/>
        </w:rPr>
      </w:pPr>
    </w:p>
    <w:p w:rsidR="00931FB8" w:rsidRPr="00931FB8" w:rsidRDefault="00931FB8" w:rsidP="00931FB8">
      <w:pPr>
        <w:jc w:val="both"/>
        <w:rPr>
          <w:sz w:val="28"/>
          <w:szCs w:val="28"/>
        </w:rPr>
        <w:sectPr w:rsidR="00931FB8" w:rsidRPr="00931FB8" w:rsidSect="00931FB8">
          <w:pgSz w:w="11906" w:h="16838"/>
          <w:pgMar w:top="851" w:right="567" w:bottom="568" w:left="1985" w:header="709" w:footer="709" w:gutter="0"/>
          <w:cols w:space="708"/>
          <w:docGrid w:linePitch="360"/>
        </w:sectPr>
      </w:pPr>
      <w:r w:rsidRPr="00931FB8">
        <w:rPr>
          <w:sz w:val="28"/>
          <w:szCs w:val="28"/>
        </w:rPr>
        <w:t>Глава администрации города</w:t>
      </w:r>
      <w:r w:rsidRPr="00931FB8">
        <w:rPr>
          <w:sz w:val="28"/>
          <w:szCs w:val="28"/>
        </w:rPr>
        <w:tab/>
      </w:r>
      <w:r w:rsidRPr="00931FB8">
        <w:rPr>
          <w:sz w:val="28"/>
          <w:szCs w:val="28"/>
        </w:rPr>
        <w:tab/>
      </w:r>
      <w:r w:rsidRPr="00931FB8">
        <w:rPr>
          <w:sz w:val="28"/>
          <w:szCs w:val="28"/>
        </w:rPr>
        <w:tab/>
      </w:r>
      <w:r w:rsidRPr="00931FB8">
        <w:rPr>
          <w:sz w:val="28"/>
          <w:szCs w:val="28"/>
        </w:rPr>
        <w:tab/>
      </w:r>
      <w:r w:rsidRPr="00931FB8">
        <w:rPr>
          <w:sz w:val="28"/>
          <w:szCs w:val="28"/>
        </w:rPr>
        <w:tab/>
        <w:t xml:space="preserve">                        </w:t>
      </w:r>
      <w:proofErr w:type="spellStart"/>
      <w:r w:rsidRPr="00931FB8">
        <w:rPr>
          <w:sz w:val="28"/>
          <w:szCs w:val="28"/>
        </w:rPr>
        <w:t>С.И.Дугин</w:t>
      </w:r>
      <w:proofErr w:type="spellEnd"/>
    </w:p>
    <w:p w:rsidR="00931FB8" w:rsidRPr="00931FB8" w:rsidRDefault="00931FB8" w:rsidP="00931FB8">
      <w:pPr>
        <w:ind w:firstLine="5954"/>
        <w:rPr>
          <w:sz w:val="28"/>
          <w:szCs w:val="28"/>
        </w:rPr>
      </w:pPr>
      <w:r w:rsidRPr="00931FB8">
        <w:rPr>
          <w:sz w:val="28"/>
          <w:szCs w:val="28"/>
        </w:rPr>
        <w:lastRenderedPageBreak/>
        <w:t>Приложение</w:t>
      </w:r>
    </w:p>
    <w:p w:rsidR="00931FB8" w:rsidRPr="00931FB8" w:rsidRDefault="00931FB8" w:rsidP="00931FB8">
      <w:pPr>
        <w:ind w:firstLine="5954"/>
        <w:rPr>
          <w:sz w:val="28"/>
          <w:szCs w:val="28"/>
        </w:rPr>
      </w:pPr>
      <w:r w:rsidRPr="00931FB8">
        <w:rPr>
          <w:sz w:val="28"/>
          <w:szCs w:val="28"/>
        </w:rPr>
        <w:t xml:space="preserve">к постановлению </w:t>
      </w:r>
    </w:p>
    <w:p w:rsidR="00931FB8" w:rsidRPr="00931FB8" w:rsidRDefault="00931FB8" w:rsidP="00931FB8">
      <w:pPr>
        <w:ind w:firstLine="5954"/>
        <w:rPr>
          <w:sz w:val="28"/>
          <w:szCs w:val="28"/>
        </w:rPr>
      </w:pPr>
      <w:r w:rsidRPr="00931FB8">
        <w:rPr>
          <w:sz w:val="28"/>
          <w:szCs w:val="28"/>
        </w:rPr>
        <w:t>администрации города</w:t>
      </w:r>
    </w:p>
    <w:p w:rsidR="00931FB8" w:rsidRPr="00931FB8" w:rsidRDefault="00931FB8" w:rsidP="00931FB8">
      <w:pPr>
        <w:ind w:firstLine="5954"/>
        <w:rPr>
          <w:sz w:val="28"/>
          <w:szCs w:val="28"/>
        </w:rPr>
      </w:pPr>
      <w:r w:rsidRPr="00931FB8">
        <w:rPr>
          <w:sz w:val="28"/>
          <w:szCs w:val="28"/>
        </w:rPr>
        <w:t>от __________№______</w:t>
      </w:r>
    </w:p>
    <w:p w:rsidR="00931FB8" w:rsidRPr="00931FB8" w:rsidRDefault="00931FB8" w:rsidP="00931FB8">
      <w:pPr>
        <w:jc w:val="center"/>
        <w:rPr>
          <w:sz w:val="28"/>
          <w:szCs w:val="28"/>
        </w:rPr>
      </w:pPr>
    </w:p>
    <w:p w:rsidR="00931FB8" w:rsidRPr="00931FB8" w:rsidRDefault="00931FB8" w:rsidP="00931FB8">
      <w:pPr>
        <w:jc w:val="center"/>
        <w:rPr>
          <w:sz w:val="28"/>
          <w:szCs w:val="28"/>
        </w:rPr>
      </w:pPr>
    </w:p>
    <w:p w:rsidR="00931FB8" w:rsidRPr="00931FB8" w:rsidRDefault="00931FB8" w:rsidP="00931FB8">
      <w:pPr>
        <w:jc w:val="center"/>
        <w:rPr>
          <w:sz w:val="28"/>
          <w:szCs w:val="28"/>
        </w:rPr>
      </w:pPr>
    </w:p>
    <w:p w:rsidR="00931FB8" w:rsidRPr="00931FB8" w:rsidRDefault="00931FB8" w:rsidP="00931FB8">
      <w:pPr>
        <w:jc w:val="center"/>
        <w:rPr>
          <w:sz w:val="28"/>
          <w:szCs w:val="28"/>
        </w:rPr>
      </w:pPr>
      <w:r w:rsidRPr="00931FB8">
        <w:rPr>
          <w:sz w:val="28"/>
          <w:szCs w:val="28"/>
        </w:rPr>
        <w:t xml:space="preserve">ПОЛОЖЕНИЕ </w:t>
      </w:r>
    </w:p>
    <w:p w:rsidR="00931FB8" w:rsidRPr="00931FB8" w:rsidRDefault="00931FB8" w:rsidP="00931FB8">
      <w:pPr>
        <w:jc w:val="center"/>
        <w:rPr>
          <w:sz w:val="28"/>
          <w:szCs w:val="28"/>
        </w:rPr>
      </w:pPr>
      <w:r w:rsidRPr="00931FB8">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городского округа – города Барнаула</w:t>
      </w:r>
    </w:p>
    <w:p w:rsidR="00931FB8" w:rsidRPr="00931FB8" w:rsidRDefault="00931FB8" w:rsidP="00931FB8">
      <w:pPr>
        <w:jc w:val="center"/>
        <w:rPr>
          <w:sz w:val="28"/>
          <w:szCs w:val="28"/>
        </w:rPr>
      </w:pPr>
    </w:p>
    <w:p w:rsidR="00931FB8" w:rsidRPr="00931FB8" w:rsidRDefault="00931FB8" w:rsidP="00931FB8">
      <w:pPr>
        <w:pStyle w:val="a3"/>
        <w:numPr>
          <w:ilvl w:val="0"/>
          <w:numId w:val="4"/>
        </w:numPr>
        <w:tabs>
          <w:tab w:val="left" w:pos="284"/>
        </w:tabs>
        <w:ind w:left="0" w:firstLine="0"/>
        <w:jc w:val="center"/>
        <w:rPr>
          <w:rFonts w:ascii="Times New Roman" w:hAnsi="Times New Roman" w:cs="Times New Roman"/>
          <w:sz w:val="28"/>
          <w:szCs w:val="28"/>
        </w:rPr>
      </w:pPr>
      <w:r w:rsidRPr="00931FB8">
        <w:rPr>
          <w:rFonts w:ascii="Times New Roman" w:hAnsi="Times New Roman" w:cs="Times New Roman"/>
          <w:sz w:val="28"/>
          <w:szCs w:val="28"/>
        </w:rPr>
        <w:t>Общие положения</w:t>
      </w:r>
    </w:p>
    <w:p w:rsidR="00931FB8" w:rsidRPr="00931FB8" w:rsidRDefault="00931FB8" w:rsidP="00931FB8">
      <w:pPr>
        <w:pStyle w:val="a3"/>
        <w:tabs>
          <w:tab w:val="left" w:pos="284"/>
        </w:tabs>
        <w:ind w:left="0" w:firstLine="0"/>
        <w:rPr>
          <w:rFonts w:ascii="Times New Roman" w:hAnsi="Times New Roman" w:cs="Times New Roman"/>
          <w:sz w:val="28"/>
          <w:szCs w:val="28"/>
        </w:rPr>
      </w:pPr>
    </w:p>
    <w:p w:rsidR="00931FB8" w:rsidRPr="00931FB8" w:rsidRDefault="00931FB8" w:rsidP="00931FB8">
      <w:pPr>
        <w:pStyle w:val="a3"/>
        <w:numPr>
          <w:ilvl w:val="1"/>
          <w:numId w:val="4"/>
        </w:numPr>
        <w:tabs>
          <w:tab w:val="left" w:pos="284"/>
        </w:tabs>
        <w:ind w:left="0" w:firstLine="856"/>
        <w:rPr>
          <w:rFonts w:ascii="Times New Roman" w:hAnsi="Times New Roman" w:cs="Times New Roman"/>
          <w:sz w:val="28"/>
          <w:szCs w:val="28"/>
        </w:rPr>
      </w:pPr>
      <w:r w:rsidRPr="00931FB8">
        <w:rPr>
          <w:rFonts w:ascii="Times New Roman" w:hAnsi="Times New Roman" w:cs="Times New Roman"/>
          <w:sz w:val="28"/>
          <w:szCs w:val="28"/>
        </w:rPr>
        <w:t>Положение об организации регулярных перевозок пассажиров и багажа автомобильным транспортом и городским наземным электрическим транспортом на территории городского округа – города Барнаула                              (далее – Положение) разработано в соответствии с федеральными законами                                     от 06.10.2003 №131-ФЗ «Об общих принципах организации местного самоуправления в Российской Федерации», от 08.11.2007 №259-ФЗ «Устав автомобильного транспорта и городского наземного электрического транспорта»,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№220-ФЗ),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№112 (далее – Правила перевозок пассажиров), законом Алтайского края от 05.05.2016 №32-ЗС «Об организации транспортного обслуживания населения в Алтайском крае».</w:t>
      </w:r>
    </w:p>
    <w:p w:rsidR="00931FB8" w:rsidRPr="00931FB8" w:rsidRDefault="00931FB8" w:rsidP="00931FB8">
      <w:pPr>
        <w:pStyle w:val="a3"/>
        <w:numPr>
          <w:ilvl w:val="1"/>
          <w:numId w:val="4"/>
        </w:numPr>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Положение регулирует отношения, связанные с организацией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города Барнаула, в целях удовлетворения потребности населения в транспортных услугах, установления правовых и организационных основ транспортного обслуживания. </w:t>
      </w:r>
    </w:p>
    <w:p w:rsidR="00931FB8" w:rsidRPr="00931FB8" w:rsidRDefault="00931FB8" w:rsidP="00931FB8">
      <w:pPr>
        <w:pStyle w:val="a3"/>
        <w:ind w:left="851" w:firstLine="0"/>
        <w:rPr>
          <w:rFonts w:ascii="Times New Roman" w:hAnsi="Times New Roman" w:cs="Times New Roman"/>
          <w:sz w:val="28"/>
          <w:szCs w:val="28"/>
        </w:rPr>
      </w:pPr>
    </w:p>
    <w:p w:rsidR="00931FB8" w:rsidRPr="00931FB8" w:rsidRDefault="00931FB8" w:rsidP="00931FB8">
      <w:pPr>
        <w:pStyle w:val="a3"/>
        <w:numPr>
          <w:ilvl w:val="0"/>
          <w:numId w:val="4"/>
        </w:numPr>
        <w:tabs>
          <w:tab w:val="left" w:pos="284"/>
          <w:tab w:val="left" w:pos="4678"/>
        </w:tabs>
        <w:spacing w:line="249" w:lineRule="auto"/>
        <w:ind w:left="0" w:firstLine="0"/>
        <w:jc w:val="center"/>
        <w:rPr>
          <w:rFonts w:ascii="Times New Roman" w:hAnsi="Times New Roman" w:cs="Times New Roman"/>
          <w:sz w:val="28"/>
          <w:szCs w:val="28"/>
        </w:rPr>
      </w:pPr>
      <w:r w:rsidRPr="00931FB8">
        <w:rPr>
          <w:rFonts w:ascii="Times New Roman" w:hAnsi="Times New Roman" w:cs="Times New Roman"/>
          <w:sz w:val="28"/>
          <w:szCs w:val="28"/>
        </w:rPr>
        <w:t>Организация регулярных перевозок пассажиров</w:t>
      </w:r>
    </w:p>
    <w:p w:rsidR="00931FB8" w:rsidRPr="00931FB8" w:rsidRDefault="00931FB8" w:rsidP="00931FB8">
      <w:pPr>
        <w:pStyle w:val="a3"/>
        <w:tabs>
          <w:tab w:val="left" w:pos="284"/>
          <w:tab w:val="left" w:pos="4678"/>
        </w:tabs>
        <w:spacing w:line="249" w:lineRule="auto"/>
        <w:ind w:left="0" w:firstLine="0"/>
        <w:jc w:val="center"/>
        <w:rPr>
          <w:rFonts w:ascii="Times New Roman" w:hAnsi="Times New Roman" w:cs="Times New Roman"/>
          <w:sz w:val="28"/>
          <w:szCs w:val="28"/>
        </w:rPr>
      </w:pPr>
      <w:r w:rsidRPr="00931FB8">
        <w:rPr>
          <w:rFonts w:ascii="Times New Roman" w:hAnsi="Times New Roman" w:cs="Times New Roman"/>
          <w:sz w:val="28"/>
          <w:szCs w:val="28"/>
        </w:rPr>
        <w:t>и багажа автомобильным транспортом и городским наземным   электрическим транспортом по маршрутам регулярных перевозок                     города Барнаула</w:t>
      </w:r>
    </w:p>
    <w:p w:rsidR="00931FB8" w:rsidRPr="00931FB8" w:rsidRDefault="00931FB8" w:rsidP="00931FB8">
      <w:pPr>
        <w:spacing w:line="249" w:lineRule="auto"/>
        <w:ind w:left="710"/>
      </w:pPr>
    </w:p>
    <w:p w:rsidR="00931FB8" w:rsidRPr="00931FB8" w:rsidRDefault="00931FB8" w:rsidP="00931FB8">
      <w:pPr>
        <w:shd w:val="clear" w:color="auto" w:fill="FFFFFF"/>
        <w:spacing w:line="255" w:lineRule="atLeast"/>
        <w:jc w:val="both"/>
        <w:rPr>
          <w:sz w:val="28"/>
          <w:szCs w:val="28"/>
        </w:rPr>
      </w:pPr>
      <w:r w:rsidRPr="00931FB8">
        <w:rPr>
          <w:sz w:val="28"/>
          <w:szCs w:val="28"/>
        </w:rPr>
        <w:t xml:space="preserve">            Организация регулярных перевозок пассажиров и багажа                                       автомобильным транспортом и городским наземным электрическим </w:t>
      </w:r>
      <w:r w:rsidRPr="00931FB8">
        <w:rPr>
          <w:sz w:val="28"/>
          <w:szCs w:val="28"/>
        </w:rPr>
        <w:lastRenderedPageBreak/>
        <w:t xml:space="preserve">транспортом (далее – регулярные перевозки) по маршрутам регулярных перевозок города Барнаула (далее – маршрут) включает в себя:        </w:t>
      </w:r>
    </w:p>
    <w:p w:rsidR="00931FB8" w:rsidRPr="00931FB8" w:rsidRDefault="00931FB8" w:rsidP="00931FB8">
      <w:pPr>
        <w:shd w:val="clear" w:color="auto" w:fill="FFFFFF"/>
        <w:spacing w:line="255" w:lineRule="atLeast"/>
        <w:ind w:firstLine="851"/>
        <w:jc w:val="both"/>
        <w:rPr>
          <w:sz w:val="28"/>
          <w:szCs w:val="28"/>
        </w:rPr>
      </w:pPr>
      <w:r w:rsidRPr="00931FB8">
        <w:rPr>
          <w:sz w:val="28"/>
          <w:szCs w:val="28"/>
        </w:rPr>
        <w:t>планирование регулярных перевозок по маршрутам;</w:t>
      </w:r>
    </w:p>
    <w:p w:rsidR="00931FB8" w:rsidRPr="00931FB8" w:rsidRDefault="00931FB8" w:rsidP="00931FB8">
      <w:pPr>
        <w:shd w:val="clear" w:color="auto" w:fill="FFFFFF"/>
        <w:jc w:val="both"/>
        <w:rPr>
          <w:sz w:val="28"/>
          <w:szCs w:val="28"/>
        </w:rPr>
      </w:pPr>
      <w:r w:rsidRPr="00931FB8">
        <w:rPr>
          <w:sz w:val="28"/>
          <w:szCs w:val="28"/>
        </w:rPr>
        <w:t xml:space="preserve">            установление, изменение, отмену маршрутов;</w:t>
      </w:r>
    </w:p>
    <w:p w:rsidR="00931FB8" w:rsidRPr="00931FB8" w:rsidRDefault="00931FB8" w:rsidP="00931FB8">
      <w:pPr>
        <w:shd w:val="clear" w:color="auto" w:fill="FFFFFF"/>
        <w:jc w:val="both"/>
        <w:rPr>
          <w:sz w:val="28"/>
          <w:szCs w:val="28"/>
        </w:rPr>
      </w:pPr>
      <w:r w:rsidRPr="00931FB8">
        <w:rPr>
          <w:sz w:val="28"/>
          <w:szCs w:val="28"/>
        </w:rPr>
        <w:t xml:space="preserve">            определение маршрутов для осуществления регулярных перевозок по регулируемым и нерегулируемым тарифам;</w:t>
      </w:r>
    </w:p>
    <w:p w:rsidR="00931FB8" w:rsidRPr="00931FB8" w:rsidRDefault="00931FB8" w:rsidP="00931FB8">
      <w:pPr>
        <w:shd w:val="clear" w:color="auto" w:fill="FFFFFF"/>
        <w:ind w:firstLine="709"/>
        <w:jc w:val="both"/>
        <w:rPr>
          <w:sz w:val="28"/>
          <w:szCs w:val="28"/>
        </w:rPr>
      </w:pPr>
      <w:r w:rsidRPr="00931FB8">
        <w:rPr>
          <w:sz w:val="28"/>
          <w:szCs w:val="28"/>
        </w:rPr>
        <w:t xml:space="preserve">  формирование и ведение Реестра маршрутов регулярных перевозок города Барнаула;</w:t>
      </w:r>
    </w:p>
    <w:p w:rsidR="00931FB8" w:rsidRPr="00931FB8" w:rsidRDefault="00931FB8" w:rsidP="00931FB8">
      <w:pPr>
        <w:shd w:val="clear" w:color="auto" w:fill="FFFFFF"/>
        <w:ind w:firstLine="851"/>
        <w:jc w:val="both"/>
        <w:rPr>
          <w:sz w:val="28"/>
          <w:szCs w:val="28"/>
        </w:rPr>
      </w:pPr>
      <w:r w:rsidRPr="00931FB8">
        <w:rPr>
          <w:sz w:val="28"/>
          <w:szCs w:val="28"/>
        </w:rPr>
        <w:t xml:space="preserve">осуществление закупок на выполнение работ, связанных                                      с осуществлением регулярных перевозок по регулируемым тарифам                            по маршрутам, в порядке, предусмотренном </w:t>
      </w:r>
      <w:hyperlink r:id="rId8" w:anchor="block_2" w:history="1">
        <w:r w:rsidRPr="00931FB8">
          <w:rPr>
            <w:sz w:val="28"/>
            <w:szCs w:val="28"/>
            <w:bdr w:val="none" w:sz="0" w:space="0" w:color="auto" w:frame="1"/>
          </w:rPr>
          <w:t>законодательством</w:t>
        </w:r>
      </w:hyperlink>
      <w:r w:rsidRPr="00931FB8">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выдачу карт соответствующих маршрутов;</w:t>
      </w:r>
    </w:p>
    <w:p w:rsidR="00931FB8" w:rsidRPr="00931FB8" w:rsidRDefault="00931FB8" w:rsidP="00931FB8">
      <w:pPr>
        <w:shd w:val="clear" w:color="auto" w:fill="FFFFFF"/>
        <w:spacing w:line="255" w:lineRule="atLeast"/>
        <w:ind w:firstLine="851"/>
        <w:jc w:val="both"/>
        <w:rPr>
          <w:sz w:val="28"/>
          <w:szCs w:val="28"/>
        </w:rPr>
      </w:pPr>
      <w:r w:rsidRPr="00931FB8">
        <w:rPr>
          <w:sz w:val="28"/>
          <w:szCs w:val="28"/>
        </w:rPr>
        <w:t>проведение открытых конкурсов на право осуществления перевозок                  по маршрутам регулярных перевозок по нерегулируемым тарифам, выдачу свидетельств об осуществлении перевозок по маршруту регулярных перевозок (далее – свидетельство об осуществлении перевозок) и карт маршрутов регулярных перевозок (далее – карта маршрута);</w:t>
      </w:r>
    </w:p>
    <w:p w:rsidR="00931FB8" w:rsidRPr="00931FB8" w:rsidRDefault="00931FB8" w:rsidP="00931FB8">
      <w:pPr>
        <w:shd w:val="clear" w:color="auto" w:fill="FFFFFF"/>
        <w:spacing w:after="255" w:line="255" w:lineRule="atLeast"/>
        <w:jc w:val="both"/>
        <w:rPr>
          <w:sz w:val="28"/>
          <w:szCs w:val="28"/>
        </w:rPr>
      </w:pPr>
      <w:r w:rsidRPr="00931FB8">
        <w:rPr>
          <w:sz w:val="28"/>
          <w:szCs w:val="28"/>
        </w:rPr>
        <w:t xml:space="preserve">           осуществление иных мероприятий, направленных на удовлетворение потребностей населения в транспортных услугах.</w:t>
      </w:r>
    </w:p>
    <w:p w:rsidR="00931FB8" w:rsidRPr="00931FB8" w:rsidRDefault="00931FB8" w:rsidP="00931FB8">
      <w:pPr>
        <w:pStyle w:val="a3"/>
        <w:numPr>
          <w:ilvl w:val="0"/>
          <w:numId w:val="4"/>
        </w:numPr>
        <w:shd w:val="clear" w:color="auto" w:fill="FFFFFF"/>
        <w:tabs>
          <w:tab w:val="left" w:pos="0"/>
          <w:tab w:val="left" w:pos="426"/>
        </w:tabs>
        <w:spacing w:after="255" w:line="255" w:lineRule="atLeast"/>
        <w:ind w:left="0" w:firstLine="0"/>
        <w:jc w:val="center"/>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Полномочия органов местного самоуправления в сфере организации регулярных перевозок</w:t>
      </w:r>
    </w:p>
    <w:p w:rsidR="00931FB8" w:rsidRPr="00931FB8" w:rsidRDefault="00931FB8" w:rsidP="00931FB8">
      <w:pPr>
        <w:pStyle w:val="a3"/>
        <w:shd w:val="clear" w:color="auto" w:fill="FFFFFF"/>
        <w:spacing w:after="255" w:line="255" w:lineRule="atLeast"/>
        <w:ind w:left="1070" w:firstLine="0"/>
        <w:rPr>
          <w:rFonts w:ascii="Times New Roman" w:eastAsia="Times New Roman" w:hAnsi="Times New Roman" w:cs="Times New Roman"/>
          <w:sz w:val="28"/>
          <w:szCs w:val="28"/>
          <w:lang w:eastAsia="ru-RU"/>
        </w:rPr>
      </w:pPr>
    </w:p>
    <w:p w:rsidR="00931FB8" w:rsidRPr="00931FB8" w:rsidRDefault="00931FB8" w:rsidP="00931FB8">
      <w:pPr>
        <w:pStyle w:val="a3"/>
        <w:numPr>
          <w:ilvl w:val="1"/>
          <w:numId w:val="4"/>
        </w:numPr>
        <w:shd w:val="clear" w:color="auto" w:fill="FFFFFF"/>
        <w:spacing w:after="255" w:line="255" w:lineRule="atLeast"/>
        <w:ind w:left="0" w:firstLine="851"/>
        <w:rPr>
          <w:rFonts w:ascii="Times New Roman" w:eastAsia="Times New Roman" w:hAnsi="Times New Roman" w:cs="Times New Roman"/>
          <w:sz w:val="28"/>
          <w:szCs w:val="28"/>
          <w:lang w:eastAsia="ru-RU"/>
        </w:rPr>
      </w:pPr>
      <w:r w:rsidRPr="00931FB8">
        <w:rPr>
          <w:rFonts w:ascii="Times New Roman" w:hAnsi="Times New Roman" w:cs="Times New Roman"/>
          <w:sz w:val="28"/>
          <w:szCs w:val="28"/>
        </w:rPr>
        <w:t>К полномочиям администрации города в сфере организации регулярных перевозок относятся:</w:t>
      </w:r>
    </w:p>
    <w:p w:rsidR="00931FB8" w:rsidRPr="00931FB8" w:rsidRDefault="00931FB8" w:rsidP="00931FB8">
      <w:pPr>
        <w:pStyle w:val="a3"/>
        <w:shd w:val="clear" w:color="auto" w:fill="FFFFFF"/>
        <w:spacing w:after="255" w:line="255" w:lineRule="atLeast"/>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утверждение муниципальных программ, предусматривающих мероприятия в сфере организации транспортного обслуживания населения, а также обеспечение их разработки и реализации;</w:t>
      </w:r>
    </w:p>
    <w:p w:rsidR="00931FB8" w:rsidRPr="00931FB8" w:rsidRDefault="00931FB8" w:rsidP="00931FB8">
      <w:pPr>
        <w:pStyle w:val="a3"/>
        <w:shd w:val="clear" w:color="auto" w:fill="FFFFFF"/>
        <w:spacing w:after="255" w:line="255" w:lineRule="atLeast"/>
        <w:ind w:left="0" w:firstLine="851"/>
        <w:rPr>
          <w:rFonts w:ascii="Times New Roman" w:hAnsi="Times New Roman" w:cs="Times New Roman"/>
          <w:sz w:val="28"/>
          <w:szCs w:val="28"/>
        </w:rPr>
      </w:pPr>
      <w:r w:rsidRPr="00931FB8">
        <w:rPr>
          <w:rFonts w:ascii="Times New Roman" w:eastAsia="Times New Roman" w:hAnsi="Times New Roman" w:cs="Times New Roman"/>
          <w:sz w:val="28"/>
          <w:szCs w:val="28"/>
          <w:lang w:eastAsia="ru-RU"/>
        </w:rPr>
        <w:t xml:space="preserve">утверждение </w:t>
      </w:r>
      <w:r w:rsidRPr="00931FB8">
        <w:rPr>
          <w:rFonts w:ascii="Times New Roman" w:hAnsi="Times New Roman" w:cs="Times New Roman"/>
          <w:sz w:val="28"/>
          <w:szCs w:val="28"/>
        </w:rPr>
        <w:t>документа планирования регулярных перевозок пассажиров и багажа автомобильным транспортом и городским наземным электрическим транспортом городского округа – города Барнаула</w:t>
      </w:r>
      <w:r w:rsidRPr="00931FB8">
        <w:rPr>
          <w:rFonts w:ascii="Times New Roman" w:eastAsia="Times New Roman" w:hAnsi="Times New Roman" w:cs="Times New Roman"/>
          <w:sz w:val="28"/>
          <w:szCs w:val="28"/>
          <w:lang w:eastAsia="ru-RU"/>
        </w:rPr>
        <w:t xml:space="preserve">                          </w:t>
      </w:r>
      <w:proofErr w:type="gramStart"/>
      <w:r w:rsidRPr="00931FB8">
        <w:rPr>
          <w:rFonts w:ascii="Times New Roman" w:eastAsia="Times New Roman" w:hAnsi="Times New Roman" w:cs="Times New Roman"/>
          <w:sz w:val="28"/>
          <w:szCs w:val="28"/>
          <w:lang w:eastAsia="ru-RU"/>
        </w:rPr>
        <w:t xml:space="preserve">   (</w:t>
      </w:r>
      <w:proofErr w:type="gramEnd"/>
      <w:r w:rsidRPr="00931FB8">
        <w:rPr>
          <w:rFonts w:ascii="Times New Roman" w:eastAsia="Times New Roman" w:hAnsi="Times New Roman" w:cs="Times New Roman"/>
          <w:sz w:val="28"/>
          <w:szCs w:val="28"/>
          <w:lang w:eastAsia="ru-RU"/>
        </w:rPr>
        <w:t>далее – документ планирования);</w:t>
      </w:r>
    </w:p>
    <w:p w:rsidR="00931FB8" w:rsidRPr="00931FB8" w:rsidRDefault="00931FB8" w:rsidP="00931FB8">
      <w:pPr>
        <w:pStyle w:val="a3"/>
        <w:shd w:val="clear" w:color="auto" w:fill="FFFFFF"/>
        <w:spacing w:after="255" w:line="255" w:lineRule="atLeast"/>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 xml:space="preserve">утверждение Порядка ведения Реестра маршрутов регулярных перевозок города Барнаула </w:t>
      </w:r>
      <w:r w:rsidRPr="00931FB8">
        <w:rPr>
          <w:rFonts w:ascii="Times New Roman" w:hAnsi="Times New Roman" w:cs="Times New Roman"/>
          <w:sz w:val="28"/>
          <w:szCs w:val="28"/>
        </w:rPr>
        <w:t>(далее – Реестр маршрутов)</w:t>
      </w:r>
      <w:r w:rsidRPr="00931FB8">
        <w:rPr>
          <w:rFonts w:ascii="Times New Roman" w:eastAsia="Times New Roman" w:hAnsi="Times New Roman" w:cs="Times New Roman"/>
          <w:sz w:val="28"/>
          <w:szCs w:val="28"/>
          <w:lang w:eastAsia="ru-RU"/>
        </w:rPr>
        <w:t>;</w:t>
      </w:r>
    </w:p>
    <w:p w:rsidR="00931FB8" w:rsidRPr="00931FB8" w:rsidRDefault="00931FB8" w:rsidP="00931FB8">
      <w:pPr>
        <w:pStyle w:val="a3"/>
        <w:shd w:val="clear" w:color="auto" w:fill="FFFFFF"/>
        <w:spacing w:after="255" w:line="255" w:lineRule="atLeast"/>
        <w:ind w:left="0" w:firstLine="851"/>
        <w:rPr>
          <w:rFonts w:ascii="Times New Roman" w:hAnsi="Times New Roman" w:cs="Times New Roman"/>
          <w:sz w:val="28"/>
          <w:szCs w:val="28"/>
        </w:rPr>
      </w:pPr>
      <w:r w:rsidRPr="00931FB8">
        <w:rPr>
          <w:rFonts w:ascii="Times New Roman" w:hAnsi="Times New Roman" w:cs="Times New Roman"/>
          <w:sz w:val="28"/>
          <w:szCs w:val="28"/>
        </w:rPr>
        <w:t>утверждение Порядка установления, изменения, отмены маршрутов регулярных перевозок города Барнаула;</w:t>
      </w:r>
    </w:p>
    <w:p w:rsidR="00931FB8" w:rsidRPr="00931FB8" w:rsidRDefault="00931FB8" w:rsidP="00931FB8">
      <w:pPr>
        <w:pStyle w:val="a3"/>
        <w:shd w:val="clear" w:color="auto" w:fill="FFFFFF"/>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 xml:space="preserve">утверждение Положения о </w:t>
      </w:r>
      <w:r w:rsidRPr="00931FB8">
        <w:rPr>
          <w:rFonts w:ascii="Times New Roman" w:hAnsi="Times New Roman" w:cs="Times New Roman"/>
          <w:sz w:val="28"/>
          <w:szCs w:val="28"/>
        </w:rPr>
        <w:t>проведении открытого конкурса на право осуществления перевозок по маршрутам регулярных перевозок города Барнаула по нерегулируемым тарифам;</w:t>
      </w:r>
    </w:p>
    <w:p w:rsidR="00931FB8" w:rsidRPr="00931FB8" w:rsidRDefault="00931FB8" w:rsidP="00931FB8">
      <w:pPr>
        <w:shd w:val="clear" w:color="auto" w:fill="FFFFFF"/>
        <w:ind w:left="11" w:firstLine="851"/>
        <w:jc w:val="both"/>
        <w:rPr>
          <w:sz w:val="28"/>
          <w:szCs w:val="28"/>
        </w:rPr>
      </w:pPr>
      <w:r w:rsidRPr="00931FB8">
        <w:rPr>
          <w:sz w:val="28"/>
          <w:szCs w:val="28"/>
        </w:rPr>
        <w:t>утверждение муниципальных правовых актов по внедрению и использованию электронной системы оплаты и учета проезда на общественном транспорте по маршрутам;</w:t>
      </w:r>
    </w:p>
    <w:p w:rsidR="00931FB8" w:rsidRPr="00931FB8" w:rsidRDefault="00931FB8" w:rsidP="00931FB8">
      <w:pPr>
        <w:pStyle w:val="a3"/>
        <w:shd w:val="clear" w:color="auto" w:fill="FFFFFF"/>
        <w:spacing w:line="255" w:lineRule="atLeast"/>
        <w:ind w:left="0" w:firstLine="851"/>
        <w:rPr>
          <w:rFonts w:ascii="Times New Roman" w:hAnsi="Times New Roman" w:cs="Times New Roman"/>
          <w:sz w:val="28"/>
          <w:szCs w:val="28"/>
        </w:rPr>
      </w:pPr>
      <w:r w:rsidRPr="00931FB8">
        <w:rPr>
          <w:rFonts w:ascii="Times New Roman" w:hAnsi="Times New Roman" w:cs="Times New Roman"/>
          <w:sz w:val="28"/>
          <w:szCs w:val="28"/>
        </w:rPr>
        <w:lastRenderedPageBreak/>
        <w:t>утверждение</w:t>
      </w:r>
      <w:r w:rsidRPr="00931FB8">
        <w:rPr>
          <w:rFonts w:ascii="Times New Roman" w:hAnsi="Times New Roman" w:cs="Times New Roman"/>
          <w:sz w:val="24"/>
          <w:szCs w:val="24"/>
        </w:rPr>
        <w:t xml:space="preserve"> </w:t>
      </w:r>
      <w:r w:rsidRPr="00931FB8">
        <w:rPr>
          <w:rFonts w:ascii="Times New Roman" w:hAnsi="Times New Roman" w:cs="Times New Roman"/>
          <w:sz w:val="28"/>
          <w:szCs w:val="28"/>
        </w:rPr>
        <w:t>Порядка предоставления из бюджета города субсидий на возмещение недополученных доходов юридическим лицам (за исключением государственных (муниципальных) учреждений), выполняющим пассажирские перевозки городским электрическим транспортом;</w:t>
      </w:r>
    </w:p>
    <w:p w:rsidR="00931FB8" w:rsidRPr="00931FB8" w:rsidRDefault="00931FB8" w:rsidP="00931FB8">
      <w:pPr>
        <w:pStyle w:val="a3"/>
        <w:shd w:val="clear" w:color="auto" w:fill="FFFFFF"/>
        <w:spacing w:line="255" w:lineRule="atLeast"/>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утверждение Порядка предоставления из бюджета города субсидий на возмещение недополученных доходов на общественно значимых автобусных маршрутах и Порядка расчета нормативов субсидирования работы на общественно значимых автобусных маршрутах;</w:t>
      </w:r>
    </w:p>
    <w:p w:rsidR="00931FB8" w:rsidRPr="00931FB8" w:rsidRDefault="00931FB8" w:rsidP="00931FB8">
      <w:pPr>
        <w:pStyle w:val="a3"/>
        <w:shd w:val="clear" w:color="auto" w:fill="FFFFFF"/>
        <w:spacing w:after="255" w:line="255" w:lineRule="atLeast"/>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утверждение Перечня общественно значимых автобусных маршрутов и нормативов субсидирования работы на общественно значимых автобусных маршрутах.</w:t>
      </w:r>
    </w:p>
    <w:p w:rsidR="00931FB8" w:rsidRPr="00931FB8" w:rsidRDefault="00931FB8" w:rsidP="00931FB8">
      <w:pPr>
        <w:pStyle w:val="a3"/>
        <w:numPr>
          <w:ilvl w:val="1"/>
          <w:numId w:val="4"/>
        </w:numPr>
        <w:shd w:val="clear" w:color="auto" w:fill="FFFFFF"/>
        <w:spacing w:before="36"/>
        <w:ind w:left="0" w:firstLine="851"/>
        <w:rPr>
          <w:rFonts w:ascii="Times New Roman" w:eastAsia="Times New Roman" w:hAnsi="Times New Roman" w:cs="Times New Roman"/>
          <w:sz w:val="28"/>
          <w:szCs w:val="28"/>
          <w:lang w:eastAsia="ru-RU"/>
        </w:rPr>
      </w:pPr>
      <w:r w:rsidRPr="00931FB8">
        <w:rPr>
          <w:rFonts w:ascii="Times New Roman" w:hAnsi="Times New Roman" w:cs="Times New Roman"/>
          <w:sz w:val="28"/>
          <w:szCs w:val="28"/>
        </w:rPr>
        <w:t>К полномочиям комитета по дорожному хозяйству, благоустройству, транспорту и связи города Барнаула (далее – комитет) в сфере организации регулярных перевозок относятся:</w:t>
      </w:r>
    </w:p>
    <w:p w:rsidR="00931FB8" w:rsidRPr="00931FB8" w:rsidRDefault="00931FB8" w:rsidP="00931FB8">
      <w:pPr>
        <w:pStyle w:val="a3"/>
        <w:shd w:val="clear" w:color="auto" w:fill="FFFFFF"/>
        <w:spacing w:before="36"/>
        <w:ind w:left="0" w:firstLine="851"/>
        <w:rPr>
          <w:rFonts w:ascii="Times New Roman" w:hAnsi="Times New Roman" w:cs="Times New Roman"/>
          <w:sz w:val="28"/>
          <w:szCs w:val="28"/>
        </w:rPr>
      </w:pPr>
      <w:r w:rsidRPr="00931FB8">
        <w:rPr>
          <w:rFonts w:ascii="Times New Roman" w:hAnsi="Times New Roman" w:cs="Times New Roman"/>
          <w:sz w:val="28"/>
          <w:szCs w:val="28"/>
        </w:rPr>
        <w:t>определение потребности населения в транспортном обслуживании на территории города Барнаула на основании анализа пассажиропотоков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маршрутам;</w:t>
      </w:r>
    </w:p>
    <w:p w:rsidR="00931FB8" w:rsidRPr="00931FB8" w:rsidRDefault="00931FB8" w:rsidP="00931FB8">
      <w:pPr>
        <w:pStyle w:val="a3"/>
        <w:shd w:val="clear" w:color="auto" w:fill="FFFFFF"/>
        <w:spacing w:before="36"/>
        <w:ind w:left="0" w:firstLine="851"/>
        <w:rPr>
          <w:rFonts w:ascii="Times New Roman" w:hAnsi="Times New Roman" w:cs="Times New Roman"/>
          <w:sz w:val="28"/>
          <w:szCs w:val="28"/>
        </w:rPr>
      </w:pPr>
      <w:r w:rsidRPr="00931FB8">
        <w:rPr>
          <w:rFonts w:ascii="Times New Roman" w:hAnsi="Times New Roman" w:cs="Times New Roman"/>
          <w:sz w:val="28"/>
          <w:szCs w:val="28"/>
        </w:rPr>
        <w:t>подготовка документа планирования регулярных перевозок пассажиров и багажа автомобильным транспортом и городским наземным электрическим транспортом городского округа – города Барнаула (далее – документ планирования);</w:t>
      </w:r>
    </w:p>
    <w:p w:rsidR="00931FB8" w:rsidRPr="00931FB8" w:rsidRDefault="00931FB8" w:rsidP="00931FB8">
      <w:pPr>
        <w:pStyle w:val="a3"/>
        <w:shd w:val="clear" w:color="auto" w:fill="FFFFFF"/>
        <w:spacing w:after="255" w:line="255" w:lineRule="atLeast"/>
        <w:ind w:left="0" w:firstLine="851"/>
        <w:rPr>
          <w:rFonts w:ascii="Times New Roman" w:hAnsi="Times New Roman" w:cs="Times New Roman"/>
          <w:sz w:val="28"/>
          <w:szCs w:val="28"/>
        </w:rPr>
      </w:pPr>
      <w:r w:rsidRPr="00931FB8">
        <w:rPr>
          <w:rFonts w:ascii="Times New Roman" w:hAnsi="Times New Roman" w:cs="Times New Roman"/>
          <w:sz w:val="28"/>
          <w:szCs w:val="28"/>
        </w:rPr>
        <w:t>установление, изменение, отмена маршрутов;</w:t>
      </w:r>
    </w:p>
    <w:p w:rsidR="00931FB8" w:rsidRPr="00931FB8" w:rsidRDefault="00931FB8" w:rsidP="00931FB8">
      <w:pPr>
        <w:pStyle w:val="a3"/>
        <w:shd w:val="clear" w:color="auto" w:fill="FFFFFF"/>
        <w:spacing w:after="255" w:line="255" w:lineRule="atLeast"/>
        <w:ind w:left="0" w:firstLine="851"/>
        <w:rPr>
          <w:rFonts w:ascii="Times New Roman" w:hAnsi="Times New Roman" w:cs="Times New Roman"/>
          <w:sz w:val="28"/>
          <w:szCs w:val="28"/>
        </w:rPr>
      </w:pPr>
      <w:r w:rsidRPr="00931FB8">
        <w:rPr>
          <w:rFonts w:ascii="Times New Roman" w:hAnsi="Times New Roman" w:cs="Times New Roman"/>
          <w:sz w:val="28"/>
          <w:szCs w:val="28"/>
        </w:rPr>
        <w:t>изменение вида регулярных перевозок по маршрутам, в случае если изменение предусмотрено документом планирования;</w:t>
      </w:r>
    </w:p>
    <w:p w:rsidR="00931FB8" w:rsidRPr="00931FB8" w:rsidRDefault="00931FB8" w:rsidP="00931FB8">
      <w:pPr>
        <w:pStyle w:val="a3"/>
        <w:shd w:val="clear" w:color="auto" w:fill="FFFFFF"/>
        <w:spacing w:after="255" w:line="255" w:lineRule="atLeast"/>
        <w:ind w:left="0" w:firstLine="851"/>
        <w:rPr>
          <w:rFonts w:ascii="Times New Roman" w:eastAsia="Times New Roman" w:hAnsi="Times New Roman" w:cs="Times New Roman"/>
          <w:i/>
          <w:sz w:val="28"/>
          <w:szCs w:val="28"/>
          <w:lang w:eastAsia="ru-RU"/>
        </w:rPr>
      </w:pPr>
      <w:r w:rsidRPr="00931FB8">
        <w:rPr>
          <w:rFonts w:ascii="Times New Roman" w:eastAsia="Times New Roman" w:hAnsi="Times New Roman" w:cs="Times New Roman"/>
          <w:sz w:val="28"/>
          <w:szCs w:val="28"/>
          <w:lang w:eastAsia="ru-RU"/>
        </w:rPr>
        <w:t xml:space="preserve">определение маршрутов для осуществления регулярных перевозок по регулируемым и нерегулируемым тарифам;  </w:t>
      </w:r>
    </w:p>
    <w:p w:rsidR="00931FB8" w:rsidRPr="00931FB8" w:rsidRDefault="00931FB8" w:rsidP="00931FB8">
      <w:pPr>
        <w:pStyle w:val="a3"/>
        <w:shd w:val="clear" w:color="auto" w:fill="FFFFFF"/>
        <w:tabs>
          <w:tab w:val="left" w:pos="3885"/>
        </w:tabs>
        <w:ind w:left="0" w:firstLine="851"/>
        <w:rPr>
          <w:rFonts w:ascii="Times New Roman" w:hAnsi="Times New Roman" w:cs="Times New Roman"/>
          <w:sz w:val="28"/>
          <w:szCs w:val="28"/>
        </w:rPr>
      </w:pPr>
      <w:r w:rsidRPr="00931FB8">
        <w:rPr>
          <w:rFonts w:ascii="Times New Roman" w:hAnsi="Times New Roman" w:cs="Times New Roman"/>
          <w:sz w:val="28"/>
          <w:szCs w:val="28"/>
        </w:rPr>
        <w:t>формирование, ведение Реестра маршрутов;</w:t>
      </w:r>
    </w:p>
    <w:p w:rsidR="00931FB8" w:rsidRPr="00931FB8" w:rsidRDefault="00931FB8" w:rsidP="00931FB8">
      <w:pPr>
        <w:pStyle w:val="a3"/>
        <w:shd w:val="clear" w:color="auto" w:fill="FFFFFF"/>
        <w:ind w:left="0" w:firstLine="851"/>
        <w:rPr>
          <w:rFonts w:ascii="Times New Roman" w:eastAsia="Times New Roman" w:hAnsi="Times New Roman" w:cs="Times New Roman"/>
          <w:sz w:val="28"/>
          <w:szCs w:val="28"/>
          <w:lang w:eastAsia="ru-RU"/>
        </w:rPr>
      </w:pPr>
      <w:r w:rsidRPr="00931FB8">
        <w:rPr>
          <w:rFonts w:ascii="Times New Roman" w:hAnsi="Times New Roman" w:cs="Times New Roman"/>
          <w:sz w:val="28"/>
          <w:szCs w:val="28"/>
        </w:rPr>
        <w:t>организация и проведение открытого конкурса на право осуществления перевозок по маршрутам регулярных перевозок города Барнаула по нерегулируемым тарифам (далее – открытый конкурс);</w:t>
      </w:r>
    </w:p>
    <w:p w:rsidR="00931FB8" w:rsidRPr="00931FB8" w:rsidRDefault="00931FB8" w:rsidP="00931FB8">
      <w:pPr>
        <w:widowControl w:val="0"/>
        <w:tabs>
          <w:tab w:val="left" w:pos="972"/>
        </w:tabs>
        <w:autoSpaceDE w:val="0"/>
        <w:autoSpaceDN w:val="0"/>
        <w:adjustRightInd w:val="0"/>
        <w:ind w:firstLine="851"/>
        <w:rPr>
          <w:sz w:val="28"/>
          <w:szCs w:val="28"/>
        </w:rPr>
      </w:pPr>
      <w:r w:rsidRPr="00931FB8">
        <w:rPr>
          <w:sz w:val="28"/>
          <w:szCs w:val="28"/>
        </w:rPr>
        <w:t>оформление, переоформление свидетельств об осуществлении перевозок и карт маршрутов, прекращение или приостановление их действия;</w:t>
      </w:r>
    </w:p>
    <w:p w:rsidR="00931FB8" w:rsidRPr="00931FB8" w:rsidRDefault="00931FB8" w:rsidP="00931FB8">
      <w:pPr>
        <w:widowControl w:val="0"/>
        <w:tabs>
          <w:tab w:val="left" w:pos="972"/>
        </w:tabs>
        <w:autoSpaceDE w:val="0"/>
        <w:autoSpaceDN w:val="0"/>
        <w:adjustRightInd w:val="0"/>
        <w:ind w:firstLine="851"/>
        <w:rPr>
          <w:sz w:val="28"/>
          <w:szCs w:val="28"/>
        </w:rPr>
      </w:pPr>
      <w:r w:rsidRPr="00931FB8">
        <w:rPr>
          <w:sz w:val="28"/>
          <w:szCs w:val="28"/>
        </w:rPr>
        <w:t xml:space="preserve">ведение Реестра </w:t>
      </w:r>
      <w:r w:rsidRPr="00931FB8">
        <w:rPr>
          <w:bCs/>
          <w:sz w:val="28"/>
          <w:szCs w:val="28"/>
        </w:rPr>
        <w:t xml:space="preserve">свидетельств </w:t>
      </w:r>
      <w:r w:rsidRPr="00931FB8">
        <w:rPr>
          <w:sz w:val="28"/>
          <w:szCs w:val="28"/>
        </w:rPr>
        <w:t xml:space="preserve">об осуществлении перевозок по маршрутам регулярных перевозок </w:t>
      </w:r>
      <w:r w:rsidRPr="00931FB8">
        <w:rPr>
          <w:bCs/>
          <w:sz w:val="28"/>
          <w:szCs w:val="28"/>
        </w:rPr>
        <w:t>и карт маршрутов регулярных перевозок;</w:t>
      </w:r>
    </w:p>
    <w:p w:rsidR="00931FB8" w:rsidRPr="00931FB8" w:rsidRDefault="00931FB8" w:rsidP="00931FB8">
      <w:pPr>
        <w:pStyle w:val="a3"/>
        <w:shd w:val="clear" w:color="auto" w:fill="FFFFFF"/>
        <w:tabs>
          <w:tab w:val="left" w:pos="3885"/>
        </w:tabs>
        <w:ind w:left="0" w:firstLine="851"/>
        <w:rPr>
          <w:rFonts w:ascii="Times New Roman" w:eastAsia="Times New Roman" w:hAnsi="Times New Roman" w:cs="Times New Roman"/>
          <w:sz w:val="28"/>
          <w:szCs w:val="28"/>
          <w:lang w:eastAsia="ru-RU"/>
        </w:rPr>
      </w:pPr>
      <w:r w:rsidRPr="00931FB8">
        <w:rPr>
          <w:rFonts w:ascii="Times New Roman" w:hAnsi="Times New Roman" w:cs="Times New Roman"/>
          <w:sz w:val="28"/>
          <w:szCs w:val="28"/>
        </w:rPr>
        <w:t xml:space="preserve">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w:t>
      </w:r>
      <w:proofErr w:type="gramStart"/>
      <w:r w:rsidRPr="00931FB8">
        <w:rPr>
          <w:rFonts w:ascii="Times New Roman" w:hAnsi="Times New Roman" w:cs="Times New Roman"/>
          <w:sz w:val="28"/>
          <w:szCs w:val="28"/>
        </w:rPr>
        <w:t xml:space="preserve">   (</w:t>
      </w:r>
      <w:proofErr w:type="gramEnd"/>
      <w:r w:rsidRPr="00931FB8">
        <w:rPr>
          <w:rFonts w:ascii="Times New Roman" w:hAnsi="Times New Roman" w:cs="Times New Roman"/>
          <w:sz w:val="28"/>
          <w:szCs w:val="28"/>
        </w:rPr>
        <w:t>далее – муниципальный контракт),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№220-ФЗ;</w:t>
      </w:r>
    </w:p>
    <w:p w:rsidR="00931FB8" w:rsidRPr="00931FB8" w:rsidRDefault="00931FB8" w:rsidP="00931FB8">
      <w:pPr>
        <w:shd w:val="clear" w:color="auto" w:fill="FFFFFF"/>
        <w:ind w:firstLine="851"/>
        <w:jc w:val="both"/>
        <w:rPr>
          <w:sz w:val="28"/>
          <w:szCs w:val="28"/>
        </w:rPr>
      </w:pPr>
      <w:r w:rsidRPr="00931FB8">
        <w:rPr>
          <w:sz w:val="28"/>
          <w:szCs w:val="28"/>
        </w:rPr>
        <w:lastRenderedPageBreak/>
        <w:t>обращение в суд о прекращении действия свидетельств об осуществлении перевозок;</w:t>
      </w:r>
    </w:p>
    <w:p w:rsidR="00931FB8" w:rsidRPr="00931FB8" w:rsidRDefault="00931FB8" w:rsidP="00931FB8">
      <w:pPr>
        <w:shd w:val="clear" w:color="auto" w:fill="FFFFFF"/>
        <w:ind w:firstLine="851"/>
        <w:jc w:val="both"/>
        <w:rPr>
          <w:sz w:val="28"/>
          <w:szCs w:val="28"/>
        </w:rPr>
      </w:pPr>
      <w:r w:rsidRPr="00931FB8">
        <w:rPr>
          <w:sz w:val="28"/>
          <w:szCs w:val="28"/>
        </w:rPr>
        <w:t>осуществление контроля за исполнением юридическими лицами, индивидуальными предпринимателями, с которыми заключен муниципальный контракт, обязательств, предусмотренных муниципальными контрактами, качеством предоставления</w:t>
      </w:r>
      <w:r w:rsidRPr="00931FB8">
        <w:rPr>
          <w:rFonts w:ascii="Verdana" w:hAnsi="Verdana"/>
          <w:sz w:val="20"/>
          <w:szCs w:val="20"/>
        </w:rPr>
        <w:t xml:space="preserve"> </w:t>
      </w:r>
      <w:r w:rsidRPr="00931FB8">
        <w:rPr>
          <w:sz w:val="28"/>
          <w:szCs w:val="28"/>
        </w:rPr>
        <w:t xml:space="preserve">транспортных услуг; </w:t>
      </w:r>
    </w:p>
    <w:p w:rsidR="00931FB8" w:rsidRPr="00931FB8" w:rsidRDefault="00931FB8" w:rsidP="00931FB8">
      <w:pPr>
        <w:shd w:val="clear" w:color="auto" w:fill="FFFFFF"/>
        <w:ind w:firstLine="851"/>
        <w:jc w:val="both"/>
        <w:rPr>
          <w:sz w:val="28"/>
          <w:szCs w:val="28"/>
        </w:rPr>
      </w:pPr>
      <w:r w:rsidRPr="00931FB8">
        <w:rPr>
          <w:sz w:val="28"/>
          <w:szCs w:val="28"/>
        </w:rPr>
        <w:t>осуществление контроля за исполнением юридическими лицами, индивидуальными предпринимателями, участниками договора простого товарищества, которым выдано свидетельство об осуществлении перевозок, требований, предъявляемых к осуществлению перевозок по нерегулируемым тарифам по маршрутам, качеством предоставления</w:t>
      </w:r>
      <w:r w:rsidRPr="00931FB8">
        <w:rPr>
          <w:rFonts w:ascii="Verdana" w:hAnsi="Verdana"/>
          <w:sz w:val="20"/>
          <w:szCs w:val="20"/>
        </w:rPr>
        <w:t xml:space="preserve"> </w:t>
      </w:r>
      <w:r w:rsidRPr="00931FB8">
        <w:rPr>
          <w:sz w:val="28"/>
          <w:szCs w:val="28"/>
        </w:rPr>
        <w:t xml:space="preserve">транспортных услуг; </w:t>
      </w:r>
    </w:p>
    <w:p w:rsidR="00931FB8" w:rsidRPr="00931FB8" w:rsidRDefault="00931FB8" w:rsidP="00931FB8">
      <w:pPr>
        <w:shd w:val="clear" w:color="auto" w:fill="FFFFFF"/>
        <w:ind w:firstLine="851"/>
        <w:jc w:val="both"/>
        <w:rPr>
          <w:sz w:val="28"/>
          <w:szCs w:val="28"/>
        </w:rPr>
      </w:pPr>
      <w:r w:rsidRPr="00931FB8">
        <w:rPr>
          <w:sz w:val="28"/>
          <w:szCs w:val="28"/>
        </w:rPr>
        <w:t>осуществление контроля за соблюдением условий договоров на</w:t>
      </w:r>
      <w:r w:rsidRPr="00931FB8">
        <w:t xml:space="preserve"> </w:t>
      </w:r>
      <w:r w:rsidRPr="00931FB8">
        <w:rPr>
          <w:sz w:val="28"/>
          <w:szCs w:val="28"/>
        </w:rPr>
        <w:t>оказание услуг по перевозке пассажиров и багажа по маршрутной сети города Барнаула (далее – Договор);</w:t>
      </w:r>
    </w:p>
    <w:p w:rsidR="00931FB8" w:rsidRPr="00931FB8" w:rsidRDefault="00931FB8" w:rsidP="00931FB8">
      <w:pPr>
        <w:shd w:val="clear" w:color="auto" w:fill="FFFFFF"/>
        <w:ind w:firstLine="851"/>
        <w:jc w:val="both"/>
        <w:rPr>
          <w:sz w:val="28"/>
          <w:szCs w:val="28"/>
        </w:rPr>
      </w:pPr>
      <w:r w:rsidRPr="00931FB8">
        <w:rPr>
          <w:sz w:val="28"/>
          <w:szCs w:val="28"/>
        </w:rPr>
        <w:t>утверждение паспортов маршрутов;</w:t>
      </w:r>
    </w:p>
    <w:p w:rsidR="00931FB8" w:rsidRPr="00931FB8" w:rsidRDefault="00931FB8" w:rsidP="00931FB8">
      <w:pPr>
        <w:shd w:val="clear" w:color="auto" w:fill="FFFFFF"/>
        <w:ind w:firstLine="851"/>
        <w:jc w:val="both"/>
        <w:rPr>
          <w:sz w:val="28"/>
          <w:szCs w:val="28"/>
        </w:rPr>
      </w:pPr>
      <w:r w:rsidRPr="00931FB8">
        <w:rPr>
          <w:sz w:val="28"/>
          <w:szCs w:val="28"/>
        </w:rPr>
        <w:t>утверждение расписания и схем маршрутов;</w:t>
      </w:r>
    </w:p>
    <w:p w:rsidR="00931FB8" w:rsidRPr="00931FB8" w:rsidRDefault="00931FB8" w:rsidP="00931FB8">
      <w:pPr>
        <w:shd w:val="clear" w:color="auto" w:fill="FFFFFF"/>
        <w:ind w:firstLine="851"/>
        <w:jc w:val="both"/>
        <w:rPr>
          <w:sz w:val="28"/>
          <w:szCs w:val="28"/>
        </w:rPr>
      </w:pPr>
      <w:r w:rsidRPr="00931FB8">
        <w:rPr>
          <w:sz w:val="28"/>
          <w:szCs w:val="28"/>
        </w:rPr>
        <w:t>информирование населения об установлении, изменении, отмене маршрутов;</w:t>
      </w:r>
    </w:p>
    <w:p w:rsidR="00931FB8" w:rsidRPr="00931FB8" w:rsidRDefault="00931FB8" w:rsidP="00931FB8">
      <w:pPr>
        <w:shd w:val="clear" w:color="auto" w:fill="FFFFFF"/>
        <w:ind w:firstLine="851"/>
        <w:jc w:val="both"/>
        <w:rPr>
          <w:sz w:val="28"/>
          <w:szCs w:val="28"/>
        </w:rPr>
      </w:pPr>
      <w:r w:rsidRPr="00931FB8">
        <w:rPr>
          <w:sz w:val="28"/>
          <w:szCs w:val="28"/>
        </w:rPr>
        <w:t>иные полномочия, предусмотренные муниципальными правовыми актами.</w:t>
      </w:r>
    </w:p>
    <w:p w:rsidR="00931FB8" w:rsidRPr="00931FB8" w:rsidRDefault="00931FB8" w:rsidP="00931FB8">
      <w:pPr>
        <w:shd w:val="clear" w:color="auto" w:fill="FFFFFF"/>
        <w:tabs>
          <w:tab w:val="left" w:pos="2250"/>
        </w:tabs>
        <w:ind w:firstLine="851"/>
        <w:jc w:val="both"/>
        <w:rPr>
          <w:sz w:val="28"/>
          <w:szCs w:val="28"/>
        </w:rPr>
      </w:pPr>
      <w:r w:rsidRPr="00931FB8">
        <w:rPr>
          <w:sz w:val="28"/>
          <w:szCs w:val="28"/>
        </w:rPr>
        <w:tab/>
      </w:r>
    </w:p>
    <w:p w:rsidR="00931FB8" w:rsidRPr="00931FB8" w:rsidRDefault="00931FB8" w:rsidP="00931FB8">
      <w:pPr>
        <w:pStyle w:val="a3"/>
        <w:numPr>
          <w:ilvl w:val="0"/>
          <w:numId w:val="4"/>
        </w:numPr>
        <w:tabs>
          <w:tab w:val="left" w:pos="284"/>
          <w:tab w:val="left" w:pos="4678"/>
        </w:tabs>
        <w:spacing w:line="249" w:lineRule="auto"/>
        <w:jc w:val="center"/>
        <w:rPr>
          <w:rFonts w:ascii="Times New Roman" w:hAnsi="Times New Roman" w:cs="Times New Roman"/>
          <w:sz w:val="28"/>
          <w:szCs w:val="28"/>
        </w:rPr>
      </w:pPr>
      <w:r w:rsidRPr="00931FB8">
        <w:rPr>
          <w:rFonts w:ascii="Times New Roman" w:hAnsi="Times New Roman" w:cs="Times New Roman"/>
          <w:sz w:val="28"/>
          <w:szCs w:val="28"/>
        </w:rPr>
        <w:t>Планирование регулярных перевозок по маршрутам</w:t>
      </w:r>
    </w:p>
    <w:p w:rsidR="00931FB8" w:rsidRPr="00931FB8" w:rsidRDefault="00931FB8" w:rsidP="00931FB8">
      <w:pPr>
        <w:tabs>
          <w:tab w:val="left" w:pos="284"/>
          <w:tab w:val="left" w:pos="4678"/>
        </w:tabs>
        <w:spacing w:line="249" w:lineRule="auto"/>
        <w:ind w:firstLine="851"/>
        <w:jc w:val="both"/>
        <w:rPr>
          <w:sz w:val="28"/>
          <w:szCs w:val="28"/>
        </w:rPr>
      </w:pPr>
    </w:p>
    <w:p w:rsidR="00931FB8" w:rsidRPr="00931FB8" w:rsidRDefault="00931FB8" w:rsidP="00931FB8">
      <w:pPr>
        <w:pStyle w:val="ConsPlusNormal"/>
        <w:ind w:firstLine="851"/>
        <w:jc w:val="both"/>
      </w:pPr>
      <w:r w:rsidRPr="00931FB8">
        <w:t xml:space="preserve">4.1. Целями подготовки документа планирования являются:  </w:t>
      </w:r>
    </w:p>
    <w:p w:rsidR="00931FB8" w:rsidRPr="00931FB8" w:rsidRDefault="00931FB8" w:rsidP="00931FB8">
      <w:pPr>
        <w:pStyle w:val="ConsPlusNormal"/>
        <w:ind w:firstLine="851"/>
        <w:jc w:val="both"/>
      </w:pPr>
      <w:r w:rsidRPr="00931FB8">
        <w:t>повышение качества транспортного обслуживания населения по маршрутам;</w:t>
      </w:r>
    </w:p>
    <w:p w:rsidR="00931FB8" w:rsidRPr="00931FB8" w:rsidRDefault="00931FB8" w:rsidP="00931FB8">
      <w:pPr>
        <w:pStyle w:val="ConsPlusNormal"/>
        <w:ind w:firstLine="851"/>
        <w:jc w:val="both"/>
      </w:pPr>
      <w:r w:rsidRPr="00931FB8">
        <w:t>оптимизация существующей маршрутной сети города;</w:t>
      </w:r>
    </w:p>
    <w:p w:rsidR="00931FB8" w:rsidRPr="00931FB8" w:rsidRDefault="00931FB8" w:rsidP="00931FB8">
      <w:pPr>
        <w:pStyle w:val="ConsPlusNormal"/>
        <w:ind w:firstLine="851"/>
        <w:jc w:val="both"/>
      </w:pPr>
      <w:r w:rsidRPr="00931FB8">
        <w:t>эффективное использование средств местного бюджета при организации транспортного обслуживания населения.</w:t>
      </w:r>
    </w:p>
    <w:p w:rsidR="00931FB8" w:rsidRPr="00931FB8" w:rsidRDefault="00931FB8" w:rsidP="00931FB8">
      <w:pPr>
        <w:pStyle w:val="a3"/>
        <w:numPr>
          <w:ilvl w:val="1"/>
          <w:numId w:val="14"/>
        </w:numPr>
        <w:tabs>
          <w:tab w:val="left" w:pos="1560"/>
        </w:tabs>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Документ планирования включает в себя перспективный план по оптимизации маршрутной сети и структуры перевозок (отмена отдельных маршрутов, изменение вида перевозок по отдельным маршрутам), </w:t>
      </w:r>
      <w:proofErr w:type="spellStart"/>
      <w:r w:rsidRPr="00931FB8">
        <w:rPr>
          <w:rFonts w:ascii="Times New Roman" w:hAnsi="Times New Roman" w:cs="Times New Roman"/>
          <w:sz w:val="28"/>
          <w:szCs w:val="28"/>
        </w:rPr>
        <w:t>помаршрутный</w:t>
      </w:r>
      <w:proofErr w:type="spellEnd"/>
      <w:r w:rsidRPr="00931FB8">
        <w:rPr>
          <w:rFonts w:ascii="Times New Roman" w:hAnsi="Times New Roman" w:cs="Times New Roman"/>
          <w:sz w:val="28"/>
          <w:szCs w:val="28"/>
        </w:rPr>
        <w:t xml:space="preserve"> план-график заключения муниципальных контрактов в отношении регулярных перевозок по регулируемому тарифу, а также иные мероприятия по развитию регулярных перевозок.</w:t>
      </w:r>
    </w:p>
    <w:p w:rsidR="00931FB8" w:rsidRPr="00931FB8" w:rsidRDefault="00931FB8" w:rsidP="00931FB8">
      <w:pPr>
        <w:pStyle w:val="a3"/>
        <w:numPr>
          <w:ilvl w:val="1"/>
          <w:numId w:val="14"/>
        </w:numPr>
        <w:ind w:left="0" w:firstLine="851"/>
        <w:rPr>
          <w:rFonts w:ascii="Times New Roman" w:hAnsi="Times New Roman" w:cs="Times New Roman"/>
          <w:sz w:val="28"/>
          <w:szCs w:val="28"/>
        </w:rPr>
      </w:pPr>
      <w:r w:rsidRPr="00931FB8">
        <w:rPr>
          <w:rFonts w:ascii="Times New Roman" w:hAnsi="Times New Roman" w:cs="Times New Roman"/>
          <w:sz w:val="28"/>
          <w:szCs w:val="28"/>
        </w:rPr>
        <w:t>Документ планирования разрабатывается на пять лет и утверждается постановлением администрации города.</w:t>
      </w:r>
    </w:p>
    <w:p w:rsidR="00931FB8" w:rsidRPr="00931FB8" w:rsidRDefault="00931FB8" w:rsidP="00931FB8">
      <w:pPr>
        <w:pStyle w:val="a3"/>
        <w:numPr>
          <w:ilvl w:val="1"/>
          <w:numId w:val="14"/>
        </w:numPr>
        <w:ind w:left="0" w:firstLine="851"/>
        <w:rPr>
          <w:rFonts w:ascii="Times New Roman" w:hAnsi="Times New Roman" w:cs="Times New Roman"/>
          <w:sz w:val="28"/>
          <w:szCs w:val="28"/>
        </w:rPr>
      </w:pPr>
      <w:r w:rsidRPr="00931FB8">
        <w:rPr>
          <w:rFonts w:ascii="Times New Roman" w:hAnsi="Times New Roman" w:cs="Times New Roman"/>
          <w:sz w:val="28"/>
          <w:szCs w:val="28"/>
        </w:rPr>
        <w:t>Документом планирования является План развития регулярных перевозок пассажиров и багажа автомобильным транспортом и городским наземным электрическим транспортом городским наземным электрическим транспортом городского округа – города Барнаула.</w:t>
      </w:r>
    </w:p>
    <w:p w:rsidR="00931FB8" w:rsidRPr="00931FB8" w:rsidRDefault="00931FB8" w:rsidP="00931FB8">
      <w:pPr>
        <w:pStyle w:val="ConsPlusNormal"/>
        <w:ind w:firstLine="851"/>
        <w:jc w:val="both"/>
      </w:pPr>
      <w:r w:rsidRPr="00931FB8">
        <w:t>4.5. Документ планирования включает следующие основные разделы:</w:t>
      </w:r>
    </w:p>
    <w:p w:rsidR="00931FB8" w:rsidRPr="00931FB8" w:rsidRDefault="00931FB8" w:rsidP="00931FB8">
      <w:pPr>
        <w:pStyle w:val="ConsPlusNormal"/>
        <w:ind w:firstLine="851"/>
        <w:jc w:val="both"/>
      </w:pPr>
      <w:r w:rsidRPr="00931FB8">
        <w:t>общие положения долгосрочной политики в области организации регулярных перевозок на территории города Барнаула;</w:t>
      </w:r>
    </w:p>
    <w:p w:rsidR="00931FB8" w:rsidRPr="00931FB8" w:rsidRDefault="00931FB8" w:rsidP="00931FB8">
      <w:pPr>
        <w:pStyle w:val="ConsPlusNormal"/>
        <w:ind w:left="-142" w:firstLine="993"/>
        <w:jc w:val="both"/>
      </w:pPr>
      <w:r w:rsidRPr="00931FB8">
        <w:lastRenderedPageBreak/>
        <w:t>текущее состояние и проблемы в организации регулярных перевозок на территории города Барнаула;</w:t>
      </w:r>
    </w:p>
    <w:p w:rsidR="00931FB8" w:rsidRPr="00931FB8" w:rsidRDefault="00931FB8" w:rsidP="00931FB8">
      <w:pPr>
        <w:pStyle w:val="ConsPlusNormal"/>
        <w:ind w:firstLine="851"/>
        <w:jc w:val="both"/>
      </w:pPr>
      <w:r w:rsidRPr="00931FB8">
        <w:t>перечень мероприятий по развитию регулярных перевозок на территории города Барнаул.</w:t>
      </w:r>
    </w:p>
    <w:p w:rsidR="00931FB8" w:rsidRPr="00931FB8" w:rsidRDefault="00931FB8" w:rsidP="00931FB8">
      <w:pPr>
        <w:pStyle w:val="ConsPlusNormal"/>
        <w:ind w:firstLine="851"/>
        <w:jc w:val="both"/>
      </w:pPr>
      <w:r w:rsidRPr="00931FB8">
        <w:t>4.6. К содержанию разделов документа планирования предъявляются следующие основные требования:</w:t>
      </w:r>
    </w:p>
    <w:p w:rsidR="00931FB8" w:rsidRPr="00931FB8" w:rsidRDefault="00931FB8" w:rsidP="00931FB8">
      <w:pPr>
        <w:pStyle w:val="ConsPlusNormal"/>
        <w:ind w:firstLine="851"/>
        <w:jc w:val="both"/>
      </w:pPr>
      <w:r w:rsidRPr="00931FB8">
        <w:t>первый раздел должен содержать описание целей и задач формирования долгосрочной политики в области организации регулярных перевозок транспортом общего пользования;</w:t>
      </w:r>
    </w:p>
    <w:p w:rsidR="00931FB8" w:rsidRPr="00931FB8" w:rsidRDefault="00931FB8" w:rsidP="00931FB8">
      <w:pPr>
        <w:pStyle w:val="ConsPlusNormal"/>
        <w:ind w:firstLine="851"/>
        <w:jc w:val="both"/>
      </w:pPr>
      <w:r w:rsidRPr="00931FB8">
        <w:t>второй раздел должен содержать анализ состояния городских пассажирских перевозок и существующие проблемы в организации регулярных перевозок;</w:t>
      </w:r>
    </w:p>
    <w:p w:rsidR="00931FB8" w:rsidRPr="00931FB8" w:rsidRDefault="00931FB8" w:rsidP="00931FB8">
      <w:pPr>
        <w:pStyle w:val="ConsPlusNormal"/>
        <w:ind w:firstLine="851"/>
        <w:jc w:val="both"/>
      </w:pPr>
      <w:r w:rsidRPr="00931FB8">
        <w:t>третий раздел должен содержать систему мер по развитию регулярных перевозок.</w:t>
      </w:r>
    </w:p>
    <w:p w:rsidR="00931FB8" w:rsidRPr="00931FB8" w:rsidRDefault="00931FB8" w:rsidP="00931FB8">
      <w:pPr>
        <w:pStyle w:val="a3"/>
        <w:spacing w:line="249" w:lineRule="auto"/>
        <w:ind w:left="1070" w:firstLine="0"/>
        <w:rPr>
          <w:rFonts w:ascii="Times New Roman" w:hAnsi="Times New Roman" w:cs="Times New Roman"/>
          <w:sz w:val="28"/>
          <w:szCs w:val="28"/>
        </w:rPr>
      </w:pPr>
    </w:p>
    <w:p w:rsidR="00931FB8" w:rsidRPr="00931FB8" w:rsidRDefault="00931FB8" w:rsidP="00931FB8">
      <w:pPr>
        <w:pStyle w:val="a3"/>
        <w:numPr>
          <w:ilvl w:val="0"/>
          <w:numId w:val="14"/>
        </w:numPr>
        <w:shd w:val="clear" w:color="auto" w:fill="FFFFFF"/>
        <w:jc w:val="center"/>
        <w:rPr>
          <w:rFonts w:ascii="Times New Roman" w:eastAsia="Times New Roman" w:hAnsi="Times New Roman" w:cs="Times New Roman"/>
          <w:sz w:val="28"/>
          <w:szCs w:val="28"/>
          <w:lang w:eastAsia="ru-RU"/>
        </w:rPr>
      </w:pPr>
      <w:r w:rsidRPr="00931FB8">
        <w:rPr>
          <w:rFonts w:ascii="Times New Roman" w:hAnsi="Times New Roman" w:cs="Times New Roman"/>
          <w:sz w:val="28"/>
          <w:szCs w:val="28"/>
        </w:rPr>
        <w:t xml:space="preserve">Установление, </w:t>
      </w:r>
      <w:r w:rsidRPr="00931FB8">
        <w:rPr>
          <w:rFonts w:ascii="Times New Roman" w:eastAsia="Times New Roman" w:hAnsi="Times New Roman" w:cs="Times New Roman"/>
          <w:sz w:val="28"/>
          <w:szCs w:val="28"/>
          <w:lang w:eastAsia="ru-RU"/>
        </w:rPr>
        <w:t>изменение, отмена маршрутов, изменение вида регулярных перевозок</w:t>
      </w:r>
    </w:p>
    <w:p w:rsidR="00931FB8" w:rsidRPr="00931FB8" w:rsidRDefault="00931FB8" w:rsidP="00931FB8">
      <w:pPr>
        <w:pStyle w:val="a3"/>
        <w:shd w:val="clear" w:color="auto" w:fill="FFFFFF"/>
        <w:ind w:left="0" w:firstLine="0"/>
        <w:rPr>
          <w:rFonts w:ascii="Times New Roman" w:hAnsi="Times New Roman" w:cs="Times New Roman"/>
          <w:sz w:val="28"/>
          <w:szCs w:val="28"/>
        </w:rPr>
      </w:pPr>
    </w:p>
    <w:p w:rsidR="00931FB8" w:rsidRPr="00931FB8" w:rsidRDefault="00931FB8" w:rsidP="00931FB8">
      <w:pPr>
        <w:pStyle w:val="a3"/>
        <w:shd w:val="clear" w:color="auto" w:fill="FFFFFF"/>
        <w:ind w:left="0" w:firstLine="851"/>
        <w:rPr>
          <w:rFonts w:ascii="Times New Roman" w:eastAsia="Times New Roman" w:hAnsi="Times New Roman" w:cs="Times New Roman"/>
          <w:sz w:val="28"/>
          <w:szCs w:val="28"/>
          <w:lang w:eastAsia="ru-RU"/>
        </w:rPr>
      </w:pPr>
      <w:r w:rsidRPr="00931FB8">
        <w:rPr>
          <w:rFonts w:ascii="Times New Roman" w:hAnsi="Times New Roman" w:cs="Times New Roman"/>
          <w:sz w:val="28"/>
          <w:szCs w:val="28"/>
        </w:rPr>
        <w:t xml:space="preserve">5.1. Установление, </w:t>
      </w:r>
      <w:r w:rsidRPr="00931FB8">
        <w:rPr>
          <w:rFonts w:ascii="Times New Roman" w:eastAsia="Times New Roman" w:hAnsi="Times New Roman" w:cs="Times New Roman"/>
          <w:sz w:val="28"/>
          <w:szCs w:val="28"/>
          <w:lang w:eastAsia="ru-RU"/>
        </w:rPr>
        <w:t xml:space="preserve">изменение, отмена маршрутов, изменение вида регулярных перевозок производится в порядке, утвержденным постановлением администрации города. </w:t>
      </w:r>
    </w:p>
    <w:p w:rsidR="00931FB8" w:rsidRPr="00931FB8" w:rsidRDefault="00931FB8" w:rsidP="00931FB8">
      <w:pPr>
        <w:ind w:firstLine="851"/>
        <w:jc w:val="both"/>
        <w:rPr>
          <w:sz w:val="28"/>
          <w:szCs w:val="28"/>
        </w:rPr>
      </w:pPr>
      <w:r w:rsidRPr="00931FB8">
        <w:rPr>
          <w:sz w:val="28"/>
          <w:szCs w:val="28"/>
        </w:rPr>
        <w:t xml:space="preserve">5.2. Установление, изменение, отмена маршрутов, изменение вида регулярных перевозок производится на основании соответствующего приказа комитета. </w:t>
      </w:r>
    </w:p>
    <w:p w:rsidR="00931FB8" w:rsidRPr="00931FB8" w:rsidRDefault="00931FB8" w:rsidP="00931FB8">
      <w:pPr>
        <w:ind w:firstLine="851"/>
        <w:jc w:val="both"/>
        <w:rPr>
          <w:sz w:val="28"/>
          <w:szCs w:val="28"/>
        </w:rPr>
      </w:pPr>
      <w:r w:rsidRPr="00931FB8">
        <w:rPr>
          <w:sz w:val="28"/>
          <w:szCs w:val="28"/>
        </w:rPr>
        <w:t>5.3. Маршрут считается установленным или измененным со дня включения сведений о маршруте в Реестр маршрутов или изменения таких сведений в Реестре маршрутов.</w:t>
      </w:r>
    </w:p>
    <w:p w:rsidR="00931FB8" w:rsidRPr="00931FB8" w:rsidRDefault="00931FB8" w:rsidP="00931FB8">
      <w:pPr>
        <w:ind w:firstLine="851"/>
        <w:jc w:val="both"/>
        <w:rPr>
          <w:sz w:val="28"/>
          <w:szCs w:val="28"/>
        </w:rPr>
      </w:pPr>
      <w:r w:rsidRPr="00931FB8">
        <w:rPr>
          <w:sz w:val="28"/>
          <w:szCs w:val="28"/>
        </w:rPr>
        <w:t>5.4. Маршрут считается отмененным со дня исключения сведений о маршруте из Реестра маршрутов.</w:t>
      </w:r>
    </w:p>
    <w:p w:rsidR="00931FB8" w:rsidRPr="00931FB8" w:rsidRDefault="00931FB8" w:rsidP="00931FB8">
      <w:pPr>
        <w:ind w:firstLine="851"/>
        <w:jc w:val="both"/>
        <w:rPr>
          <w:sz w:val="28"/>
          <w:szCs w:val="28"/>
        </w:rPr>
      </w:pPr>
      <w:r w:rsidRPr="00931FB8">
        <w:rPr>
          <w:sz w:val="28"/>
          <w:szCs w:val="28"/>
        </w:rPr>
        <w:t>5.5. В случае принятия решения об отмене маршрута комитет</w:t>
      </w:r>
      <w:r w:rsidRPr="00931FB8">
        <w:rPr>
          <w:i/>
          <w:sz w:val="28"/>
          <w:szCs w:val="28"/>
        </w:rPr>
        <w:t xml:space="preserve"> </w:t>
      </w:r>
      <w:r w:rsidRPr="00931FB8">
        <w:rPr>
          <w:sz w:val="28"/>
          <w:szCs w:val="28"/>
        </w:rPr>
        <w:t>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180 дней до дня вступления указанного решения в силу.</w:t>
      </w:r>
    </w:p>
    <w:p w:rsidR="00931FB8" w:rsidRPr="00931FB8" w:rsidRDefault="00931FB8" w:rsidP="00931FB8">
      <w:pPr>
        <w:ind w:firstLine="851"/>
        <w:jc w:val="both"/>
        <w:rPr>
          <w:sz w:val="28"/>
          <w:szCs w:val="28"/>
        </w:rPr>
      </w:pPr>
      <w:r w:rsidRPr="00931FB8">
        <w:rPr>
          <w:sz w:val="28"/>
          <w:szCs w:val="28"/>
        </w:rPr>
        <w:t>5.6. Изменение вида регулярных перевозок осуществляется при условии, если данное решение предусмотрено документом планирования.</w:t>
      </w:r>
    </w:p>
    <w:p w:rsidR="00931FB8" w:rsidRPr="00931FB8" w:rsidRDefault="00931FB8" w:rsidP="00931FB8">
      <w:pPr>
        <w:ind w:firstLine="851"/>
        <w:jc w:val="both"/>
        <w:rPr>
          <w:sz w:val="28"/>
          <w:szCs w:val="28"/>
        </w:rPr>
      </w:pPr>
      <w:r w:rsidRPr="00931FB8">
        <w:rPr>
          <w:sz w:val="28"/>
          <w:szCs w:val="28"/>
        </w:rPr>
        <w:t>5.7. В случае принятия решения об изменении вида регулярных перевозок комитет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180 дней до дня вступления указанного решения в силу.</w:t>
      </w:r>
    </w:p>
    <w:p w:rsidR="00931FB8" w:rsidRPr="00931FB8" w:rsidRDefault="00931FB8" w:rsidP="00931FB8">
      <w:pPr>
        <w:ind w:firstLine="708"/>
        <w:jc w:val="both"/>
        <w:rPr>
          <w:sz w:val="28"/>
          <w:szCs w:val="28"/>
        </w:rPr>
      </w:pPr>
    </w:p>
    <w:p w:rsidR="00931FB8" w:rsidRPr="00931FB8" w:rsidRDefault="00931FB8" w:rsidP="00931FB8">
      <w:pPr>
        <w:ind w:firstLine="708"/>
        <w:jc w:val="both"/>
        <w:rPr>
          <w:sz w:val="28"/>
          <w:szCs w:val="28"/>
        </w:rPr>
      </w:pPr>
    </w:p>
    <w:p w:rsidR="00931FB8" w:rsidRPr="00931FB8" w:rsidRDefault="00931FB8" w:rsidP="00931FB8">
      <w:pPr>
        <w:ind w:firstLine="708"/>
        <w:jc w:val="both"/>
        <w:rPr>
          <w:sz w:val="28"/>
          <w:szCs w:val="28"/>
        </w:rPr>
      </w:pPr>
    </w:p>
    <w:p w:rsidR="00931FB8" w:rsidRPr="00931FB8" w:rsidRDefault="00931FB8" w:rsidP="00931FB8">
      <w:pPr>
        <w:ind w:firstLine="708"/>
        <w:jc w:val="both"/>
        <w:rPr>
          <w:sz w:val="28"/>
          <w:szCs w:val="28"/>
        </w:rPr>
      </w:pPr>
    </w:p>
    <w:p w:rsidR="00931FB8" w:rsidRPr="00931FB8" w:rsidRDefault="00931FB8" w:rsidP="00931FB8">
      <w:pPr>
        <w:pStyle w:val="a3"/>
        <w:numPr>
          <w:ilvl w:val="0"/>
          <w:numId w:val="14"/>
        </w:numPr>
        <w:spacing w:line="249" w:lineRule="auto"/>
        <w:jc w:val="center"/>
        <w:rPr>
          <w:rFonts w:ascii="Times New Roman" w:hAnsi="Times New Roman" w:cs="Times New Roman"/>
          <w:sz w:val="28"/>
          <w:szCs w:val="28"/>
        </w:rPr>
      </w:pPr>
      <w:r w:rsidRPr="00931FB8">
        <w:rPr>
          <w:rFonts w:ascii="Times New Roman" w:eastAsia="Times New Roman" w:hAnsi="Times New Roman" w:cs="Times New Roman"/>
          <w:sz w:val="28"/>
          <w:szCs w:val="28"/>
          <w:lang w:eastAsia="ru-RU"/>
        </w:rPr>
        <w:lastRenderedPageBreak/>
        <w:t>Формирование и ведение Реестра маршрутов</w:t>
      </w:r>
    </w:p>
    <w:p w:rsidR="00931FB8" w:rsidRPr="00931FB8" w:rsidRDefault="00931FB8" w:rsidP="00931FB8">
      <w:pPr>
        <w:pStyle w:val="a3"/>
        <w:autoSpaceDE w:val="0"/>
        <w:autoSpaceDN w:val="0"/>
        <w:adjustRightInd w:val="0"/>
        <w:ind w:left="1070" w:firstLine="0"/>
        <w:rPr>
          <w:rFonts w:ascii="Times New Roman" w:hAnsi="Times New Roman"/>
          <w:sz w:val="28"/>
          <w:szCs w:val="28"/>
        </w:rPr>
      </w:pPr>
    </w:p>
    <w:p w:rsidR="00931FB8" w:rsidRPr="00931FB8" w:rsidRDefault="00931FB8" w:rsidP="00931FB8">
      <w:pPr>
        <w:pStyle w:val="a3"/>
        <w:numPr>
          <w:ilvl w:val="1"/>
          <w:numId w:val="16"/>
        </w:numPr>
        <w:autoSpaceDE w:val="0"/>
        <w:autoSpaceDN w:val="0"/>
        <w:adjustRightInd w:val="0"/>
        <w:ind w:left="0" w:firstLine="851"/>
        <w:rPr>
          <w:rFonts w:ascii="Times New Roman" w:hAnsi="Times New Roman"/>
          <w:sz w:val="28"/>
          <w:szCs w:val="28"/>
        </w:rPr>
      </w:pPr>
      <w:r w:rsidRPr="00931FB8">
        <w:rPr>
          <w:rFonts w:ascii="Times New Roman" w:hAnsi="Times New Roman"/>
          <w:sz w:val="28"/>
          <w:szCs w:val="28"/>
        </w:rPr>
        <w:t>Реестр маршрутов формируется и ведется комитетом в порядке, утвержденным постановлением администрации города.</w:t>
      </w:r>
    </w:p>
    <w:p w:rsidR="00931FB8" w:rsidRPr="00931FB8" w:rsidRDefault="00931FB8" w:rsidP="00931FB8">
      <w:pPr>
        <w:pStyle w:val="a3"/>
        <w:numPr>
          <w:ilvl w:val="1"/>
          <w:numId w:val="16"/>
        </w:numPr>
        <w:tabs>
          <w:tab w:val="left" w:pos="1276"/>
        </w:tabs>
        <w:autoSpaceDE w:val="0"/>
        <w:autoSpaceDN w:val="0"/>
        <w:adjustRightInd w:val="0"/>
        <w:ind w:left="0" w:firstLine="851"/>
        <w:rPr>
          <w:rFonts w:ascii="Times New Roman" w:hAnsi="Times New Roman"/>
          <w:sz w:val="28"/>
          <w:szCs w:val="28"/>
        </w:rPr>
      </w:pPr>
      <w:r w:rsidRPr="00931FB8">
        <w:rPr>
          <w:rFonts w:ascii="Times New Roman" w:hAnsi="Times New Roman"/>
          <w:sz w:val="28"/>
          <w:szCs w:val="28"/>
        </w:rPr>
        <w:t xml:space="preserve"> Сведения, включенные в Реестр маршрутов, размещаются на официальном Интернет-сайте города Барнаула и доступны для ознакомления без взимания платы.</w:t>
      </w:r>
    </w:p>
    <w:p w:rsidR="00931FB8" w:rsidRPr="00931FB8" w:rsidRDefault="00931FB8" w:rsidP="00931FB8">
      <w:pPr>
        <w:pStyle w:val="a3"/>
        <w:tabs>
          <w:tab w:val="left" w:pos="1276"/>
        </w:tabs>
        <w:autoSpaceDE w:val="0"/>
        <w:autoSpaceDN w:val="0"/>
        <w:adjustRightInd w:val="0"/>
        <w:ind w:left="709" w:firstLine="0"/>
        <w:rPr>
          <w:rFonts w:ascii="Times New Roman" w:hAnsi="Times New Roman"/>
          <w:sz w:val="28"/>
          <w:szCs w:val="28"/>
        </w:rPr>
      </w:pPr>
    </w:p>
    <w:p w:rsidR="00931FB8" w:rsidRPr="00931FB8" w:rsidRDefault="00931FB8" w:rsidP="00931FB8">
      <w:pPr>
        <w:pStyle w:val="a3"/>
        <w:numPr>
          <w:ilvl w:val="0"/>
          <w:numId w:val="16"/>
        </w:numPr>
        <w:tabs>
          <w:tab w:val="left" w:pos="1276"/>
        </w:tabs>
        <w:autoSpaceDE w:val="0"/>
        <w:autoSpaceDN w:val="0"/>
        <w:adjustRightInd w:val="0"/>
        <w:jc w:val="center"/>
        <w:rPr>
          <w:rFonts w:ascii="Times New Roman" w:hAnsi="Times New Roman" w:cs="Times New Roman"/>
          <w:sz w:val="28"/>
          <w:szCs w:val="28"/>
        </w:rPr>
      </w:pPr>
      <w:r w:rsidRPr="00931FB8">
        <w:rPr>
          <w:rFonts w:ascii="Times New Roman" w:eastAsia="Times New Roman" w:hAnsi="Times New Roman" w:cs="Times New Roman"/>
          <w:sz w:val="28"/>
          <w:szCs w:val="28"/>
          <w:lang w:eastAsia="ru-RU"/>
        </w:rPr>
        <w:t>Организация регулярных перевозок по регулируемым тарифам</w:t>
      </w:r>
    </w:p>
    <w:p w:rsidR="00931FB8" w:rsidRPr="00931FB8" w:rsidRDefault="00931FB8" w:rsidP="00931FB8">
      <w:pPr>
        <w:spacing w:line="249" w:lineRule="auto"/>
        <w:jc w:val="both"/>
        <w:rPr>
          <w:sz w:val="28"/>
          <w:szCs w:val="28"/>
        </w:rPr>
      </w:pPr>
    </w:p>
    <w:p w:rsidR="00931FB8" w:rsidRPr="00931FB8" w:rsidRDefault="00931FB8" w:rsidP="00931FB8">
      <w:pPr>
        <w:pStyle w:val="a3"/>
        <w:numPr>
          <w:ilvl w:val="1"/>
          <w:numId w:val="10"/>
        </w:numPr>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Осуществление регулярных перевозок по регулируемым тарифам обеспечивается посредством заключения комитетом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№220-ФЗ.</w:t>
      </w:r>
    </w:p>
    <w:p w:rsidR="00931FB8" w:rsidRPr="00931FB8" w:rsidRDefault="00931FB8" w:rsidP="00931FB8">
      <w:pPr>
        <w:pStyle w:val="a3"/>
        <w:numPr>
          <w:ilvl w:val="1"/>
          <w:numId w:val="10"/>
        </w:numPr>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заказчиком. </w:t>
      </w:r>
    </w:p>
    <w:p w:rsidR="00931FB8" w:rsidRPr="00931FB8" w:rsidRDefault="00931FB8" w:rsidP="00931FB8">
      <w:pPr>
        <w:pStyle w:val="a3"/>
        <w:spacing w:line="249" w:lineRule="auto"/>
        <w:ind w:left="0" w:firstLine="851"/>
        <w:rPr>
          <w:rFonts w:ascii="Times New Roman" w:hAnsi="Times New Roman" w:cs="Times New Roman"/>
          <w:sz w:val="28"/>
          <w:szCs w:val="28"/>
        </w:rPr>
      </w:pPr>
      <w:r w:rsidRPr="00931FB8">
        <w:rPr>
          <w:rStyle w:val="a5"/>
          <w:rFonts w:ascii="Times New Roman" w:hAnsi="Times New Roman" w:cs="Times New Roman"/>
          <w:b w:val="0"/>
          <w:color w:val="auto"/>
          <w:sz w:val="28"/>
          <w:szCs w:val="28"/>
        </w:rPr>
        <w:t>7.3. Документация о закупках работ, связанных с осуществлением</w:t>
      </w:r>
      <w:r w:rsidRPr="00931FB8">
        <w:rPr>
          <w:rFonts w:ascii="Times New Roman" w:hAnsi="Times New Roman" w:cs="Times New Roman"/>
        </w:rPr>
        <w:t xml:space="preserve"> </w:t>
      </w:r>
      <w:r w:rsidRPr="00931FB8">
        <w:rPr>
          <w:rFonts w:ascii="Times New Roman" w:hAnsi="Times New Roman" w:cs="Times New Roman"/>
          <w:sz w:val="28"/>
          <w:szCs w:val="28"/>
        </w:rPr>
        <w:t>регулярных перевозок по регулируемым тарифам, разрабатывается и утверждается комитетом.</w:t>
      </w:r>
    </w:p>
    <w:p w:rsidR="00931FB8" w:rsidRPr="00931FB8" w:rsidRDefault="00931FB8" w:rsidP="00931FB8">
      <w:pPr>
        <w:pStyle w:val="a3"/>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7.4. Муниципальный контракт заключается между комитетом и юридическим лицом, индивидуальным предпринимателем на срок не                                   более пяти лет.</w:t>
      </w:r>
    </w:p>
    <w:p w:rsidR="00931FB8" w:rsidRPr="00931FB8" w:rsidRDefault="00931FB8" w:rsidP="00931FB8">
      <w:pPr>
        <w:pStyle w:val="a3"/>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7.5. На срок действия муниципального контракта комитет выдает подрядчику карты маршрута в соответствии с максимальным количеством транспортных средств, необходимым для исполнения муниципального контракта. </w:t>
      </w:r>
    </w:p>
    <w:p w:rsidR="00931FB8" w:rsidRPr="00931FB8" w:rsidRDefault="00931FB8" w:rsidP="00931FB8">
      <w:pPr>
        <w:ind w:firstLine="851"/>
        <w:jc w:val="both"/>
        <w:rPr>
          <w:sz w:val="28"/>
          <w:szCs w:val="28"/>
        </w:rPr>
      </w:pPr>
      <w:r w:rsidRPr="00931FB8">
        <w:rPr>
          <w:sz w:val="28"/>
          <w:szCs w:val="28"/>
        </w:rPr>
        <w:t>7.6. Комитет заключает муниципальный контракт с единственным подрядчиком на выполнение временных работ, связанных с осуществлением регулярных перевозок по регулируемым тарифам</w:t>
      </w:r>
      <w:r w:rsidRPr="00931FB8">
        <w:t xml:space="preserve"> </w:t>
      </w:r>
      <w:r w:rsidRPr="00931FB8">
        <w:rPr>
          <w:sz w:val="28"/>
          <w:szCs w:val="28"/>
        </w:rPr>
        <w:t xml:space="preserve">по маршруту, до заключения муниципального контракта по итогам проведения закупок </w:t>
      </w:r>
      <w:r w:rsidRPr="00931FB8">
        <w:rPr>
          <w:rStyle w:val="a5"/>
          <w:b w:val="0"/>
          <w:color w:val="auto"/>
          <w:sz w:val="28"/>
          <w:szCs w:val="28"/>
        </w:rPr>
        <w:t>работ, связанных с осуществлением</w:t>
      </w:r>
      <w:r w:rsidRPr="00931FB8">
        <w:rPr>
          <w:b/>
        </w:rPr>
        <w:t xml:space="preserve"> </w:t>
      </w:r>
      <w:r w:rsidRPr="00931FB8">
        <w:rPr>
          <w:sz w:val="28"/>
          <w:szCs w:val="28"/>
        </w:rPr>
        <w:t>регулярных перевозок по регулируемым тарифам, в следующих случаях:</w:t>
      </w:r>
    </w:p>
    <w:p w:rsidR="00931FB8" w:rsidRPr="00931FB8" w:rsidRDefault="00931FB8" w:rsidP="00931FB8">
      <w:pPr>
        <w:ind w:firstLine="851"/>
        <w:jc w:val="both"/>
        <w:rPr>
          <w:sz w:val="28"/>
          <w:szCs w:val="28"/>
        </w:rPr>
      </w:pPr>
      <w:r w:rsidRPr="00931FB8">
        <w:rPr>
          <w:sz w:val="28"/>
          <w:szCs w:val="28"/>
        </w:rPr>
        <w:t>потребности в регулярных перевозках на маршруте регулярных перевозок, обусловленной обстоятельствами, носящими чрезвычайный характер (вследствие обстоятельств непреодолимой силы);</w:t>
      </w:r>
    </w:p>
    <w:p w:rsidR="00931FB8" w:rsidRPr="00931FB8" w:rsidRDefault="00931FB8" w:rsidP="00931FB8">
      <w:pPr>
        <w:ind w:firstLine="851"/>
        <w:jc w:val="both"/>
        <w:rPr>
          <w:sz w:val="28"/>
          <w:szCs w:val="28"/>
        </w:rPr>
      </w:pPr>
      <w:r w:rsidRPr="00931FB8">
        <w:rPr>
          <w:sz w:val="28"/>
          <w:szCs w:val="28"/>
        </w:rPr>
        <w:t>досрочного расторжения Договора, в случае осуществления перевозок по маршруту по регулируемым тарифам;</w:t>
      </w:r>
    </w:p>
    <w:p w:rsidR="00931FB8" w:rsidRPr="00931FB8" w:rsidRDefault="00931FB8" w:rsidP="00931FB8">
      <w:pPr>
        <w:ind w:firstLine="851"/>
        <w:jc w:val="both"/>
        <w:rPr>
          <w:sz w:val="28"/>
          <w:szCs w:val="28"/>
        </w:rPr>
      </w:pPr>
      <w:r w:rsidRPr="00931FB8">
        <w:rPr>
          <w:sz w:val="28"/>
          <w:szCs w:val="28"/>
        </w:rPr>
        <w:t xml:space="preserve">неисполнения подрядчиком условий муниципального контракта, включая отказ от исполнения данного муниципального контракта и (или) его </w:t>
      </w:r>
      <w:r w:rsidRPr="00931FB8">
        <w:rPr>
          <w:sz w:val="28"/>
          <w:szCs w:val="28"/>
        </w:rPr>
        <w:lastRenderedPageBreak/>
        <w:t>досрочное расторжение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931FB8" w:rsidRPr="00931FB8" w:rsidRDefault="00931FB8" w:rsidP="00931FB8">
      <w:pPr>
        <w:ind w:firstLine="851"/>
        <w:jc w:val="both"/>
        <w:rPr>
          <w:sz w:val="28"/>
          <w:szCs w:val="28"/>
        </w:rPr>
      </w:pPr>
      <w:r w:rsidRPr="00931FB8">
        <w:rPr>
          <w:sz w:val="28"/>
          <w:szCs w:val="28"/>
        </w:rPr>
        <w:t>аннулирования действия лицензии, выданной подрядчику, и (или) иного установленного законодательством Российской Федерации документа, дающего подрядчику право на осуществление регулярных перевозок на муниципальном маршруте в соответствии с муниципальным контрактом;</w:t>
      </w:r>
    </w:p>
    <w:p w:rsidR="00931FB8" w:rsidRPr="00931FB8" w:rsidRDefault="00931FB8" w:rsidP="00931FB8">
      <w:pPr>
        <w:ind w:firstLine="851"/>
        <w:jc w:val="both"/>
        <w:rPr>
          <w:sz w:val="28"/>
          <w:szCs w:val="28"/>
        </w:rPr>
      </w:pPr>
      <w:r w:rsidRPr="00931FB8">
        <w:rPr>
          <w:sz w:val="28"/>
          <w:szCs w:val="28"/>
        </w:rPr>
        <w:t>приостановления действия лицензии, выданной подрядчику, и (или) иного установленного законодательством Российской Федерации документа, дающего подрядчику право на осуществление регулярных перевозок на муниципальном маршруте в соответствии с муниципальным контрактом;</w:t>
      </w:r>
    </w:p>
    <w:p w:rsidR="00931FB8" w:rsidRPr="00931FB8" w:rsidRDefault="00931FB8" w:rsidP="00931FB8">
      <w:pPr>
        <w:ind w:firstLine="851"/>
        <w:jc w:val="both"/>
        <w:rPr>
          <w:sz w:val="28"/>
          <w:szCs w:val="28"/>
        </w:rPr>
      </w:pPr>
      <w:r w:rsidRPr="00931FB8">
        <w:rPr>
          <w:sz w:val="28"/>
          <w:szCs w:val="28"/>
        </w:rPr>
        <w:t>закупки работ, связанных с осуществлением регулярных перевозок по регулируемым тарифам, признаны несостоявшимися.</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hAnsi="Times New Roman" w:cs="Times New Roman"/>
          <w:sz w:val="28"/>
          <w:szCs w:val="28"/>
          <w:lang w:eastAsia="ru-RU"/>
        </w:rPr>
        <w:t xml:space="preserve">7.7. </w:t>
      </w:r>
      <w:r w:rsidRPr="00931FB8">
        <w:rPr>
          <w:rFonts w:ascii="Times New Roman" w:hAnsi="Times New Roman" w:cs="Times New Roman"/>
          <w:sz w:val="28"/>
          <w:szCs w:val="28"/>
        </w:rPr>
        <w:t xml:space="preserve">Для заключения муниципального контракта с единственным подрядчиком на выполнение временных работ </w:t>
      </w:r>
      <w:r w:rsidRPr="00931FB8">
        <w:rPr>
          <w:rFonts w:ascii="Times New Roman" w:hAnsi="Times New Roman" w:cs="Times New Roman"/>
          <w:sz w:val="28"/>
          <w:szCs w:val="28"/>
          <w:lang w:eastAsia="ru-RU"/>
        </w:rPr>
        <w:t xml:space="preserve">юридическое лицо, индивидуальный предприниматель предоставляют в комитет следующие документы: </w:t>
      </w:r>
    </w:p>
    <w:p w:rsidR="00931FB8" w:rsidRPr="00931FB8" w:rsidRDefault="00931FB8" w:rsidP="00931FB8">
      <w:pPr>
        <w:pStyle w:val="ConsPlusNormal"/>
        <w:ind w:firstLine="851"/>
        <w:jc w:val="both"/>
      </w:pPr>
      <w:r w:rsidRPr="00931FB8">
        <w:t>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и печатью (при ее наличии);</w:t>
      </w:r>
    </w:p>
    <w:p w:rsidR="00931FB8" w:rsidRPr="00931FB8" w:rsidRDefault="00931FB8" w:rsidP="00931FB8">
      <w:pPr>
        <w:pStyle w:val="ConsPlusNormal"/>
        <w:ind w:firstLine="851"/>
        <w:jc w:val="both"/>
      </w:pPr>
      <w:r w:rsidRPr="00931FB8">
        <w:t>копия лицензии на осуществление деятельности по перевозкам пассажиров автомобильным транспортом;</w:t>
      </w:r>
    </w:p>
    <w:p w:rsidR="00931FB8" w:rsidRPr="00931FB8" w:rsidRDefault="00931FB8" w:rsidP="00931FB8">
      <w:pPr>
        <w:pStyle w:val="ConsPlusNormal"/>
        <w:ind w:firstLine="851"/>
        <w:jc w:val="both"/>
      </w:pPr>
      <w:r w:rsidRPr="00931FB8">
        <w:t>сведения о транспортных средствах, находящихся у юридического лица, индивидуального предпринимателя, на праве собственности или на ином законном основании, соответствующих требованиям, указанным в Реестре маршрутов, с приложением копий документов о праве собственности или ином законном основании на указанные транспортные средства.</w:t>
      </w:r>
    </w:p>
    <w:p w:rsidR="00931FB8" w:rsidRPr="00931FB8" w:rsidRDefault="00931FB8" w:rsidP="00931FB8">
      <w:pPr>
        <w:pStyle w:val="a3"/>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7.8. Требования к осуществлению регулярных перевозок по регулируемым тарифам устанавливаются муниципальным контрактом.</w:t>
      </w:r>
    </w:p>
    <w:p w:rsidR="00931FB8" w:rsidRPr="00931FB8" w:rsidRDefault="00931FB8" w:rsidP="00931FB8">
      <w:pPr>
        <w:pStyle w:val="a3"/>
        <w:spacing w:line="249" w:lineRule="auto"/>
        <w:ind w:left="0" w:firstLine="709"/>
        <w:rPr>
          <w:rFonts w:ascii="Times New Roman" w:hAnsi="Times New Roman" w:cs="Times New Roman"/>
          <w:sz w:val="28"/>
          <w:szCs w:val="28"/>
        </w:rPr>
      </w:pPr>
    </w:p>
    <w:p w:rsidR="00931FB8" w:rsidRPr="00931FB8" w:rsidRDefault="00931FB8" w:rsidP="00931FB8">
      <w:pPr>
        <w:pStyle w:val="a3"/>
        <w:numPr>
          <w:ilvl w:val="0"/>
          <w:numId w:val="10"/>
        </w:numPr>
        <w:spacing w:line="249" w:lineRule="auto"/>
        <w:ind w:left="0" w:firstLine="0"/>
        <w:jc w:val="center"/>
        <w:rPr>
          <w:rFonts w:ascii="Times New Roman" w:hAnsi="Times New Roman" w:cs="Times New Roman"/>
          <w:sz w:val="28"/>
          <w:szCs w:val="28"/>
        </w:rPr>
      </w:pPr>
      <w:r w:rsidRPr="00931FB8">
        <w:rPr>
          <w:rFonts w:ascii="Times New Roman" w:eastAsia="Times New Roman" w:hAnsi="Times New Roman" w:cs="Times New Roman"/>
          <w:sz w:val="28"/>
          <w:szCs w:val="28"/>
          <w:lang w:eastAsia="ru-RU"/>
        </w:rPr>
        <w:t>Организация регулярных перевозок по нерегулируемым тарифам</w:t>
      </w:r>
    </w:p>
    <w:p w:rsidR="00931FB8" w:rsidRPr="00931FB8" w:rsidRDefault="00931FB8" w:rsidP="00931FB8">
      <w:pPr>
        <w:pStyle w:val="a3"/>
        <w:spacing w:line="249" w:lineRule="auto"/>
        <w:ind w:left="0" w:firstLine="0"/>
        <w:rPr>
          <w:rFonts w:ascii="Times New Roman" w:eastAsia="Times New Roman" w:hAnsi="Times New Roman" w:cs="Times New Roman"/>
          <w:sz w:val="28"/>
          <w:szCs w:val="28"/>
          <w:lang w:eastAsia="ru-RU"/>
        </w:rPr>
      </w:pPr>
    </w:p>
    <w:p w:rsidR="00931FB8" w:rsidRPr="00931FB8" w:rsidRDefault="00931FB8" w:rsidP="00931FB8">
      <w:pPr>
        <w:pStyle w:val="a3"/>
        <w:numPr>
          <w:ilvl w:val="1"/>
          <w:numId w:val="10"/>
        </w:numPr>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Право осуществления регулярных перевозок по нерегулируемым тарифам по маршруту подтверждается свидетельством об осуществлении перевозок и картами маршрута.</w:t>
      </w:r>
    </w:p>
    <w:p w:rsidR="00931FB8" w:rsidRPr="00931FB8" w:rsidRDefault="00931FB8" w:rsidP="00931FB8">
      <w:pPr>
        <w:pStyle w:val="a3"/>
        <w:numPr>
          <w:ilvl w:val="1"/>
          <w:numId w:val="10"/>
        </w:numPr>
        <w:shd w:val="clear" w:color="auto" w:fill="FFFFFF"/>
        <w:spacing w:after="255" w:line="255" w:lineRule="atLeast"/>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 xml:space="preserve">Свидетельство об осуществлении перевозок и карты маршрута выдаются комитетом по результатам открытого конкурса, </w:t>
      </w:r>
      <w:r w:rsidRPr="00931FB8">
        <w:rPr>
          <w:rFonts w:ascii="Times New Roman" w:hAnsi="Times New Roman" w:cs="Times New Roman"/>
          <w:sz w:val="28"/>
          <w:szCs w:val="28"/>
        </w:rPr>
        <w:t xml:space="preserve">проводимого комитетом </w:t>
      </w:r>
      <w:r w:rsidRPr="00931FB8">
        <w:rPr>
          <w:rFonts w:ascii="Times New Roman" w:eastAsia="Times New Roman" w:hAnsi="Times New Roman" w:cs="Times New Roman"/>
          <w:sz w:val="28"/>
          <w:szCs w:val="28"/>
          <w:lang w:eastAsia="ru-RU"/>
        </w:rPr>
        <w:t>в случаях, предусмотренных Федеральным законом №220-ФЗ.</w:t>
      </w:r>
    </w:p>
    <w:p w:rsidR="00931FB8" w:rsidRPr="00931FB8" w:rsidRDefault="00931FB8" w:rsidP="00931FB8">
      <w:pPr>
        <w:pStyle w:val="a3"/>
        <w:numPr>
          <w:ilvl w:val="1"/>
          <w:numId w:val="10"/>
        </w:numPr>
        <w:spacing w:line="249" w:lineRule="auto"/>
        <w:ind w:left="-142" w:firstLine="993"/>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Порядок проведения открытого конкурса утверждается постановлением администрации города.</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lastRenderedPageBreak/>
        <w:t>8.4. Карта маршрута выдается на каждое транспортное средство, используемое для регулярных перевозок по соответствующему маршруту. Количество карт маршрута должно соответствовать максимальному количеству транспортных средств, указанному в Реестре маршрутов, в отношении этого маршрута.</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8.5. Без проведения открытого конкурса свидетельство об осуществлении перевозок и карты маршрута выдаются:</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8.5.1. В случаях, предусмотренных ч.3 ст.19 Федеральным законом №220-ФЗ, один раз на срок, который не может превышать 180 дней, в день наступления обстоятельств, которые явились основанием для их выдачи.</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 xml:space="preserve">8.5.2. В случае и порядке, предусмотренными ч.4 ст.39 Федерального закона №220-ФЗ, сроком на пять лет. </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8.5.3. В случае приостановления действия ранее выданного свидетельства об осуществлении перевозок на срок приостановления действия ранее выданного свидетельства об осуществлении перевозок;</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 xml:space="preserve">8.5.4. В случае </w:t>
      </w:r>
      <w:r w:rsidRPr="00931FB8">
        <w:rPr>
          <w:rFonts w:ascii="Times New Roman" w:hAnsi="Times New Roman" w:cs="Times New Roman"/>
          <w:sz w:val="28"/>
          <w:szCs w:val="28"/>
        </w:rPr>
        <w:t>досрочного расторжения Договора при осуществлении перевозок, не оплачиваемых за счет средств местного и краевого бюджетов, на срок, необходимый для проведения о</w:t>
      </w:r>
      <w:bookmarkStart w:id="0" w:name="_GoBack"/>
      <w:bookmarkEnd w:id="0"/>
      <w:r w:rsidRPr="00931FB8">
        <w:rPr>
          <w:rFonts w:ascii="Times New Roman" w:hAnsi="Times New Roman" w:cs="Times New Roman"/>
          <w:sz w:val="28"/>
          <w:szCs w:val="28"/>
        </w:rPr>
        <w:t xml:space="preserve">ткрытого конкурса, </w:t>
      </w:r>
      <w:r w:rsidRPr="00931FB8">
        <w:rPr>
          <w:rFonts w:ascii="Times New Roman" w:eastAsia="Times New Roman" w:hAnsi="Times New Roman" w:cs="Times New Roman"/>
          <w:sz w:val="28"/>
          <w:szCs w:val="28"/>
          <w:lang w:eastAsia="ru-RU"/>
        </w:rPr>
        <w:t>который не может превышать 180 дней;</w:t>
      </w:r>
    </w:p>
    <w:p w:rsidR="00931FB8" w:rsidRPr="00931FB8" w:rsidRDefault="00931FB8" w:rsidP="00931FB8">
      <w:pPr>
        <w:pStyle w:val="a3"/>
        <w:spacing w:line="249" w:lineRule="auto"/>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lang w:eastAsia="ru-RU"/>
        </w:rPr>
        <w:t xml:space="preserve">8.5.5. В случае установления нового маршрута на срок, </w:t>
      </w:r>
      <w:r w:rsidRPr="00931FB8">
        <w:rPr>
          <w:rFonts w:ascii="Times New Roman" w:hAnsi="Times New Roman" w:cs="Times New Roman"/>
          <w:sz w:val="28"/>
          <w:szCs w:val="28"/>
        </w:rPr>
        <w:t>необходимый для проведения открытого конкурса</w:t>
      </w:r>
      <w:r w:rsidRPr="00931FB8">
        <w:rPr>
          <w:rFonts w:ascii="Times New Roman" w:eastAsia="Times New Roman" w:hAnsi="Times New Roman" w:cs="Times New Roman"/>
          <w:sz w:val="28"/>
          <w:szCs w:val="28"/>
          <w:lang w:eastAsia="ru-RU"/>
        </w:rPr>
        <w:t>, который не может превышать 180 дней.</w:t>
      </w:r>
    </w:p>
    <w:p w:rsidR="00931FB8" w:rsidRPr="00931FB8" w:rsidRDefault="00931FB8" w:rsidP="00931FB8">
      <w:pPr>
        <w:pStyle w:val="a3"/>
        <w:spacing w:line="249" w:lineRule="auto"/>
        <w:ind w:left="0" w:firstLine="709"/>
        <w:rPr>
          <w:rFonts w:ascii="Times New Roman" w:eastAsia="Times New Roman" w:hAnsi="Times New Roman" w:cs="Times New Roman"/>
          <w:sz w:val="28"/>
          <w:szCs w:val="28"/>
          <w:lang w:eastAsia="ru-RU"/>
        </w:rPr>
      </w:pPr>
      <w:r w:rsidRPr="00931FB8">
        <w:rPr>
          <w:rFonts w:ascii="Times New Roman" w:hAnsi="Times New Roman" w:cs="Times New Roman"/>
          <w:sz w:val="28"/>
          <w:szCs w:val="28"/>
          <w:lang w:eastAsia="ru-RU"/>
        </w:rPr>
        <w:t xml:space="preserve"> Для получения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lang w:eastAsia="ru-RU"/>
        </w:rPr>
        <w:t xml:space="preserve"> и карт маршрута юридическое лицо, индивидуальный предприниматель, уполномоченный участник договора простого товарищества предоставляет в комитет следующие документы: </w:t>
      </w:r>
    </w:p>
    <w:p w:rsidR="00931FB8" w:rsidRPr="00931FB8" w:rsidRDefault="00931FB8" w:rsidP="00931FB8">
      <w:pPr>
        <w:pStyle w:val="ConsPlusNormal"/>
        <w:ind w:firstLine="851"/>
        <w:jc w:val="both"/>
      </w:pPr>
      <w:r w:rsidRPr="00931FB8">
        <w:t>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и печатью (при ее наличии);</w:t>
      </w:r>
    </w:p>
    <w:p w:rsidR="00931FB8" w:rsidRPr="00931FB8" w:rsidRDefault="00931FB8" w:rsidP="00931FB8">
      <w:pPr>
        <w:pStyle w:val="ConsPlusNormal"/>
        <w:ind w:firstLine="851"/>
        <w:jc w:val="both"/>
      </w:pPr>
      <w:r w:rsidRPr="00931FB8">
        <w:t>копию договора простого товарищества, подтверждающего образование простого товарищества, заверенную подписью уполномоченного представителя простого товарищества и печатью (для участников договора простого товарищества);</w:t>
      </w:r>
    </w:p>
    <w:p w:rsidR="00931FB8" w:rsidRPr="00931FB8" w:rsidRDefault="00931FB8" w:rsidP="00931FB8">
      <w:pPr>
        <w:pStyle w:val="ConsPlusNormal"/>
        <w:ind w:firstLine="851"/>
        <w:jc w:val="both"/>
      </w:pPr>
      <w:r w:rsidRPr="00931FB8">
        <w:t>копию лицензии на осуществление деятельности по перевозкам пассажиров автомобильным транспортом;</w:t>
      </w:r>
    </w:p>
    <w:p w:rsidR="00931FB8" w:rsidRPr="00931FB8" w:rsidRDefault="00931FB8" w:rsidP="00931FB8">
      <w:pPr>
        <w:pStyle w:val="ConsPlusNormal"/>
        <w:ind w:firstLine="851"/>
        <w:jc w:val="both"/>
      </w:pPr>
      <w:r w:rsidRPr="00931FB8">
        <w:t>сведения о транспортных средствах, находящихся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соответствующих требованиям, указанным в Реестре маршрутов, с приложением копий документов о праве собственности или ином законном основании на указанные транспортные средства.</w:t>
      </w:r>
    </w:p>
    <w:p w:rsidR="00931FB8" w:rsidRPr="00931FB8" w:rsidRDefault="00931FB8" w:rsidP="00931FB8">
      <w:pPr>
        <w:widowControl w:val="0"/>
        <w:autoSpaceDE w:val="0"/>
        <w:autoSpaceDN w:val="0"/>
        <w:adjustRightInd w:val="0"/>
        <w:jc w:val="center"/>
        <w:rPr>
          <w:sz w:val="26"/>
          <w:szCs w:val="26"/>
        </w:rPr>
      </w:pPr>
      <w:r w:rsidRPr="00931FB8">
        <w:rPr>
          <w:sz w:val="28"/>
          <w:szCs w:val="28"/>
        </w:rPr>
        <w:lastRenderedPageBreak/>
        <w:t>9. Требования к осуществлению перевозок по нерегулируемым тарифам</w:t>
      </w:r>
    </w:p>
    <w:p w:rsidR="00931FB8" w:rsidRPr="00931FB8" w:rsidRDefault="00931FB8" w:rsidP="00931FB8">
      <w:pPr>
        <w:widowControl w:val="0"/>
        <w:autoSpaceDE w:val="0"/>
        <w:autoSpaceDN w:val="0"/>
        <w:adjustRightInd w:val="0"/>
        <w:ind w:left="851" w:firstLine="850"/>
        <w:rPr>
          <w:sz w:val="26"/>
          <w:szCs w:val="26"/>
        </w:rPr>
      </w:pP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Юридические лица, индивидуальные предприниматели, участники договора простого товарищества, осуществляющие регулярные перевозки по маршрутам по нерегулируемым тарифам, обязаны:</w:t>
      </w:r>
    </w:p>
    <w:p w:rsidR="00931FB8" w:rsidRPr="00931FB8" w:rsidRDefault="00931FB8" w:rsidP="00931FB8">
      <w:pPr>
        <w:widowControl w:val="0"/>
        <w:tabs>
          <w:tab w:val="left" w:pos="709"/>
        </w:tabs>
        <w:autoSpaceDE w:val="0"/>
        <w:autoSpaceDN w:val="0"/>
        <w:adjustRightInd w:val="0"/>
        <w:ind w:firstLine="851"/>
        <w:jc w:val="both"/>
        <w:rPr>
          <w:sz w:val="28"/>
          <w:szCs w:val="28"/>
        </w:rPr>
      </w:pPr>
      <w:r w:rsidRPr="00931FB8">
        <w:rPr>
          <w:sz w:val="28"/>
          <w:szCs w:val="28"/>
        </w:rPr>
        <w:t>выполнять требования законодательства Российской Федерации, Алтайского края и нормативных правовых актов города Барнаула, регламентирующих порядок организации и осуществления перевозок пассажиров и багажа транспортом общего пользования;</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выполнять требования законодательства Российской Федерации, Алтайского края в области обеспечения безопасности дорожного движения;</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обеспечивать выполнение перевозок по маршруту в соответствии с требованиями, установленными для этого маршрута Реестром маршрутов, выданным свидетельством об осуществлении перевозок, в объеме, определяемом расписанием движения;</w:t>
      </w:r>
    </w:p>
    <w:p w:rsidR="00931FB8" w:rsidRPr="00931FB8" w:rsidRDefault="00931FB8" w:rsidP="00931FB8">
      <w:pPr>
        <w:autoSpaceDE w:val="0"/>
        <w:autoSpaceDN w:val="0"/>
        <w:adjustRightInd w:val="0"/>
        <w:ind w:firstLine="851"/>
        <w:jc w:val="both"/>
        <w:rPr>
          <w:sz w:val="28"/>
          <w:szCs w:val="28"/>
        </w:rPr>
      </w:pPr>
      <w:r w:rsidRPr="00931FB8">
        <w:rPr>
          <w:sz w:val="28"/>
          <w:szCs w:val="28"/>
        </w:rPr>
        <w:t xml:space="preserve">обеспечивать выполнение перевозок по маршруту транспортными средствами, соответствующими характеристикам, заявленным в заявке на участие в открытом конкурсе, в случае осуществления перевозок в соответствии со свидетельством об осуществлении перевозок, выданным по результатам проведения открытого конкурса;  </w:t>
      </w:r>
    </w:p>
    <w:p w:rsidR="00931FB8" w:rsidRPr="00931FB8" w:rsidRDefault="00931FB8" w:rsidP="00931FB8">
      <w:pPr>
        <w:pStyle w:val="ConsPlusNormal"/>
        <w:ind w:firstLine="851"/>
        <w:jc w:val="both"/>
      </w:pPr>
      <w:r w:rsidRPr="00931FB8">
        <w:t xml:space="preserve">обеспечивать выполнение перевозок по маршруту транспортными средствами малого класса с </w:t>
      </w:r>
      <w:proofErr w:type="spellStart"/>
      <w:r w:rsidRPr="00931FB8">
        <w:t>пассажировместимостью</w:t>
      </w:r>
      <w:proofErr w:type="spellEnd"/>
      <w:r w:rsidRPr="00931FB8">
        <w:t xml:space="preserve"> до 35 мест (включительно), в случае осуществления перевозок в соответствии со свидетельством без предоставления льгот на проезд отдельным категориям граждан;</w:t>
      </w:r>
    </w:p>
    <w:p w:rsidR="00931FB8" w:rsidRPr="00931FB8" w:rsidRDefault="00931FB8" w:rsidP="00931FB8">
      <w:pPr>
        <w:pStyle w:val="ConsPlusNormal"/>
        <w:ind w:firstLine="851"/>
        <w:jc w:val="both"/>
      </w:pPr>
      <w:r w:rsidRPr="00931FB8">
        <w:t xml:space="preserve">обеспечивать выполнение перевозок по маршруту транспортными средствами среднего класса или малого класса с </w:t>
      </w:r>
      <w:proofErr w:type="spellStart"/>
      <w:r w:rsidRPr="00931FB8">
        <w:t>пассажировместимостью</w:t>
      </w:r>
      <w:proofErr w:type="spellEnd"/>
      <w:r w:rsidRPr="00931FB8">
        <w:t xml:space="preserve"> более 35 мест, в случае осуществления перевозок в соответствии со свидетельством с предоставлением льгот на проезд отдельным категориям граждан;</w:t>
      </w:r>
    </w:p>
    <w:p w:rsidR="00931FB8" w:rsidRPr="00931FB8" w:rsidRDefault="00931FB8" w:rsidP="00931FB8">
      <w:pPr>
        <w:pStyle w:val="ConsPlusNormal"/>
        <w:ind w:firstLine="851"/>
        <w:jc w:val="both"/>
      </w:pPr>
      <w:r w:rsidRPr="00931FB8">
        <w:t xml:space="preserve">в течение срока действия свидетельства </w:t>
      </w:r>
      <w:r w:rsidRPr="00931FB8">
        <w:rPr>
          <w:rFonts w:eastAsia="Times New Roman"/>
          <w:lang w:eastAsia="ru-RU"/>
        </w:rPr>
        <w:t>об осуществлении перевозок</w:t>
      </w:r>
      <w:r w:rsidRPr="00931FB8">
        <w:t xml:space="preserve"> осуществлять выполнение перевозок на маршруте транспортными средствами, срок эксплуатации которых не превышает максимальный срок эксплуатации, заявленный в заявке на участие в открытом конкурсе, в случае осуществления перевозок в соответствии со свидетельством </w:t>
      </w:r>
      <w:r w:rsidRPr="00931FB8">
        <w:rPr>
          <w:rFonts w:eastAsia="Times New Roman"/>
          <w:lang w:eastAsia="ru-RU"/>
        </w:rPr>
        <w:t>об осуществлении перевозок</w:t>
      </w:r>
      <w:r w:rsidRPr="00931FB8">
        <w:t>, выданным по результатам проведения открытого конкурса;</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обеспечивать работу автобусов на маршруте с выполнением расписания не ниже 85% в месяц;</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при осуществлении перевозок обеспечивать соответствие количества пассажиров вместимости транспортного средства, предусмотренной технической характеристикой;</w:t>
      </w:r>
    </w:p>
    <w:p w:rsidR="00931FB8" w:rsidRPr="00931FB8" w:rsidRDefault="00931FB8" w:rsidP="00931FB8">
      <w:pPr>
        <w:pStyle w:val="1"/>
        <w:spacing w:before="0" w:after="0" w:line="330" w:lineRule="atLeast"/>
        <w:ind w:firstLine="851"/>
        <w:jc w:val="both"/>
        <w:rPr>
          <w:rFonts w:ascii="Times New Roman" w:hAnsi="Times New Roman" w:cs="Times New Roman"/>
          <w:b w:val="0"/>
          <w:bCs w:val="0"/>
          <w:color w:val="auto"/>
          <w:sz w:val="28"/>
          <w:szCs w:val="28"/>
        </w:rPr>
      </w:pPr>
      <w:r w:rsidRPr="00931FB8">
        <w:rPr>
          <w:rFonts w:ascii="Times New Roman" w:hAnsi="Times New Roman" w:cs="Times New Roman"/>
          <w:b w:val="0"/>
          <w:color w:val="auto"/>
          <w:sz w:val="28"/>
          <w:szCs w:val="28"/>
        </w:rPr>
        <w:t xml:space="preserve">соблюдать санитарные и экологические нормы в салоне автобуса, в том числе требования ГОСТ Р 50993-96 «Автотранспортные средства. Системы отопления, вентиляции и кондиционирования. Требования к эффективности и </w:t>
      </w:r>
      <w:r w:rsidRPr="00931FB8">
        <w:rPr>
          <w:rFonts w:ascii="Times New Roman" w:hAnsi="Times New Roman" w:cs="Times New Roman"/>
          <w:b w:val="0"/>
          <w:color w:val="auto"/>
          <w:sz w:val="28"/>
          <w:szCs w:val="28"/>
        </w:rPr>
        <w:lastRenderedPageBreak/>
        <w:t xml:space="preserve">безопасности», </w:t>
      </w:r>
      <w:r w:rsidRPr="00931FB8">
        <w:rPr>
          <w:rFonts w:ascii="Times New Roman" w:hAnsi="Times New Roman" w:cs="Times New Roman"/>
          <w:b w:val="0"/>
          <w:bCs w:val="0"/>
          <w:color w:val="auto"/>
          <w:sz w:val="28"/>
          <w:szCs w:val="28"/>
        </w:rPr>
        <w:t>СанПиН 4616-88 «Санитарные правила по гигиене труда водителей автомобилей»;</w:t>
      </w:r>
    </w:p>
    <w:p w:rsidR="00931FB8" w:rsidRPr="00931FB8" w:rsidRDefault="00931FB8" w:rsidP="00931FB8">
      <w:pPr>
        <w:widowControl w:val="0"/>
        <w:autoSpaceDE w:val="0"/>
        <w:autoSpaceDN w:val="0"/>
        <w:adjustRightInd w:val="0"/>
        <w:ind w:firstLine="851"/>
        <w:jc w:val="both"/>
        <w:rPr>
          <w:i/>
          <w:sz w:val="28"/>
          <w:szCs w:val="28"/>
        </w:rPr>
      </w:pPr>
      <w:r w:rsidRPr="00931FB8">
        <w:rPr>
          <w:sz w:val="28"/>
          <w:szCs w:val="28"/>
        </w:rPr>
        <w:t>обеспечить работу на маршруте автобусов, техническое состояние которых отвечает техническим требованиям, установленным законодательством Российской Федерации и Технического регламента Таможенного союза «О безопасности колесных транспортных средств», утвержденного решением Комиссии Таможенного союза от 09.12.2011 №877;</w:t>
      </w:r>
    </w:p>
    <w:p w:rsidR="00931FB8" w:rsidRPr="00931FB8" w:rsidRDefault="00931FB8" w:rsidP="00931FB8">
      <w:pPr>
        <w:widowControl w:val="0"/>
        <w:tabs>
          <w:tab w:val="left" w:pos="851"/>
        </w:tabs>
        <w:suppressAutoHyphens/>
        <w:overflowPunct w:val="0"/>
        <w:autoSpaceDE w:val="0"/>
        <w:autoSpaceDN w:val="0"/>
        <w:adjustRightInd w:val="0"/>
        <w:ind w:firstLine="851"/>
        <w:jc w:val="both"/>
        <w:textAlignment w:val="baseline"/>
        <w:rPr>
          <w:sz w:val="28"/>
          <w:szCs w:val="28"/>
        </w:rPr>
      </w:pPr>
      <w:r w:rsidRPr="00931FB8">
        <w:rPr>
          <w:sz w:val="28"/>
          <w:szCs w:val="28"/>
        </w:rPr>
        <w:t xml:space="preserve">осуществлять контроль за работой подвижного состава с помощью средств навигации в соответствии с требованиями Федерального закона                       от 14.02.2009 №22-ФЗ «О навигационной деятельности»; </w:t>
      </w:r>
    </w:p>
    <w:p w:rsidR="00931FB8" w:rsidRPr="00931FB8" w:rsidRDefault="00931FB8" w:rsidP="00931FB8">
      <w:pPr>
        <w:autoSpaceDE w:val="0"/>
        <w:autoSpaceDN w:val="0"/>
        <w:adjustRightInd w:val="0"/>
        <w:ind w:firstLine="851"/>
        <w:jc w:val="both"/>
        <w:rPr>
          <w:sz w:val="28"/>
          <w:szCs w:val="28"/>
        </w:rPr>
      </w:pPr>
      <w:r w:rsidRPr="00931FB8">
        <w:rPr>
          <w:sz w:val="28"/>
          <w:szCs w:val="28"/>
        </w:rPr>
        <w:t>заключить договор на диспетчерское обслуживание с организацией, осуществляющей автоматизированный контроль и управление движением;</w:t>
      </w:r>
    </w:p>
    <w:p w:rsidR="00931FB8" w:rsidRPr="00931FB8" w:rsidRDefault="00931FB8" w:rsidP="00931FB8">
      <w:pPr>
        <w:widowControl w:val="0"/>
        <w:tabs>
          <w:tab w:val="left" w:pos="851"/>
        </w:tabs>
        <w:suppressAutoHyphens/>
        <w:overflowPunct w:val="0"/>
        <w:autoSpaceDE w:val="0"/>
        <w:autoSpaceDN w:val="0"/>
        <w:adjustRightInd w:val="0"/>
        <w:ind w:firstLine="851"/>
        <w:jc w:val="both"/>
        <w:textAlignment w:val="baseline"/>
        <w:rPr>
          <w:sz w:val="28"/>
          <w:szCs w:val="28"/>
        </w:rPr>
      </w:pPr>
      <w:r w:rsidRPr="00931FB8">
        <w:rPr>
          <w:sz w:val="28"/>
          <w:szCs w:val="28"/>
        </w:rPr>
        <w:t>обеспечить экипировку транспортных средств, работающих по маршруту, в соответствии с Правилами перевозок пассажиров;</w:t>
      </w:r>
    </w:p>
    <w:p w:rsidR="00931FB8" w:rsidRPr="00931FB8" w:rsidRDefault="00931FB8" w:rsidP="00931FB8">
      <w:pPr>
        <w:pStyle w:val="ConsPlusNormal"/>
        <w:ind w:firstLine="851"/>
        <w:jc w:val="both"/>
      </w:pPr>
      <w:r w:rsidRPr="00931FB8">
        <w:t xml:space="preserve">в течение срока действия свидетельства </w:t>
      </w:r>
      <w:r w:rsidRPr="00931FB8">
        <w:rPr>
          <w:rFonts w:eastAsia="Times New Roman"/>
          <w:lang w:eastAsia="ru-RU"/>
        </w:rPr>
        <w:t>об осуществлении перевозок</w:t>
      </w:r>
      <w:r w:rsidRPr="00931FB8">
        <w:t xml:space="preserve"> обеспечивать беспрепятственный допуск представителей комитета и представителей органов, уполномоченных на осуществление контроля (надзора) в области автомобильного транспорта и городского наземного электрического транспорта при организации регулярных перевозок и  безопасности дорожного движения, к транспортным средствам и объектам, используемым при транспортном обслуживании населения, и своевременное выполнение их законных требований и предписаний;</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осуществлять регулярные перевозки по билетам. Билет должен содержать обязательные реквизиты, установленные Правилами перевозок пассажиров;</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 xml:space="preserve">уведомлять комитет, пассажиров об изменении тарифа на услуги по перевозке пассажиров и багажа не позднее чем за 30 дней; </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прекратить регулярные перевозки по маршруту в случаях, угрожающих безопасности дорожного движения, а также при возникновении угрозы жизни и здоровью пассажиров, с немедленным уведомлением комитета;</w:t>
      </w:r>
    </w:p>
    <w:p w:rsidR="00931FB8" w:rsidRPr="00931FB8" w:rsidRDefault="00931FB8" w:rsidP="00931FB8">
      <w:pPr>
        <w:pStyle w:val="a3"/>
        <w:ind w:left="0" w:firstLine="851"/>
        <w:rPr>
          <w:rFonts w:ascii="Times New Roman" w:hAnsi="Times New Roman" w:cs="Times New Roman"/>
          <w:sz w:val="28"/>
          <w:szCs w:val="28"/>
        </w:rPr>
      </w:pPr>
      <w:r w:rsidRPr="00931FB8">
        <w:rPr>
          <w:rFonts w:ascii="Times New Roman" w:hAnsi="Times New Roman" w:cs="Times New Roman"/>
          <w:sz w:val="28"/>
          <w:szCs w:val="28"/>
        </w:rPr>
        <w:t>направлять в комитет ежеквартальные отчеты об осуществлении регулярных перевозок по форме и с учетом требований, утвержденных приказом Министерства транспорта Российской Федерации от 16.12.2015 №367, до 15 числа месяца, следующего за отчетным периодом;</w:t>
      </w:r>
    </w:p>
    <w:p w:rsidR="00931FB8" w:rsidRPr="00931FB8" w:rsidRDefault="00931FB8" w:rsidP="00931FB8">
      <w:pPr>
        <w:pStyle w:val="a3"/>
        <w:ind w:left="0" w:firstLine="851"/>
        <w:rPr>
          <w:rFonts w:ascii="Times New Roman" w:hAnsi="Times New Roman" w:cs="Times New Roman"/>
          <w:sz w:val="28"/>
          <w:szCs w:val="28"/>
        </w:rPr>
      </w:pPr>
      <w:r w:rsidRPr="00931FB8">
        <w:rPr>
          <w:rFonts w:ascii="Times New Roman" w:hAnsi="Times New Roman" w:cs="Times New Roman"/>
          <w:sz w:val="28"/>
          <w:szCs w:val="28"/>
        </w:rPr>
        <w:t>направлять в комитет сведения о транспортных средствах, работающих на маршруте, с указанием марки автобусов и государственных регистрационных знаков;</w:t>
      </w:r>
    </w:p>
    <w:p w:rsidR="00931FB8" w:rsidRPr="00931FB8" w:rsidRDefault="00931FB8" w:rsidP="00931FB8">
      <w:pPr>
        <w:widowControl w:val="0"/>
        <w:autoSpaceDE w:val="0"/>
        <w:autoSpaceDN w:val="0"/>
        <w:adjustRightInd w:val="0"/>
        <w:ind w:firstLine="851"/>
        <w:jc w:val="both"/>
        <w:rPr>
          <w:sz w:val="28"/>
          <w:szCs w:val="28"/>
        </w:rPr>
      </w:pPr>
      <w:r w:rsidRPr="00931FB8">
        <w:rPr>
          <w:sz w:val="28"/>
          <w:szCs w:val="28"/>
        </w:rPr>
        <w:t>в случае поступления жалоб со стороны пассажиров, в том числе в комитет, оперативно реагировать и принимать соответствующие меры, о принятых мерах информировать комитет.</w:t>
      </w:r>
    </w:p>
    <w:p w:rsidR="00931FB8" w:rsidRPr="00931FB8" w:rsidRDefault="00931FB8" w:rsidP="00931FB8">
      <w:pPr>
        <w:pStyle w:val="a3"/>
        <w:ind w:left="0" w:firstLine="709"/>
        <w:rPr>
          <w:rFonts w:ascii="Times New Roman" w:hAnsi="Times New Roman" w:cs="Times New Roman"/>
          <w:sz w:val="28"/>
          <w:szCs w:val="28"/>
        </w:rPr>
      </w:pPr>
    </w:p>
    <w:p w:rsidR="00931FB8" w:rsidRPr="00931FB8" w:rsidRDefault="00931FB8" w:rsidP="00931FB8">
      <w:pPr>
        <w:pStyle w:val="a3"/>
        <w:ind w:left="0" w:firstLine="709"/>
        <w:rPr>
          <w:rFonts w:ascii="Times New Roman" w:hAnsi="Times New Roman" w:cs="Times New Roman"/>
          <w:sz w:val="28"/>
          <w:szCs w:val="28"/>
        </w:rPr>
      </w:pPr>
    </w:p>
    <w:p w:rsidR="00931FB8" w:rsidRPr="00931FB8" w:rsidRDefault="00931FB8" w:rsidP="00931FB8">
      <w:pPr>
        <w:pStyle w:val="a3"/>
        <w:ind w:left="0" w:firstLine="709"/>
        <w:rPr>
          <w:rFonts w:ascii="Times New Roman" w:hAnsi="Times New Roman" w:cs="Times New Roman"/>
          <w:sz w:val="28"/>
          <w:szCs w:val="28"/>
        </w:rPr>
      </w:pPr>
    </w:p>
    <w:p w:rsidR="00931FB8" w:rsidRPr="00931FB8" w:rsidRDefault="00931FB8" w:rsidP="00931FB8">
      <w:pPr>
        <w:pStyle w:val="a3"/>
        <w:ind w:left="0" w:firstLine="709"/>
        <w:rPr>
          <w:rFonts w:ascii="Times New Roman" w:hAnsi="Times New Roman" w:cs="Times New Roman"/>
          <w:sz w:val="28"/>
          <w:szCs w:val="28"/>
        </w:rPr>
      </w:pPr>
    </w:p>
    <w:p w:rsidR="00931FB8" w:rsidRPr="00931FB8" w:rsidRDefault="00931FB8" w:rsidP="00931FB8">
      <w:pPr>
        <w:tabs>
          <w:tab w:val="left" w:pos="3828"/>
        </w:tabs>
        <w:spacing w:line="249" w:lineRule="auto"/>
        <w:ind w:left="360"/>
        <w:jc w:val="center"/>
        <w:rPr>
          <w:sz w:val="28"/>
          <w:szCs w:val="28"/>
        </w:rPr>
      </w:pPr>
      <w:r w:rsidRPr="00931FB8">
        <w:rPr>
          <w:sz w:val="28"/>
          <w:szCs w:val="28"/>
        </w:rPr>
        <w:lastRenderedPageBreak/>
        <w:t>10. Порядок оформления, переоформления свидетельств об осуществлении перевозок и карт маршрута</w:t>
      </w:r>
    </w:p>
    <w:p w:rsidR="00931FB8" w:rsidRPr="00931FB8" w:rsidRDefault="00931FB8" w:rsidP="00931FB8">
      <w:pPr>
        <w:pStyle w:val="a3"/>
        <w:tabs>
          <w:tab w:val="left" w:pos="3828"/>
        </w:tabs>
        <w:spacing w:line="249" w:lineRule="auto"/>
        <w:ind w:left="450" w:firstLine="259"/>
        <w:rPr>
          <w:rFonts w:ascii="Times New Roman" w:hAnsi="Times New Roman" w:cs="Times New Roman"/>
          <w:sz w:val="28"/>
          <w:szCs w:val="28"/>
        </w:rPr>
      </w:pPr>
    </w:p>
    <w:p w:rsidR="00931FB8" w:rsidRPr="00931FB8" w:rsidRDefault="00931FB8" w:rsidP="00931FB8">
      <w:pPr>
        <w:pStyle w:val="a3"/>
        <w:tabs>
          <w:tab w:val="left" w:pos="3828"/>
        </w:tabs>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10.1. Свидетельство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xml:space="preserve"> и карты маршрута оформляются на бланках по формам, утвержденным приказами Министерства транспорта Российской Федерации от 10.11.2015 №331, от 10.11.2015 №332, и выдаются комитетом.</w:t>
      </w:r>
    </w:p>
    <w:p w:rsidR="00931FB8" w:rsidRPr="00931FB8" w:rsidRDefault="00931FB8" w:rsidP="00931FB8">
      <w:pPr>
        <w:pStyle w:val="a3"/>
        <w:tabs>
          <w:tab w:val="left" w:pos="3828"/>
        </w:tabs>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10.2. Свидетельство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931FB8" w:rsidRPr="00931FB8" w:rsidRDefault="00931FB8" w:rsidP="00931FB8">
      <w:pPr>
        <w:pStyle w:val="a3"/>
        <w:tabs>
          <w:tab w:val="left" w:pos="3828"/>
        </w:tabs>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10.3. Карта маршрута,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931FB8" w:rsidRPr="00931FB8" w:rsidRDefault="00931FB8" w:rsidP="00931FB8">
      <w:pPr>
        <w:pStyle w:val="a3"/>
        <w:tabs>
          <w:tab w:val="left" w:pos="3828"/>
        </w:tabs>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10.4. Переоформление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xml:space="preserve"> или карты маршрута осуществляется комитетом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xml:space="preserve"> или карта маршрута.</w:t>
      </w:r>
    </w:p>
    <w:p w:rsidR="00931FB8" w:rsidRPr="00931FB8" w:rsidRDefault="00931FB8" w:rsidP="00931FB8">
      <w:pPr>
        <w:pStyle w:val="a3"/>
        <w:tabs>
          <w:tab w:val="left" w:pos="3828"/>
        </w:tabs>
        <w:spacing w:line="249" w:lineRule="auto"/>
        <w:ind w:left="0" w:firstLine="851"/>
        <w:rPr>
          <w:rFonts w:ascii="Times New Roman" w:hAnsi="Times New Roman" w:cs="Times New Roman"/>
          <w:sz w:val="28"/>
          <w:szCs w:val="28"/>
        </w:rPr>
      </w:pPr>
      <w:r w:rsidRPr="00931FB8">
        <w:rPr>
          <w:rFonts w:ascii="Times New Roman" w:hAnsi="Times New Roman" w:cs="Times New Roman"/>
          <w:sz w:val="28"/>
          <w:szCs w:val="28"/>
        </w:rPr>
        <w:t>10.5. Комитет осуществляет ведение Реестра свидетельств об осуществлении перевозок по маршруту регулярных перевозок и карт маршрутов регулярных перевозок.</w:t>
      </w:r>
    </w:p>
    <w:p w:rsidR="00931FB8" w:rsidRPr="00931FB8" w:rsidRDefault="00931FB8" w:rsidP="00931FB8">
      <w:pPr>
        <w:spacing w:line="250" w:lineRule="auto"/>
        <w:ind w:firstLine="709"/>
        <w:rPr>
          <w:sz w:val="28"/>
          <w:szCs w:val="28"/>
        </w:rPr>
      </w:pPr>
    </w:p>
    <w:p w:rsidR="00931FB8" w:rsidRPr="00931FB8" w:rsidRDefault="00931FB8" w:rsidP="00931FB8">
      <w:pPr>
        <w:pStyle w:val="a4"/>
        <w:numPr>
          <w:ilvl w:val="0"/>
          <w:numId w:val="18"/>
        </w:numPr>
        <w:spacing w:before="0" w:beforeAutospacing="0" w:after="0" w:afterAutospacing="0"/>
        <w:ind w:left="0" w:firstLine="0"/>
        <w:jc w:val="center"/>
        <w:rPr>
          <w:sz w:val="28"/>
          <w:szCs w:val="28"/>
        </w:rPr>
      </w:pPr>
      <w:r w:rsidRPr="00931FB8">
        <w:rPr>
          <w:sz w:val="28"/>
          <w:szCs w:val="28"/>
        </w:rPr>
        <w:t xml:space="preserve">Реестр </w:t>
      </w:r>
      <w:r w:rsidRPr="00931FB8">
        <w:rPr>
          <w:bCs/>
          <w:sz w:val="28"/>
          <w:szCs w:val="28"/>
        </w:rPr>
        <w:t>свидетельств об осуществлении перевозок по маршруту регулярных перевозок и карт маршрута регулярных перевозок</w:t>
      </w:r>
    </w:p>
    <w:p w:rsidR="00931FB8" w:rsidRPr="00931FB8" w:rsidRDefault="00931FB8" w:rsidP="00931FB8">
      <w:pPr>
        <w:pStyle w:val="a4"/>
        <w:spacing w:before="0" w:beforeAutospacing="0" w:after="0" w:afterAutospacing="0"/>
        <w:ind w:firstLine="720"/>
        <w:jc w:val="both"/>
        <w:rPr>
          <w:sz w:val="28"/>
          <w:szCs w:val="28"/>
        </w:rPr>
      </w:pP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 xml:space="preserve">11.1 Сведения о выданных, переоформленных </w:t>
      </w:r>
      <w:r w:rsidRPr="00931FB8">
        <w:rPr>
          <w:bCs/>
          <w:sz w:val="28"/>
          <w:szCs w:val="28"/>
        </w:rPr>
        <w:t xml:space="preserve">свидетельствах </w:t>
      </w:r>
      <w:r w:rsidRPr="00931FB8">
        <w:rPr>
          <w:sz w:val="28"/>
          <w:szCs w:val="28"/>
        </w:rPr>
        <w:t>об осуществлении перевозок</w:t>
      </w:r>
      <w:r w:rsidRPr="00931FB8">
        <w:rPr>
          <w:bCs/>
          <w:sz w:val="28"/>
          <w:szCs w:val="28"/>
        </w:rPr>
        <w:t xml:space="preserve"> и </w:t>
      </w:r>
      <w:r w:rsidRPr="00931FB8">
        <w:rPr>
          <w:sz w:val="28"/>
          <w:szCs w:val="28"/>
        </w:rPr>
        <w:t xml:space="preserve">картах маршрута заносятся комитетом в Реестр </w:t>
      </w:r>
      <w:r w:rsidRPr="00931FB8">
        <w:rPr>
          <w:bCs/>
          <w:sz w:val="28"/>
          <w:szCs w:val="28"/>
        </w:rPr>
        <w:t xml:space="preserve">свидетельств </w:t>
      </w:r>
      <w:r w:rsidRPr="00931FB8">
        <w:rPr>
          <w:sz w:val="28"/>
          <w:szCs w:val="28"/>
        </w:rPr>
        <w:t>об осуществлении перевозок</w:t>
      </w:r>
      <w:r w:rsidRPr="00931FB8">
        <w:rPr>
          <w:bCs/>
          <w:sz w:val="28"/>
          <w:szCs w:val="28"/>
        </w:rPr>
        <w:t xml:space="preserve"> по маршруту регулярных перевозок и карт маршрута регулярных перевозок (далее – Реестр свидетельств и карт).</w:t>
      </w: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 xml:space="preserve">11.2. Реестр </w:t>
      </w:r>
      <w:r w:rsidRPr="00931FB8">
        <w:rPr>
          <w:bCs/>
          <w:sz w:val="28"/>
          <w:szCs w:val="28"/>
        </w:rPr>
        <w:t xml:space="preserve">свидетельств и карт </w:t>
      </w:r>
      <w:r w:rsidRPr="00931FB8">
        <w:rPr>
          <w:sz w:val="28"/>
          <w:szCs w:val="28"/>
        </w:rPr>
        <w:t xml:space="preserve">ведется в электронном виде посредством внесения реестровых записей или изменений указанных записей. Форма Реестра свидетельств </w:t>
      </w:r>
      <w:r w:rsidRPr="00931FB8">
        <w:rPr>
          <w:bCs/>
          <w:sz w:val="28"/>
          <w:szCs w:val="28"/>
        </w:rPr>
        <w:t xml:space="preserve">и карт </w:t>
      </w:r>
      <w:r w:rsidRPr="00931FB8">
        <w:rPr>
          <w:sz w:val="28"/>
          <w:szCs w:val="28"/>
        </w:rPr>
        <w:t>утверждается приказом комитета.</w:t>
      </w:r>
    </w:p>
    <w:p w:rsidR="00931FB8" w:rsidRPr="00931FB8" w:rsidRDefault="00931FB8" w:rsidP="00931FB8">
      <w:pPr>
        <w:pStyle w:val="a4"/>
        <w:shd w:val="clear" w:color="auto" w:fill="FFFFFF"/>
        <w:spacing w:before="0" w:beforeAutospacing="0" w:after="0" w:afterAutospacing="0"/>
        <w:ind w:firstLine="851"/>
        <w:jc w:val="both"/>
        <w:rPr>
          <w:sz w:val="28"/>
          <w:szCs w:val="28"/>
        </w:rPr>
      </w:pPr>
      <w:r w:rsidRPr="00931FB8">
        <w:rPr>
          <w:sz w:val="28"/>
          <w:szCs w:val="28"/>
        </w:rPr>
        <w:t xml:space="preserve">11.3. В Реестр </w:t>
      </w:r>
      <w:r w:rsidRPr="00931FB8">
        <w:rPr>
          <w:bCs/>
          <w:sz w:val="28"/>
          <w:szCs w:val="28"/>
        </w:rPr>
        <w:t xml:space="preserve">свидетельств и карт </w:t>
      </w:r>
      <w:r w:rsidRPr="00931FB8">
        <w:rPr>
          <w:sz w:val="28"/>
          <w:szCs w:val="28"/>
        </w:rPr>
        <w:t>должны быть включены следующие сведения:</w:t>
      </w:r>
    </w:p>
    <w:p w:rsidR="00931FB8" w:rsidRPr="00931FB8" w:rsidRDefault="00931FB8" w:rsidP="00931FB8">
      <w:pPr>
        <w:pStyle w:val="a4"/>
        <w:shd w:val="clear" w:color="auto" w:fill="FFFFFF"/>
        <w:spacing w:before="0" w:beforeAutospacing="0" w:after="0" w:afterAutospacing="0"/>
        <w:ind w:firstLine="851"/>
        <w:jc w:val="both"/>
        <w:rPr>
          <w:sz w:val="28"/>
          <w:szCs w:val="28"/>
        </w:rPr>
      </w:pPr>
      <w:r w:rsidRPr="00931FB8">
        <w:rPr>
          <w:sz w:val="28"/>
          <w:szCs w:val="28"/>
        </w:rPr>
        <w:lastRenderedPageBreak/>
        <w:t>наименование юридического лица, фамилия, имя, отчество индивидуального предпринимателя, участников договора простого товарищества;</w:t>
      </w:r>
    </w:p>
    <w:p w:rsidR="00931FB8" w:rsidRPr="00931FB8" w:rsidRDefault="00931FB8" w:rsidP="00931FB8">
      <w:pPr>
        <w:pStyle w:val="a4"/>
        <w:shd w:val="clear" w:color="auto" w:fill="FFFFFF"/>
        <w:spacing w:before="0" w:beforeAutospacing="0" w:after="0" w:afterAutospacing="0"/>
        <w:ind w:firstLine="851"/>
        <w:jc w:val="both"/>
        <w:rPr>
          <w:sz w:val="28"/>
          <w:szCs w:val="28"/>
        </w:rPr>
      </w:pPr>
      <w:r w:rsidRPr="00931FB8">
        <w:rPr>
          <w:sz w:val="28"/>
          <w:szCs w:val="28"/>
        </w:rPr>
        <w:t>порядковый номер и наименование обслуживаемого маршрута регулярных перевозок;</w:t>
      </w:r>
    </w:p>
    <w:p w:rsidR="00931FB8" w:rsidRPr="00931FB8" w:rsidRDefault="00931FB8" w:rsidP="00931FB8">
      <w:pPr>
        <w:pStyle w:val="a4"/>
        <w:shd w:val="clear" w:color="auto" w:fill="FFFFFF"/>
        <w:spacing w:before="0" w:beforeAutospacing="0" w:after="0" w:afterAutospacing="0"/>
        <w:ind w:firstLine="851"/>
        <w:jc w:val="both"/>
        <w:rPr>
          <w:sz w:val="28"/>
          <w:szCs w:val="28"/>
        </w:rPr>
      </w:pPr>
      <w:r w:rsidRPr="00931FB8">
        <w:rPr>
          <w:sz w:val="28"/>
          <w:szCs w:val="28"/>
        </w:rPr>
        <w:t>учетная серия и номер свидетельства об осуществлении перевозок</w:t>
      </w:r>
      <w:r w:rsidRPr="00931FB8">
        <w:rPr>
          <w:bCs/>
          <w:sz w:val="28"/>
          <w:szCs w:val="28"/>
        </w:rPr>
        <w:t>;</w:t>
      </w: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срок действия свидетельства об осуществлении перевозок;</w:t>
      </w: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учетная серия и номер карты маршрута;</w:t>
      </w: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срок действия карты маршрута;</w:t>
      </w: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 xml:space="preserve">иные сведения, связанные с организацией транспортного обслуживания. </w:t>
      </w:r>
    </w:p>
    <w:p w:rsidR="00931FB8" w:rsidRPr="00931FB8" w:rsidRDefault="00931FB8" w:rsidP="00931FB8">
      <w:pPr>
        <w:pStyle w:val="a4"/>
        <w:spacing w:before="0" w:beforeAutospacing="0" w:after="0" w:afterAutospacing="0"/>
        <w:ind w:firstLine="851"/>
        <w:jc w:val="both"/>
        <w:rPr>
          <w:sz w:val="28"/>
          <w:szCs w:val="28"/>
        </w:rPr>
      </w:pPr>
      <w:r w:rsidRPr="00931FB8">
        <w:rPr>
          <w:sz w:val="28"/>
          <w:szCs w:val="28"/>
        </w:rPr>
        <w:t>11.4. Записи в Реестр</w:t>
      </w:r>
      <w:r w:rsidRPr="00931FB8">
        <w:rPr>
          <w:bCs/>
          <w:sz w:val="28"/>
          <w:szCs w:val="28"/>
        </w:rPr>
        <w:t xml:space="preserve"> свидетельств и карт </w:t>
      </w:r>
      <w:r w:rsidRPr="00931FB8">
        <w:rPr>
          <w:sz w:val="28"/>
          <w:szCs w:val="28"/>
        </w:rPr>
        <w:t xml:space="preserve">вносятся в день выдачи </w:t>
      </w:r>
      <w:r w:rsidRPr="00931FB8">
        <w:rPr>
          <w:bCs/>
          <w:sz w:val="28"/>
          <w:szCs w:val="28"/>
        </w:rPr>
        <w:t xml:space="preserve">свидетельства </w:t>
      </w:r>
      <w:r w:rsidRPr="00931FB8">
        <w:rPr>
          <w:sz w:val="28"/>
          <w:szCs w:val="28"/>
        </w:rPr>
        <w:t>об осуществлении перевозок</w:t>
      </w:r>
      <w:r w:rsidRPr="00931FB8">
        <w:rPr>
          <w:bCs/>
          <w:sz w:val="28"/>
          <w:szCs w:val="28"/>
        </w:rPr>
        <w:t xml:space="preserve"> и карт маршрута </w:t>
      </w:r>
      <w:r w:rsidRPr="00931FB8">
        <w:rPr>
          <w:sz w:val="28"/>
          <w:szCs w:val="28"/>
        </w:rPr>
        <w:t>юридическому лицу, индивидуальному предпринимателю, уполномоченному участнику договора простого товарищества.</w:t>
      </w:r>
    </w:p>
    <w:p w:rsidR="00931FB8" w:rsidRPr="00931FB8" w:rsidRDefault="00931FB8" w:rsidP="00931FB8">
      <w:pPr>
        <w:spacing w:line="250" w:lineRule="auto"/>
        <w:ind w:firstLine="709"/>
        <w:rPr>
          <w:sz w:val="28"/>
          <w:szCs w:val="28"/>
        </w:rPr>
      </w:pPr>
    </w:p>
    <w:p w:rsidR="00931FB8" w:rsidRPr="00931FB8" w:rsidRDefault="00931FB8" w:rsidP="00931FB8">
      <w:pPr>
        <w:pStyle w:val="a3"/>
        <w:numPr>
          <w:ilvl w:val="0"/>
          <w:numId w:val="1"/>
        </w:numPr>
        <w:ind w:left="0" w:firstLine="0"/>
        <w:jc w:val="center"/>
        <w:rPr>
          <w:rFonts w:ascii="Times New Roman" w:eastAsia="Times New Roman" w:hAnsi="Times New Roman" w:cs="Times New Roman"/>
          <w:sz w:val="28"/>
          <w:szCs w:val="28"/>
        </w:rPr>
      </w:pPr>
      <w:r w:rsidRPr="00931FB8">
        <w:rPr>
          <w:rFonts w:ascii="Times New Roman" w:eastAsia="Times New Roman" w:hAnsi="Times New Roman" w:cs="Times New Roman"/>
          <w:sz w:val="28"/>
          <w:szCs w:val="28"/>
        </w:rPr>
        <w:t xml:space="preserve">Прекращение действия свидетельства </w:t>
      </w:r>
      <w:r w:rsidRPr="00931FB8">
        <w:rPr>
          <w:rFonts w:ascii="Times New Roman" w:eastAsia="Times New Roman" w:hAnsi="Times New Roman" w:cs="Times New Roman"/>
          <w:sz w:val="28"/>
          <w:szCs w:val="28"/>
          <w:lang w:eastAsia="ru-RU"/>
        </w:rPr>
        <w:t xml:space="preserve">об осуществлении </w:t>
      </w:r>
    </w:p>
    <w:p w:rsidR="00931FB8" w:rsidRPr="00931FB8" w:rsidRDefault="00931FB8" w:rsidP="00931FB8">
      <w:pPr>
        <w:pStyle w:val="a3"/>
        <w:ind w:left="0" w:firstLine="0"/>
        <w:jc w:val="center"/>
        <w:rPr>
          <w:rFonts w:ascii="Times New Roman" w:eastAsia="Times New Roman" w:hAnsi="Times New Roman" w:cs="Times New Roman"/>
          <w:sz w:val="28"/>
          <w:szCs w:val="28"/>
        </w:rPr>
      </w:pPr>
      <w:r w:rsidRPr="00931FB8">
        <w:rPr>
          <w:rFonts w:ascii="Times New Roman" w:eastAsia="Times New Roman" w:hAnsi="Times New Roman" w:cs="Times New Roman"/>
          <w:sz w:val="28"/>
          <w:szCs w:val="28"/>
          <w:lang w:eastAsia="ru-RU"/>
        </w:rPr>
        <w:t>перевозок</w:t>
      </w:r>
      <w:r w:rsidRPr="00931FB8">
        <w:rPr>
          <w:rFonts w:ascii="Times New Roman" w:eastAsia="Times New Roman" w:hAnsi="Times New Roman" w:cs="Times New Roman"/>
          <w:sz w:val="28"/>
          <w:szCs w:val="28"/>
        </w:rPr>
        <w:t xml:space="preserve"> и карт маршрута</w:t>
      </w:r>
    </w:p>
    <w:p w:rsidR="00931FB8" w:rsidRPr="00931FB8" w:rsidRDefault="00931FB8" w:rsidP="00931FB8">
      <w:pPr>
        <w:pStyle w:val="a3"/>
        <w:tabs>
          <w:tab w:val="left" w:pos="8505"/>
        </w:tabs>
        <w:ind w:left="1445" w:firstLine="0"/>
        <w:rPr>
          <w:rFonts w:ascii="Times New Roman" w:eastAsia="Times New Roman" w:hAnsi="Times New Roman" w:cs="Times New Roman"/>
          <w:sz w:val="28"/>
          <w:szCs w:val="28"/>
        </w:rPr>
      </w:pPr>
    </w:p>
    <w:p w:rsidR="00931FB8" w:rsidRPr="00931FB8" w:rsidRDefault="00931FB8" w:rsidP="00931FB8">
      <w:pPr>
        <w:pStyle w:val="a3"/>
        <w:numPr>
          <w:ilvl w:val="1"/>
          <w:numId w:val="1"/>
        </w:numPr>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 Комитет</w:t>
      </w:r>
      <w:r w:rsidRPr="00931FB8">
        <w:rPr>
          <w:rFonts w:ascii="Times New Roman" w:eastAsia="Times New Roman" w:hAnsi="Times New Roman" w:cs="Times New Roman"/>
          <w:sz w:val="28"/>
          <w:szCs w:val="28"/>
        </w:rPr>
        <w:t xml:space="preserve"> прекращает действие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eastAsia="Times New Roman" w:hAnsi="Times New Roman" w:cs="Times New Roman"/>
          <w:sz w:val="28"/>
          <w:szCs w:val="28"/>
        </w:rPr>
        <w:t xml:space="preserve"> в случаях, предусмотренных Федеральным законом №220-ФЗ.</w:t>
      </w:r>
      <w:r w:rsidRPr="00931FB8">
        <w:rPr>
          <w:rFonts w:ascii="Times New Roman" w:hAnsi="Times New Roman" w:cs="Times New Roman"/>
          <w:sz w:val="28"/>
          <w:szCs w:val="28"/>
        </w:rPr>
        <w:t xml:space="preserve">   </w:t>
      </w:r>
    </w:p>
    <w:p w:rsidR="00931FB8" w:rsidRPr="00931FB8" w:rsidRDefault="00931FB8" w:rsidP="00931FB8">
      <w:pPr>
        <w:pStyle w:val="a3"/>
        <w:numPr>
          <w:ilvl w:val="1"/>
          <w:numId w:val="1"/>
        </w:numPr>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 Комитет обращается в суд с заявлением о прекращении действия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xml:space="preserve"> при наступлении хотя бы одного из обстоятельств, предусмотренных ч.5 ст.29 Федерального закона №220-ФЗ либо дополнительных обстоятельств, предусмотренных Законом Алтайского края от 05.05.2016 №32-ЗС «Об организации транспортного обслуживания населения в Алтайском крае»:</w:t>
      </w:r>
    </w:p>
    <w:p w:rsidR="00931FB8" w:rsidRPr="00931FB8" w:rsidRDefault="00931FB8" w:rsidP="00931FB8">
      <w:pPr>
        <w:pStyle w:val="a3"/>
        <w:ind w:left="0" w:firstLine="851"/>
        <w:rPr>
          <w:rFonts w:ascii="Times New Roman" w:eastAsia="Times New Roman" w:hAnsi="Times New Roman" w:cs="Times New Roman"/>
          <w:sz w:val="28"/>
          <w:szCs w:val="28"/>
          <w:lang w:eastAsia="ru-RU"/>
        </w:rPr>
      </w:pPr>
      <w:r w:rsidRPr="00931FB8">
        <w:rPr>
          <w:rFonts w:ascii="Times New Roman" w:eastAsia="Times New Roman" w:hAnsi="Times New Roman" w:cs="Times New Roman"/>
          <w:sz w:val="28"/>
          <w:szCs w:val="28"/>
        </w:rPr>
        <w:t xml:space="preserve">нарушение юридическим лицом, </w:t>
      </w:r>
      <w:r w:rsidRPr="00931FB8">
        <w:rPr>
          <w:rFonts w:ascii="Times New Roman" w:hAnsi="Times New Roman" w:cs="Times New Roman"/>
          <w:sz w:val="28"/>
          <w:szCs w:val="28"/>
        </w:rPr>
        <w:t>индивидуальным предпринимателем, участниками договора простого товарищества</w:t>
      </w:r>
      <w:r w:rsidRPr="00931FB8">
        <w:rPr>
          <w:rFonts w:ascii="Times New Roman" w:hAnsi="Times New Roman" w:cs="Times New Roman"/>
          <w:sz w:val="28"/>
          <w:szCs w:val="28"/>
          <w:lang w:eastAsia="ru-RU"/>
        </w:rPr>
        <w:t xml:space="preserve">, осуществляющими регулярные перевозки в соответствии с выданным свидетельством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eastAsia="Times New Roman" w:hAnsi="Times New Roman" w:cs="Times New Roman"/>
          <w:sz w:val="28"/>
          <w:szCs w:val="28"/>
        </w:rPr>
        <w:t xml:space="preserve"> правил безопасности перевозок, в результате которого произошло дорожно-транспортное происшествие, повлекшее гибель или причинение тяжкого вреда здоровью пассажиров;</w:t>
      </w:r>
    </w:p>
    <w:p w:rsidR="00931FB8" w:rsidRPr="00931FB8" w:rsidRDefault="00931FB8" w:rsidP="00931FB8">
      <w:pPr>
        <w:pStyle w:val="a3"/>
        <w:ind w:left="0" w:firstLine="851"/>
        <w:rPr>
          <w:rFonts w:ascii="Times New Roman" w:eastAsia="Times New Roman" w:hAnsi="Times New Roman" w:cs="Times New Roman"/>
          <w:sz w:val="28"/>
          <w:szCs w:val="28"/>
        </w:rPr>
      </w:pPr>
      <w:r w:rsidRPr="00931FB8">
        <w:rPr>
          <w:rFonts w:ascii="Times New Roman" w:eastAsia="Times New Roman" w:hAnsi="Times New Roman" w:cs="Times New Roman"/>
          <w:sz w:val="28"/>
          <w:szCs w:val="28"/>
        </w:rPr>
        <w:t xml:space="preserve">неоднократное (два и более раз) нарушение юридическим лицом, </w:t>
      </w:r>
      <w:r w:rsidRPr="00931FB8">
        <w:rPr>
          <w:rFonts w:ascii="Times New Roman" w:hAnsi="Times New Roman" w:cs="Times New Roman"/>
          <w:sz w:val="28"/>
          <w:szCs w:val="28"/>
        </w:rPr>
        <w:t>индивидуальным предпринимателем, участниками договора простого товарищества</w:t>
      </w:r>
      <w:r w:rsidRPr="00931FB8">
        <w:rPr>
          <w:rFonts w:ascii="Times New Roman" w:hAnsi="Times New Roman" w:cs="Times New Roman"/>
          <w:sz w:val="28"/>
          <w:szCs w:val="28"/>
          <w:lang w:eastAsia="ru-RU"/>
        </w:rPr>
        <w:t xml:space="preserve">, осуществляющих регулярные перевозки в соответствии с выданным свидетельством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eastAsia="Times New Roman" w:hAnsi="Times New Roman" w:cs="Times New Roman"/>
          <w:sz w:val="28"/>
          <w:szCs w:val="28"/>
        </w:rPr>
        <w:t xml:space="preserve"> Правил перевозок пассажиров;</w:t>
      </w:r>
    </w:p>
    <w:p w:rsidR="00931FB8" w:rsidRPr="00931FB8" w:rsidRDefault="00931FB8" w:rsidP="00931FB8">
      <w:pPr>
        <w:pStyle w:val="a3"/>
        <w:ind w:left="0" w:firstLine="851"/>
        <w:rPr>
          <w:rFonts w:ascii="Times New Roman" w:eastAsia="Times New Roman" w:hAnsi="Times New Roman" w:cs="Times New Roman"/>
          <w:sz w:val="28"/>
          <w:szCs w:val="28"/>
        </w:rPr>
      </w:pPr>
      <w:r w:rsidRPr="00931FB8">
        <w:rPr>
          <w:rFonts w:ascii="Times New Roman" w:eastAsia="Times New Roman" w:hAnsi="Times New Roman" w:cs="Times New Roman"/>
          <w:sz w:val="28"/>
          <w:szCs w:val="28"/>
        </w:rPr>
        <w:t xml:space="preserve">выполнение перевозок с регулярностью движения автобусов на маршруте менее 90% от планового количества рейсов, определенных расписанием движения, в течение двух месяцев подряд при отсутствии причин, не зависящих от юридического лица, </w:t>
      </w:r>
      <w:r w:rsidRPr="00931FB8">
        <w:rPr>
          <w:rFonts w:ascii="Times New Roman" w:hAnsi="Times New Roman" w:cs="Times New Roman"/>
          <w:sz w:val="28"/>
          <w:szCs w:val="28"/>
        </w:rPr>
        <w:t>индивидуального предпринимателя, участников договора простого товарищества</w:t>
      </w:r>
      <w:r w:rsidRPr="00931FB8">
        <w:rPr>
          <w:rFonts w:ascii="Times New Roman" w:hAnsi="Times New Roman" w:cs="Times New Roman"/>
          <w:sz w:val="28"/>
          <w:szCs w:val="28"/>
          <w:lang w:eastAsia="ru-RU"/>
        </w:rPr>
        <w:t xml:space="preserve">, осуществляющих регулярные перевозки в соответствии с выданным свидетельством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eastAsia="Times New Roman" w:hAnsi="Times New Roman" w:cs="Times New Roman"/>
          <w:sz w:val="28"/>
          <w:szCs w:val="28"/>
        </w:rPr>
        <w:t>;</w:t>
      </w:r>
    </w:p>
    <w:p w:rsidR="00931FB8" w:rsidRPr="00931FB8" w:rsidRDefault="00931FB8" w:rsidP="00931FB8">
      <w:pPr>
        <w:pStyle w:val="a3"/>
        <w:ind w:left="0" w:firstLine="851"/>
        <w:rPr>
          <w:rFonts w:ascii="Times New Roman" w:eastAsia="Times New Roman" w:hAnsi="Times New Roman" w:cs="Times New Roman"/>
          <w:sz w:val="28"/>
          <w:szCs w:val="28"/>
        </w:rPr>
      </w:pPr>
      <w:r w:rsidRPr="00931FB8">
        <w:rPr>
          <w:rFonts w:ascii="Times New Roman" w:eastAsia="Times New Roman" w:hAnsi="Times New Roman" w:cs="Times New Roman"/>
          <w:sz w:val="28"/>
          <w:szCs w:val="28"/>
        </w:rPr>
        <w:lastRenderedPageBreak/>
        <w:t xml:space="preserve">использование на маршруте транспортных средств, не соответствующих виду перевозок и (или) не предусмотренных муниципальным контрактом или свидетельством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eastAsia="Times New Roman" w:hAnsi="Times New Roman" w:cs="Times New Roman"/>
          <w:sz w:val="28"/>
          <w:szCs w:val="28"/>
        </w:rPr>
        <w:t>, более чем в 3% случаев от планового количества рейсов в течение календарного месяца.</w:t>
      </w:r>
    </w:p>
    <w:p w:rsidR="00931FB8" w:rsidRPr="00931FB8" w:rsidRDefault="00931FB8" w:rsidP="00931FB8">
      <w:pPr>
        <w:pStyle w:val="a3"/>
        <w:numPr>
          <w:ilvl w:val="1"/>
          <w:numId w:val="20"/>
        </w:numPr>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 Юридическое лицо, индивидуальный предприниматель, уполномоченный участник договора простого товарищества, которым выдано свидетельство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вправе обратиться в комитет с заявлением в письменной форме о прекращении его действия не ранее чем через 30 дней с даты начала осуществления регулярных перевозок по маршруту.</w:t>
      </w:r>
    </w:p>
    <w:p w:rsidR="00931FB8" w:rsidRPr="00931FB8" w:rsidRDefault="00931FB8" w:rsidP="00931FB8">
      <w:pPr>
        <w:pStyle w:val="a3"/>
        <w:numPr>
          <w:ilvl w:val="1"/>
          <w:numId w:val="20"/>
        </w:numPr>
        <w:autoSpaceDE w:val="0"/>
        <w:autoSpaceDN w:val="0"/>
        <w:adjustRightInd w:val="0"/>
        <w:ind w:left="0" w:firstLine="851"/>
        <w:rPr>
          <w:rFonts w:ascii="Times New Roman" w:hAnsi="Times New Roman" w:cs="Times New Roman"/>
          <w:sz w:val="28"/>
          <w:szCs w:val="28"/>
          <w:lang w:eastAsia="ru-RU"/>
        </w:rPr>
      </w:pPr>
      <w:r w:rsidRPr="00931FB8">
        <w:rPr>
          <w:rFonts w:ascii="Times New Roman" w:hAnsi="Times New Roman" w:cs="Times New Roman"/>
          <w:sz w:val="28"/>
          <w:szCs w:val="28"/>
          <w:lang w:eastAsia="ru-RU"/>
        </w:rPr>
        <w:t xml:space="preserve"> В случае поступления в комитет заявления о прекращении действия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lang w:eastAsia="ru-RU"/>
        </w:rPr>
        <w:t xml:space="preserve"> от </w:t>
      </w:r>
      <w:r w:rsidRPr="00931FB8">
        <w:rPr>
          <w:rFonts w:ascii="Times New Roman" w:hAnsi="Times New Roman" w:cs="Times New Roman"/>
          <w:sz w:val="28"/>
          <w:szCs w:val="28"/>
        </w:rPr>
        <w:t>юридического лица, индивидуального предпринимателя, уполномоченного участника договора простого товарищества</w:t>
      </w:r>
      <w:r w:rsidRPr="00931FB8">
        <w:rPr>
          <w:rFonts w:ascii="Times New Roman" w:hAnsi="Times New Roman" w:cs="Times New Roman"/>
          <w:sz w:val="28"/>
          <w:szCs w:val="28"/>
          <w:lang w:eastAsia="ru-RU"/>
        </w:rPr>
        <w:t xml:space="preserve">, которым выдано свидетельство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lang w:eastAsia="ru-RU"/>
        </w:rPr>
        <w:t xml:space="preserve">, действие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lang w:eastAsia="ru-RU"/>
        </w:rPr>
        <w:t xml:space="preserve"> прекращается по истечении 90 дней со дня поступления заявления. До истечения указанного срока </w:t>
      </w:r>
      <w:r w:rsidRPr="00931FB8">
        <w:rPr>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w:t>
      </w:r>
      <w:r w:rsidRPr="00931FB8">
        <w:rPr>
          <w:rFonts w:ascii="Times New Roman" w:hAnsi="Times New Roman" w:cs="Times New Roman"/>
          <w:sz w:val="28"/>
          <w:szCs w:val="28"/>
          <w:lang w:eastAsia="ru-RU"/>
        </w:rPr>
        <w:t xml:space="preserve">, обратившиеся с таким заявлением, обязаны осуществлять регулярные перевозки по маршруту, предусмотренному данным свидетельством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lang w:eastAsia="ru-RU"/>
        </w:rPr>
        <w:t xml:space="preserve">.  </w:t>
      </w:r>
    </w:p>
    <w:p w:rsidR="00931FB8" w:rsidRPr="00931FB8" w:rsidRDefault="00931FB8" w:rsidP="00931FB8">
      <w:pPr>
        <w:pStyle w:val="a3"/>
        <w:ind w:left="0" w:firstLine="851"/>
        <w:rPr>
          <w:rFonts w:ascii="Times New Roman" w:hAnsi="Times New Roman"/>
          <w:sz w:val="28"/>
          <w:szCs w:val="28"/>
        </w:rPr>
      </w:pPr>
      <w:r w:rsidRPr="00931FB8">
        <w:rPr>
          <w:rFonts w:ascii="Times New Roman" w:hAnsi="Times New Roman" w:cs="Times New Roman"/>
          <w:sz w:val="28"/>
          <w:szCs w:val="28"/>
        </w:rPr>
        <w:t xml:space="preserve">12.5. Информация о поступлении заявления, указанного в пункте 13.3, в течение 10 дней со дня его поступления размещается комитетом </w:t>
      </w:r>
      <w:r w:rsidRPr="00931FB8">
        <w:rPr>
          <w:rFonts w:ascii="Times New Roman" w:hAnsi="Times New Roman"/>
          <w:sz w:val="28"/>
          <w:szCs w:val="28"/>
        </w:rPr>
        <w:t>на официальном Интернет-сайте города Барнаула.</w:t>
      </w:r>
    </w:p>
    <w:p w:rsidR="00931FB8" w:rsidRPr="00931FB8" w:rsidRDefault="00931FB8" w:rsidP="00931FB8">
      <w:pPr>
        <w:pStyle w:val="a3"/>
        <w:ind w:left="0" w:firstLine="851"/>
        <w:rPr>
          <w:rFonts w:ascii="Times New Roman" w:hAnsi="Times New Roman"/>
          <w:sz w:val="28"/>
          <w:szCs w:val="28"/>
        </w:rPr>
      </w:pPr>
      <w:r w:rsidRPr="00931FB8">
        <w:rPr>
          <w:rFonts w:ascii="Times New Roman" w:hAnsi="Times New Roman" w:cs="Times New Roman"/>
          <w:sz w:val="28"/>
          <w:szCs w:val="28"/>
        </w:rPr>
        <w:t xml:space="preserve">12.6. Действие карт маршрута прекращается со дня прекращения действия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hAnsi="Times New Roman" w:cs="Times New Roman"/>
          <w:sz w:val="28"/>
          <w:szCs w:val="28"/>
        </w:rPr>
        <w:t>, а в случае если регулярные перевозки осуществляются в соответствии с муниципальным контрактом, со дня прекращения действия контракта.</w:t>
      </w:r>
    </w:p>
    <w:p w:rsidR="00931FB8" w:rsidRPr="00931FB8" w:rsidRDefault="00931FB8" w:rsidP="00931FB8">
      <w:pPr>
        <w:pStyle w:val="a3"/>
        <w:numPr>
          <w:ilvl w:val="1"/>
          <w:numId w:val="21"/>
        </w:numPr>
        <w:ind w:left="0" w:firstLine="851"/>
        <w:rPr>
          <w:rFonts w:ascii="Times New Roman" w:hAnsi="Times New Roman" w:cs="Times New Roman"/>
          <w:sz w:val="28"/>
          <w:szCs w:val="28"/>
        </w:rPr>
      </w:pPr>
      <w:r w:rsidRPr="00931FB8">
        <w:rPr>
          <w:rFonts w:ascii="Times New Roman" w:hAnsi="Times New Roman" w:cs="Times New Roman"/>
          <w:sz w:val="28"/>
          <w:szCs w:val="28"/>
        </w:rPr>
        <w:t xml:space="preserve"> Действие свидетельства </w:t>
      </w:r>
      <w:r w:rsidRPr="00931FB8">
        <w:rPr>
          <w:rFonts w:ascii="Times New Roman" w:eastAsia="Times New Roman" w:hAnsi="Times New Roman" w:cs="Times New Roman"/>
          <w:sz w:val="28"/>
          <w:szCs w:val="28"/>
          <w:lang w:eastAsia="ru-RU"/>
        </w:rPr>
        <w:t>об осуществлении перевозок</w:t>
      </w:r>
      <w:r w:rsidRPr="00931FB8">
        <w:rPr>
          <w:rFonts w:ascii="Times New Roman" w:eastAsia="Times New Roman" w:hAnsi="Times New Roman" w:cs="Times New Roman"/>
          <w:sz w:val="28"/>
          <w:szCs w:val="28"/>
        </w:rPr>
        <w:t>, действие карт маршрута,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931FB8" w:rsidRPr="00931FB8" w:rsidRDefault="00931FB8" w:rsidP="00931FB8">
      <w:pPr>
        <w:pStyle w:val="a3"/>
        <w:ind w:left="709" w:firstLine="0"/>
        <w:rPr>
          <w:rFonts w:ascii="Times New Roman" w:hAnsi="Times New Roman" w:cs="Times New Roman"/>
          <w:sz w:val="28"/>
          <w:szCs w:val="28"/>
        </w:rPr>
      </w:pPr>
    </w:p>
    <w:p w:rsidR="00931FB8" w:rsidRPr="00931FB8" w:rsidRDefault="00931FB8" w:rsidP="00931FB8">
      <w:pPr>
        <w:pStyle w:val="a3"/>
        <w:numPr>
          <w:ilvl w:val="0"/>
          <w:numId w:val="8"/>
        </w:numPr>
        <w:ind w:left="0" w:firstLine="0"/>
        <w:jc w:val="center"/>
        <w:rPr>
          <w:rFonts w:ascii="Times New Roman" w:hAnsi="Times New Roman" w:cs="Times New Roman"/>
          <w:sz w:val="28"/>
          <w:szCs w:val="28"/>
        </w:rPr>
      </w:pPr>
      <w:r w:rsidRPr="00931FB8">
        <w:rPr>
          <w:rFonts w:ascii="Times New Roman" w:hAnsi="Times New Roman" w:cs="Times New Roman"/>
          <w:sz w:val="28"/>
          <w:szCs w:val="28"/>
        </w:rPr>
        <w:t xml:space="preserve">Организация электронной системы оплаты и учета проезда на общественном транспорте </w:t>
      </w:r>
    </w:p>
    <w:p w:rsidR="00931FB8" w:rsidRPr="00931FB8" w:rsidRDefault="00931FB8" w:rsidP="00931FB8">
      <w:pPr>
        <w:rPr>
          <w:sz w:val="28"/>
          <w:szCs w:val="28"/>
        </w:rPr>
      </w:pP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 xml:space="preserve">13.1. Электронная система оплаты и учета проезда на общественном транспорте (далее – Электронная система оплаты проезда) – программно-аппаратный комплекс, обеспечивающий возможность использования электронных средств платежа для оплаты и учета проезда пассажиров на общественном транспорте. </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 xml:space="preserve">13.2. Электронная система оплаты проезда вводится на                      маршрутах в целях улучшения транспортного обслуживания населения, </w:t>
      </w:r>
      <w:r w:rsidRPr="00931FB8">
        <w:rPr>
          <w:sz w:val="28"/>
          <w:szCs w:val="28"/>
        </w:rPr>
        <w:lastRenderedPageBreak/>
        <w:t>совершенствования системы оплаты и учета проезда граждан транспортом общего пользования.</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 xml:space="preserve">13.3. </w:t>
      </w:r>
      <w:r w:rsidRPr="00931FB8">
        <w:rPr>
          <w:rFonts w:eastAsia="Helvetica"/>
          <w:sz w:val="28"/>
          <w:szCs w:val="28"/>
        </w:rPr>
        <w:t xml:space="preserve">Основные цели введения </w:t>
      </w:r>
      <w:r w:rsidRPr="00931FB8">
        <w:rPr>
          <w:sz w:val="28"/>
          <w:szCs w:val="28"/>
        </w:rPr>
        <w:t>Электронной системы оплаты проезда:</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создание экономически привлекательной и удобной для пассажиров системы оплаты проезда на основе современных технологий;</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 xml:space="preserve">повышение удобства и культуры обслуживания пассажиров; </w:t>
      </w:r>
    </w:p>
    <w:p w:rsidR="00931FB8" w:rsidRPr="00931FB8" w:rsidRDefault="00931FB8" w:rsidP="00931FB8">
      <w:pPr>
        <w:shd w:val="clear" w:color="auto" w:fill="FFFFFF"/>
        <w:tabs>
          <w:tab w:val="left" w:pos="993"/>
        </w:tabs>
        <w:ind w:firstLine="851"/>
        <w:jc w:val="both"/>
        <w:rPr>
          <w:sz w:val="28"/>
          <w:szCs w:val="28"/>
        </w:rPr>
      </w:pPr>
      <w:r w:rsidRPr="00931FB8">
        <w:rPr>
          <w:rFonts w:eastAsia="Calibri"/>
          <w:sz w:val="28"/>
          <w:szCs w:val="28"/>
        </w:rPr>
        <w:t>учет предоставленных услуг по перевозке пассажиров льготных категорий;</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оптимизация маршрутной сети на основании анализа пассажиропотока;</w:t>
      </w:r>
    </w:p>
    <w:p w:rsidR="00931FB8" w:rsidRPr="00931FB8" w:rsidRDefault="00931FB8" w:rsidP="00931FB8">
      <w:pPr>
        <w:shd w:val="clear" w:color="auto" w:fill="FFFFFF"/>
        <w:tabs>
          <w:tab w:val="left" w:pos="993"/>
        </w:tabs>
        <w:ind w:firstLine="851"/>
        <w:jc w:val="both"/>
        <w:rPr>
          <w:sz w:val="28"/>
          <w:szCs w:val="28"/>
        </w:rPr>
      </w:pPr>
      <w:r w:rsidRPr="00931FB8">
        <w:rPr>
          <w:rFonts w:eastAsia="Calibri"/>
          <w:sz w:val="28"/>
          <w:szCs w:val="28"/>
        </w:rPr>
        <w:t>реализация гибкой тарифной политики.</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 xml:space="preserve">13.4. Электронная система оплаты проезда вводится для решения следующих задач: </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автоматизированный учет поездок пассажиров;</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 xml:space="preserve">организация безналичной оплаты проезда на пассажирском транспорте общего пользования; </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мониторинг пассажиропотоков по маршрутам;</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обеспечение контроля оплаты проезда в транспорте;</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предоставление оперативной и финансовой отчетности для участников Электронной системы оплаты проезда;</w:t>
      </w:r>
    </w:p>
    <w:p w:rsidR="00931FB8" w:rsidRPr="00931FB8" w:rsidRDefault="00931FB8" w:rsidP="00931FB8">
      <w:pPr>
        <w:pStyle w:val="ConsPlusNormal"/>
        <w:ind w:firstLine="851"/>
        <w:jc w:val="both"/>
      </w:pPr>
      <w:r w:rsidRPr="00931FB8">
        <w:t>расчет денежных компенсаций юридическим лицам, индивидуальным предпринимателям, уполномоченным участникам договора простого товарищества, осуществляющим регулярные перевозки по маршрутам                   за фактический объем оказанных услуг по предоставлению льгот на проезд отдельным категориям граждан.</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13.5. Юридические лица, индивидуальные предприниматели, участники договора простого товарищества, осуществляющие регулярные перевозки по маршрутам, оборудуют транспортные средства, работающие по маршрутам, транспортными терминалами в соответствии с условиями заключенных с комитетом Договоров, муниципальными контрактами или требованиями к осуществлению перевозок по нерегулируемым тарифам, а также договоров, заключенных с организацией, осуществляющей внедрение, эксплуатацию и сопровождение (организационное, техническое, информационное, финансовое) электронной системы оплаты и                                  проезда –  МУП «</w:t>
      </w:r>
      <w:proofErr w:type="spellStart"/>
      <w:r w:rsidRPr="00931FB8">
        <w:rPr>
          <w:sz w:val="28"/>
          <w:szCs w:val="28"/>
        </w:rPr>
        <w:t>Центртранс</w:t>
      </w:r>
      <w:proofErr w:type="spellEnd"/>
      <w:r w:rsidRPr="00931FB8">
        <w:rPr>
          <w:sz w:val="28"/>
          <w:szCs w:val="28"/>
        </w:rPr>
        <w:t xml:space="preserve">» </w:t>
      </w:r>
      <w:proofErr w:type="spellStart"/>
      <w:r w:rsidRPr="00931FB8">
        <w:rPr>
          <w:sz w:val="28"/>
          <w:szCs w:val="28"/>
        </w:rPr>
        <w:t>г.Барнаула</w:t>
      </w:r>
      <w:proofErr w:type="spellEnd"/>
      <w:r w:rsidRPr="00931FB8">
        <w:rPr>
          <w:sz w:val="28"/>
          <w:szCs w:val="28"/>
        </w:rPr>
        <w:t xml:space="preserve"> (далее – оператор системы).</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13.6. Оператор системы выполняет следующие функции:</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осуществление координации действий по организации обслуживания в Электронной системе оплаты проезда;</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организация эмиссии и распространение бесконтактных микропроцессорных пластиковых карт с размещенным на ней транспортным приложением (далее – Транспортная карта);</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организация сети пунктов продажи и пополнения Транспортных карт;</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организация и обеспечение работы по предоставлению пассажирам необходимой информации по вопросам работы Электронной системы оплаты проезда, в том числе использования Транспортных карт;</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lastRenderedPageBreak/>
        <w:t>обеспечение ведения счетов Транспортных карт, возможности перевода на эти счета и списания с них денежных средств в случае пополнения Транспортных карт и их использования для оплаты проезда на общественном транспорте;</w:t>
      </w:r>
    </w:p>
    <w:p w:rsidR="00931FB8" w:rsidRPr="00931FB8" w:rsidRDefault="00931FB8" w:rsidP="00931FB8">
      <w:pPr>
        <w:shd w:val="clear" w:color="auto" w:fill="FFFFFF"/>
        <w:tabs>
          <w:tab w:val="left" w:pos="993"/>
        </w:tabs>
        <w:ind w:firstLine="851"/>
        <w:jc w:val="both"/>
        <w:rPr>
          <w:sz w:val="28"/>
          <w:szCs w:val="28"/>
        </w:rPr>
      </w:pPr>
      <w:r w:rsidRPr="00931FB8">
        <w:rPr>
          <w:sz w:val="28"/>
          <w:szCs w:val="28"/>
        </w:rPr>
        <w:t>иные функции, необходимые для обеспечения стабильной работы Электронной системы оплаты проезда.</w:t>
      </w:r>
    </w:p>
    <w:p w:rsidR="00931FB8" w:rsidRPr="00931FB8" w:rsidRDefault="00931FB8" w:rsidP="00931FB8">
      <w:pPr>
        <w:pStyle w:val="a3"/>
        <w:ind w:left="0" w:firstLine="709"/>
        <w:rPr>
          <w:rFonts w:ascii="Times New Roman" w:hAnsi="Times New Roman" w:cs="Times New Roman"/>
          <w:sz w:val="28"/>
          <w:szCs w:val="28"/>
        </w:rPr>
      </w:pPr>
    </w:p>
    <w:p w:rsidR="00931FB8" w:rsidRPr="00931FB8" w:rsidRDefault="00931FB8" w:rsidP="00931FB8">
      <w:pPr>
        <w:pStyle w:val="a3"/>
        <w:numPr>
          <w:ilvl w:val="0"/>
          <w:numId w:val="8"/>
        </w:numPr>
        <w:jc w:val="center"/>
        <w:rPr>
          <w:rFonts w:ascii="Times New Roman" w:hAnsi="Times New Roman" w:cs="Times New Roman"/>
          <w:sz w:val="28"/>
          <w:szCs w:val="28"/>
        </w:rPr>
      </w:pPr>
      <w:r w:rsidRPr="00931FB8">
        <w:rPr>
          <w:rFonts w:ascii="Times New Roman" w:hAnsi="Times New Roman" w:cs="Times New Roman"/>
          <w:sz w:val="28"/>
          <w:szCs w:val="28"/>
        </w:rPr>
        <w:t>Контроль и управление движением общественного транспорта</w:t>
      </w:r>
    </w:p>
    <w:p w:rsidR="00931FB8" w:rsidRPr="00931FB8" w:rsidRDefault="00931FB8" w:rsidP="00931FB8">
      <w:pPr>
        <w:pStyle w:val="a3"/>
        <w:ind w:left="600" w:firstLine="0"/>
        <w:rPr>
          <w:rFonts w:ascii="Times New Roman" w:hAnsi="Times New Roman" w:cs="Times New Roman"/>
          <w:sz w:val="28"/>
          <w:szCs w:val="28"/>
        </w:rPr>
      </w:pPr>
    </w:p>
    <w:p w:rsidR="00931FB8" w:rsidRPr="00931FB8" w:rsidRDefault="00931FB8" w:rsidP="00931FB8">
      <w:pPr>
        <w:pStyle w:val="a3"/>
        <w:ind w:left="0" w:firstLine="851"/>
        <w:rPr>
          <w:rFonts w:ascii="Times New Roman" w:hAnsi="Times New Roman" w:cs="Times New Roman"/>
          <w:sz w:val="28"/>
          <w:szCs w:val="28"/>
        </w:rPr>
      </w:pPr>
      <w:r w:rsidRPr="00931FB8">
        <w:rPr>
          <w:rFonts w:ascii="Times New Roman" w:hAnsi="Times New Roman" w:cs="Times New Roman"/>
          <w:sz w:val="28"/>
          <w:szCs w:val="28"/>
        </w:rPr>
        <w:t>14.1. Контроль за соблюдением условий Договоров, муниципальных контрактов, требований к осуществлению перевозок по нерегулируемым тарифам осуществляет комитет.</w:t>
      </w:r>
    </w:p>
    <w:p w:rsidR="00931FB8" w:rsidRPr="00931FB8" w:rsidRDefault="00931FB8" w:rsidP="00931FB8">
      <w:pPr>
        <w:pStyle w:val="a3"/>
        <w:ind w:left="0" w:firstLine="851"/>
        <w:rPr>
          <w:rFonts w:ascii="Times New Roman" w:hAnsi="Times New Roman" w:cs="Times New Roman"/>
          <w:sz w:val="28"/>
          <w:szCs w:val="28"/>
        </w:rPr>
      </w:pPr>
      <w:r w:rsidRPr="00931FB8">
        <w:rPr>
          <w:rFonts w:ascii="Times New Roman" w:hAnsi="Times New Roman" w:cs="Times New Roman"/>
          <w:sz w:val="28"/>
          <w:szCs w:val="28"/>
        </w:rPr>
        <w:t>14.2. Автоматизированный контроль и управление движением общественного транспорта осуществляет МУП «</w:t>
      </w:r>
      <w:proofErr w:type="spellStart"/>
      <w:r w:rsidRPr="00931FB8">
        <w:rPr>
          <w:rFonts w:ascii="Times New Roman" w:hAnsi="Times New Roman" w:cs="Times New Roman"/>
          <w:sz w:val="28"/>
          <w:szCs w:val="28"/>
        </w:rPr>
        <w:t>Центртранс</w:t>
      </w:r>
      <w:proofErr w:type="spellEnd"/>
      <w:r w:rsidRPr="00931FB8">
        <w:rPr>
          <w:rFonts w:ascii="Times New Roman" w:hAnsi="Times New Roman" w:cs="Times New Roman"/>
          <w:sz w:val="28"/>
          <w:szCs w:val="28"/>
        </w:rPr>
        <w:t xml:space="preserve">» </w:t>
      </w:r>
      <w:proofErr w:type="spellStart"/>
      <w:r w:rsidRPr="00931FB8">
        <w:rPr>
          <w:rFonts w:ascii="Times New Roman" w:hAnsi="Times New Roman" w:cs="Times New Roman"/>
          <w:sz w:val="28"/>
          <w:szCs w:val="28"/>
        </w:rPr>
        <w:t>г.Барнаула</w:t>
      </w:r>
      <w:proofErr w:type="spellEnd"/>
      <w:r w:rsidRPr="00931FB8">
        <w:rPr>
          <w:rFonts w:ascii="Times New Roman" w:hAnsi="Times New Roman" w:cs="Times New Roman"/>
          <w:sz w:val="28"/>
          <w:szCs w:val="28"/>
        </w:rPr>
        <w:t>.</w:t>
      </w:r>
    </w:p>
    <w:p w:rsidR="00931FB8" w:rsidRPr="00931FB8" w:rsidRDefault="00931FB8" w:rsidP="00931FB8">
      <w:pPr>
        <w:pStyle w:val="a3"/>
        <w:ind w:left="0" w:firstLine="851"/>
        <w:rPr>
          <w:rFonts w:ascii="Times New Roman" w:hAnsi="Times New Roman" w:cs="Times New Roman"/>
          <w:sz w:val="28"/>
          <w:szCs w:val="28"/>
          <w:lang w:eastAsia="ru-RU"/>
        </w:rPr>
      </w:pPr>
      <w:r w:rsidRPr="00931FB8">
        <w:rPr>
          <w:rFonts w:ascii="Times New Roman" w:hAnsi="Times New Roman" w:cs="Times New Roman"/>
          <w:sz w:val="28"/>
          <w:szCs w:val="28"/>
        </w:rPr>
        <w:t>14.3. Автоматизированный контроль и управление движением общественного транспорта</w:t>
      </w:r>
      <w:r w:rsidRPr="00931FB8">
        <w:rPr>
          <w:rFonts w:ascii="Arial" w:hAnsi="Arial" w:cs="Arial"/>
          <w:sz w:val="20"/>
          <w:szCs w:val="20"/>
          <w:lang w:eastAsia="ru-RU"/>
        </w:rPr>
        <w:t xml:space="preserve"> </w:t>
      </w:r>
      <w:r w:rsidRPr="00931FB8">
        <w:rPr>
          <w:rFonts w:ascii="Times New Roman" w:hAnsi="Times New Roman" w:cs="Times New Roman"/>
          <w:sz w:val="28"/>
          <w:szCs w:val="28"/>
          <w:lang w:eastAsia="ru-RU"/>
        </w:rPr>
        <w:t>включает в себя:</w:t>
      </w:r>
    </w:p>
    <w:p w:rsidR="00931FB8" w:rsidRPr="00931FB8" w:rsidRDefault="00931FB8" w:rsidP="00931FB8">
      <w:pPr>
        <w:pStyle w:val="a3"/>
        <w:ind w:left="0" w:firstLine="851"/>
        <w:rPr>
          <w:rFonts w:ascii="Times New Roman" w:hAnsi="Times New Roman" w:cs="Times New Roman"/>
          <w:sz w:val="28"/>
          <w:szCs w:val="28"/>
          <w:lang w:eastAsia="ru-RU"/>
        </w:rPr>
      </w:pPr>
      <w:r w:rsidRPr="00931FB8">
        <w:rPr>
          <w:rFonts w:ascii="Times New Roman" w:hAnsi="Times New Roman" w:cs="Times New Roman"/>
          <w:sz w:val="28"/>
          <w:szCs w:val="28"/>
          <w:lang w:eastAsia="ru-RU"/>
        </w:rPr>
        <w:t>диспетчерское управление процессом пассажирских перевозок по маршрутам с применением навигационной спутниковой системы;</w:t>
      </w:r>
    </w:p>
    <w:p w:rsidR="00931FB8" w:rsidRPr="00931FB8" w:rsidRDefault="00931FB8" w:rsidP="00931FB8">
      <w:pPr>
        <w:pStyle w:val="a3"/>
        <w:ind w:left="0" w:firstLine="851"/>
        <w:rPr>
          <w:rFonts w:ascii="Times New Roman" w:hAnsi="Times New Roman" w:cs="Times New Roman"/>
          <w:sz w:val="28"/>
          <w:szCs w:val="28"/>
          <w:lang w:eastAsia="ru-RU"/>
        </w:rPr>
      </w:pPr>
      <w:r w:rsidRPr="00931FB8">
        <w:rPr>
          <w:rFonts w:ascii="Times New Roman" w:hAnsi="Times New Roman" w:cs="Times New Roman"/>
          <w:sz w:val="28"/>
          <w:szCs w:val="28"/>
          <w:lang w:eastAsia="ru-RU"/>
        </w:rPr>
        <w:t>осуществление оперативного контроля за своевременным и полным выпуском пассажирского транспорта на каждый маршрут, соблюдением регулярности движения пассажирского транспорта на маршрутах и эффективным использованием пассажирского транспорта по маршрутам;</w:t>
      </w:r>
    </w:p>
    <w:p w:rsidR="00931FB8" w:rsidRPr="00931FB8" w:rsidRDefault="00931FB8" w:rsidP="00931FB8">
      <w:pPr>
        <w:pStyle w:val="a3"/>
        <w:ind w:left="0" w:firstLine="851"/>
        <w:rPr>
          <w:rFonts w:ascii="Times New Roman" w:hAnsi="Times New Roman" w:cs="Times New Roman"/>
          <w:sz w:val="28"/>
          <w:szCs w:val="28"/>
          <w:lang w:eastAsia="ru-RU"/>
        </w:rPr>
      </w:pPr>
      <w:r w:rsidRPr="00931FB8">
        <w:rPr>
          <w:rFonts w:ascii="Times New Roman" w:hAnsi="Times New Roman" w:cs="Times New Roman"/>
          <w:sz w:val="28"/>
          <w:szCs w:val="28"/>
          <w:lang w:eastAsia="ru-RU"/>
        </w:rPr>
        <w:t>контроль соблюдения расписаний и графиков движения;</w:t>
      </w:r>
    </w:p>
    <w:p w:rsidR="00931FB8" w:rsidRPr="00931FB8" w:rsidRDefault="00931FB8" w:rsidP="00931FB8">
      <w:pPr>
        <w:pStyle w:val="a3"/>
        <w:ind w:left="0" w:firstLine="851"/>
        <w:rPr>
          <w:rFonts w:ascii="Times New Roman" w:hAnsi="Times New Roman" w:cs="Times New Roman"/>
          <w:sz w:val="28"/>
          <w:szCs w:val="28"/>
        </w:rPr>
      </w:pPr>
      <w:r w:rsidRPr="00931FB8">
        <w:rPr>
          <w:rFonts w:ascii="Times New Roman" w:hAnsi="Times New Roman" w:cs="Times New Roman"/>
          <w:sz w:val="28"/>
          <w:szCs w:val="28"/>
        </w:rPr>
        <w:t>оперативный анализ выполнения утвержденных расписаний.</w:t>
      </w:r>
    </w:p>
    <w:p w:rsidR="00931FB8" w:rsidRPr="00931FB8" w:rsidRDefault="00931FB8" w:rsidP="00931FB8">
      <w:pPr>
        <w:pStyle w:val="a3"/>
        <w:ind w:left="0" w:firstLine="709"/>
        <w:rPr>
          <w:rFonts w:ascii="Times New Roman" w:hAnsi="Times New Roman" w:cs="Times New Roman"/>
          <w:sz w:val="28"/>
          <w:szCs w:val="28"/>
        </w:rPr>
      </w:pPr>
    </w:p>
    <w:p w:rsidR="00931FB8" w:rsidRPr="00931FB8" w:rsidRDefault="00931FB8" w:rsidP="00931FB8">
      <w:pPr>
        <w:pStyle w:val="a3"/>
        <w:numPr>
          <w:ilvl w:val="0"/>
          <w:numId w:val="8"/>
        </w:numPr>
        <w:jc w:val="center"/>
        <w:rPr>
          <w:rFonts w:ascii="Times New Roman" w:hAnsi="Times New Roman" w:cs="Times New Roman"/>
          <w:sz w:val="28"/>
          <w:szCs w:val="28"/>
        </w:rPr>
      </w:pPr>
      <w:r w:rsidRPr="00931FB8">
        <w:rPr>
          <w:rFonts w:ascii="Times New Roman" w:hAnsi="Times New Roman" w:cs="Times New Roman"/>
          <w:sz w:val="28"/>
          <w:szCs w:val="28"/>
        </w:rPr>
        <w:t>Разработка и утверждение паспортов маршрутов, расписаний</w:t>
      </w:r>
    </w:p>
    <w:p w:rsidR="00931FB8" w:rsidRPr="00931FB8" w:rsidRDefault="00931FB8" w:rsidP="00931FB8">
      <w:pPr>
        <w:pStyle w:val="a3"/>
        <w:ind w:left="0" w:firstLine="0"/>
        <w:jc w:val="center"/>
        <w:rPr>
          <w:rFonts w:ascii="Times New Roman" w:hAnsi="Times New Roman" w:cs="Times New Roman"/>
          <w:sz w:val="28"/>
          <w:szCs w:val="28"/>
        </w:rPr>
      </w:pPr>
      <w:r w:rsidRPr="00931FB8">
        <w:rPr>
          <w:rFonts w:ascii="Times New Roman" w:hAnsi="Times New Roman" w:cs="Times New Roman"/>
          <w:sz w:val="28"/>
          <w:szCs w:val="28"/>
        </w:rPr>
        <w:t>и схем маршрутов</w:t>
      </w:r>
    </w:p>
    <w:p w:rsidR="00931FB8" w:rsidRPr="00931FB8" w:rsidRDefault="00931FB8" w:rsidP="00931FB8">
      <w:pPr>
        <w:jc w:val="center"/>
        <w:rPr>
          <w:sz w:val="28"/>
          <w:szCs w:val="28"/>
        </w:rPr>
      </w:pPr>
    </w:p>
    <w:p w:rsidR="00931FB8" w:rsidRPr="00931FB8" w:rsidRDefault="00931FB8" w:rsidP="00931FB8">
      <w:pPr>
        <w:autoSpaceDE w:val="0"/>
        <w:autoSpaceDN w:val="0"/>
        <w:adjustRightInd w:val="0"/>
        <w:ind w:firstLine="851"/>
        <w:jc w:val="both"/>
        <w:rPr>
          <w:sz w:val="28"/>
          <w:szCs w:val="28"/>
        </w:rPr>
      </w:pPr>
      <w:r w:rsidRPr="00931FB8">
        <w:rPr>
          <w:sz w:val="28"/>
          <w:szCs w:val="28"/>
        </w:rPr>
        <w:t xml:space="preserve">15.1. Паспорт маршрута разрабатывается юридическими лицами, индивидуальными предпринимателями, участниками договора простого товарищества, осуществляющими регулярные перевозки по маршрутам, по форме, утвержденной приказом комитета. </w:t>
      </w:r>
    </w:p>
    <w:p w:rsidR="00931FB8" w:rsidRPr="00931FB8" w:rsidRDefault="00931FB8" w:rsidP="00931FB8">
      <w:pPr>
        <w:autoSpaceDE w:val="0"/>
        <w:autoSpaceDN w:val="0"/>
        <w:adjustRightInd w:val="0"/>
        <w:ind w:firstLine="851"/>
        <w:jc w:val="both"/>
        <w:rPr>
          <w:sz w:val="28"/>
          <w:szCs w:val="28"/>
        </w:rPr>
      </w:pPr>
      <w:r w:rsidRPr="00931FB8">
        <w:rPr>
          <w:sz w:val="28"/>
          <w:szCs w:val="28"/>
        </w:rPr>
        <w:t>15.2. Два экземпляра разработанного паспорта маршрута в                      течение 20 дней со дня выдачи свидетельства об осуществлении перевозок, заключения муниципального контракта, представляются для утверждения в комитет.</w:t>
      </w:r>
    </w:p>
    <w:p w:rsidR="00931FB8" w:rsidRPr="00931FB8" w:rsidRDefault="00931FB8" w:rsidP="00931FB8">
      <w:pPr>
        <w:autoSpaceDE w:val="0"/>
        <w:autoSpaceDN w:val="0"/>
        <w:adjustRightInd w:val="0"/>
        <w:ind w:firstLine="851"/>
        <w:jc w:val="both"/>
        <w:rPr>
          <w:sz w:val="28"/>
          <w:szCs w:val="28"/>
        </w:rPr>
      </w:pPr>
      <w:r w:rsidRPr="00931FB8">
        <w:rPr>
          <w:sz w:val="28"/>
          <w:szCs w:val="28"/>
        </w:rPr>
        <w:t>15.3. Один экземпляр утвержденного паспорта маршрута хранится в комитете, второй экземпляр – у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маршрутам.</w:t>
      </w:r>
    </w:p>
    <w:p w:rsidR="00931FB8" w:rsidRPr="00931FB8" w:rsidRDefault="00931FB8" w:rsidP="00931FB8">
      <w:pPr>
        <w:autoSpaceDE w:val="0"/>
        <w:autoSpaceDN w:val="0"/>
        <w:adjustRightInd w:val="0"/>
        <w:ind w:firstLine="851"/>
        <w:jc w:val="both"/>
        <w:rPr>
          <w:sz w:val="28"/>
          <w:szCs w:val="28"/>
        </w:rPr>
      </w:pPr>
      <w:r w:rsidRPr="00931FB8">
        <w:rPr>
          <w:sz w:val="28"/>
          <w:szCs w:val="28"/>
        </w:rPr>
        <w:t>15.4. Внесение изменений в паспорт маршрута производится юридическим лицом, индивидуальным предпринимателем, участниками договора простого товарищества, осуществляющими регулярные перевозки по маршруту, не позднее 15 дней со дня внесения соответствующих изменений в Реестр маршрутов.</w:t>
      </w:r>
    </w:p>
    <w:p w:rsidR="00931FB8" w:rsidRPr="00931FB8" w:rsidRDefault="00931FB8" w:rsidP="00931FB8">
      <w:pPr>
        <w:autoSpaceDE w:val="0"/>
        <w:autoSpaceDN w:val="0"/>
        <w:adjustRightInd w:val="0"/>
        <w:ind w:firstLine="851"/>
        <w:jc w:val="both"/>
        <w:rPr>
          <w:sz w:val="28"/>
          <w:szCs w:val="28"/>
        </w:rPr>
      </w:pPr>
      <w:r w:rsidRPr="00931FB8">
        <w:rPr>
          <w:sz w:val="28"/>
          <w:szCs w:val="28"/>
        </w:rPr>
        <w:lastRenderedPageBreak/>
        <w:t xml:space="preserve">15.5. В случае отмены маршрута экземпляр паспорта маршрута, находящийся у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маршруту, возвращается в комитет.  </w:t>
      </w:r>
    </w:p>
    <w:p w:rsidR="00931FB8" w:rsidRPr="00931FB8" w:rsidRDefault="00931FB8" w:rsidP="00931FB8">
      <w:pPr>
        <w:autoSpaceDE w:val="0"/>
        <w:autoSpaceDN w:val="0"/>
        <w:adjustRightInd w:val="0"/>
        <w:ind w:firstLine="851"/>
        <w:jc w:val="both"/>
        <w:rPr>
          <w:sz w:val="28"/>
          <w:szCs w:val="28"/>
        </w:rPr>
      </w:pPr>
      <w:r w:rsidRPr="00931FB8">
        <w:rPr>
          <w:sz w:val="28"/>
          <w:szCs w:val="28"/>
        </w:rPr>
        <w:t>15.6. Расписание – документ, содержащий временной график отправления транспортных средств от конечных остановочных пунктов.</w:t>
      </w:r>
    </w:p>
    <w:p w:rsidR="00931FB8" w:rsidRPr="00931FB8" w:rsidRDefault="00931FB8" w:rsidP="00931FB8">
      <w:pPr>
        <w:autoSpaceDE w:val="0"/>
        <w:autoSpaceDN w:val="0"/>
        <w:adjustRightInd w:val="0"/>
        <w:ind w:firstLine="851"/>
        <w:jc w:val="both"/>
        <w:rPr>
          <w:sz w:val="28"/>
          <w:szCs w:val="28"/>
        </w:rPr>
      </w:pPr>
      <w:r w:rsidRPr="00931FB8">
        <w:rPr>
          <w:sz w:val="28"/>
          <w:szCs w:val="28"/>
        </w:rPr>
        <w:t>15.7. Три экземпляра расписания движения автобусов по маршруту в течение пяти дней со дня выдачи свидетельства об осуществлении перевозок, заключения муниципального контракта представляются юридическим лицом, индивидуальным предпринимателем, уполномоченным участником договора простого товарищества, осуществляющими регулярные перевозки по маршруту, для утверждения в комитет.</w:t>
      </w:r>
    </w:p>
    <w:p w:rsidR="00931FB8" w:rsidRPr="00931FB8" w:rsidRDefault="00931FB8" w:rsidP="00931FB8">
      <w:pPr>
        <w:autoSpaceDE w:val="0"/>
        <w:autoSpaceDN w:val="0"/>
        <w:adjustRightInd w:val="0"/>
        <w:ind w:firstLine="851"/>
        <w:jc w:val="both"/>
        <w:rPr>
          <w:sz w:val="28"/>
          <w:szCs w:val="28"/>
        </w:rPr>
      </w:pPr>
      <w:r w:rsidRPr="00931FB8">
        <w:rPr>
          <w:sz w:val="28"/>
          <w:szCs w:val="28"/>
        </w:rPr>
        <w:t>15.8. Один экземпляр утвержденного расписания хранится в комитете, второй экземпляр – у юридического лица, индивидуального предпринимателя, уполномоченного участника договора простого товарищества, осуществляющих регулярные перевозки по маршруту, третий экземпляр – в организации, осуществляющей автоматизированный контроль и управление движением – МУП «</w:t>
      </w:r>
      <w:proofErr w:type="spellStart"/>
      <w:r w:rsidRPr="00931FB8">
        <w:rPr>
          <w:sz w:val="28"/>
          <w:szCs w:val="28"/>
        </w:rPr>
        <w:t>Центртранс</w:t>
      </w:r>
      <w:proofErr w:type="spellEnd"/>
      <w:r w:rsidRPr="00931FB8">
        <w:rPr>
          <w:sz w:val="28"/>
          <w:szCs w:val="28"/>
        </w:rPr>
        <w:t xml:space="preserve">» </w:t>
      </w:r>
      <w:proofErr w:type="spellStart"/>
      <w:r w:rsidRPr="00931FB8">
        <w:rPr>
          <w:sz w:val="28"/>
          <w:szCs w:val="28"/>
        </w:rPr>
        <w:t>г.Барнаула</w:t>
      </w:r>
      <w:proofErr w:type="spellEnd"/>
      <w:r w:rsidRPr="00931FB8">
        <w:rPr>
          <w:sz w:val="28"/>
          <w:szCs w:val="28"/>
        </w:rPr>
        <w:t xml:space="preserve">. </w:t>
      </w:r>
    </w:p>
    <w:p w:rsidR="00931FB8" w:rsidRPr="00931FB8" w:rsidRDefault="00931FB8" w:rsidP="00931FB8">
      <w:pPr>
        <w:autoSpaceDE w:val="0"/>
        <w:autoSpaceDN w:val="0"/>
        <w:adjustRightInd w:val="0"/>
        <w:ind w:firstLine="851"/>
        <w:jc w:val="both"/>
        <w:rPr>
          <w:sz w:val="28"/>
          <w:szCs w:val="28"/>
        </w:rPr>
      </w:pPr>
      <w:r w:rsidRPr="00931FB8">
        <w:rPr>
          <w:sz w:val="28"/>
          <w:szCs w:val="28"/>
        </w:rPr>
        <w:t>15.9. Схема маршрута представляет собой графическое условное изображение трассы движения, с указанием промежуточных остановочных пунктов, а также характерных ориентиров (развилки дорог, перекрестки, железнодорожные переезды, мосты, тоннели и т.д.), утверждается заместителем председателя комитета.</w:t>
      </w:r>
    </w:p>
    <w:p w:rsidR="00931FB8" w:rsidRPr="00931FB8" w:rsidRDefault="00931FB8" w:rsidP="00931FB8">
      <w:pPr>
        <w:pStyle w:val="a3"/>
        <w:ind w:left="0" w:firstLine="0"/>
        <w:rPr>
          <w:rFonts w:ascii="Times New Roman" w:hAnsi="Times New Roman" w:cs="Times New Roman"/>
          <w:sz w:val="28"/>
          <w:szCs w:val="28"/>
        </w:rPr>
      </w:pPr>
    </w:p>
    <w:p w:rsidR="00931FB8" w:rsidRPr="00931FB8" w:rsidRDefault="00931FB8" w:rsidP="00931FB8">
      <w:pPr>
        <w:pStyle w:val="a3"/>
        <w:ind w:left="0" w:firstLine="0"/>
        <w:rPr>
          <w:rFonts w:ascii="Times New Roman" w:hAnsi="Times New Roman" w:cs="Times New Roman"/>
          <w:sz w:val="28"/>
          <w:szCs w:val="28"/>
        </w:rPr>
      </w:pPr>
    </w:p>
    <w:p w:rsidR="00931FB8" w:rsidRPr="00931FB8" w:rsidRDefault="00931FB8" w:rsidP="00931FB8">
      <w:pPr>
        <w:pStyle w:val="a3"/>
        <w:ind w:left="0" w:firstLine="0"/>
        <w:rPr>
          <w:rFonts w:ascii="Times New Roman" w:hAnsi="Times New Roman" w:cs="Times New Roman"/>
          <w:sz w:val="28"/>
          <w:szCs w:val="28"/>
        </w:rPr>
      </w:pPr>
      <w:r w:rsidRPr="00931FB8">
        <w:rPr>
          <w:rFonts w:ascii="Times New Roman" w:hAnsi="Times New Roman" w:cs="Times New Roman"/>
          <w:sz w:val="28"/>
          <w:szCs w:val="28"/>
        </w:rPr>
        <w:t>Первый заместитель главы администрации</w:t>
      </w:r>
    </w:p>
    <w:p w:rsidR="00931FB8" w:rsidRPr="00931FB8" w:rsidRDefault="00931FB8" w:rsidP="00931FB8">
      <w:pPr>
        <w:pStyle w:val="a3"/>
        <w:ind w:left="0" w:firstLine="0"/>
        <w:rPr>
          <w:rFonts w:ascii="Times New Roman" w:hAnsi="Times New Roman" w:cs="Times New Roman"/>
          <w:sz w:val="28"/>
          <w:szCs w:val="28"/>
        </w:rPr>
      </w:pPr>
      <w:r w:rsidRPr="00931FB8">
        <w:rPr>
          <w:rFonts w:ascii="Times New Roman" w:hAnsi="Times New Roman" w:cs="Times New Roman"/>
          <w:sz w:val="28"/>
          <w:szCs w:val="28"/>
        </w:rPr>
        <w:t xml:space="preserve">города, руководитель аппарата                                                                </w:t>
      </w:r>
      <w:proofErr w:type="spellStart"/>
      <w:r w:rsidRPr="00931FB8">
        <w:rPr>
          <w:rFonts w:ascii="Times New Roman" w:hAnsi="Times New Roman" w:cs="Times New Roman"/>
          <w:sz w:val="28"/>
          <w:szCs w:val="28"/>
        </w:rPr>
        <w:t>П.Д.Фризен</w:t>
      </w:r>
      <w:proofErr w:type="spellEnd"/>
    </w:p>
    <w:p w:rsidR="00931FB8" w:rsidRPr="00931FB8" w:rsidRDefault="00931FB8" w:rsidP="00931FB8">
      <w:pPr>
        <w:pStyle w:val="a3"/>
        <w:ind w:left="600" w:firstLine="0"/>
        <w:rPr>
          <w:rFonts w:ascii="Times New Roman" w:hAnsi="Times New Roman" w:cs="Times New Roman"/>
          <w:sz w:val="28"/>
          <w:szCs w:val="28"/>
        </w:rPr>
      </w:pPr>
    </w:p>
    <w:p w:rsidR="00931FB8" w:rsidRPr="00931FB8" w:rsidRDefault="00931FB8" w:rsidP="00931FB8">
      <w:pPr>
        <w:pStyle w:val="a3"/>
        <w:ind w:left="600" w:firstLine="0"/>
        <w:rPr>
          <w:rFonts w:ascii="Times New Roman" w:hAnsi="Times New Roman" w:cs="Times New Roman"/>
          <w:sz w:val="28"/>
          <w:szCs w:val="28"/>
        </w:rPr>
      </w:pPr>
    </w:p>
    <w:p w:rsidR="00931FB8" w:rsidRPr="00931FB8" w:rsidRDefault="00931FB8" w:rsidP="00931FB8">
      <w:pPr>
        <w:pStyle w:val="a3"/>
        <w:ind w:left="0" w:firstLine="0"/>
        <w:jc w:val="center"/>
        <w:rPr>
          <w:rFonts w:ascii="Times New Roman" w:hAnsi="Times New Roman" w:cs="Times New Roman"/>
          <w:sz w:val="28"/>
          <w:szCs w:val="28"/>
        </w:rPr>
      </w:pPr>
    </w:p>
    <w:p w:rsidR="00931FB8" w:rsidRPr="00931FB8" w:rsidRDefault="00931FB8" w:rsidP="00931FB8">
      <w:pPr>
        <w:pStyle w:val="a3"/>
        <w:ind w:left="0" w:firstLine="0"/>
        <w:jc w:val="center"/>
        <w:rPr>
          <w:rFonts w:ascii="Times New Roman" w:hAnsi="Times New Roman" w:cs="Times New Roman"/>
          <w:sz w:val="28"/>
          <w:szCs w:val="28"/>
        </w:rPr>
      </w:pPr>
    </w:p>
    <w:p w:rsidR="00931FB8" w:rsidRPr="00931FB8" w:rsidRDefault="00931FB8" w:rsidP="00931FB8">
      <w:pPr>
        <w:pStyle w:val="a3"/>
        <w:ind w:left="0" w:firstLine="0"/>
        <w:jc w:val="center"/>
        <w:rPr>
          <w:rFonts w:ascii="Times New Roman" w:hAnsi="Times New Roman" w:cs="Times New Roman"/>
          <w:sz w:val="28"/>
          <w:szCs w:val="28"/>
        </w:rPr>
      </w:pPr>
    </w:p>
    <w:p w:rsidR="00931FB8" w:rsidRPr="00931FB8" w:rsidRDefault="00931FB8" w:rsidP="00931FB8">
      <w:pPr>
        <w:pStyle w:val="a3"/>
        <w:ind w:left="0" w:firstLine="0"/>
        <w:jc w:val="center"/>
        <w:rPr>
          <w:rFonts w:ascii="Times New Roman" w:hAnsi="Times New Roman" w:cs="Times New Roman"/>
          <w:sz w:val="28"/>
          <w:szCs w:val="28"/>
        </w:rPr>
      </w:pPr>
    </w:p>
    <w:p w:rsidR="00B43223" w:rsidRPr="00931FB8" w:rsidRDefault="00B43223"/>
    <w:sectPr w:rsidR="00B43223" w:rsidRPr="00931FB8" w:rsidSect="00E86EC5">
      <w:headerReference w:type="default" r:id="rId9"/>
      <w:pgSz w:w="11906" w:h="16838"/>
      <w:pgMar w:top="1134" w:right="567" w:bottom="992"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C1" w:rsidRDefault="002034C1">
      <w:r>
        <w:separator/>
      </w:r>
    </w:p>
  </w:endnote>
  <w:endnote w:type="continuationSeparator" w:id="0">
    <w:p w:rsidR="002034C1" w:rsidRDefault="0020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C1" w:rsidRDefault="002034C1">
      <w:r>
        <w:separator/>
      </w:r>
    </w:p>
  </w:footnote>
  <w:footnote w:type="continuationSeparator" w:id="0">
    <w:p w:rsidR="002034C1" w:rsidRDefault="0020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92" w:rsidRDefault="002034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767C"/>
    <w:multiLevelType w:val="multilevel"/>
    <w:tmpl w:val="7A30136E"/>
    <w:lvl w:ilvl="0">
      <w:start w:val="1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30E929B4"/>
    <w:multiLevelType w:val="multilevel"/>
    <w:tmpl w:val="D6065826"/>
    <w:lvl w:ilvl="0">
      <w:start w:val="1"/>
      <w:numFmt w:val="decimal"/>
      <w:lvlText w:val="%1."/>
      <w:lvlJc w:val="left"/>
      <w:pPr>
        <w:ind w:left="1070" w:hanging="360"/>
      </w:pPr>
      <w:rPr>
        <w:rFonts w:ascii="Times New Roman" w:eastAsiaTheme="minorHAnsi" w:hAnsi="Times New Roman" w:cs="Times New Roman"/>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1576"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2296" w:hanging="1440"/>
      </w:pPr>
      <w:rPr>
        <w:rFonts w:hint="default"/>
      </w:rPr>
    </w:lvl>
    <w:lvl w:ilvl="6">
      <w:start w:val="1"/>
      <w:numFmt w:val="decimal"/>
      <w:isLgl/>
      <w:lvlText w:val="%1.%2.%3.%4.%5.%6.%7."/>
      <w:lvlJc w:val="left"/>
      <w:pPr>
        <w:ind w:left="2656" w:hanging="1800"/>
      </w:pPr>
      <w:rPr>
        <w:rFonts w:hint="default"/>
      </w:rPr>
    </w:lvl>
    <w:lvl w:ilvl="7">
      <w:start w:val="1"/>
      <w:numFmt w:val="decimal"/>
      <w:isLgl/>
      <w:lvlText w:val="%1.%2.%3.%4.%5.%6.%7.%8."/>
      <w:lvlJc w:val="left"/>
      <w:pPr>
        <w:ind w:left="2656" w:hanging="1800"/>
      </w:pPr>
      <w:rPr>
        <w:rFonts w:hint="default"/>
      </w:rPr>
    </w:lvl>
    <w:lvl w:ilvl="8">
      <w:start w:val="1"/>
      <w:numFmt w:val="decimal"/>
      <w:isLgl/>
      <w:lvlText w:val="%1.%2.%3.%4.%5.%6.%7.%8.%9."/>
      <w:lvlJc w:val="left"/>
      <w:pPr>
        <w:ind w:left="3016" w:hanging="2160"/>
      </w:pPr>
      <w:rPr>
        <w:rFonts w:hint="default"/>
      </w:rPr>
    </w:lvl>
  </w:abstractNum>
  <w:abstractNum w:abstractNumId="2" w15:restartNumberingAfterBreak="0">
    <w:nsid w:val="36285083"/>
    <w:multiLevelType w:val="multilevel"/>
    <w:tmpl w:val="94B6B288"/>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3" w15:restartNumberingAfterBreak="0">
    <w:nsid w:val="41DF46FA"/>
    <w:multiLevelType w:val="multilevel"/>
    <w:tmpl w:val="51301FB2"/>
    <w:lvl w:ilvl="0">
      <w:start w:val="17"/>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426143F6"/>
    <w:multiLevelType w:val="multilevel"/>
    <w:tmpl w:val="FB5237B6"/>
    <w:lvl w:ilvl="0">
      <w:start w:val="2"/>
      <w:numFmt w:val="decimal"/>
      <w:lvlText w:val="%1."/>
      <w:lvlJc w:val="left"/>
      <w:pPr>
        <w:ind w:left="450" w:hanging="450"/>
      </w:pPr>
      <w:rPr>
        <w:rFonts w:hint="default"/>
      </w:rPr>
    </w:lvl>
    <w:lvl w:ilvl="1">
      <w:start w:val="3"/>
      <w:numFmt w:val="decimal"/>
      <w:lvlText w:val="%1.%2."/>
      <w:lvlJc w:val="left"/>
      <w:pPr>
        <w:ind w:left="1811" w:hanging="720"/>
      </w:pPr>
      <w:rPr>
        <w:rFonts w:hint="default"/>
      </w:rPr>
    </w:lvl>
    <w:lvl w:ilvl="2">
      <w:start w:val="1"/>
      <w:numFmt w:val="decimal"/>
      <w:lvlText w:val="%1.%2.%3."/>
      <w:lvlJc w:val="left"/>
      <w:pPr>
        <w:ind w:left="2902" w:hanging="720"/>
      </w:pPr>
      <w:rPr>
        <w:rFonts w:hint="default"/>
      </w:rPr>
    </w:lvl>
    <w:lvl w:ilvl="3">
      <w:start w:val="1"/>
      <w:numFmt w:val="decimal"/>
      <w:lvlText w:val="%1.%2.%3.%4."/>
      <w:lvlJc w:val="left"/>
      <w:pPr>
        <w:ind w:left="4353" w:hanging="1080"/>
      </w:pPr>
      <w:rPr>
        <w:rFonts w:hint="default"/>
      </w:rPr>
    </w:lvl>
    <w:lvl w:ilvl="4">
      <w:start w:val="1"/>
      <w:numFmt w:val="decimal"/>
      <w:lvlText w:val="%1.%2.%3.%4.%5."/>
      <w:lvlJc w:val="left"/>
      <w:pPr>
        <w:ind w:left="5444" w:hanging="1080"/>
      </w:pPr>
      <w:rPr>
        <w:rFonts w:hint="default"/>
      </w:rPr>
    </w:lvl>
    <w:lvl w:ilvl="5">
      <w:start w:val="1"/>
      <w:numFmt w:val="decimal"/>
      <w:lvlText w:val="%1.%2.%3.%4.%5.%6."/>
      <w:lvlJc w:val="left"/>
      <w:pPr>
        <w:ind w:left="6895" w:hanging="1440"/>
      </w:pPr>
      <w:rPr>
        <w:rFonts w:hint="default"/>
      </w:rPr>
    </w:lvl>
    <w:lvl w:ilvl="6">
      <w:start w:val="1"/>
      <w:numFmt w:val="decimal"/>
      <w:lvlText w:val="%1.%2.%3.%4.%5.%6.%7."/>
      <w:lvlJc w:val="left"/>
      <w:pPr>
        <w:ind w:left="8346" w:hanging="1800"/>
      </w:pPr>
      <w:rPr>
        <w:rFonts w:hint="default"/>
      </w:rPr>
    </w:lvl>
    <w:lvl w:ilvl="7">
      <w:start w:val="1"/>
      <w:numFmt w:val="decimal"/>
      <w:lvlText w:val="%1.%2.%3.%4.%5.%6.%7.%8."/>
      <w:lvlJc w:val="left"/>
      <w:pPr>
        <w:ind w:left="9437" w:hanging="1800"/>
      </w:pPr>
      <w:rPr>
        <w:rFonts w:hint="default"/>
      </w:rPr>
    </w:lvl>
    <w:lvl w:ilvl="8">
      <w:start w:val="1"/>
      <w:numFmt w:val="decimal"/>
      <w:lvlText w:val="%1.%2.%3.%4.%5.%6.%7.%8.%9."/>
      <w:lvlJc w:val="left"/>
      <w:pPr>
        <w:ind w:left="10888" w:hanging="2160"/>
      </w:pPr>
      <w:rPr>
        <w:rFonts w:hint="default"/>
      </w:rPr>
    </w:lvl>
  </w:abstractNum>
  <w:abstractNum w:abstractNumId="5" w15:restartNumberingAfterBreak="0">
    <w:nsid w:val="44DD173B"/>
    <w:multiLevelType w:val="multilevel"/>
    <w:tmpl w:val="EE3AC446"/>
    <w:lvl w:ilvl="0">
      <w:start w:val="12"/>
      <w:numFmt w:val="decimal"/>
      <w:lvlText w:val="%1."/>
      <w:lvlJc w:val="left"/>
      <w:pPr>
        <w:ind w:left="1445" w:hanging="375"/>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6" w15:restartNumberingAfterBreak="0">
    <w:nsid w:val="4E8470BE"/>
    <w:multiLevelType w:val="multilevel"/>
    <w:tmpl w:val="016018C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EE90738"/>
    <w:multiLevelType w:val="multilevel"/>
    <w:tmpl w:val="40627980"/>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15:restartNumberingAfterBreak="0">
    <w:nsid w:val="5B120B99"/>
    <w:multiLevelType w:val="multilevel"/>
    <w:tmpl w:val="30FEEE1A"/>
    <w:lvl w:ilvl="0">
      <w:start w:val="13"/>
      <w:numFmt w:val="decimal"/>
      <w:lvlText w:val="%1."/>
      <w:lvlJc w:val="left"/>
      <w:pPr>
        <w:ind w:left="600" w:hanging="60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E024C3B"/>
    <w:multiLevelType w:val="multilevel"/>
    <w:tmpl w:val="6C4AB830"/>
    <w:lvl w:ilvl="0">
      <w:start w:val="4"/>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0" w15:restartNumberingAfterBreak="0">
    <w:nsid w:val="63266841"/>
    <w:multiLevelType w:val="multilevel"/>
    <w:tmpl w:val="6712B218"/>
    <w:lvl w:ilvl="0">
      <w:start w:val="13"/>
      <w:numFmt w:val="decimal"/>
      <w:lvlText w:val="%1."/>
      <w:lvlJc w:val="left"/>
      <w:pPr>
        <w:ind w:left="600" w:hanging="60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11" w15:restartNumberingAfterBreak="0">
    <w:nsid w:val="64ED2293"/>
    <w:multiLevelType w:val="hybridMultilevel"/>
    <w:tmpl w:val="D2C08630"/>
    <w:lvl w:ilvl="0" w:tplc="63260792">
      <w:start w:val="11"/>
      <w:numFmt w:val="decimal"/>
      <w:lvlText w:val="%1."/>
      <w:lvlJc w:val="left"/>
      <w:pPr>
        <w:ind w:left="1445" w:hanging="37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67550300"/>
    <w:multiLevelType w:val="multilevel"/>
    <w:tmpl w:val="6786E9EC"/>
    <w:lvl w:ilvl="0">
      <w:start w:val="1"/>
      <w:numFmt w:val="decimal"/>
      <w:lvlText w:val="%1."/>
      <w:lvlJc w:val="left"/>
      <w:pPr>
        <w:ind w:left="371" w:hanging="360"/>
      </w:pPr>
      <w:rPr>
        <w:rFonts w:hint="default"/>
      </w:rPr>
    </w:lvl>
    <w:lvl w:ilvl="1">
      <w:start w:val="1"/>
      <w:numFmt w:val="decimal"/>
      <w:isLgl/>
      <w:lvlText w:val="%1.%2."/>
      <w:lvlJc w:val="left"/>
      <w:pPr>
        <w:ind w:left="1091"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531" w:hanging="1080"/>
      </w:pPr>
      <w:rPr>
        <w:rFonts w:hint="default"/>
      </w:rPr>
    </w:lvl>
    <w:lvl w:ilvl="5">
      <w:start w:val="1"/>
      <w:numFmt w:val="decimal"/>
      <w:isLgl/>
      <w:lvlText w:val="%1.%2.%3.%4.%5.%6."/>
      <w:lvlJc w:val="left"/>
      <w:pPr>
        <w:ind w:left="3251" w:hanging="1440"/>
      </w:pPr>
      <w:rPr>
        <w:rFonts w:hint="default"/>
      </w:rPr>
    </w:lvl>
    <w:lvl w:ilvl="6">
      <w:start w:val="1"/>
      <w:numFmt w:val="decimal"/>
      <w:isLgl/>
      <w:lvlText w:val="%1.%2.%3.%4.%5.%6.%7."/>
      <w:lvlJc w:val="left"/>
      <w:pPr>
        <w:ind w:left="3971" w:hanging="1800"/>
      </w:pPr>
      <w:rPr>
        <w:rFonts w:hint="default"/>
      </w:rPr>
    </w:lvl>
    <w:lvl w:ilvl="7">
      <w:start w:val="1"/>
      <w:numFmt w:val="decimal"/>
      <w:isLgl/>
      <w:lvlText w:val="%1.%2.%3.%4.%5.%6.%7.%8."/>
      <w:lvlJc w:val="left"/>
      <w:pPr>
        <w:ind w:left="4331" w:hanging="1800"/>
      </w:pPr>
      <w:rPr>
        <w:rFonts w:hint="default"/>
      </w:rPr>
    </w:lvl>
    <w:lvl w:ilvl="8">
      <w:start w:val="1"/>
      <w:numFmt w:val="decimal"/>
      <w:isLgl/>
      <w:lvlText w:val="%1.%2.%3.%4.%5.%6.%7.%8.%9."/>
      <w:lvlJc w:val="left"/>
      <w:pPr>
        <w:ind w:left="5051" w:hanging="2160"/>
      </w:pPr>
      <w:rPr>
        <w:rFonts w:hint="default"/>
      </w:rPr>
    </w:lvl>
  </w:abstractNum>
  <w:abstractNum w:abstractNumId="13" w15:restartNumberingAfterBreak="0">
    <w:nsid w:val="69036D42"/>
    <w:multiLevelType w:val="multilevel"/>
    <w:tmpl w:val="94B6B288"/>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14" w15:restartNumberingAfterBreak="0">
    <w:nsid w:val="6AA50EB7"/>
    <w:multiLevelType w:val="multilevel"/>
    <w:tmpl w:val="67B28070"/>
    <w:lvl w:ilvl="0">
      <w:start w:val="13"/>
      <w:numFmt w:val="decimal"/>
      <w:lvlText w:val="%1."/>
      <w:lvlJc w:val="left"/>
      <w:pPr>
        <w:ind w:left="600" w:hanging="60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A57127"/>
    <w:multiLevelType w:val="multilevel"/>
    <w:tmpl w:val="8162FE22"/>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15:restartNumberingAfterBreak="0">
    <w:nsid w:val="6F056250"/>
    <w:multiLevelType w:val="multilevel"/>
    <w:tmpl w:val="C54EF17A"/>
    <w:lvl w:ilvl="0">
      <w:start w:val="12"/>
      <w:numFmt w:val="decimal"/>
      <w:lvlText w:val="%1"/>
      <w:lvlJc w:val="left"/>
      <w:pPr>
        <w:ind w:left="525" w:hanging="525"/>
      </w:pPr>
      <w:rPr>
        <w:rFonts w:hint="default"/>
        <w:color w:val="000000" w:themeColor="text1"/>
      </w:rPr>
    </w:lvl>
    <w:lvl w:ilvl="1">
      <w:start w:val="3"/>
      <w:numFmt w:val="decimal"/>
      <w:lvlText w:val="%1.%2"/>
      <w:lvlJc w:val="left"/>
      <w:pPr>
        <w:ind w:left="1518" w:hanging="525"/>
      </w:pPr>
      <w:rPr>
        <w:rFonts w:hint="default"/>
        <w:color w:val="000000" w:themeColor="text1"/>
      </w:rPr>
    </w:lvl>
    <w:lvl w:ilvl="2">
      <w:start w:val="1"/>
      <w:numFmt w:val="decimal"/>
      <w:lvlText w:val="%1.%2.%3"/>
      <w:lvlJc w:val="left"/>
      <w:pPr>
        <w:ind w:left="2706" w:hanging="720"/>
      </w:pPr>
      <w:rPr>
        <w:rFonts w:hint="default"/>
        <w:color w:val="000000" w:themeColor="text1"/>
      </w:rPr>
    </w:lvl>
    <w:lvl w:ilvl="3">
      <w:start w:val="1"/>
      <w:numFmt w:val="decimal"/>
      <w:lvlText w:val="%1.%2.%3.%4"/>
      <w:lvlJc w:val="left"/>
      <w:pPr>
        <w:ind w:left="4059" w:hanging="1080"/>
      </w:pPr>
      <w:rPr>
        <w:rFonts w:hint="default"/>
        <w:color w:val="000000" w:themeColor="text1"/>
      </w:rPr>
    </w:lvl>
    <w:lvl w:ilvl="4">
      <w:start w:val="1"/>
      <w:numFmt w:val="decimal"/>
      <w:lvlText w:val="%1.%2.%3.%4.%5"/>
      <w:lvlJc w:val="left"/>
      <w:pPr>
        <w:ind w:left="5052" w:hanging="1080"/>
      </w:pPr>
      <w:rPr>
        <w:rFonts w:hint="default"/>
        <w:color w:val="000000" w:themeColor="text1"/>
      </w:rPr>
    </w:lvl>
    <w:lvl w:ilvl="5">
      <w:start w:val="1"/>
      <w:numFmt w:val="decimal"/>
      <w:lvlText w:val="%1.%2.%3.%4.%5.%6"/>
      <w:lvlJc w:val="left"/>
      <w:pPr>
        <w:ind w:left="6405" w:hanging="1440"/>
      </w:pPr>
      <w:rPr>
        <w:rFonts w:hint="default"/>
        <w:color w:val="000000" w:themeColor="text1"/>
      </w:rPr>
    </w:lvl>
    <w:lvl w:ilvl="6">
      <w:start w:val="1"/>
      <w:numFmt w:val="decimal"/>
      <w:lvlText w:val="%1.%2.%3.%4.%5.%6.%7"/>
      <w:lvlJc w:val="left"/>
      <w:pPr>
        <w:ind w:left="7398" w:hanging="1440"/>
      </w:pPr>
      <w:rPr>
        <w:rFonts w:hint="default"/>
        <w:color w:val="000000" w:themeColor="text1"/>
      </w:rPr>
    </w:lvl>
    <w:lvl w:ilvl="7">
      <w:start w:val="1"/>
      <w:numFmt w:val="decimal"/>
      <w:lvlText w:val="%1.%2.%3.%4.%5.%6.%7.%8"/>
      <w:lvlJc w:val="left"/>
      <w:pPr>
        <w:ind w:left="8751" w:hanging="1800"/>
      </w:pPr>
      <w:rPr>
        <w:rFonts w:hint="default"/>
        <w:color w:val="000000" w:themeColor="text1"/>
      </w:rPr>
    </w:lvl>
    <w:lvl w:ilvl="8">
      <w:start w:val="1"/>
      <w:numFmt w:val="decimal"/>
      <w:lvlText w:val="%1.%2.%3.%4.%5.%6.%7.%8.%9"/>
      <w:lvlJc w:val="left"/>
      <w:pPr>
        <w:ind w:left="10104" w:hanging="2160"/>
      </w:pPr>
      <w:rPr>
        <w:rFonts w:hint="default"/>
        <w:color w:val="000000" w:themeColor="text1"/>
      </w:rPr>
    </w:lvl>
  </w:abstractNum>
  <w:abstractNum w:abstractNumId="17" w15:restartNumberingAfterBreak="0">
    <w:nsid w:val="76347A87"/>
    <w:multiLevelType w:val="multilevel"/>
    <w:tmpl w:val="EE3AC446"/>
    <w:lvl w:ilvl="0">
      <w:start w:val="12"/>
      <w:numFmt w:val="decimal"/>
      <w:lvlText w:val="%1."/>
      <w:lvlJc w:val="left"/>
      <w:pPr>
        <w:ind w:left="1445" w:hanging="375"/>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18" w15:restartNumberingAfterBreak="0">
    <w:nsid w:val="77A36C42"/>
    <w:multiLevelType w:val="hybridMultilevel"/>
    <w:tmpl w:val="438A83CE"/>
    <w:lvl w:ilvl="0" w:tplc="E1DC4F36">
      <w:start w:val="10"/>
      <w:numFmt w:val="decimal"/>
      <w:lvlText w:val="%1."/>
      <w:lvlJc w:val="left"/>
      <w:pPr>
        <w:ind w:left="1445" w:hanging="375"/>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15:restartNumberingAfterBreak="0">
    <w:nsid w:val="784F48B2"/>
    <w:multiLevelType w:val="multilevel"/>
    <w:tmpl w:val="419424AC"/>
    <w:lvl w:ilvl="0">
      <w:start w:val="12"/>
      <w:numFmt w:val="decimal"/>
      <w:lvlText w:val="%1."/>
      <w:lvlJc w:val="left"/>
      <w:pPr>
        <w:ind w:left="600" w:hanging="60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CC27A94"/>
    <w:multiLevelType w:val="multilevel"/>
    <w:tmpl w:val="03D67DC6"/>
    <w:lvl w:ilvl="0">
      <w:start w:val="12"/>
      <w:numFmt w:val="decimal"/>
      <w:lvlText w:val="%1."/>
      <w:lvlJc w:val="left"/>
      <w:pPr>
        <w:ind w:left="600" w:hanging="60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num w:numId="1">
    <w:abstractNumId w:val="5"/>
  </w:num>
  <w:num w:numId="2">
    <w:abstractNumId w:val="14"/>
  </w:num>
  <w:num w:numId="3">
    <w:abstractNumId w:val="0"/>
  </w:num>
  <w:num w:numId="4">
    <w:abstractNumId w:val="1"/>
  </w:num>
  <w:num w:numId="5">
    <w:abstractNumId w:val="18"/>
  </w:num>
  <w:num w:numId="6">
    <w:abstractNumId w:val="17"/>
  </w:num>
  <w:num w:numId="7">
    <w:abstractNumId w:val="10"/>
  </w:num>
  <w:num w:numId="8">
    <w:abstractNumId w:val="8"/>
  </w:num>
  <w:num w:numId="9">
    <w:abstractNumId w:val="15"/>
  </w:num>
  <w:num w:numId="10">
    <w:abstractNumId w:val="13"/>
  </w:num>
  <w:num w:numId="11">
    <w:abstractNumId w:val="12"/>
  </w:num>
  <w:num w:numId="12">
    <w:abstractNumId w:val="4"/>
  </w:num>
  <w:num w:numId="13">
    <w:abstractNumId w:val="3"/>
  </w:num>
  <w:num w:numId="14">
    <w:abstractNumId w:val="9"/>
  </w:num>
  <w:num w:numId="15">
    <w:abstractNumId w:val="7"/>
  </w:num>
  <w:num w:numId="16">
    <w:abstractNumId w:val="6"/>
  </w:num>
  <w:num w:numId="17">
    <w:abstractNumId w:val="2"/>
  </w:num>
  <w:num w:numId="18">
    <w:abstractNumId w:val="11"/>
  </w:num>
  <w:num w:numId="19">
    <w:abstractNumId w:val="16"/>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3F"/>
    <w:rsid w:val="002034C1"/>
    <w:rsid w:val="00931FB8"/>
    <w:rsid w:val="00B43223"/>
    <w:rsid w:val="00EC48F9"/>
    <w:rsid w:val="00F8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CFD98-C333-46FB-9FFE-CA038EAB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FB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1FB8"/>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31FB8"/>
    <w:pPr>
      <w:ind w:firstLine="0"/>
      <w:jc w:val="left"/>
    </w:pPr>
    <w:rPr>
      <w:rFonts w:ascii="Times New Roman" w:eastAsia="Times New Roman" w:hAnsi="Times New Roman" w:cs="Times New Roman"/>
      <w:sz w:val="28"/>
      <w:szCs w:val="28"/>
    </w:rPr>
  </w:style>
  <w:style w:type="character" w:customStyle="1" w:styleId="10">
    <w:name w:val="Заголовок 1 Знак"/>
    <w:basedOn w:val="a0"/>
    <w:link w:val="1"/>
    <w:uiPriority w:val="99"/>
    <w:rsid w:val="00931FB8"/>
    <w:rPr>
      <w:rFonts w:ascii="Arial" w:eastAsia="Times New Roman" w:hAnsi="Arial" w:cs="Arial"/>
      <w:b/>
      <w:bCs/>
      <w:color w:val="26282F"/>
      <w:sz w:val="24"/>
      <w:szCs w:val="24"/>
      <w:lang w:eastAsia="ru-RU"/>
    </w:rPr>
  </w:style>
  <w:style w:type="paragraph" w:styleId="a3">
    <w:name w:val="List Paragraph"/>
    <w:basedOn w:val="a"/>
    <w:uiPriority w:val="34"/>
    <w:qFormat/>
    <w:rsid w:val="00931FB8"/>
    <w:pPr>
      <w:ind w:left="720" w:firstLine="856"/>
      <w:contextualSpacing/>
      <w:jc w:val="both"/>
    </w:pPr>
    <w:rPr>
      <w:rFonts w:asciiTheme="minorHAnsi" w:eastAsiaTheme="minorHAnsi" w:hAnsiTheme="minorHAnsi" w:cstheme="minorBidi"/>
      <w:sz w:val="22"/>
      <w:szCs w:val="22"/>
      <w:lang w:eastAsia="en-US"/>
    </w:rPr>
  </w:style>
  <w:style w:type="paragraph" w:styleId="a4">
    <w:name w:val="Normal (Web)"/>
    <w:basedOn w:val="a"/>
    <w:uiPriority w:val="99"/>
    <w:unhideWhenUsed/>
    <w:rsid w:val="00931FB8"/>
    <w:pPr>
      <w:spacing w:before="100" w:beforeAutospacing="1" w:after="100" w:afterAutospacing="1"/>
    </w:pPr>
  </w:style>
  <w:style w:type="character" w:customStyle="1" w:styleId="a5">
    <w:name w:val="Цветовое выделение"/>
    <w:uiPriority w:val="99"/>
    <w:rsid w:val="00931FB8"/>
    <w:rPr>
      <w:b/>
      <w:color w:val="26282F"/>
    </w:rPr>
  </w:style>
  <w:style w:type="paragraph" w:customStyle="1" w:styleId="ConsPlusNormal">
    <w:name w:val="ConsPlusNormal"/>
    <w:rsid w:val="00931FB8"/>
    <w:pPr>
      <w:autoSpaceDE w:val="0"/>
      <w:autoSpaceDN w:val="0"/>
      <w:adjustRightInd w:val="0"/>
      <w:ind w:firstLine="0"/>
      <w:jc w:val="left"/>
    </w:pPr>
    <w:rPr>
      <w:rFonts w:ascii="Times New Roman" w:hAnsi="Times New Roman" w:cs="Times New Roman"/>
      <w:sz w:val="28"/>
      <w:szCs w:val="28"/>
    </w:rPr>
  </w:style>
  <w:style w:type="paragraph" w:styleId="a6">
    <w:name w:val="Balloon Text"/>
    <w:basedOn w:val="a"/>
    <w:link w:val="a7"/>
    <w:uiPriority w:val="99"/>
    <w:semiHidden/>
    <w:unhideWhenUsed/>
    <w:rsid w:val="00931FB8"/>
    <w:pPr>
      <w:ind w:firstLine="856"/>
      <w:jc w:val="both"/>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931FB8"/>
    <w:rPr>
      <w:rFonts w:ascii="Segoe UI" w:hAnsi="Segoe UI" w:cs="Segoe UI"/>
      <w:sz w:val="18"/>
      <w:szCs w:val="18"/>
    </w:rPr>
  </w:style>
  <w:style w:type="paragraph" w:styleId="a8">
    <w:name w:val="header"/>
    <w:basedOn w:val="a"/>
    <w:link w:val="a9"/>
    <w:uiPriority w:val="99"/>
    <w:unhideWhenUsed/>
    <w:rsid w:val="00931FB8"/>
    <w:pPr>
      <w:tabs>
        <w:tab w:val="center" w:pos="4677"/>
        <w:tab w:val="right" w:pos="9355"/>
      </w:tabs>
      <w:ind w:firstLine="856"/>
      <w:jc w:val="both"/>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31FB8"/>
  </w:style>
  <w:style w:type="paragraph" w:styleId="aa">
    <w:name w:val="footer"/>
    <w:basedOn w:val="a"/>
    <w:link w:val="ab"/>
    <w:uiPriority w:val="99"/>
    <w:unhideWhenUsed/>
    <w:rsid w:val="00931FB8"/>
    <w:pPr>
      <w:tabs>
        <w:tab w:val="center" w:pos="4677"/>
        <w:tab w:val="right" w:pos="9355"/>
      </w:tabs>
      <w:ind w:firstLine="856"/>
      <w:jc w:val="both"/>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3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53464/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5828</Words>
  <Characters>33221</Characters>
  <Application>Microsoft Office Word</Application>
  <DocSecurity>0</DocSecurity>
  <Lines>276</Lines>
  <Paragraphs>77</Paragraphs>
  <ScaleCrop>false</ScaleCrop>
  <Company/>
  <LinksUpToDate>false</LinksUpToDate>
  <CharactersWithSpaces>38972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Щербина Алина</cp:lastModifiedBy>
  <cp:revision>4</cp:revision>
  <dcterms:created xsi:type="dcterms:W3CDTF">2016-07-20T08:34:00Z</dcterms:created>
  <dcterms:modified xsi:type="dcterms:W3CDTF">2016-07-20T08:43:00Z</dcterms:modified>
</cp:coreProperties>
</file>