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>1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к приказу комитета жилищно-коммунального хозяйства города Барнаула</w:t>
      </w:r>
    </w:p>
    <w:p w:rsidR="00BB4D32" w:rsidRPr="005D416B" w:rsidRDefault="00BB4D32" w:rsidP="00BB4D32">
      <w:pPr>
        <w:ind w:left="5670"/>
        <w:rPr>
          <w:sz w:val="28"/>
          <w:szCs w:val="28"/>
        </w:rPr>
      </w:pPr>
      <w:r w:rsidRPr="005D416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DF7989">
        <w:rPr>
          <w:sz w:val="28"/>
          <w:szCs w:val="28"/>
        </w:rPr>
        <w:t>29.05.2024</w:t>
      </w:r>
      <w:r>
        <w:rPr>
          <w:sz w:val="28"/>
          <w:szCs w:val="28"/>
        </w:rPr>
        <w:t xml:space="preserve"> </w:t>
      </w:r>
      <w:r w:rsidRPr="005D416B">
        <w:rPr>
          <w:sz w:val="28"/>
          <w:szCs w:val="28"/>
        </w:rPr>
        <w:t>№</w:t>
      </w:r>
      <w:r w:rsidR="00DF7989">
        <w:rPr>
          <w:sz w:val="28"/>
          <w:szCs w:val="28"/>
        </w:rPr>
        <w:t>200/151/пр-1086</w:t>
      </w:r>
    </w:p>
    <w:p w:rsidR="00BB4D32" w:rsidRDefault="00BB4D32" w:rsidP="00BB4D32">
      <w:pPr>
        <w:shd w:val="clear" w:color="auto" w:fill="FFFFFF"/>
        <w:ind w:hanging="22"/>
        <w:jc w:val="center"/>
        <w:rPr>
          <w:b/>
          <w:bCs/>
          <w:color w:val="000000"/>
          <w:spacing w:val="-2"/>
          <w:sz w:val="28"/>
          <w:szCs w:val="28"/>
        </w:rPr>
      </w:pPr>
      <w:bookmarkStart w:id="0" w:name="_GoBack"/>
      <w:bookmarkEnd w:id="0"/>
    </w:p>
    <w:p w:rsidR="00BB4D32" w:rsidRDefault="00BB4D32" w:rsidP="00812573">
      <w:pPr>
        <w:jc w:val="center"/>
        <w:rPr>
          <w:sz w:val="27"/>
          <w:szCs w:val="27"/>
        </w:rPr>
      </w:pPr>
    </w:p>
    <w:p w:rsidR="009E7855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9E7855" w:rsidRDefault="009E7855" w:rsidP="009E7855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9E7855" w:rsidP="009E7855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 w:rsidR="001776B4">
        <w:rPr>
          <w:sz w:val="27"/>
          <w:szCs w:val="27"/>
        </w:rPr>
        <w:t>Змеиногорскому</w:t>
      </w:r>
      <w:proofErr w:type="spellEnd"/>
      <w:r w:rsidR="001776B4">
        <w:rPr>
          <w:sz w:val="27"/>
          <w:szCs w:val="27"/>
        </w:rPr>
        <w:t xml:space="preserve"> тракту, 60</w:t>
      </w:r>
    </w:p>
    <w:p w:rsidR="001776B4" w:rsidRDefault="001776B4" w:rsidP="009E7855">
      <w:pPr>
        <w:jc w:val="center"/>
        <w:rPr>
          <w:sz w:val="27"/>
          <w:szCs w:val="27"/>
        </w:rPr>
      </w:pPr>
    </w:p>
    <w:p w:rsidR="001776B4" w:rsidRPr="001A1D97" w:rsidRDefault="009E7855" w:rsidP="001776B4">
      <w:pPr>
        <w:pStyle w:val="ConsPlusNonformat"/>
        <w:widowControl/>
        <w:numPr>
          <w:ilvl w:val="0"/>
          <w:numId w:val="13"/>
        </w:num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sz w:val="27"/>
          <w:szCs w:val="27"/>
        </w:rPr>
        <w:t xml:space="preserve"> </w:t>
      </w:r>
      <w:r w:rsidR="001776B4"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тракт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Змеиногорский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60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22:63:050804:45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40%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364,1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336,3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1359,</w:t>
            </w: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22:63:050804:33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ленточный, кирпичный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 - </w:t>
            </w:r>
            <w:proofErr w:type="gramStart"/>
            <w:r>
              <w:rPr>
                <w:sz w:val="27"/>
                <w:szCs w:val="27"/>
              </w:rPr>
              <w:t>рубленые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деревянные,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вальмовая, деревянная стропильная система, покрытие -  профилированный металл,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дощатых полов в ходовых местах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ступеней в ходовых местах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5D0CE5"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окрасочного слоя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обшивочная доска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 w:rsidRPr="005D0CE5"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козырек -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пер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апитальному,33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15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пер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33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E2993">
              <w:rPr>
                <w:rFonts w:ascii="Times New Roman" w:hAnsi="Times New Roman" w:cs="Times New Roman"/>
                <w:sz w:val="27"/>
                <w:szCs w:val="27"/>
              </w:rPr>
              <w:t>22:63:050404:92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365,2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369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</w:t>
            </w:r>
            <w:r w:rsidRPr="001A1D97">
              <w:rPr>
                <w:sz w:val="27"/>
                <w:szCs w:val="27"/>
              </w:rPr>
              <w:lastRenderedPageBreak/>
              <w:t xml:space="preserve">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1086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45ECC">
              <w:rPr>
                <w:rFonts w:ascii="Times New Roman" w:hAnsi="Times New Roman" w:cs="Times New Roman"/>
                <w:sz w:val="27"/>
                <w:szCs w:val="27"/>
              </w:rPr>
              <w:t>22:63:050404:47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вальмовая, деревянная стропильная система, покрытие -  шифер,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дощатые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дощатых полов в ходовых местах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ступеней в ходовых местах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5D0CE5"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5D0CE5"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 w:rsidRPr="005D0CE5"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телефонные сети и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</w:t>
            </w: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природный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печное</w:t>
            </w:r>
            <w:proofErr w:type="gramEnd"/>
            <w:r>
              <w:rPr>
                <w:sz w:val="27"/>
                <w:szCs w:val="27"/>
              </w:rPr>
              <w:t>, газовые котлы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козырек – металлический каркас, поликарбонат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пер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апитальному</w:t>
      </w:r>
      <w:proofErr w:type="spellEnd"/>
      <w:r>
        <w:rPr>
          <w:sz w:val="27"/>
          <w:szCs w:val="27"/>
        </w:rPr>
        <w:t>, 37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16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апитальный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, 37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51AE7">
              <w:rPr>
                <w:rFonts w:ascii="Times New Roman" w:hAnsi="Times New Roman" w:cs="Times New Roman"/>
                <w:sz w:val="27"/>
                <w:szCs w:val="27"/>
              </w:rPr>
              <w:t>22:63:050404:100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64% на 15.02.2022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Распоряжение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 от 29.03.2022 36р «О признании многоквартирных домов аварийными и подлежащими сносу»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423,4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техплану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в выписке из ЕГРН)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388,8 (по </w:t>
            </w: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Росреестру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34,6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CB4089"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1347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2E2358">
              <w:rPr>
                <w:rFonts w:ascii="Times New Roman" w:hAnsi="Times New Roman" w:cs="Times New Roman"/>
                <w:sz w:val="27"/>
                <w:szCs w:val="27"/>
              </w:rPr>
              <w:t>22:63:050404:48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 бутобетонный, цоколь кирпичный,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отсутствует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кладке цоколя, разрушение штукатурного слоя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 в кирпичной кладке, разрушение отделки, перекосы проемов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6D2A8C">
              <w:rPr>
                <w:sz w:val="27"/>
                <w:szCs w:val="27"/>
              </w:rPr>
              <w:t>трещины, разрушение отделки</w:t>
            </w:r>
            <w:r>
              <w:rPr>
                <w:sz w:val="27"/>
                <w:szCs w:val="27"/>
              </w:rPr>
              <w:t>, перекосы проемов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прогиб, зыбкость, гниль деревянных конструкций, разрушение штукатурного слоя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прогиб, зыбкость, трещины в штукатурном слое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proofErr w:type="gramEnd"/>
            <w:r>
              <w:rPr>
                <w:sz w:val="27"/>
                <w:szCs w:val="27"/>
              </w:rPr>
              <w:t xml:space="preserve"> (</w:t>
            </w:r>
            <w:r w:rsidRPr="006D2A8C">
              <w:rPr>
                <w:sz w:val="27"/>
                <w:szCs w:val="27"/>
                <w:u w:val="single"/>
              </w:rPr>
              <w:t>подполье</w:t>
            </w:r>
            <w:r>
              <w:rPr>
                <w:sz w:val="27"/>
                <w:szCs w:val="27"/>
              </w:rPr>
              <w:t>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зыбкость, трещины в балках, гниль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вальмовая, деревянная стропильная система, покрытие -  шифер,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прогиб, трещины, поражение гнилью деревянных конструкций, следы проточек, разрушение конструкций слухового окна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подъезде </w:t>
            </w:r>
            <w:proofErr w:type="gramStart"/>
            <w:r>
              <w:rPr>
                <w:sz w:val="27"/>
                <w:szCs w:val="27"/>
              </w:rPr>
              <w:t>бетонные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сколы ступеней, общая деформация конструкций лестничных маршей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металлические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проветривание через фрамуги окон</w:t>
            </w: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скрутки, оголение, потеря эластичности проводов, следы ремонта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proofErr w:type="gramEnd"/>
            <w:r>
              <w:rPr>
                <w:sz w:val="27"/>
                <w:szCs w:val="27"/>
              </w:rPr>
              <w:t xml:space="preserve"> (сталь, полипропилен, </w:t>
            </w:r>
            <w:proofErr w:type="spellStart"/>
            <w:r>
              <w:rPr>
                <w:sz w:val="27"/>
                <w:szCs w:val="27"/>
              </w:rPr>
              <w:t>металлопластик</w:t>
            </w:r>
            <w:proofErr w:type="spellEnd"/>
            <w:r>
              <w:rPr>
                <w:sz w:val="27"/>
                <w:szCs w:val="27"/>
              </w:rPr>
              <w:t>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стальных трубопроводов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 оборудован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ц</w:t>
            </w:r>
            <w:r w:rsidRPr="00181B8F">
              <w:rPr>
                <w:sz w:val="27"/>
                <w:szCs w:val="27"/>
              </w:rPr>
              <w:t>ентрализованное</w:t>
            </w:r>
            <w:proofErr w:type="gramEnd"/>
            <w:r>
              <w:rPr>
                <w:sz w:val="27"/>
                <w:szCs w:val="27"/>
              </w:rPr>
              <w:t xml:space="preserve"> (пластик, чугун)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чугунных трубопроводов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природный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коррозия трубопроводов, следы протечек, отсутствие теплоизоляции трубопровода в чердачном пространстве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данных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козырек – металлический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</w:tbl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арла</w:t>
      </w:r>
      <w:proofErr w:type="spellEnd"/>
      <w:r>
        <w:rPr>
          <w:sz w:val="27"/>
          <w:szCs w:val="27"/>
        </w:rPr>
        <w:t xml:space="preserve"> Маркса, 126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17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Маркса, 126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8E05F9">
              <w:rPr>
                <w:rFonts w:ascii="Times New Roman" w:hAnsi="Times New Roman" w:cs="Times New Roman"/>
                <w:sz w:val="27"/>
                <w:szCs w:val="27"/>
              </w:rPr>
              <w:t>22:63:020523:52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1955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47%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494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465,3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26,1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619,7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A12FB">
              <w:rPr>
                <w:rFonts w:ascii="Times New Roman" w:hAnsi="Times New Roman" w:cs="Times New Roman"/>
                <w:sz w:val="27"/>
                <w:szCs w:val="27"/>
              </w:rPr>
              <w:t>22:63:020523:7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Описание элементов (материал, конструкция </w:t>
            </w:r>
            <w:r w:rsidRPr="00F7320C">
              <w:rPr>
                <w:sz w:val="27"/>
                <w:szCs w:val="27"/>
              </w:rPr>
              <w:lastRenderedPageBreak/>
              <w:t>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 xml:space="preserve">Техническое состояние элементов общего </w:t>
            </w:r>
            <w:r w:rsidRPr="00F7320C">
              <w:rPr>
                <w:sz w:val="27"/>
                <w:szCs w:val="27"/>
              </w:rPr>
              <w:lastRenderedPageBreak/>
              <w:t>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разрушение  цоколя деревянной части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кирпичные, 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гниль стен деревянной части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-  металлический  профилированный лист, водоотвод неорганизованный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 замечаний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подъездах </w:t>
            </w:r>
            <w:proofErr w:type="gramStart"/>
            <w:r>
              <w:rPr>
                <w:sz w:val="27"/>
                <w:szCs w:val="27"/>
              </w:rPr>
              <w:t>дощатые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дощатых полов в ходовых местах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ступеней в ходовых местах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отслоение покрасочного слоя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деревянная часть без отделки, </w:t>
            </w:r>
          </w:p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кирпичная </w:t>
            </w:r>
            <w:proofErr w:type="gramStart"/>
            <w:r>
              <w:rPr>
                <w:sz w:val="27"/>
                <w:szCs w:val="27"/>
              </w:rPr>
              <w:t>-о</w:t>
            </w:r>
            <w:proofErr w:type="gramEnd"/>
            <w:r>
              <w:rPr>
                <w:sz w:val="27"/>
                <w:szCs w:val="27"/>
              </w:rPr>
              <w:t xml:space="preserve">штукатурено, окрашено, </w:t>
            </w:r>
            <w:r w:rsidRPr="006F3921">
              <w:rPr>
                <w:sz w:val="27"/>
                <w:szCs w:val="27"/>
              </w:rPr>
              <w:t xml:space="preserve">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-частичное отслоение штукатурного слоя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сети проводного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крыльца – бетон</w:t>
            </w: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козырьки -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</w:tbl>
    <w:p w:rsidR="001776B4" w:rsidRPr="001A1D97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арла</w:t>
      </w:r>
      <w:proofErr w:type="spellEnd"/>
      <w:r>
        <w:rPr>
          <w:sz w:val="27"/>
          <w:szCs w:val="27"/>
        </w:rPr>
        <w:t xml:space="preserve"> Маркса, 130а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18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Маркса, 130а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74199F">
              <w:rPr>
                <w:rFonts w:ascii="Times New Roman" w:hAnsi="Times New Roman" w:cs="Times New Roman"/>
                <w:sz w:val="27"/>
                <w:szCs w:val="27"/>
              </w:rPr>
              <w:t>22:63:020523:56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1985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17%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327,5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308,6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на кадастровый учет не поставлен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 штукатурного слоя цоколя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деревянные </w:t>
            </w:r>
            <w:r>
              <w:rPr>
                <w:sz w:val="27"/>
                <w:szCs w:val="27"/>
              </w:rPr>
              <w:lastRenderedPageBreak/>
              <w:t>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двускатная, деревянная стропильная система, покрытие шифер, на </w:t>
            </w:r>
            <w:proofErr w:type="spellStart"/>
            <w:r>
              <w:rPr>
                <w:sz w:val="27"/>
                <w:szCs w:val="27"/>
              </w:rPr>
              <w:t>пристроя</w:t>
            </w:r>
            <w:proofErr w:type="gramStart"/>
            <w:r>
              <w:rPr>
                <w:sz w:val="27"/>
                <w:szCs w:val="27"/>
              </w:rPr>
              <w:t>х</w:t>
            </w:r>
            <w:proofErr w:type="spellEnd"/>
            <w:r>
              <w:rPr>
                <w:sz w:val="27"/>
                <w:szCs w:val="27"/>
              </w:rPr>
              <w:t>-</w:t>
            </w:r>
            <w:proofErr w:type="gramEnd"/>
            <w:r>
              <w:rPr>
                <w:sz w:val="27"/>
                <w:szCs w:val="27"/>
              </w:rPr>
              <w:t xml:space="preserve"> односкатная, металл, водоотвод частично 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общем коридоре </w:t>
            </w:r>
            <w:proofErr w:type="gramStart"/>
            <w:r>
              <w:rPr>
                <w:sz w:val="27"/>
                <w:szCs w:val="27"/>
              </w:rPr>
              <w:t>дощатые</w:t>
            </w:r>
            <w:proofErr w:type="gramEnd"/>
            <w:r>
              <w:rPr>
                <w:sz w:val="27"/>
                <w:szCs w:val="27"/>
              </w:rPr>
              <w:t>, покрыты ДВП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покрытия в ходовых местах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и покрасочного слоев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 w:rsidRPr="006F3921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оштукатурено</w:t>
            </w:r>
            <w:r w:rsidRPr="006F3921">
              <w:rPr>
                <w:sz w:val="27"/>
                <w:szCs w:val="27"/>
              </w:rPr>
              <w:t xml:space="preserve"> в большей части, в отдельной части </w:t>
            </w:r>
            <w:r>
              <w:rPr>
                <w:sz w:val="27"/>
                <w:szCs w:val="27"/>
              </w:rPr>
              <w:t>отделка обшивочной доской</w:t>
            </w:r>
            <w:r w:rsidRPr="006F3921">
              <w:rPr>
                <w:sz w:val="27"/>
                <w:szCs w:val="27"/>
              </w:rPr>
              <w:t xml:space="preserve">, </w:t>
            </w:r>
            <w:proofErr w:type="spellStart"/>
            <w:r w:rsidRPr="006F3921">
              <w:rPr>
                <w:sz w:val="27"/>
                <w:szCs w:val="27"/>
              </w:rPr>
              <w:t>пристро</w:t>
            </w:r>
            <w:r>
              <w:rPr>
                <w:sz w:val="27"/>
                <w:szCs w:val="27"/>
              </w:rPr>
              <w:t>и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6F3921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  <w:r w:rsidRPr="006F3921">
              <w:rPr>
                <w:sz w:val="27"/>
                <w:szCs w:val="27"/>
              </w:rPr>
              <w:t>име</w:t>
            </w:r>
            <w:r>
              <w:rPr>
                <w:sz w:val="27"/>
                <w:szCs w:val="27"/>
              </w:rPr>
              <w:t>ю</w:t>
            </w:r>
            <w:r w:rsidRPr="006F3921">
              <w:rPr>
                <w:sz w:val="27"/>
                <w:szCs w:val="27"/>
              </w:rPr>
              <w:t xml:space="preserve">тся </w:t>
            </w:r>
            <w:r>
              <w:rPr>
                <w:sz w:val="27"/>
                <w:szCs w:val="27"/>
              </w:rPr>
              <w:t xml:space="preserve">трещины и частичное </w:t>
            </w:r>
            <w:r w:rsidRPr="006F3921">
              <w:rPr>
                <w:sz w:val="27"/>
                <w:szCs w:val="27"/>
              </w:rPr>
              <w:t>разрушение штукатурного  слоя</w:t>
            </w:r>
            <w:r>
              <w:rPr>
                <w:sz w:val="27"/>
                <w:szCs w:val="27"/>
              </w:rPr>
              <w:t>.</w:t>
            </w:r>
          </w:p>
          <w:p w:rsidR="001776B4" w:rsidRPr="006F3921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-индивидуальные входы бетон, козырьки – металл;</w:t>
            </w: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вход общий – входная группа – дерево – крыша 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</w:tbl>
    <w:p w:rsidR="001776B4" w:rsidRDefault="001776B4" w:rsidP="001776B4">
      <w:pPr>
        <w:jc w:val="center"/>
        <w:rPr>
          <w:sz w:val="27"/>
          <w:szCs w:val="27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по </w:t>
      </w:r>
      <w:proofErr w:type="spellStart"/>
      <w:r>
        <w:rPr>
          <w:sz w:val="27"/>
          <w:szCs w:val="27"/>
        </w:rPr>
        <w:t>ул</w:t>
      </w:r>
      <w:proofErr w:type="gramStart"/>
      <w:r>
        <w:rPr>
          <w:sz w:val="27"/>
          <w:szCs w:val="27"/>
        </w:rPr>
        <w:t>.К</w:t>
      </w:r>
      <w:proofErr w:type="gramEnd"/>
      <w:r>
        <w:rPr>
          <w:sz w:val="27"/>
          <w:szCs w:val="27"/>
        </w:rPr>
        <w:t>арла</w:t>
      </w:r>
      <w:proofErr w:type="spellEnd"/>
      <w:r>
        <w:rPr>
          <w:sz w:val="27"/>
          <w:szCs w:val="27"/>
        </w:rPr>
        <w:t xml:space="preserve"> Маркса, 138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19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арла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Маркса, 138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465D34">
              <w:rPr>
                <w:rFonts w:ascii="Times New Roman" w:hAnsi="Times New Roman" w:cs="Times New Roman"/>
                <w:sz w:val="27"/>
                <w:szCs w:val="27"/>
              </w:rPr>
              <w:t>22:63:020523:58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35%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374,7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322,6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52,1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44,7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1144,0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D7365">
              <w:rPr>
                <w:rFonts w:ascii="Times New Roman" w:hAnsi="Times New Roman" w:cs="Times New Roman"/>
                <w:sz w:val="27"/>
                <w:szCs w:val="27"/>
              </w:rPr>
              <w:t>22:63:020523:122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разрушение  штукатурного слоя цоколя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кирпичные, каркасно-засыпные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F7320C">
              <w:rPr>
                <w:sz w:val="27"/>
                <w:szCs w:val="27"/>
              </w:rPr>
              <w:t>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двускатная, деревянная стропильная система, покрытие -  лист </w:t>
            </w:r>
            <w:r>
              <w:rPr>
                <w:sz w:val="27"/>
                <w:szCs w:val="27"/>
              </w:rPr>
              <w:lastRenderedPageBreak/>
              <w:t xml:space="preserve">профилированный металл, водоотвод неорганизованный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в общих коридорах </w:t>
            </w:r>
            <w:proofErr w:type="gramStart"/>
            <w:r>
              <w:rPr>
                <w:sz w:val="27"/>
                <w:szCs w:val="27"/>
              </w:rPr>
              <w:t>дощатые</w:t>
            </w:r>
            <w:proofErr w:type="gramEnd"/>
            <w:r>
              <w:rPr>
                <w:sz w:val="27"/>
                <w:szCs w:val="27"/>
              </w:rPr>
              <w:t>, покрыты линолеумом в одном подъезде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стертость дощатых полов в ходовых местах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дерево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6F3921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оштукатурено, окрашено, </w:t>
            </w:r>
            <w:r w:rsidRPr="006F3921">
              <w:rPr>
                <w:sz w:val="27"/>
                <w:szCs w:val="27"/>
              </w:rPr>
              <w:t xml:space="preserve"> пристро</w:t>
            </w:r>
            <w:r>
              <w:rPr>
                <w:sz w:val="27"/>
                <w:szCs w:val="27"/>
              </w:rPr>
              <w:t xml:space="preserve">й </w:t>
            </w:r>
            <w:r w:rsidRPr="006F3921">
              <w:rPr>
                <w:sz w:val="27"/>
                <w:szCs w:val="27"/>
              </w:rPr>
              <w:t xml:space="preserve">– </w:t>
            </w:r>
            <w:r>
              <w:rPr>
                <w:sz w:val="27"/>
                <w:szCs w:val="27"/>
              </w:rPr>
              <w:t xml:space="preserve">отделка </w:t>
            </w:r>
            <w:proofErr w:type="spellStart"/>
            <w:r>
              <w:rPr>
                <w:sz w:val="27"/>
                <w:szCs w:val="27"/>
              </w:rPr>
              <w:t>профлистом</w:t>
            </w:r>
            <w:proofErr w:type="spell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  <w:p w:rsidR="001776B4" w:rsidRPr="006F3921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выгребные ямы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Приборы учета </w:t>
            </w: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нет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крыльца – дерево, 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</w:tbl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Сибирскому, 37а</w:t>
      </w:r>
    </w:p>
    <w:p w:rsidR="001776B4" w:rsidRDefault="001776B4" w:rsidP="001776B4">
      <w:pPr>
        <w:jc w:val="center"/>
        <w:rPr>
          <w:sz w:val="27"/>
          <w:szCs w:val="27"/>
        </w:rPr>
      </w:pPr>
    </w:p>
    <w:p w:rsidR="001776B4" w:rsidRPr="001A1D97" w:rsidRDefault="001776B4" w:rsidP="001776B4">
      <w:pPr>
        <w:pStyle w:val="ConsPlusNonformat"/>
        <w:widowControl/>
        <w:numPr>
          <w:ilvl w:val="0"/>
          <w:numId w:val="20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Сибирский, 37а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9553F9">
              <w:rPr>
                <w:rFonts w:ascii="Times New Roman" w:hAnsi="Times New Roman" w:cs="Times New Roman"/>
                <w:sz w:val="27"/>
                <w:szCs w:val="27"/>
              </w:rPr>
              <w:t>22:63:020631:1046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27%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2023г., ремонт фасада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620,1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570,7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</w:t>
            </w:r>
            <w:r w:rsidRPr="001A1D97">
              <w:rPr>
                <w:sz w:val="27"/>
                <w:szCs w:val="27"/>
              </w:rPr>
              <w:lastRenderedPageBreak/>
              <w:t xml:space="preserve">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49,4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280,8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D61196">
              <w:rPr>
                <w:rFonts w:ascii="Times New Roman" w:hAnsi="Times New Roman" w:cs="Times New Roman"/>
                <w:sz w:val="27"/>
                <w:szCs w:val="27"/>
              </w:rPr>
              <w:t>22:63:020631:18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4"/>
        <w:gridCol w:w="3064"/>
        <w:gridCol w:w="3213"/>
      </w:tblGrid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цоколь – установлены цокольные отливы из металла,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бетон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удовлетворительное</w:t>
            </w:r>
            <w:proofErr w:type="gramEnd"/>
            <w:r>
              <w:rPr>
                <w:sz w:val="27"/>
                <w:szCs w:val="27"/>
              </w:rPr>
              <w:t>, отделка цоколя в 2023г при капремонте фасада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железобетонные, 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металл, водоотвод организованный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подъездах плитка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61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незначительные сколы ступеней в ходовых местах 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lastRenderedPageBreak/>
              <w:t>окна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подъезде – ПВХ</w:t>
            </w:r>
          </w:p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помещениях дерево, ПВХ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удовлетворительное </w:t>
            </w:r>
          </w:p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</w:t>
            </w:r>
            <w:proofErr w:type="spellStart"/>
            <w:r>
              <w:rPr>
                <w:sz w:val="27"/>
                <w:szCs w:val="27"/>
              </w:rPr>
              <w:t>рассыхание</w:t>
            </w:r>
            <w:proofErr w:type="spellEnd"/>
            <w:r>
              <w:rPr>
                <w:sz w:val="27"/>
                <w:szCs w:val="27"/>
              </w:rPr>
              <w:t xml:space="preserve"> деревянных переплетов</w:t>
            </w:r>
          </w:p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rPr>
          <w:trHeight w:val="486"/>
        </w:trPr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ОДПУ 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1776B4" w:rsidRPr="00F7320C" w:rsidTr="00777AF2"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бетон</w:t>
            </w: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металл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</w:tbl>
    <w:p w:rsidR="001776B4" w:rsidRPr="001F367B" w:rsidRDefault="001776B4" w:rsidP="001776B4">
      <w:pPr>
        <w:pStyle w:val="ConsPlusNonformat"/>
        <w:widowControl/>
        <w:rPr>
          <w:rFonts w:ascii="Times New Roman" w:hAnsi="Times New Roman" w:cs="Times New Roman"/>
          <w:sz w:val="14"/>
          <w:szCs w:val="14"/>
        </w:rPr>
      </w:pP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>АКТ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 xml:space="preserve">о состоянии общего имущества </w:t>
      </w:r>
    </w:p>
    <w:p w:rsidR="001776B4" w:rsidRDefault="001776B4" w:rsidP="001776B4">
      <w:pPr>
        <w:jc w:val="center"/>
        <w:rPr>
          <w:sz w:val="27"/>
          <w:szCs w:val="27"/>
        </w:rPr>
      </w:pPr>
      <w:r w:rsidRPr="00674E53">
        <w:rPr>
          <w:sz w:val="27"/>
          <w:szCs w:val="27"/>
        </w:rPr>
        <w:t>собственников помещений</w:t>
      </w:r>
      <w:r>
        <w:rPr>
          <w:sz w:val="27"/>
          <w:szCs w:val="27"/>
        </w:rPr>
        <w:t xml:space="preserve"> многоквартирного дома</w:t>
      </w:r>
    </w:p>
    <w:p w:rsidR="001776B4" w:rsidRDefault="001776B4" w:rsidP="001776B4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по </w:t>
      </w:r>
      <w:proofErr w:type="spellStart"/>
      <w:r>
        <w:rPr>
          <w:sz w:val="27"/>
          <w:szCs w:val="27"/>
        </w:rPr>
        <w:t>пр-кту</w:t>
      </w:r>
      <w:proofErr w:type="spellEnd"/>
      <w:r>
        <w:rPr>
          <w:sz w:val="27"/>
          <w:szCs w:val="27"/>
        </w:rPr>
        <w:t xml:space="preserve"> Сибирскому, 41а</w:t>
      </w:r>
    </w:p>
    <w:p w:rsidR="001776B4" w:rsidRPr="001A1D97" w:rsidRDefault="001776B4" w:rsidP="001776B4">
      <w:pPr>
        <w:pStyle w:val="ConsPlusNonformat"/>
        <w:widowControl/>
        <w:numPr>
          <w:ilvl w:val="0"/>
          <w:numId w:val="21"/>
        </w:numPr>
        <w:jc w:val="center"/>
        <w:rPr>
          <w:rFonts w:ascii="Times New Roman" w:hAnsi="Times New Roman" w:cs="Times New Roman"/>
          <w:sz w:val="27"/>
          <w:szCs w:val="27"/>
        </w:rPr>
      </w:pPr>
      <w:r w:rsidRPr="001A1D97">
        <w:rPr>
          <w:rFonts w:ascii="Times New Roman" w:hAnsi="Times New Roman" w:cs="Times New Roman"/>
          <w:sz w:val="27"/>
          <w:szCs w:val="27"/>
        </w:rPr>
        <w:lastRenderedPageBreak/>
        <w:t>Общие сведения о многоквартирном доме</w:t>
      </w:r>
    </w:p>
    <w:tbl>
      <w:tblPr>
        <w:tblW w:w="103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6272"/>
        <w:gridCol w:w="3395"/>
      </w:tblGrid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Адрес многоквартирного дома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арнаул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, 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r>
              <w:rPr>
                <w:rFonts w:ascii="Times New Roman" w:hAnsi="Times New Roman" w:cs="Times New Roman"/>
                <w:sz w:val="27"/>
                <w:szCs w:val="27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Сибирский, 41а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многоквартирного дома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3F74">
              <w:rPr>
                <w:rFonts w:ascii="Times New Roman" w:hAnsi="Times New Roman" w:cs="Times New Roman"/>
                <w:sz w:val="27"/>
                <w:szCs w:val="27"/>
              </w:rPr>
              <w:t>22:63:020628:88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Серия, тип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многоквартирный дом 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Год постройки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1961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износа по данным государственного технического учета </w:t>
            </w:r>
          </w:p>
        </w:tc>
        <w:tc>
          <w:tcPr>
            <w:tcW w:w="3395" w:type="dxa"/>
            <w:shd w:val="clear" w:color="auto" w:fill="auto"/>
          </w:tcPr>
          <w:p w:rsidR="001776B4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31% на 01.01.2008</w:t>
            </w:r>
          </w:p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Степень фактического износа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Год последнего капитального ремонта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Реквизиты правового акта о признании многоквартирного дома аварийным и подлежащим сносу: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этажей</w:t>
            </w:r>
            <w:r>
              <w:rPr>
                <w:sz w:val="27"/>
                <w:szCs w:val="27"/>
              </w:rPr>
              <w:t xml:space="preserve"> (в том числе подземных)</w:t>
            </w:r>
            <w:r w:rsidRPr="001A1D97">
              <w:rPr>
                <w:sz w:val="27"/>
                <w:szCs w:val="27"/>
              </w:rPr>
              <w:t>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Наличие подвала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цокольного этажа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мансарды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Наличие мезонина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квартир,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Количество нежилых помещений, не входящих в состав общего имущества 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Реквизиты правового акта о признании всех жилых помещений в многоквартирном доме </w:t>
            </w:r>
            <w:proofErr w:type="gramStart"/>
            <w:r w:rsidRPr="001A1D97">
              <w:rPr>
                <w:sz w:val="27"/>
                <w:szCs w:val="27"/>
              </w:rPr>
              <w:t>непригодными</w:t>
            </w:r>
            <w:proofErr w:type="gramEnd"/>
            <w:r w:rsidRPr="001A1D97">
              <w:rPr>
                <w:sz w:val="27"/>
                <w:szCs w:val="27"/>
              </w:rPr>
              <w:t xml:space="preserve"> для проживания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Перечень жилых помещений, признанных непригодными для проживания (с указанием реквизитов правовых актов о признании жилых помещений непригодными для проживания)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нет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Строительный объем, </w:t>
            </w:r>
            <w:proofErr w:type="spellStart"/>
            <w:r w:rsidRPr="001A1D97">
              <w:rPr>
                <w:sz w:val="27"/>
                <w:szCs w:val="27"/>
              </w:rPr>
              <w:t>куб.м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vMerge w:val="restart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Площадь: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многоквартирного дома с лоджиями, балконами, шкафами, коридорами и лестничными клетками,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467,7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жилых помещений (общая площадь квартир),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 xml:space="preserve">. 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463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нежилых помещений (общая площадь нежилых помещений, не входящих в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vMerge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помещений общего пользования (общая площадь нежилых помещений,  входящих  в  состав общего имущества в многоквартирном доме),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Количество лестниц, ед.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лестниц (включая межквартирные лестничные площадки),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нет данных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 xml:space="preserve">Уборочная площадь общих коридоров, </w:t>
            </w:r>
            <w:proofErr w:type="spellStart"/>
            <w:r w:rsidRPr="001A1D97">
              <w:rPr>
                <w:sz w:val="27"/>
                <w:szCs w:val="27"/>
              </w:rPr>
              <w:t>квм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23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proofErr w:type="gramStart"/>
            <w:r w:rsidRPr="001A1D97">
              <w:rPr>
                <w:sz w:val="27"/>
                <w:szCs w:val="27"/>
              </w:rPr>
              <w:t>Уборочная площадь других помещений общего пользования (тамбуры,</w:t>
            </w:r>
            <w:r>
              <w:rPr>
                <w:sz w:val="27"/>
                <w:szCs w:val="27"/>
              </w:rPr>
              <w:t xml:space="preserve"> </w:t>
            </w:r>
            <w:r w:rsidRPr="001A1D97">
              <w:rPr>
                <w:sz w:val="27"/>
                <w:szCs w:val="27"/>
              </w:rPr>
              <w:t xml:space="preserve">туалеты, сушилки, кухни, душевые), </w:t>
            </w:r>
            <w:proofErr w:type="spellStart"/>
            <w:r w:rsidRPr="001A1D97">
              <w:rPr>
                <w:sz w:val="27"/>
                <w:szCs w:val="27"/>
              </w:rPr>
              <w:t>кв.м</w:t>
            </w:r>
            <w:proofErr w:type="spellEnd"/>
            <w:r w:rsidRPr="001A1D97">
              <w:rPr>
                <w:sz w:val="27"/>
                <w:szCs w:val="27"/>
              </w:rPr>
              <w:t>.</w:t>
            </w:r>
            <w:proofErr w:type="gramEnd"/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Площадь земельного участка, входящего в состав общего имущества многоквартирного дома</w:t>
            </w:r>
            <w:r>
              <w:rPr>
                <w:sz w:val="27"/>
                <w:szCs w:val="27"/>
              </w:rPr>
              <w:t xml:space="preserve">, </w:t>
            </w:r>
            <w:proofErr w:type="spellStart"/>
            <w:r>
              <w:rPr>
                <w:sz w:val="27"/>
                <w:szCs w:val="27"/>
              </w:rPr>
              <w:t>кв.м</w:t>
            </w:r>
            <w:proofErr w:type="spellEnd"/>
            <w:r>
              <w:rPr>
                <w:sz w:val="27"/>
                <w:szCs w:val="27"/>
              </w:rPr>
              <w:t>.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1130</w:t>
            </w:r>
          </w:p>
        </w:tc>
      </w:tr>
      <w:tr w:rsidR="001776B4" w:rsidRPr="001A1D97" w:rsidTr="00777AF2">
        <w:tc>
          <w:tcPr>
            <w:tcW w:w="674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1A1D97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6272" w:type="dxa"/>
            <w:shd w:val="clear" w:color="auto" w:fill="auto"/>
          </w:tcPr>
          <w:p w:rsidR="001776B4" w:rsidRPr="001A1D97" w:rsidRDefault="001776B4" w:rsidP="00777AF2">
            <w:pPr>
              <w:rPr>
                <w:sz w:val="27"/>
                <w:szCs w:val="27"/>
              </w:rPr>
            </w:pPr>
            <w:r w:rsidRPr="001A1D97">
              <w:rPr>
                <w:sz w:val="27"/>
                <w:szCs w:val="27"/>
              </w:rPr>
              <w:t>Кадастровый номер земельного участка (при его наличии)</w:t>
            </w:r>
          </w:p>
        </w:tc>
        <w:tc>
          <w:tcPr>
            <w:tcW w:w="3395" w:type="dxa"/>
            <w:shd w:val="clear" w:color="auto" w:fill="auto"/>
          </w:tcPr>
          <w:p w:rsidR="001776B4" w:rsidRPr="001A1D97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A73F74">
              <w:rPr>
                <w:rFonts w:ascii="Times New Roman" w:hAnsi="Times New Roman" w:cs="Times New Roman"/>
                <w:sz w:val="27"/>
                <w:szCs w:val="27"/>
              </w:rPr>
              <w:t>22:63:020628:23</w:t>
            </w:r>
          </w:p>
        </w:tc>
      </w:tr>
    </w:tbl>
    <w:p w:rsidR="001776B4" w:rsidRDefault="001776B4" w:rsidP="001776B4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II</w:t>
      </w:r>
      <w:r w:rsidRPr="00F7320C">
        <w:rPr>
          <w:rFonts w:ascii="Times New Roman" w:hAnsi="Times New Roman" w:cs="Times New Roman"/>
          <w:sz w:val="27"/>
          <w:szCs w:val="27"/>
        </w:rPr>
        <w:t xml:space="preserve"> </w:t>
      </w:r>
      <w:r w:rsidRPr="001A1D97">
        <w:rPr>
          <w:rFonts w:ascii="Times New Roman" w:hAnsi="Times New Roman" w:cs="Times New Roman"/>
          <w:sz w:val="27"/>
          <w:szCs w:val="27"/>
        </w:rPr>
        <w:t>Техническое состояние многоквартирного дома, включая пристройки</w:t>
      </w:r>
    </w:p>
    <w:tbl>
      <w:tblPr>
        <w:tblpPr w:leftFromText="180" w:rightFromText="180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3261"/>
        <w:gridCol w:w="3213"/>
      </w:tblGrid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Наименование конструктивных элементов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center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Техническое состояние элементов общего имущества многоквартирного дома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1. Фундамент</w:t>
            </w:r>
          </w:p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(продухи, приямки)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ленточный, кирпичный, цоколь – оштукатурен, окрашен, </w:t>
            </w:r>
            <w:proofErr w:type="spellStart"/>
            <w:r>
              <w:rPr>
                <w:sz w:val="27"/>
                <w:szCs w:val="27"/>
              </w:rPr>
              <w:t>отмостка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proofErr w:type="gramStart"/>
            <w:r>
              <w:rPr>
                <w:sz w:val="27"/>
                <w:szCs w:val="27"/>
              </w:rPr>
              <w:t>бетонная</w:t>
            </w:r>
            <w:proofErr w:type="gramEnd"/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отслоение штукатурного слоя цоколя, следы замачивания, частичное разрушение </w:t>
            </w:r>
            <w:proofErr w:type="spellStart"/>
            <w:r>
              <w:rPr>
                <w:sz w:val="27"/>
                <w:szCs w:val="27"/>
              </w:rPr>
              <w:t>отмостки</w:t>
            </w:r>
            <w:proofErr w:type="spellEnd"/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2.Наружные и внутренние капитальные стены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трещины, следы замачивания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3. Перегородки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кирпич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4. Перекрытия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чердачные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междуэтажные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железобетонные, деревянные оштукатуренные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Подвальные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5. Крыша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вальмовая, деревянная стропильная система, покрытие металл (</w:t>
            </w:r>
            <w:proofErr w:type="spellStart"/>
            <w:r>
              <w:rPr>
                <w:sz w:val="27"/>
                <w:szCs w:val="27"/>
              </w:rPr>
              <w:t>фальцевая</w:t>
            </w:r>
            <w:proofErr w:type="spellEnd"/>
            <w:r>
              <w:rPr>
                <w:sz w:val="27"/>
                <w:szCs w:val="27"/>
              </w:rPr>
              <w:t xml:space="preserve">, частично  </w:t>
            </w:r>
            <w:proofErr w:type="spellStart"/>
            <w:r>
              <w:rPr>
                <w:sz w:val="27"/>
                <w:szCs w:val="27"/>
              </w:rPr>
              <w:t>профилист</w:t>
            </w:r>
            <w:proofErr w:type="spellEnd"/>
            <w:r>
              <w:rPr>
                <w:sz w:val="27"/>
                <w:szCs w:val="27"/>
              </w:rPr>
              <w:t>), водоотвод организованный (в местах замены покрытия неорганизованный, водосточные трубы сняты)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rPr>
          <w:trHeight w:val="5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6. Полы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в подъездах плитка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отсутствие покрытия</w:t>
            </w:r>
          </w:p>
        </w:tc>
      </w:tr>
      <w:tr w:rsidR="001776B4" w:rsidRPr="00F7320C" w:rsidTr="00777AF2">
        <w:trPr>
          <w:trHeight w:val="61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лестницы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железобетонная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незначительные сколы ступеней в ходовых местах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7. Проемы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34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окна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ПВХ, дерево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удовлетворительное 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Двери в подъездах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металл 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8. Отделка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55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внутренняя</w:t>
            </w:r>
            <w:proofErr w:type="gramEnd"/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 (в подъездах)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оштукатурено, окрашено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частичное отслоение штукатурного и покрасочного слоев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наружная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отделки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ind w:firstLine="280"/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 xml:space="preserve"> (другое)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rPr>
          <w:trHeight w:val="89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jc w:val="both"/>
              <w:rPr>
                <w:sz w:val="27"/>
                <w:szCs w:val="27"/>
              </w:rPr>
            </w:pPr>
            <w:r w:rsidRPr="00F7320C">
              <w:rPr>
                <w:sz w:val="27"/>
                <w:szCs w:val="27"/>
              </w:rPr>
              <w:t>9.</w:t>
            </w:r>
            <w:r>
              <w:rPr>
                <w:sz w:val="27"/>
                <w:szCs w:val="27"/>
              </w:rPr>
              <w:t> </w:t>
            </w:r>
            <w:r w:rsidRPr="00F7320C">
              <w:rPr>
                <w:sz w:val="27"/>
                <w:szCs w:val="27"/>
              </w:rPr>
              <w:t>Механическое, электрическое, санитарно- техническое и иное оборудование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ванны напольные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душевые кабины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электроплиты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телефонные сети и оборудование</w:t>
            </w:r>
          </w:p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сети проводного радиовещания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вентиляция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да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  <w:tr w:rsidR="001776B4" w:rsidRPr="00F7320C" w:rsidTr="00777AF2">
        <w:trPr>
          <w:trHeight w:val="486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мусоропровод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10.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электроснабжение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холодное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firstLine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горячее водоснабжение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widowControl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водоотведение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газоснабжение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не оборудовано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отопление (от внешних котельных)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 w:rsidRPr="00181B8F">
              <w:rPr>
                <w:sz w:val="27"/>
                <w:szCs w:val="27"/>
              </w:rPr>
              <w:t>централизованное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ED7BE8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удовлетворительное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F7320C" w:rsidRDefault="001776B4" w:rsidP="00777AF2">
            <w:pPr>
              <w:pStyle w:val="ConsPlusNonformat"/>
              <w:ind w:left="280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Приборы учета коммунальных услуг общедомовые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ОДПУ электроэнергии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Pr="00181B8F" w:rsidRDefault="001776B4" w:rsidP="00777AF2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принят</w:t>
            </w:r>
            <w:proofErr w:type="gramEnd"/>
            <w:r>
              <w:rPr>
                <w:sz w:val="27"/>
                <w:szCs w:val="27"/>
              </w:rPr>
              <w:t xml:space="preserve"> к учету</w:t>
            </w:r>
          </w:p>
        </w:tc>
      </w:tr>
      <w:tr w:rsidR="001776B4" w:rsidRPr="00F7320C" w:rsidTr="00777AF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 xml:space="preserve">11. Крыльца, </w:t>
            </w:r>
          </w:p>
          <w:p w:rsidR="001776B4" w:rsidRPr="00F7320C" w:rsidRDefault="001776B4" w:rsidP="00777AF2">
            <w:pPr>
              <w:pStyle w:val="ConsPlusNonformat"/>
              <w:rPr>
                <w:rFonts w:ascii="Times New Roman" w:hAnsi="Times New Roman" w:cs="Times New Roman"/>
                <w:sz w:val="27"/>
                <w:szCs w:val="27"/>
              </w:rPr>
            </w:pPr>
            <w:r w:rsidRPr="00F7320C">
              <w:rPr>
                <w:rFonts w:ascii="Times New Roman" w:hAnsi="Times New Roman" w:cs="Times New Roman"/>
                <w:sz w:val="27"/>
                <w:szCs w:val="27"/>
              </w:rPr>
              <w:t>козырьки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6B4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 бетон</w:t>
            </w: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- металлический каркас, </w:t>
            </w:r>
            <w:r>
              <w:t xml:space="preserve"> </w:t>
            </w:r>
            <w:r>
              <w:rPr>
                <w:sz w:val="27"/>
                <w:szCs w:val="27"/>
              </w:rPr>
              <w:t>о</w:t>
            </w:r>
            <w:r w:rsidRPr="00CC538C">
              <w:rPr>
                <w:sz w:val="27"/>
                <w:szCs w:val="27"/>
              </w:rPr>
              <w:t>риентированно-стружечная плита</w:t>
            </w:r>
            <w:r>
              <w:rPr>
                <w:sz w:val="27"/>
                <w:szCs w:val="27"/>
              </w:rPr>
              <w:t>, мягкое кровельное покрытие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6B4" w:rsidRDefault="001776B4" w:rsidP="00777AF2">
            <w:pPr>
              <w:rPr>
                <w:sz w:val="27"/>
                <w:szCs w:val="27"/>
              </w:rPr>
            </w:pPr>
          </w:p>
          <w:p w:rsidR="001776B4" w:rsidRPr="00F7320C" w:rsidRDefault="001776B4" w:rsidP="00777AF2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без замечаний</w:t>
            </w:r>
          </w:p>
        </w:tc>
      </w:tr>
    </w:tbl>
    <w:p w:rsidR="001776B4" w:rsidRDefault="001776B4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1776B4" w:rsidRPr="001A1D97" w:rsidRDefault="001776B4" w:rsidP="00812573">
      <w:pPr>
        <w:pStyle w:val="ConsPlusNonformat"/>
        <w:widowControl/>
        <w:jc w:val="center"/>
        <w:rPr>
          <w:rFonts w:ascii="Times New Roman" w:hAnsi="Times New Roman" w:cs="Times New Roman"/>
          <w:sz w:val="27"/>
          <w:szCs w:val="27"/>
        </w:rPr>
      </w:pPr>
    </w:p>
    <w:p w:rsidR="00B11A5D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BB4D32" w:rsidRPr="00BB4D32" w:rsidRDefault="00BB4D32" w:rsidP="00F7320C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BB4D32">
        <w:rPr>
          <w:rFonts w:ascii="Times New Roman" w:hAnsi="Times New Roman" w:cs="Times New Roman"/>
          <w:sz w:val="28"/>
          <w:szCs w:val="28"/>
        </w:rPr>
        <w:t>по р</w:t>
      </w:r>
      <w:r>
        <w:rPr>
          <w:rFonts w:ascii="Times New Roman" w:hAnsi="Times New Roman" w:cs="Times New Roman"/>
          <w:sz w:val="28"/>
          <w:szCs w:val="28"/>
        </w:rPr>
        <w:t>аботе с общественностью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B4D32">
        <w:rPr>
          <w:rFonts w:ascii="Times New Roman" w:hAnsi="Times New Roman" w:cs="Times New Roman"/>
          <w:sz w:val="28"/>
          <w:szCs w:val="28"/>
        </w:rPr>
        <w:t>А.Е. Пахоменко</w:t>
      </w:r>
    </w:p>
    <w:sectPr w:rsidR="00BB4D32" w:rsidRPr="00BB4D32" w:rsidSect="00617F7E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79F" w:rsidRDefault="005B379F" w:rsidP="00617F7E">
      <w:r>
        <w:separator/>
      </w:r>
    </w:p>
  </w:endnote>
  <w:endnote w:type="continuationSeparator" w:id="0">
    <w:p w:rsidR="005B379F" w:rsidRDefault="005B379F" w:rsidP="00617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79F" w:rsidRDefault="005B379F" w:rsidP="00617F7E">
      <w:r>
        <w:separator/>
      </w:r>
    </w:p>
  </w:footnote>
  <w:footnote w:type="continuationSeparator" w:id="0">
    <w:p w:rsidR="005B379F" w:rsidRDefault="005B379F" w:rsidP="00617F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4425025"/>
      <w:docPartObj>
        <w:docPartGallery w:val="Page Numbers (Top of Page)"/>
        <w:docPartUnique/>
      </w:docPartObj>
    </w:sdtPr>
    <w:sdtEndPr/>
    <w:sdtContent>
      <w:p w:rsidR="00777BF7" w:rsidRDefault="00777BF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989">
          <w:rPr>
            <w:noProof/>
          </w:rPr>
          <w:t>23</w:t>
        </w:r>
        <w:r>
          <w:fldChar w:fldCharType="end"/>
        </w:r>
      </w:p>
    </w:sdtContent>
  </w:sdt>
  <w:p w:rsidR="00777BF7" w:rsidRDefault="00777B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D7442"/>
    <w:multiLevelType w:val="singleLevel"/>
    <w:tmpl w:val="9ADEA022"/>
    <w:lvl w:ilvl="0">
      <w:start w:val="4"/>
      <w:numFmt w:val="decimal"/>
      <w:lvlText w:val="3.3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">
    <w:nsid w:val="11423BA8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84DDD"/>
    <w:multiLevelType w:val="singleLevel"/>
    <w:tmpl w:val="549095DA"/>
    <w:lvl w:ilvl="0">
      <w:start w:val="1"/>
      <w:numFmt w:val="decimal"/>
      <w:lvlText w:val="2.%1."/>
      <w:legacy w:legacy="1" w:legacySpace="0" w:legacyIndent="525"/>
      <w:lvlJc w:val="left"/>
      <w:rPr>
        <w:rFonts w:ascii="Times New Roman" w:hAnsi="Times New Roman" w:cs="Times New Roman" w:hint="default"/>
      </w:rPr>
    </w:lvl>
  </w:abstractNum>
  <w:abstractNum w:abstractNumId="3">
    <w:nsid w:val="16697CD3"/>
    <w:multiLevelType w:val="singleLevel"/>
    <w:tmpl w:val="B8726280"/>
    <w:lvl w:ilvl="0">
      <w:start w:val="1"/>
      <w:numFmt w:val="decimal"/>
      <w:lvlText w:val="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1E764FF5"/>
    <w:multiLevelType w:val="singleLevel"/>
    <w:tmpl w:val="4E5EBC3C"/>
    <w:lvl w:ilvl="0">
      <w:start w:val="1"/>
      <w:numFmt w:val="decimal"/>
      <w:lvlText w:val="3.2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5">
    <w:nsid w:val="29EE3DA0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D7315D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8E385D"/>
    <w:multiLevelType w:val="singleLevel"/>
    <w:tmpl w:val="C4EE58E0"/>
    <w:lvl w:ilvl="0">
      <w:start w:val="1"/>
      <w:numFmt w:val="decimal"/>
      <w:lvlText w:val="6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8">
    <w:nsid w:val="377E141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DC7DAA"/>
    <w:multiLevelType w:val="singleLevel"/>
    <w:tmpl w:val="553074DA"/>
    <w:lvl w:ilvl="0">
      <w:start w:val="1"/>
      <w:numFmt w:val="decimal"/>
      <w:lvlText w:val="3.1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10">
    <w:nsid w:val="3F62519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E1A68"/>
    <w:multiLevelType w:val="singleLevel"/>
    <w:tmpl w:val="9E7CAD30"/>
    <w:lvl w:ilvl="0">
      <w:start w:val="1"/>
      <w:numFmt w:val="decimal"/>
      <w:lvlText w:val="5.%1."/>
      <w:legacy w:legacy="1" w:legacySpace="0" w:legacyIndent="543"/>
      <w:lvlJc w:val="left"/>
      <w:rPr>
        <w:rFonts w:ascii="Times New Roman" w:hAnsi="Times New Roman" w:cs="Times New Roman" w:hint="default"/>
        <w:b w:val="0"/>
      </w:rPr>
    </w:lvl>
  </w:abstractNum>
  <w:abstractNum w:abstractNumId="12">
    <w:nsid w:val="4A9E48CC"/>
    <w:multiLevelType w:val="singleLevel"/>
    <w:tmpl w:val="B85E6574"/>
    <w:lvl w:ilvl="0">
      <w:start w:val="1"/>
      <w:numFmt w:val="decimal"/>
      <w:lvlText w:val="8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3">
    <w:nsid w:val="5126548A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D0644C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112E14"/>
    <w:multiLevelType w:val="singleLevel"/>
    <w:tmpl w:val="040215E4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6">
    <w:nsid w:val="5E2B698E"/>
    <w:multiLevelType w:val="singleLevel"/>
    <w:tmpl w:val="8960D2C2"/>
    <w:lvl w:ilvl="0">
      <w:start w:val="4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7">
    <w:nsid w:val="5F9B0FAF"/>
    <w:multiLevelType w:val="singleLevel"/>
    <w:tmpl w:val="D3C26CD2"/>
    <w:lvl w:ilvl="0">
      <w:start w:val="1"/>
      <w:numFmt w:val="decimal"/>
      <w:lvlText w:val="3.3.%1."/>
      <w:legacy w:legacy="1" w:legacySpace="0" w:legacyIndent="609"/>
      <w:lvlJc w:val="left"/>
      <w:rPr>
        <w:rFonts w:ascii="Times New Roman" w:hAnsi="Times New Roman" w:cs="Times New Roman" w:hint="default"/>
      </w:rPr>
    </w:lvl>
  </w:abstractNum>
  <w:abstractNum w:abstractNumId="18">
    <w:nsid w:val="73EC06BF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6F51A4"/>
    <w:multiLevelType w:val="hybridMultilevel"/>
    <w:tmpl w:val="B61E50DA"/>
    <w:lvl w:ilvl="0" w:tplc="9C06F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7"/>
  </w:num>
  <w:num w:numId="5">
    <w:abstractNumId w:val="17"/>
    <w:lvlOverride w:ilvl="0">
      <w:lvl w:ilvl="0">
        <w:start w:val="1"/>
        <w:numFmt w:val="decimal"/>
        <w:lvlText w:val="3.3.%1."/>
        <w:legacy w:legacy="1" w:legacySpace="0" w:legacyIndent="61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</w:num>
  <w:num w:numId="7">
    <w:abstractNumId w:val="15"/>
  </w:num>
  <w:num w:numId="8">
    <w:abstractNumId w:val="16"/>
  </w:num>
  <w:num w:numId="9">
    <w:abstractNumId w:val="11"/>
  </w:num>
  <w:num w:numId="10">
    <w:abstractNumId w:val="7"/>
  </w:num>
  <w:num w:numId="11">
    <w:abstractNumId w:val="3"/>
  </w:num>
  <w:num w:numId="12">
    <w:abstractNumId w:val="12"/>
  </w:num>
  <w:num w:numId="13">
    <w:abstractNumId w:val="6"/>
  </w:num>
  <w:num w:numId="14">
    <w:abstractNumId w:val="1"/>
  </w:num>
  <w:num w:numId="15">
    <w:abstractNumId w:val="19"/>
  </w:num>
  <w:num w:numId="16">
    <w:abstractNumId w:val="5"/>
  </w:num>
  <w:num w:numId="17">
    <w:abstractNumId w:val="10"/>
  </w:num>
  <w:num w:numId="18">
    <w:abstractNumId w:val="14"/>
  </w:num>
  <w:num w:numId="19">
    <w:abstractNumId w:val="8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7"/>
    <w:rsid w:val="00002ECF"/>
    <w:rsid w:val="0005057C"/>
    <w:rsid w:val="000579A4"/>
    <w:rsid w:val="00064046"/>
    <w:rsid w:val="00076374"/>
    <w:rsid w:val="000854F7"/>
    <w:rsid w:val="000B347E"/>
    <w:rsid w:val="000C16F2"/>
    <w:rsid w:val="000E2D27"/>
    <w:rsid w:val="000F2493"/>
    <w:rsid w:val="001026E1"/>
    <w:rsid w:val="00103310"/>
    <w:rsid w:val="00132EDB"/>
    <w:rsid w:val="00157C75"/>
    <w:rsid w:val="001776B4"/>
    <w:rsid w:val="00181B8F"/>
    <w:rsid w:val="001A7EC7"/>
    <w:rsid w:val="001C6B57"/>
    <w:rsid w:val="001F0939"/>
    <w:rsid w:val="00213960"/>
    <w:rsid w:val="002146EB"/>
    <w:rsid w:val="00226B8A"/>
    <w:rsid w:val="00272E9E"/>
    <w:rsid w:val="0028552D"/>
    <w:rsid w:val="002D2379"/>
    <w:rsid w:val="002D2DB7"/>
    <w:rsid w:val="003056A6"/>
    <w:rsid w:val="00306653"/>
    <w:rsid w:val="003367C6"/>
    <w:rsid w:val="00345B7B"/>
    <w:rsid w:val="003812BA"/>
    <w:rsid w:val="00382F96"/>
    <w:rsid w:val="003975B3"/>
    <w:rsid w:val="003B348B"/>
    <w:rsid w:val="003B4E10"/>
    <w:rsid w:val="003B548C"/>
    <w:rsid w:val="003D39E5"/>
    <w:rsid w:val="003D57E7"/>
    <w:rsid w:val="003D766D"/>
    <w:rsid w:val="003E0ADA"/>
    <w:rsid w:val="003F127D"/>
    <w:rsid w:val="003F439D"/>
    <w:rsid w:val="003F52D5"/>
    <w:rsid w:val="003F740D"/>
    <w:rsid w:val="00413B80"/>
    <w:rsid w:val="004151CC"/>
    <w:rsid w:val="00425EE3"/>
    <w:rsid w:val="0043181F"/>
    <w:rsid w:val="00444562"/>
    <w:rsid w:val="0045204E"/>
    <w:rsid w:val="00465B33"/>
    <w:rsid w:val="0047669E"/>
    <w:rsid w:val="00481EC3"/>
    <w:rsid w:val="004941BE"/>
    <w:rsid w:val="00495BEA"/>
    <w:rsid w:val="004C559A"/>
    <w:rsid w:val="004E6A14"/>
    <w:rsid w:val="00504F2A"/>
    <w:rsid w:val="005127B2"/>
    <w:rsid w:val="00533D94"/>
    <w:rsid w:val="00543122"/>
    <w:rsid w:val="00547C4C"/>
    <w:rsid w:val="00573A16"/>
    <w:rsid w:val="00583A86"/>
    <w:rsid w:val="005913AA"/>
    <w:rsid w:val="00591DFA"/>
    <w:rsid w:val="00597AC0"/>
    <w:rsid w:val="005A5E4C"/>
    <w:rsid w:val="005B268B"/>
    <w:rsid w:val="005B379F"/>
    <w:rsid w:val="005B58E0"/>
    <w:rsid w:val="005C247C"/>
    <w:rsid w:val="005D416B"/>
    <w:rsid w:val="00601C6A"/>
    <w:rsid w:val="00606015"/>
    <w:rsid w:val="006135C0"/>
    <w:rsid w:val="006176D6"/>
    <w:rsid w:val="00617F7E"/>
    <w:rsid w:val="006274B8"/>
    <w:rsid w:val="00643E91"/>
    <w:rsid w:val="00644CB6"/>
    <w:rsid w:val="006547B6"/>
    <w:rsid w:val="0068698A"/>
    <w:rsid w:val="00693B17"/>
    <w:rsid w:val="006B104F"/>
    <w:rsid w:val="006B1539"/>
    <w:rsid w:val="006B1D1E"/>
    <w:rsid w:val="006B3226"/>
    <w:rsid w:val="006B323B"/>
    <w:rsid w:val="006C1C38"/>
    <w:rsid w:val="006C4D2B"/>
    <w:rsid w:val="006D371F"/>
    <w:rsid w:val="006E03B3"/>
    <w:rsid w:val="006E5408"/>
    <w:rsid w:val="006F7221"/>
    <w:rsid w:val="007059F1"/>
    <w:rsid w:val="00707180"/>
    <w:rsid w:val="00717456"/>
    <w:rsid w:val="00717AB3"/>
    <w:rsid w:val="007342EE"/>
    <w:rsid w:val="00734595"/>
    <w:rsid w:val="00753C8B"/>
    <w:rsid w:val="00756CCC"/>
    <w:rsid w:val="00765045"/>
    <w:rsid w:val="00773EE1"/>
    <w:rsid w:val="00777BF7"/>
    <w:rsid w:val="007A4CDB"/>
    <w:rsid w:val="007C6449"/>
    <w:rsid w:val="00801255"/>
    <w:rsid w:val="00802C30"/>
    <w:rsid w:val="00812573"/>
    <w:rsid w:val="00827F67"/>
    <w:rsid w:val="00852364"/>
    <w:rsid w:val="008654B2"/>
    <w:rsid w:val="00871AC0"/>
    <w:rsid w:val="00880B9D"/>
    <w:rsid w:val="0089062F"/>
    <w:rsid w:val="008C0013"/>
    <w:rsid w:val="008E0484"/>
    <w:rsid w:val="008E2F75"/>
    <w:rsid w:val="008F1534"/>
    <w:rsid w:val="008F4C54"/>
    <w:rsid w:val="00901A58"/>
    <w:rsid w:val="009302F3"/>
    <w:rsid w:val="00933B84"/>
    <w:rsid w:val="00947634"/>
    <w:rsid w:val="00975E69"/>
    <w:rsid w:val="009A6197"/>
    <w:rsid w:val="009D2D26"/>
    <w:rsid w:val="009E55BF"/>
    <w:rsid w:val="009E7855"/>
    <w:rsid w:val="009F0763"/>
    <w:rsid w:val="00A112F5"/>
    <w:rsid w:val="00A273C9"/>
    <w:rsid w:val="00A40803"/>
    <w:rsid w:val="00A60917"/>
    <w:rsid w:val="00A62C73"/>
    <w:rsid w:val="00A877CC"/>
    <w:rsid w:val="00A92C98"/>
    <w:rsid w:val="00A9716F"/>
    <w:rsid w:val="00AA0E05"/>
    <w:rsid w:val="00AA7A48"/>
    <w:rsid w:val="00AD2991"/>
    <w:rsid w:val="00B02B01"/>
    <w:rsid w:val="00B06C87"/>
    <w:rsid w:val="00B11A5D"/>
    <w:rsid w:val="00B2316B"/>
    <w:rsid w:val="00B267CA"/>
    <w:rsid w:val="00B334B4"/>
    <w:rsid w:val="00B411DD"/>
    <w:rsid w:val="00B553FF"/>
    <w:rsid w:val="00B55456"/>
    <w:rsid w:val="00B74CE9"/>
    <w:rsid w:val="00BA22A9"/>
    <w:rsid w:val="00BA7185"/>
    <w:rsid w:val="00BB4D32"/>
    <w:rsid w:val="00BC770A"/>
    <w:rsid w:val="00C06C2A"/>
    <w:rsid w:val="00C12E00"/>
    <w:rsid w:val="00C33FCF"/>
    <w:rsid w:val="00C4076F"/>
    <w:rsid w:val="00C7301B"/>
    <w:rsid w:val="00C8215A"/>
    <w:rsid w:val="00C874EE"/>
    <w:rsid w:val="00CA2226"/>
    <w:rsid w:val="00CA6B2D"/>
    <w:rsid w:val="00CC71A2"/>
    <w:rsid w:val="00CD26D7"/>
    <w:rsid w:val="00CF5813"/>
    <w:rsid w:val="00D1062C"/>
    <w:rsid w:val="00D117A4"/>
    <w:rsid w:val="00D139E1"/>
    <w:rsid w:val="00D46651"/>
    <w:rsid w:val="00D714DB"/>
    <w:rsid w:val="00D733CD"/>
    <w:rsid w:val="00D73696"/>
    <w:rsid w:val="00D80A8C"/>
    <w:rsid w:val="00D86E26"/>
    <w:rsid w:val="00DA31EB"/>
    <w:rsid w:val="00DA4172"/>
    <w:rsid w:val="00DA4C9B"/>
    <w:rsid w:val="00DA759D"/>
    <w:rsid w:val="00DB07E1"/>
    <w:rsid w:val="00DB29CE"/>
    <w:rsid w:val="00DC6D99"/>
    <w:rsid w:val="00DD23EB"/>
    <w:rsid w:val="00DE1EFB"/>
    <w:rsid w:val="00DE58EA"/>
    <w:rsid w:val="00DF6A9F"/>
    <w:rsid w:val="00DF7989"/>
    <w:rsid w:val="00E33BB3"/>
    <w:rsid w:val="00E453D7"/>
    <w:rsid w:val="00E61ED1"/>
    <w:rsid w:val="00E920DC"/>
    <w:rsid w:val="00E95A89"/>
    <w:rsid w:val="00EA3175"/>
    <w:rsid w:val="00EA64D5"/>
    <w:rsid w:val="00EB662E"/>
    <w:rsid w:val="00ED7BE8"/>
    <w:rsid w:val="00EF4604"/>
    <w:rsid w:val="00EF762F"/>
    <w:rsid w:val="00F651A2"/>
    <w:rsid w:val="00F72F05"/>
    <w:rsid w:val="00F7320C"/>
    <w:rsid w:val="00F958FC"/>
    <w:rsid w:val="00FA209A"/>
    <w:rsid w:val="00FB1262"/>
    <w:rsid w:val="00FB2663"/>
    <w:rsid w:val="00FB735D"/>
    <w:rsid w:val="00FC39F1"/>
    <w:rsid w:val="00FC3A98"/>
    <w:rsid w:val="00FD5960"/>
    <w:rsid w:val="00FE2F81"/>
    <w:rsid w:val="00FF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D2D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617F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17F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6091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091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62C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CF5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524F9-364B-4AAC-AADE-49406E60E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5088</Words>
  <Characters>29005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А. Дорошенко</dc:creator>
  <cp:lastModifiedBy>Татьяна Д.Косенко</cp:lastModifiedBy>
  <cp:revision>2</cp:revision>
  <cp:lastPrinted>2024-05-27T05:57:00Z</cp:lastPrinted>
  <dcterms:created xsi:type="dcterms:W3CDTF">2024-05-29T04:39:00Z</dcterms:created>
  <dcterms:modified xsi:type="dcterms:W3CDTF">2024-05-29T04:39:00Z</dcterms:modified>
</cp:coreProperties>
</file>