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D04D3" w:rsidRDefault="005D04D3" w:rsidP="005D04D3">
      <w:pPr>
        <w:shd w:val="clear" w:color="auto" w:fill="FFFFFF"/>
        <w:jc w:val="center"/>
      </w:pPr>
      <w:r w:rsidRPr="00561C81">
        <w:rPr>
          <w:noProof/>
          <w:spacing w:val="-11"/>
          <w:sz w:val="22"/>
          <w:szCs w:val="22"/>
        </w:rPr>
        <w:drawing>
          <wp:inline distT="0" distB="0" distL="0" distR="0">
            <wp:extent cx="523875" cy="666750"/>
            <wp:effectExtent l="0" t="0" r="9525" b="0"/>
            <wp:docPr id="1" name="Рисунок 1" descr="Черно-белый 0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Черно-белый 01_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04D3" w:rsidRPr="00453527" w:rsidRDefault="005D04D3" w:rsidP="005D04D3">
      <w:pPr>
        <w:shd w:val="clear" w:color="auto" w:fill="FFFFFF"/>
        <w:jc w:val="center"/>
      </w:pPr>
    </w:p>
    <w:p w:rsidR="005D04D3" w:rsidRPr="00646B4F" w:rsidRDefault="005D04D3" w:rsidP="005D04D3">
      <w:pPr>
        <w:shd w:val="clear" w:color="auto" w:fill="FFFFFF"/>
        <w:jc w:val="center"/>
        <w:rPr>
          <w:rFonts w:ascii="Times New Roman" w:hAnsi="Times New Roman" w:cs="Times New Roman"/>
        </w:rPr>
      </w:pPr>
      <w:r w:rsidRPr="00646B4F">
        <w:rPr>
          <w:rFonts w:ascii="Times New Roman" w:hAnsi="Times New Roman" w:cs="Times New Roman"/>
        </w:rPr>
        <w:t>АДМИНИСТРАЦИЯ ГОР</w:t>
      </w:r>
      <w:bookmarkStart w:id="0" w:name="_GoBack"/>
      <w:bookmarkEnd w:id="0"/>
      <w:r w:rsidRPr="00646B4F">
        <w:rPr>
          <w:rFonts w:ascii="Times New Roman" w:hAnsi="Times New Roman" w:cs="Times New Roman"/>
        </w:rPr>
        <w:t>ОДА БАРНАУЛА</w:t>
      </w:r>
    </w:p>
    <w:p w:rsidR="005D04D3" w:rsidRPr="00453527" w:rsidRDefault="005D04D3" w:rsidP="005D04D3">
      <w:pPr>
        <w:pStyle w:val="1"/>
        <w:rPr>
          <w:rFonts w:ascii="Verdana" w:hAnsi="Verdana"/>
          <w:sz w:val="30"/>
          <w:szCs w:val="30"/>
        </w:rPr>
      </w:pPr>
      <w:r w:rsidRPr="00453527">
        <w:rPr>
          <w:rFonts w:ascii="Verdana" w:hAnsi="Verdana"/>
          <w:sz w:val="30"/>
          <w:szCs w:val="30"/>
        </w:rPr>
        <w:t>ПОСТАНОВЛЕНИЕ</w:t>
      </w:r>
    </w:p>
    <w:p w:rsidR="005D04D3" w:rsidRDefault="005D04D3" w:rsidP="005D04D3">
      <w:pPr>
        <w:jc w:val="center"/>
        <w:rPr>
          <w:rFonts w:ascii="Book Antiqua" w:hAnsi="Book Antiqua"/>
        </w:rPr>
      </w:pPr>
    </w:p>
    <w:p w:rsidR="005D04D3" w:rsidRDefault="005D04D3" w:rsidP="005D04D3">
      <w:pPr>
        <w:jc w:val="center"/>
        <w:rPr>
          <w:rFonts w:ascii="Book Antiqua" w:hAnsi="Book Antiqua"/>
        </w:rPr>
      </w:pPr>
    </w:p>
    <w:p w:rsidR="005D04D3" w:rsidRDefault="005D04D3" w:rsidP="005D04D3">
      <w:pPr>
        <w:jc w:val="center"/>
        <w:rPr>
          <w:rFonts w:ascii="Book Antiqua" w:hAnsi="Book Antiqua"/>
        </w:rPr>
      </w:pPr>
    </w:p>
    <w:p w:rsidR="005D04D3" w:rsidRPr="00561C81" w:rsidRDefault="005D04D3" w:rsidP="005D04D3">
      <w:pPr>
        <w:spacing w:line="241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561C81">
        <w:rPr>
          <w:rFonts w:ascii="Times New Roman" w:hAnsi="Times New Roman" w:cs="Times New Roman"/>
          <w:sz w:val="28"/>
          <w:szCs w:val="28"/>
        </w:rPr>
        <w:t>От</w:t>
      </w:r>
      <w:r>
        <w:rPr>
          <w:rFonts w:ascii="Times New Roman" w:hAnsi="Times New Roman" w:cs="Times New Roman"/>
          <w:sz w:val="28"/>
          <w:szCs w:val="28"/>
        </w:rPr>
        <w:t xml:space="preserve"> _____________________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  <w:t xml:space="preserve">  </w:t>
      </w:r>
      <w:r w:rsidRPr="00561C81">
        <w:rPr>
          <w:rFonts w:ascii="Times New Roman" w:hAnsi="Times New Roman" w:cs="Times New Roman"/>
          <w:sz w:val="28"/>
          <w:szCs w:val="28"/>
        </w:rPr>
        <w:t xml:space="preserve"> № _______________</w:t>
      </w:r>
    </w:p>
    <w:p w:rsidR="005D04D3" w:rsidRDefault="005D04D3" w:rsidP="005D04D3">
      <w:pPr>
        <w:pStyle w:val="1"/>
        <w:jc w:val="both"/>
      </w:pPr>
    </w:p>
    <w:p w:rsidR="002761D8" w:rsidRPr="002761D8" w:rsidRDefault="002761D8" w:rsidP="002761D8"/>
    <w:p w:rsidR="00F21110" w:rsidRPr="00F21110" w:rsidRDefault="002761D8" w:rsidP="00F21110">
      <w:pPr>
        <w:pStyle w:val="1"/>
        <w:ind w:right="566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F21110">
        <w:rPr>
          <w:rFonts w:ascii="Times New Roman" w:hAnsi="Times New Roman" w:cs="Times New Roman"/>
          <w:b w:val="0"/>
          <w:sz w:val="28"/>
          <w:szCs w:val="28"/>
        </w:rPr>
        <w:t xml:space="preserve">Об утверждении Порядка </w:t>
      </w:r>
      <w:r w:rsidR="00F21110" w:rsidRPr="00F21110">
        <w:rPr>
          <w:rFonts w:ascii="Times New Roman" w:hAnsi="Times New Roman" w:cs="Times New Roman"/>
          <w:b w:val="0"/>
          <w:sz w:val="28"/>
          <w:szCs w:val="28"/>
        </w:rPr>
        <w:t>предоставления из бюджета города за счет субвенций, полученных из краевого бюджета, субсидий на возмещение затрат, связанных с оказанием услуг дошкольного, начального общего, основного общего, среднего общего образования</w:t>
      </w:r>
    </w:p>
    <w:p w:rsidR="005D04D3" w:rsidRDefault="005D04D3" w:rsidP="005D04D3">
      <w:pPr>
        <w:rPr>
          <w:rFonts w:ascii="Times New Roman" w:hAnsi="Times New Roman" w:cs="Times New Roman"/>
          <w:sz w:val="28"/>
          <w:szCs w:val="28"/>
        </w:rPr>
      </w:pPr>
    </w:p>
    <w:p w:rsidR="005C7A22" w:rsidRPr="005D04D3" w:rsidRDefault="005C7A22" w:rsidP="005C7A22">
      <w:pPr>
        <w:rPr>
          <w:rFonts w:ascii="Times New Roman" w:hAnsi="Times New Roman" w:cs="Times New Roman"/>
          <w:sz w:val="28"/>
          <w:szCs w:val="28"/>
        </w:rPr>
      </w:pPr>
      <w:bookmarkStart w:id="1" w:name="sub_1"/>
      <w:r w:rsidRPr="005D04D3">
        <w:rPr>
          <w:rFonts w:ascii="Times New Roman" w:hAnsi="Times New Roman" w:cs="Times New Roman"/>
          <w:sz w:val="28"/>
          <w:szCs w:val="28"/>
        </w:rPr>
        <w:t xml:space="preserve">В соответствии с </w:t>
      </w:r>
      <w:hyperlink r:id="rId7" w:history="1">
        <w:r w:rsidRPr="005D04D3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Бюджетным кодексом</w:t>
        </w:r>
      </w:hyperlink>
      <w:r w:rsidRPr="005D04D3">
        <w:rPr>
          <w:rFonts w:ascii="Times New Roman" w:hAnsi="Times New Roman" w:cs="Times New Roman"/>
          <w:sz w:val="28"/>
          <w:szCs w:val="28"/>
        </w:rPr>
        <w:t xml:space="preserve"> Российской Федерации, </w:t>
      </w:r>
      <w:hyperlink r:id="rId8" w:history="1">
        <w:r w:rsidRPr="00E9002D">
          <w:rPr>
            <w:rFonts w:ascii="Times New Roman" w:eastAsiaTheme="minorHAnsi" w:hAnsi="Times New Roman" w:cs="Times New Roman"/>
            <w:sz w:val="28"/>
            <w:szCs w:val="28"/>
            <w:lang w:eastAsia="en-US"/>
          </w:rPr>
          <w:t>Федеральным законом</w:t>
        </w:r>
      </w:hyperlink>
      <w:r w:rsidRPr="00E9002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от 29.12.2012 №273-ФЗ «Об образовании </w:t>
      </w:r>
      <w:r w:rsidRPr="00E9002D">
        <w:rPr>
          <w:rFonts w:ascii="Times New Roman" w:eastAsia="Calibri" w:hAnsi="Times New Roman" w:cs="Times New Roman"/>
          <w:sz w:val="28"/>
          <w:szCs w:val="28"/>
        </w:rPr>
        <w:br/>
      </w:r>
      <w:r w:rsidRPr="00E9002D">
        <w:rPr>
          <w:rFonts w:ascii="Times New Roman" w:eastAsiaTheme="minorHAnsi" w:hAnsi="Times New Roman" w:cs="Times New Roman"/>
          <w:sz w:val="28"/>
          <w:szCs w:val="28"/>
          <w:lang w:eastAsia="en-US"/>
        </w:rPr>
        <w:t>в Российской Федерации»,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  <w:hyperlink r:id="rId9" w:history="1">
        <w:r w:rsidRPr="005D04D3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постановлением</w:t>
        </w:r>
      </w:hyperlink>
      <w:r w:rsidRPr="005D04D3">
        <w:rPr>
          <w:rFonts w:ascii="Times New Roman" w:hAnsi="Times New Roman" w:cs="Times New Roman"/>
          <w:sz w:val="28"/>
          <w:szCs w:val="28"/>
        </w:rPr>
        <w:t xml:space="preserve"> Правительства Российской Федерации от 18.09.2020 №1492«Об общих требованиях к нормативным правовым актам, муниципальным правовым актам, регулирующим предоставление субсидий, в том числе грантов в форме субсидий, юридическим лицам, индивидуальным предпринимателям, а также физическим лицам - производителям товаров, работ, услуг, и о признании утратившими силу некоторых актов Правительства Российской Федерации и отдельных положений некоторых актов Правительства Российской Федерации»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hyperlink r:id="rId10" w:history="1">
        <w:r w:rsidRPr="00E9002D">
          <w:rPr>
            <w:rFonts w:ascii="Times New Roman" w:eastAsiaTheme="minorHAnsi" w:hAnsi="Times New Roman" w:cs="Times New Roman"/>
            <w:sz w:val="28"/>
            <w:szCs w:val="28"/>
            <w:lang w:eastAsia="en-US"/>
          </w:rPr>
          <w:t>законом</w:t>
        </w:r>
      </w:hyperlink>
      <w:r w:rsidRPr="00E9002D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Алтайского края от 04.09.2013 №56-ЗС «Об образовании в Алтайском крае»</w:t>
      </w:r>
    </w:p>
    <w:p w:rsidR="005D04D3" w:rsidRPr="005D04D3" w:rsidRDefault="005D04D3" w:rsidP="005D04D3">
      <w:pPr>
        <w:ind w:firstLine="0"/>
        <w:rPr>
          <w:rFonts w:ascii="Times New Roman" w:hAnsi="Times New Roman" w:cs="Times New Roman"/>
          <w:sz w:val="28"/>
          <w:szCs w:val="28"/>
        </w:rPr>
      </w:pPr>
      <w:r w:rsidRPr="005D04D3">
        <w:rPr>
          <w:rFonts w:ascii="Times New Roman" w:hAnsi="Times New Roman" w:cs="Times New Roman"/>
          <w:sz w:val="28"/>
          <w:szCs w:val="28"/>
        </w:rPr>
        <w:t>ПОСТАНОВЛЯЮ:</w:t>
      </w:r>
    </w:p>
    <w:p w:rsidR="005D04D3" w:rsidRPr="00F21110" w:rsidRDefault="005D04D3" w:rsidP="005D04D3">
      <w:pPr>
        <w:rPr>
          <w:rFonts w:ascii="Times New Roman" w:hAnsi="Times New Roman" w:cs="Times New Roman"/>
          <w:sz w:val="28"/>
          <w:szCs w:val="28"/>
        </w:rPr>
      </w:pPr>
      <w:r w:rsidRPr="00F21110">
        <w:rPr>
          <w:rFonts w:ascii="Times New Roman" w:hAnsi="Times New Roman" w:cs="Times New Roman"/>
          <w:sz w:val="28"/>
          <w:szCs w:val="28"/>
        </w:rPr>
        <w:t xml:space="preserve">1. Утвердить Порядок </w:t>
      </w:r>
      <w:r w:rsidR="00F21110" w:rsidRPr="00F21110">
        <w:rPr>
          <w:rFonts w:ascii="Times New Roman" w:hAnsi="Times New Roman" w:cs="Times New Roman"/>
          <w:sz w:val="28"/>
          <w:szCs w:val="28"/>
        </w:rPr>
        <w:t xml:space="preserve">предоставления из бюджета города за счет субвенций, полученных из краевого бюджета, субсидий на возмещение затрат, связанных с оказанием услуг дошкольного, начального общего, основного общего, среднего общего образования </w:t>
      </w:r>
      <w:r w:rsidRPr="00F21110">
        <w:rPr>
          <w:rFonts w:ascii="Times New Roman" w:hAnsi="Times New Roman" w:cs="Times New Roman"/>
          <w:sz w:val="28"/>
          <w:szCs w:val="28"/>
        </w:rPr>
        <w:t>(</w:t>
      </w:r>
      <w:hyperlink w:anchor="sub_1000" w:history="1">
        <w:r w:rsidRPr="00F21110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приложение</w:t>
        </w:r>
      </w:hyperlink>
      <w:r w:rsidRPr="00F21110">
        <w:rPr>
          <w:rFonts w:ascii="Times New Roman" w:hAnsi="Times New Roman" w:cs="Times New Roman"/>
          <w:sz w:val="28"/>
          <w:szCs w:val="28"/>
        </w:rPr>
        <w:t>).</w:t>
      </w:r>
    </w:p>
    <w:p w:rsidR="005D04D3" w:rsidRPr="00F21110" w:rsidRDefault="005D04D3" w:rsidP="00F21110">
      <w:pPr>
        <w:rPr>
          <w:rFonts w:ascii="Times New Roman" w:hAnsi="Times New Roman" w:cs="Times New Roman"/>
          <w:sz w:val="28"/>
          <w:szCs w:val="28"/>
        </w:rPr>
      </w:pPr>
      <w:bookmarkStart w:id="2" w:name="sub_2"/>
      <w:bookmarkEnd w:id="1"/>
      <w:r w:rsidRPr="005D04D3">
        <w:rPr>
          <w:rFonts w:ascii="Times New Roman" w:hAnsi="Times New Roman" w:cs="Times New Roman"/>
          <w:sz w:val="28"/>
          <w:szCs w:val="28"/>
        </w:rPr>
        <w:t>2. Комитету по финансам, налоговой и кредитной политике (</w:t>
      </w:r>
      <w:proofErr w:type="spellStart"/>
      <w:r w:rsidRPr="005D04D3">
        <w:rPr>
          <w:rFonts w:ascii="Times New Roman" w:hAnsi="Times New Roman" w:cs="Times New Roman"/>
          <w:sz w:val="28"/>
          <w:szCs w:val="28"/>
        </w:rPr>
        <w:t>Тиньгаева</w:t>
      </w:r>
      <w:proofErr w:type="spellEnd"/>
      <w:r w:rsidRPr="005D04D3">
        <w:rPr>
          <w:rFonts w:ascii="Times New Roman" w:hAnsi="Times New Roman" w:cs="Times New Roman"/>
          <w:sz w:val="28"/>
          <w:szCs w:val="28"/>
        </w:rPr>
        <w:t> Н.А.) осуществлять финансирование расходов в пределах ассигнований, предусмотренных на данные цели в бюджете города по разделу «</w:t>
      </w:r>
      <w:r w:rsidRPr="00F21110">
        <w:rPr>
          <w:rFonts w:ascii="Times New Roman" w:hAnsi="Times New Roman" w:cs="Times New Roman"/>
          <w:sz w:val="28"/>
          <w:szCs w:val="28"/>
        </w:rPr>
        <w:t>Образование».</w:t>
      </w:r>
    </w:p>
    <w:p w:rsidR="005D04D3" w:rsidRPr="00F21110" w:rsidRDefault="005D04D3" w:rsidP="00F21110">
      <w:pPr>
        <w:rPr>
          <w:rFonts w:ascii="Times New Roman" w:hAnsi="Times New Roman" w:cs="Times New Roman"/>
          <w:sz w:val="28"/>
          <w:szCs w:val="28"/>
        </w:rPr>
      </w:pPr>
      <w:bookmarkStart w:id="3" w:name="sub_3"/>
      <w:bookmarkEnd w:id="2"/>
      <w:r w:rsidRPr="00F21110">
        <w:rPr>
          <w:rFonts w:ascii="Times New Roman" w:hAnsi="Times New Roman" w:cs="Times New Roman"/>
          <w:sz w:val="28"/>
          <w:szCs w:val="28"/>
        </w:rPr>
        <w:lastRenderedPageBreak/>
        <w:t>3. Признать утратившими силу постановления администрации города:</w:t>
      </w:r>
    </w:p>
    <w:p w:rsidR="00F21110" w:rsidRPr="00F21110" w:rsidRDefault="00F21110" w:rsidP="00F21110">
      <w:pPr>
        <w:widowControl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bookmarkStart w:id="4" w:name="sub_31"/>
      <w:bookmarkEnd w:id="3"/>
    </w:p>
    <w:p w:rsidR="00F21110" w:rsidRPr="00F21110" w:rsidRDefault="00F21110" w:rsidP="00F21110">
      <w:pPr>
        <w:widowControl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proofErr w:type="gramStart"/>
      <w:r w:rsidRPr="00F21110">
        <w:rPr>
          <w:rFonts w:ascii="Times New Roman" w:eastAsiaTheme="minorHAnsi" w:hAnsi="Times New Roman" w:cs="Times New Roman"/>
          <w:sz w:val="28"/>
          <w:szCs w:val="28"/>
          <w:lang w:eastAsia="en-US"/>
        </w:rPr>
        <w:t>от</w:t>
      </w:r>
      <w:proofErr w:type="gramEnd"/>
      <w:r w:rsidRPr="00F2111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30.05.2018 №969 «Об утверждении Порядка предоставления из бюджета города за счет субвенций, полученных из краевого бюджета, субсидий на возмещение затрат, связанных с оказанием услуг дошкольного, начального общего, основного общего, среднего общего образования»;</w:t>
      </w:r>
    </w:p>
    <w:p w:rsidR="00F21110" w:rsidRPr="00F21110" w:rsidRDefault="00F21110" w:rsidP="00F21110">
      <w:pPr>
        <w:widowControl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proofErr w:type="gramStart"/>
      <w:r w:rsidRPr="00F21110">
        <w:rPr>
          <w:rFonts w:ascii="Times New Roman" w:eastAsiaTheme="minorHAnsi" w:hAnsi="Times New Roman" w:cs="Times New Roman"/>
          <w:sz w:val="28"/>
          <w:szCs w:val="28"/>
          <w:lang w:eastAsia="en-US"/>
        </w:rPr>
        <w:t>от</w:t>
      </w:r>
      <w:proofErr w:type="gramEnd"/>
      <w:r w:rsidRPr="00F2111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31.07.2019 №1212 «О внесении изменений и дополнений в приложение к постановлению администрации города от 30.05.2018 №969»;</w:t>
      </w:r>
    </w:p>
    <w:p w:rsidR="00F21110" w:rsidRPr="00F21110" w:rsidRDefault="00F21110" w:rsidP="00F21110">
      <w:pPr>
        <w:widowControl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proofErr w:type="gramStart"/>
      <w:r w:rsidRPr="00F21110">
        <w:rPr>
          <w:rFonts w:ascii="Times New Roman" w:eastAsiaTheme="minorHAnsi" w:hAnsi="Times New Roman" w:cs="Times New Roman"/>
          <w:sz w:val="28"/>
          <w:szCs w:val="28"/>
          <w:lang w:eastAsia="en-US"/>
        </w:rPr>
        <w:t>от</w:t>
      </w:r>
      <w:proofErr w:type="gramEnd"/>
      <w:r w:rsidRPr="00F2111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30.06.2020 №1036 «О внесении изменений и дополнения в постановление админ</w:t>
      </w: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>истрации города от 30.05.2018 №</w:t>
      </w:r>
      <w:r w:rsidRPr="00F21110">
        <w:rPr>
          <w:rFonts w:ascii="Times New Roman" w:eastAsiaTheme="minorHAnsi" w:hAnsi="Times New Roman" w:cs="Times New Roman"/>
          <w:sz w:val="28"/>
          <w:szCs w:val="28"/>
          <w:lang w:eastAsia="en-US"/>
        </w:rPr>
        <w:t>969 (в редакции постановления от 31.07.2019 №1212)».</w:t>
      </w:r>
    </w:p>
    <w:p w:rsidR="005D04D3" w:rsidRPr="00DD0B49" w:rsidRDefault="005D04D3" w:rsidP="005D04D3">
      <w:pPr>
        <w:widowControl/>
        <w:autoSpaceDE/>
        <w:autoSpaceDN/>
        <w:adjustRightInd/>
        <w:rPr>
          <w:rFonts w:ascii="Times New Roman" w:hAnsi="Times New Roman" w:cs="Times New Roman"/>
          <w:sz w:val="28"/>
          <w:szCs w:val="28"/>
        </w:rPr>
      </w:pPr>
      <w:r w:rsidRPr="007C791C">
        <w:rPr>
          <w:rFonts w:ascii="Times New Roman" w:hAnsi="Times New Roman" w:cs="Times New Roman"/>
          <w:sz w:val="28"/>
          <w:szCs w:val="28"/>
        </w:rPr>
        <w:t>4. Требования о размещении на едином портале бюджетной системы Российской Федерации в информационно-коммуникационной сети «Интернет» информации, предусмотренной пункт</w:t>
      </w:r>
      <w:r w:rsidR="00AA14FA" w:rsidRPr="007C791C">
        <w:rPr>
          <w:rFonts w:ascii="Times New Roman" w:hAnsi="Times New Roman" w:cs="Times New Roman"/>
          <w:sz w:val="28"/>
          <w:szCs w:val="28"/>
        </w:rPr>
        <w:t>ом 1.</w:t>
      </w:r>
      <w:r w:rsidR="00836AD9">
        <w:rPr>
          <w:rFonts w:ascii="Times New Roman" w:hAnsi="Times New Roman" w:cs="Times New Roman"/>
          <w:sz w:val="28"/>
          <w:szCs w:val="28"/>
        </w:rPr>
        <w:t>8</w:t>
      </w:r>
      <w:r w:rsidR="007F7373" w:rsidRPr="007C791C">
        <w:rPr>
          <w:rFonts w:ascii="Times New Roman" w:hAnsi="Times New Roman" w:cs="Times New Roman"/>
          <w:sz w:val="28"/>
          <w:szCs w:val="28"/>
        </w:rPr>
        <w:t xml:space="preserve"> </w:t>
      </w:r>
      <w:r w:rsidRPr="007C791C">
        <w:rPr>
          <w:rFonts w:ascii="Times New Roman" w:hAnsi="Times New Roman" w:cs="Times New Roman"/>
          <w:sz w:val="28"/>
          <w:szCs w:val="28"/>
        </w:rPr>
        <w:t xml:space="preserve">Порядка </w:t>
      </w:r>
      <w:r w:rsidR="007C791C" w:rsidRPr="007C791C">
        <w:rPr>
          <w:rFonts w:ascii="Times New Roman" w:hAnsi="Times New Roman" w:cs="Times New Roman"/>
          <w:sz w:val="28"/>
          <w:szCs w:val="28"/>
        </w:rPr>
        <w:t>предоставления из бюджета города за счет субвенций, полученных из краевого бюджета, субсидий на возмещение затрат, связанных с оказанием услуг дошкольного образования</w:t>
      </w:r>
      <w:r w:rsidR="007C791C">
        <w:rPr>
          <w:rFonts w:ascii="Times New Roman" w:hAnsi="Times New Roman" w:cs="Times New Roman"/>
          <w:sz w:val="28"/>
          <w:szCs w:val="28"/>
        </w:rPr>
        <w:t xml:space="preserve">, </w:t>
      </w:r>
      <w:r w:rsidRPr="007C791C">
        <w:rPr>
          <w:rFonts w:ascii="Times New Roman" w:hAnsi="Times New Roman" w:cs="Times New Roman"/>
          <w:sz w:val="28"/>
          <w:szCs w:val="28"/>
        </w:rPr>
        <w:t>применяются к правоотношениям, возникающим с 01.10.2021.</w:t>
      </w:r>
    </w:p>
    <w:p w:rsidR="005D04D3" w:rsidRPr="00DD0B49" w:rsidRDefault="005D04D3" w:rsidP="005D04D3">
      <w:pPr>
        <w:rPr>
          <w:rFonts w:ascii="Times New Roman" w:hAnsi="Times New Roman" w:cs="Times New Roman"/>
          <w:sz w:val="28"/>
          <w:szCs w:val="28"/>
        </w:rPr>
      </w:pPr>
      <w:bookmarkStart w:id="5" w:name="sub_4"/>
      <w:bookmarkEnd w:id="4"/>
      <w:r w:rsidRPr="00DD0B49">
        <w:rPr>
          <w:rFonts w:ascii="Times New Roman" w:hAnsi="Times New Roman" w:cs="Times New Roman"/>
          <w:sz w:val="28"/>
          <w:szCs w:val="28"/>
        </w:rPr>
        <w:t xml:space="preserve">5. Комитету информационной политики (Андреева Е.С.) обеспечить опубликование постановления в газете «Вечерний Барнаул» и официальном сетевом издании «Правовой портал администрации </w:t>
      </w:r>
      <w:proofErr w:type="spellStart"/>
      <w:r w:rsidRPr="00DD0B49">
        <w:rPr>
          <w:rFonts w:ascii="Times New Roman" w:hAnsi="Times New Roman" w:cs="Times New Roman"/>
          <w:sz w:val="28"/>
          <w:szCs w:val="28"/>
        </w:rPr>
        <w:t>г.Барнаула</w:t>
      </w:r>
      <w:proofErr w:type="spellEnd"/>
      <w:r w:rsidRPr="00DD0B49">
        <w:rPr>
          <w:rFonts w:ascii="Times New Roman" w:hAnsi="Times New Roman" w:cs="Times New Roman"/>
          <w:sz w:val="28"/>
          <w:szCs w:val="28"/>
        </w:rPr>
        <w:t>».</w:t>
      </w:r>
    </w:p>
    <w:bookmarkEnd w:id="5"/>
    <w:p w:rsidR="005D04D3" w:rsidRPr="00DD0B49" w:rsidRDefault="005D04D3" w:rsidP="005D04D3">
      <w:pPr>
        <w:rPr>
          <w:rFonts w:ascii="Times New Roman" w:hAnsi="Times New Roman" w:cs="Times New Roman"/>
          <w:sz w:val="28"/>
          <w:szCs w:val="28"/>
        </w:rPr>
      </w:pPr>
      <w:r w:rsidRPr="00DD0B49">
        <w:rPr>
          <w:rFonts w:ascii="Times New Roman" w:hAnsi="Times New Roman" w:cs="Times New Roman"/>
          <w:sz w:val="28"/>
          <w:szCs w:val="28"/>
        </w:rPr>
        <w:t>6. Контроль за исполнением постановления возложить на заместителя главы администрации города по социальной политике.</w:t>
      </w:r>
    </w:p>
    <w:p w:rsidR="005D04D3" w:rsidRPr="00DD0B49" w:rsidRDefault="005D04D3" w:rsidP="005D04D3">
      <w:pPr>
        <w:rPr>
          <w:rFonts w:ascii="Times New Roman" w:hAnsi="Times New Roman" w:cs="Times New Roman"/>
          <w:sz w:val="28"/>
          <w:szCs w:val="28"/>
        </w:rPr>
      </w:pPr>
    </w:p>
    <w:p w:rsidR="005D04D3" w:rsidRPr="00561C81" w:rsidRDefault="005D04D3" w:rsidP="005D04D3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6313"/>
        <w:gridCol w:w="3217"/>
      </w:tblGrid>
      <w:tr w:rsidR="005D04D3" w:rsidRPr="004D6246" w:rsidTr="000F5C0D">
        <w:tc>
          <w:tcPr>
            <w:tcW w:w="6666" w:type="dxa"/>
            <w:tcBorders>
              <w:top w:val="nil"/>
              <w:left w:val="nil"/>
              <w:bottom w:val="nil"/>
              <w:right w:val="nil"/>
            </w:tcBorders>
          </w:tcPr>
          <w:p w:rsidR="005D04D3" w:rsidRPr="004D6246" w:rsidRDefault="005D04D3" w:rsidP="000F5C0D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4D6246">
              <w:rPr>
                <w:rFonts w:ascii="Times New Roman" w:hAnsi="Times New Roman" w:cs="Times New Roman"/>
                <w:sz w:val="28"/>
                <w:szCs w:val="28"/>
              </w:rPr>
              <w:t>Глава города</w:t>
            </w:r>
          </w:p>
        </w:tc>
        <w:tc>
          <w:tcPr>
            <w:tcW w:w="3333" w:type="dxa"/>
            <w:tcBorders>
              <w:top w:val="nil"/>
              <w:left w:val="nil"/>
              <w:bottom w:val="nil"/>
              <w:right w:val="nil"/>
            </w:tcBorders>
          </w:tcPr>
          <w:p w:rsidR="005D04D3" w:rsidRPr="004D6246" w:rsidRDefault="005D04D3" w:rsidP="000F5C0D">
            <w:pPr>
              <w:pStyle w:val="a4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4D6246">
              <w:rPr>
                <w:rFonts w:ascii="Times New Roman" w:hAnsi="Times New Roman" w:cs="Times New Roman"/>
                <w:sz w:val="28"/>
                <w:szCs w:val="28"/>
              </w:rPr>
              <w:t>В.Г.Франк</w:t>
            </w:r>
            <w:proofErr w:type="spellEnd"/>
          </w:p>
        </w:tc>
      </w:tr>
    </w:tbl>
    <w:p w:rsidR="00F62355" w:rsidRDefault="00F62355"/>
    <w:sectPr w:rsidR="00F62355" w:rsidSect="002761D8">
      <w:headerReference w:type="default" r:id="rId11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7BDC" w:rsidRDefault="001E7BDC" w:rsidP="00D21058">
      <w:r>
        <w:separator/>
      </w:r>
    </w:p>
  </w:endnote>
  <w:endnote w:type="continuationSeparator" w:id="0">
    <w:p w:rsidR="001E7BDC" w:rsidRDefault="001E7BDC" w:rsidP="00D210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7BDC" w:rsidRDefault="001E7BDC" w:rsidP="00D21058">
      <w:r>
        <w:separator/>
      </w:r>
    </w:p>
  </w:footnote>
  <w:footnote w:type="continuationSeparator" w:id="0">
    <w:p w:rsidR="001E7BDC" w:rsidRDefault="001E7BDC" w:rsidP="00D210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154527226"/>
      <w:docPartObj>
        <w:docPartGallery w:val="Page Numbers (Top of Page)"/>
        <w:docPartUnique/>
      </w:docPartObj>
    </w:sdtPr>
    <w:sdtEndPr/>
    <w:sdtContent>
      <w:p w:rsidR="00D21058" w:rsidRPr="00A4266D" w:rsidRDefault="00D21058">
        <w:pPr>
          <w:pStyle w:val="a8"/>
          <w:jc w:val="right"/>
        </w:pPr>
        <w:r w:rsidRPr="00A4266D">
          <w:rPr>
            <w:rFonts w:ascii="Times New Roman" w:hAnsi="Times New Roman" w:cs="Times New Roman"/>
          </w:rPr>
          <w:fldChar w:fldCharType="begin"/>
        </w:r>
        <w:r w:rsidRPr="00A4266D">
          <w:rPr>
            <w:rFonts w:ascii="Times New Roman" w:hAnsi="Times New Roman" w:cs="Times New Roman"/>
          </w:rPr>
          <w:instrText>PAGE   \* MERGEFORMAT</w:instrText>
        </w:r>
        <w:r w:rsidRPr="00A4266D">
          <w:rPr>
            <w:rFonts w:ascii="Times New Roman" w:hAnsi="Times New Roman" w:cs="Times New Roman"/>
          </w:rPr>
          <w:fldChar w:fldCharType="separate"/>
        </w:r>
        <w:r w:rsidR="005C7A22">
          <w:rPr>
            <w:rFonts w:ascii="Times New Roman" w:hAnsi="Times New Roman" w:cs="Times New Roman"/>
            <w:noProof/>
          </w:rPr>
          <w:t>2</w:t>
        </w:r>
        <w:r w:rsidRPr="00A4266D">
          <w:rPr>
            <w:rFonts w:ascii="Times New Roman" w:hAnsi="Times New Roman" w:cs="Times New Roman"/>
          </w:rPr>
          <w:fldChar w:fldCharType="end"/>
        </w:r>
      </w:p>
    </w:sdtContent>
  </w:sdt>
  <w:p w:rsidR="00D21058" w:rsidRDefault="00D21058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04D3"/>
    <w:rsid w:val="0019312F"/>
    <w:rsid w:val="001E7BDC"/>
    <w:rsid w:val="002761D8"/>
    <w:rsid w:val="0039666B"/>
    <w:rsid w:val="005063B2"/>
    <w:rsid w:val="005A6E05"/>
    <w:rsid w:val="005C7A22"/>
    <w:rsid w:val="005D04D3"/>
    <w:rsid w:val="00646B4F"/>
    <w:rsid w:val="006D27E8"/>
    <w:rsid w:val="007C791C"/>
    <w:rsid w:val="007E11A8"/>
    <w:rsid w:val="007F7373"/>
    <w:rsid w:val="00836AD9"/>
    <w:rsid w:val="00A4266D"/>
    <w:rsid w:val="00AA14FA"/>
    <w:rsid w:val="00BE66F9"/>
    <w:rsid w:val="00D21058"/>
    <w:rsid w:val="00F21110"/>
    <w:rsid w:val="00F43145"/>
    <w:rsid w:val="00F62355"/>
    <w:rsid w:val="00FA08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CF283DD-7B84-4158-9DD0-DC9AA6A327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04D3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5D04D3"/>
    <w:pPr>
      <w:spacing w:before="108" w:after="108"/>
      <w:ind w:firstLine="0"/>
      <w:jc w:val="center"/>
      <w:outlineLvl w:val="0"/>
    </w:pPr>
    <w:rPr>
      <w:b/>
      <w:bCs/>
      <w:color w:val="26282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5D04D3"/>
    <w:rPr>
      <w:rFonts w:ascii="Arial" w:eastAsia="Times New Roman" w:hAnsi="Arial" w:cs="Arial"/>
      <w:b/>
      <w:bCs/>
      <w:color w:val="26282F"/>
      <w:sz w:val="24"/>
      <w:szCs w:val="24"/>
      <w:lang w:eastAsia="ru-RU"/>
    </w:rPr>
  </w:style>
  <w:style w:type="character" w:customStyle="1" w:styleId="a3">
    <w:name w:val="Гипертекстовая ссылка"/>
    <w:uiPriority w:val="99"/>
    <w:rsid w:val="005D04D3"/>
    <w:rPr>
      <w:color w:val="106BBE"/>
    </w:rPr>
  </w:style>
  <w:style w:type="paragraph" w:customStyle="1" w:styleId="a4">
    <w:name w:val="Нормальный (таблица)"/>
    <w:basedOn w:val="a"/>
    <w:next w:val="a"/>
    <w:uiPriority w:val="99"/>
    <w:rsid w:val="005D04D3"/>
    <w:pPr>
      <w:ind w:firstLine="0"/>
    </w:pPr>
  </w:style>
  <w:style w:type="paragraph" w:customStyle="1" w:styleId="a5">
    <w:name w:val="Прижатый влево"/>
    <w:basedOn w:val="a"/>
    <w:next w:val="a"/>
    <w:uiPriority w:val="99"/>
    <w:rsid w:val="005D04D3"/>
    <w:pPr>
      <w:ind w:firstLine="0"/>
      <w:jc w:val="left"/>
    </w:pPr>
  </w:style>
  <w:style w:type="paragraph" w:styleId="a6">
    <w:name w:val="Balloon Text"/>
    <w:basedOn w:val="a"/>
    <w:link w:val="a7"/>
    <w:uiPriority w:val="99"/>
    <w:semiHidden/>
    <w:unhideWhenUsed/>
    <w:rsid w:val="007F7373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7F7373"/>
    <w:rPr>
      <w:rFonts w:ascii="Segoe UI" w:eastAsia="Times New Roman" w:hAnsi="Segoe UI" w:cs="Segoe UI"/>
      <w:sz w:val="18"/>
      <w:szCs w:val="18"/>
      <w:lang w:eastAsia="ru-RU"/>
    </w:rPr>
  </w:style>
  <w:style w:type="paragraph" w:styleId="a8">
    <w:name w:val="header"/>
    <w:basedOn w:val="a"/>
    <w:link w:val="a9"/>
    <w:uiPriority w:val="99"/>
    <w:unhideWhenUsed/>
    <w:rsid w:val="00D21058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21058"/>
    <w:rPr>
      <w:rFonts w:ascii="Arial" w:eastAsia="Times New Roman" w:hAnsi="Arial" w:cs="Arial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D21058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21058"/>
    <w:rPr>
      <w:rFonts w:ascii="Arial" w:eastAsia="Times New Roman" w:hAnsi="Arial" w:cs="Arial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garantF1://70191362.0" TargetMode="Externa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yperlink" Target="garantF1://12012604.0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hyperlink" Target="garantF1://7226803.0" TargetMode="External"/><Relationship Id="rId4" Type="http://schemas.openxmlformats.org/officeDocument/2006/relationships/footnotes" Target="footnotes.xml"/><Relationship Id="rId9" Type="http://schemas.openxmlformats.org/officeDocument/2006/relationships/hyperlink" Target="garantF1://71384172.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2</Pages>
  <Words>460</Words>
  <Characters>2627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Шашова Татьяна Александровна</dc:creator>
  <cp:keywords/>
  <dc:description/>
  <cp:lastModifiedBy>Шашова Татьяна Александровна</cp:lastModifiedBy>
  <cp:revision>12</cp:revision>
  <cp:lastPrinted>2021-03-11T08:27:00Z</cp:lastPrinted>
  <dcterms:created xsi:type="dcterms:W3CDTF">2021-02-17T03:08:00Z</dcterms:created>
  <dcterms:modified xsi:type="dcterms:W3CDTF">2021-04-29T05:26:00Z</dcterms:modified>
</cp:coreProperties>
</file>