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A54" w:rsidRPr="00BF7A79" w:rsidRDefault="00637893" w:rsidP="00916682">
      <w:pPr>
        <w:pStyle w:val="Textbody"/>
        <w:contextualSpacing/>
        <w:jc w:val="center"/>
        <w:rPr>
          <w:rFonts w:ascii="Times New Roman" w:hAnsi="Times New Roman" w:cs="Times New Roman"/>
          <w:b/>
          <w:sz w:val="28"/>
          <w:szCs w:val="28"/>
        </w:rPr>
      </w:pPr>
      <w:r w:rsidRPr="00BF7A79">
        <w:rPr>
          <w:rFonts w:ascii="Times New Roman" w:hAnsi="Times New Roman" w:cs="Times New Roman"/>
          <w:b/>
          <w:sz w:val="28"/>
          <w:szCs w:val="28"/>
        </w:rPr>
        <w:t>Отчет</w:t>
      </w:r>
      <w:r w:rsidR="00916682" w:rsidRPr="00BF7A79">
        <w:rPr>
          <w:rFonts w:ascii="Times New Roman" w:hAnsi="Times New Roman" w:cs="Times New Roman"/>
          <w:b/>
          <w:sz w:val="28"/>
          <w:szCs w:val="28"/>
        </w:rPr>
        <w:t xml:space="preserve"> </w:t>
      </w:r>
      <w:r w:rsidRPr="00BF7A79">
        <w:rPr>
          <w:rFonts w:ascii="Times New Roman" w:hAnsi="Times New Roman" w:cs="Times New Roman"/>
          <w:b/>
          <w:sz w:val="28"/>
          <w:szCs w:val="28"/>
        </w:rPr>
        <w:t>комитета общественных связей и безопасности</w:t>
      </w:r>
    </w:p>
    <w:p w:rsidR="00267A54" w:rsidRPr="00BF7A79" w:rsidRDefault="00637893" w:rsidP="005E3A7D">
      <w:pPr>
        <w:pStyle w:val="Textbody"/>
        <w:spacing w:after="0"/>
        <w:contextualSpacing/>
        <w:jc w:val="center"/>
        <w:rPr>
          <w:rFonts w:ascii="Times New Roman" w:hAnsi="Times New Roman" w:cs="Times New Roman"/>
          <w:b/>
          <w:sz w:val="28"/>
          <w:szCs w:val="28"/>
        </w:rPr>
      </w:pPr>
      <w:r w:rsidRPr="00BF7A79">
        <w:rPr>
          <w:rFonts w:ascii="Times New Roman" w:hAnsi="Times New Roman" w:cs="Times New Roman"/>
          <w:b/>
          <w:sz w:val="28"/>
          <w:szCs w:val="28"/>
        </w:rPr>
        <w:t xml:space="preserve">о проделанной работе </w:t>
      </w:r>
      <w:r w:rsidR="006B0B7D" w:rsidRPr="00BF7A79">
        <w:rPr>
          <w:rFonts w:ascii="Times New Roman" w:hAnsi="Times New Roman" w:cs="Times New Roman"/>
          <w:b/>
          <w:sz w:val="28"/>
          <w:szCs w:val="28"/>
        </w:rPr>
        <w:t>за 2020 год</w:t>
      </w:r>
    </w:p>
    <w:p w:rsidR="00267A54" w:rsidRPr="00BF7A79" w:rsidRDefault="00267A54" w:rsidP="005E3A7D">
      <w:pPr>
        <w:pStyle w:val="Textbody"/>
        <w:spacing w:after="0"/>
        <w:contextualSpacing/>
        <w:rPr>
          <w:rFonts w:ascii="Times New Roman" w:hAnsi="Times New Roman" w:cs="Times New Roman"/>
          <w:color w:val="000000"/>
          <w:sz w:val="28"/>
          <w:szCs w:val="28"/>
        </w:rPr>
      </w:pPr>
    </w:p>
    <w:p w:rsidR="00FD562D" w:rsidRDefault="00637893" w:rsidP="007E7B62">
      <w:pPr>
        <w:pStyle w:val="Textbody"/>
        <w:spacing w:after="0"/>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Работа комитета </w:t>
      </w:r>
      <w:r w:rsidR="006B0B7D" w:rsidRPr="00BF7A79">
        <w:rPr>
          <w:rFonts w:ascii="Times New Roman" w:hAnsi="Times New Roman" w:cs="Times New Roman"/>
          <w:sz w:val="28"/>
          <w:szCs w:val="28"/>
        </w:rPr>
        <w:t>в текущий период</w:t>
      </w:r>
      <w:r w:rsidR="00890F18" w:rsidRPr="00BF7A79">
        <w:rPr>
          <w:rFonts w:ascii="Times New Roman" w:hAnsi="Times New Roman" w:cs="Times New Roman"/>
          <w:sz w:val="28"/>
          <w:szCs w:val="28"/>
        </w:rPr>
        <w:t xml:space="preserve"> строилась в соответствие</w:t>
      </w:r>
      <w:r w:rsidR="005E3A7D" w:rsidRPr="00BF7A79">
        <w:rPr>
          <w:rFonts w:ascii="Times New Roman" w:hAnsi="Times New Roman" w:cs="Times New Roman"/>
          <w:sz w:val="28"/>
          <w:szCs w:val="28"/>
        </w:rPr>
        <w:t xml:space="preserve">                           </w:t>
      </w:r>
      <w:r w:rsidRPr="00BF7A79">
        <w:rPr>
          <w:rFonts w:ascii="Times New Roman" w:hAnsi="Times New Roman" w:cs="Times New Roman"/>
          <w:sz w:val="28"/>
          <w:szCs w:val="28"/>
        </w:rPr>
        <w:t>с утвержденным планом и задачами, поставленными на совещан</w:t>
      </w:r>
      <w:r w:rsidR="005E3A7D" w:rsidRPr="00BF7A79">
        <w:rPr>
          <w:rFonts w:ascii="Times New Roman" w:hAnsi="Times New Roman" w:cs="Times New Roman"/>
          <w:sz w:val="28"/>
          <w:szCs w:val="28"/>
        </w:rPr>
        <w:t>ии по итогам работы за 20</w:t>
      </w:r>
      <w:r w:rsidR="001A175F" w:rsidRPr="00BF7A79">
        <w:rPr>
          <w:rFonts w:ascii="Times New Roman" w:hAnsi="Times New Roman" w:cs="Times New Roman"/>
          <w:sz w:val="28"/>
          <w:szCs w:val="28"/>
        </w:rPr>
        <w:t>20</w:t>
      </w:r>
      <w:r w:rsidR="005E3A7D" w:rsidRPr="00BF7A79">
        <w:rPr>
          <w:rFonts w:ascii="Times New Roman" w:hAnsi="Times New Roman" w:cs="Times New Roman"/>
          <w:sz w:val="28"/>
          <w:szCs w:val="28"/>
        </w:rPr>
        <w:t xml:space="preserve"> год</w:t>
      </w:r>
      <w:r w:rsidR="00747D13">
        <w:rPr>
          <w:rFonts w:ascii="Times New Roman" w:hAnsi="Times New Roman" w:cs="Times New Roman"/>
          <w:sz w:val="28"/>
          <w:szCs w:val="28"/>
        </w:rPr>
        <w:t xml:space="preserve"> и осуществлялась по </w:t>
      </w:r>
      <w:r w:rsidR="000A0108" w:rsidRPr="00204BC0">
        <w:rPr>
          <w:rFonts w:ascii="Times New Roman" w:hAnsi="Times New Roman" w:cs="Times New Roman"/>
          <w:b/>
          <w:sz w:val="28"/>
          <w:szCs w:val="28"/>
        </w:rPr>
        <w:t>1</w:t>
      </w:r>
      <w:r w:rsidR="0037158A" w:rsidRPr="00204BC0">
        <w:rPr>
          <w:rFonts w:ascii="Times New Roman" w:hAnsi="Times New Roman" w:cs="Times New Roman"/>
          <w:b/>
          <w:sz w:val="28"/>
          <w:szCs w:val="28"/>
        </w:rPr>
        <w:t>9</w:t>
      </w:r>
      <w:r w:rsidR="000A0108" w:rsidRPr="00204BC0">
        <w:rPr>
          <w:rFonts w:ascii="Times New Roman" w:hAnsi="Times New Roman" w:cs="Times New Roman"/>
          <w:b/>
          <w:sz w:val="28"/>
          <w:szCs w:val="28"/>
        </w:rPr>
        <w:t xml:space="preserve"> направлениям</w:t>
      </w:r>
      <w:r w:rsidR="000A0108">
        <w:rPr>
          <w:rFonts w:ascii="Times New Roman" w:hAnsi="Times New Roman" w:cs="Times New Roman"/>
          <w:sz w:val="28"/>
          <w:szCs w:val="28"/>
        </w:rPr>
        <w:t xml:space="preserve">. </w:t>
      </w:r>
    </w:p>
    <w:p w:rsidR="005E3A7D" w:rsidRDefault="000A0108" w:rsidP="007E7B62">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Обеспечивается взаимодействие с </w:t>
      </w:r>
      <w:r w:rsidRPr="00204BC0">
        <w:rPr>
          <w:rFonts w:ascii="Times New Roman" w:hAnsi="Times New Roman" w:cs="Times New Roman"/>
          <w:b/>
          <w:sz w:val="28"/>
          <w:szCs w:val="28"/>
        </w:rPr>
        <w:t>6 общественными советами</w:t>
      </w:r>
      <w:r>
        <w:rPr>
          <w:rFonts w:ascii="Times New Roman" w:hAnsi="Times New Roman" w:cs="Times New Roman"/>
          <w:sz w:val="28"/>
          <w:szCs w:val="28"/>
        </w:rPr>
        <w:t xml:space="preserve">, </w:t>
      </w:r>
      <w:r w:rsidR="009B6C78">
        <w:rPr>
          <w:rFonts w:ascii="Times New Roman" w:hAnsi="Times New Roman" w:cs="Times New Roman"/>
          <w:sz w:val="28"/>
          <w:szCs w:val="28"/>
        </w:rPr>
        <w:t>правоохранительными органами и отраслевыми комитетами в сфере профилактики проявлений экстремизма.</w:t>
      </w:r>
    </w:p>
    <w:p w:rsidR="00AF30C7" w:rsidRDefault="00AF30C7" w:rsidP="007E7B62">
      <w:pPr>
        <w:pStyle w:val="Textbody"/>
        <w:spacing w:after="0"/>
        <w:ind w:firstLine="851"/>
        <w:contextualSpacing/>
        <w:jc w:val="both"/>
        <w:rPr>
          <w:rFonts w:ascii="Times New Roman" w:hAnsi="Times New Roman" w:cs="Times New Roman"/>
          <w:sz w:val="28"/>
          <w:szCs w:val="28"/>
        </w:rPr>
      </w:pPr>
    </w:p>
    <w:p w:rsidR="00AF30C7" w:rsidRPr="00BF7A79" w:rsidRDefault="00AF30C7" w:rsidP="00AF30C7">
      <w:pPr>
        <w:pStyle w:val="Textbody"/>
        <w:ind w:firstLine="851"/>
        <w:contextualSpacing/>
        <w:jc w:val="both"/>
        <w:rPr>
          <w:rFonts w:ascii="Times New Roman" w:hAnsi="Times New Roman" w:cs="Times New Roman"/>
          <w:b/>
          <w:sz w:val="28"/>
          <w:szCs w:val="28"/>
        </w:rPr>
      </w:pPr>
      <w:r>
        <w:rPr>
          <w:rFonts w:ascii="Times New Roman" w:hAnsi="Times New Roman" w:cs="Times New Roman"/>
          <w:b/>
          <w:sz w:val="28"/>
          <w:szCs w:val="28"/>
        </w:rPr>
        <w:t>1</w:t>
      </w:r>
      <w:r w:rsidRPr="00BF7A79">
        <w:rPr>
          <w:rFonts w:ascii="Times New Roman" w:hAnsi="Times New Roman" w:cs="Times New Roman"/>
          <w:b/>
          <w:sz w:val="28"/>
          <w:szCs w:val="28"/>
        </w:rPr>
        <w:t xml:space="preserve">. Реализация подпрограммы </w:t>
      </w:r>
      <w:r w:rsidRPr="00BF7A79">
        <w:rPr>
          <w:rFonts w:ascii="Times New Roman" w:eastAsia="Calibri" w:hAnsi="Times New Roman" w:cs="Times New Roman"/>
          <w:b/>
          <w:sz w:val="28"/>
          <w:szCs w:val="28"/>
        </w:rPr>
        <w:t xml:space="preserve">«Совершенствование взаимодействия </w:t>
      </w:r>
      <w:r w:rsidRPr="00BF7A79">
        <w:rPr>
          <w:rFonts w:ascii="Times New Roman" w:hAnsi="Times New Roman" w:cs="Times New Roman"/>
          <w:b/>
          <w:sz w:val="28"/>
          <w:szCs w:val="28"/>
        </w:rPr>
        <w:t>органов местного самоуправления</w:t>
      </w:r>
      <w:r w:rsidRPr="00BF7A79">
        <w:rPr>
          <w:rFonts w:ascii="Times New Roman" w:eastAsia="Calibri" w:hAnsi="Times New Roman" w:cs="Times New Roman"/>
          <w:b/>
          <w:sz w:val="28"/>
          <w:szCs w:val="28"/>
        </w:rPr>
        <w:t xml:space="preserve"> с некоммерческим сектором                            и реализация национальной политики в городе Барнауле</w:t>
      </w:r>
      <w:r w:rsidRPr="00BF7A79">
        <w:rPr>
          <w:rFonts w:ascii="Times New Roman" w:hAnsi="Times New Roman" w:cs="Times New Roman"/>
          <w:b/>
          <w:sz w:val="28"/>
          <w:szCs w:val="28"/>
        </w:rPr>
        <w:t>».</w:t>
      </w:r>
    </w:p>
    <w:p w:rsidR="00AF30C7" w:rsidRPr="00BF7A79" w:rsidRDefault="00AF30C7" w:rsidP="00AF30C7">
      <w:pPr>
        <w:pStyle w:val="Textbody"/>
        <w:ind w:firstLine="851"/>
        <w:contextualSpacing/>
        <w:jc w:val="both"/>
        <w:rPr>
          <w:rFonts w:ascii="Times New Roman" w:hAnsi="Times New Roman" w:cs="Times New Roman"/>
          <w:color w:val="000000" w:themeColor="text1"/>
          <w:sz w:val="28"/>
          <w:szCs w:val="28"/>
        </w:rPr>
      </w:pPr>
      <w:r w:rsidRPr="00BF7A79">
        <w:rPr>
          <w:rFonts w:ascii="Times New Roman" w:hAnsi="Times New Roman" w:cs="Times New Roman"/>
          <w:color w:val="000000" w:themeColor="text1"/>
          <w:sz w:val="28"/>
          <w:szCs w:val="28"/>
        </w:rPr>
        <w:t xml:space="preserve">С 01.01.2020 вступила в действие новая подпрограмма </w:t>
      </w:r>
      <w:r w:rsidRPr="00BF7A79">
        <w:rPr>
          <w:rFonts w:ascii="Times New Roman" w:eastAsia="Calibri" w:hAnsi="Times New Roman" w:cs="Times New Roman"/>
          <w:sz w:val="28"/>
          <w:szCs w:val="28"/>
        </w:rPr>
        <w:t xml:space="preserve">«Совершенствование взаимодействия </w:t>
      </w:r>
      <w:r w:rsidRPr="00BF7A79">
        <w:rPr>
          <w:rFonts w:ascii="Times New Roman" w:hAnsi="Times New Roman" w:cs="Times New Roman"/>
          <w:sz w:val="28"/>
          <w:szCs w:val="28"/>
        </w:rPr>
        <w:t>органов местного самоуправления</w:t>
      </w:r>
      <w:r w:rsidRPr="00BF7A79">
        <w:rPr>
          <w:rFonts w:ascii="Times New Roman" w:eastAsia="Calibri" w:hAnsi="Times New Roman" w:cs="Times New Roman"/>
          <w:sz w:val="28"/>
          <w:szCs w:val="28"/>
        </w:rPr>
        <w:t xml:space="preserve">                    с некоммерческим сектором и реализация национальной политики в городе Барнауле</w:t>
      </w:r>
      <w:r w:rsidRPr="00BF7A79">
        <w:rPr>
          <w:rFonts w:ascii="Times New Roman" w:hAnsi="Times New Roman" w:cs="Times New Roman"/>
          <w:color w:val="000000" w:themeColor="text1"/>
          <w:sz w:val="28"/>
          <w:szCs w:val="28"/>
        </w:rPr>
        <w:t xml:space="preserve">» </w:t>
      </w:r>
      <w:r w:rsidRPr="00BF7A79">
        <w:rPr>
          <w:rFonts w:ascii="Times New Roman" w:hAnsi="Times New Roman" w:cs="Times New Roman"/>
          <w:sz w:val="28"/>
          <w:szCs w:val="28"/>
        </w:rPr>
        <w:t>(далее - подпрограмма)</w:t>
      </w:r>
      <w:r w:rsidRPr="00BF7A79">
        <w:rPr>
          <w:rFonts w:ascii="Times New Roman" w:hAnsi="Times New Roman" w:cs="Times New Roman"/>
          <w:color w:val="000000" w:themeColor="text1"/>
          <w:sz w:val="28"/>
          <w:szCs w:val="28"/>
        </w:rPr>
        <w:t xml:space="preserve">, в рамках программы «Об утверждении муниципальной программы «Совершенствование муниципального управления и реализация национальной политики в городе Барнауле». </w:t>
      </w:r>
      <w:r w:rsidRPr="00BF7A79">
        <w:rPr>
          <w:rFonts w:ascii="Times New Roman" w:hAnsi="Times New Roman" w:cs="Times New Roman"/>
          <w:sz w:val="28"/>
          <w:szCs w:val="28"/>
        </w:rPr>
        <w:t>Бюджет подпрограммы на 2020 год составил 15805,1 тыс. рублей.</w:t>
      </w:r>
    </w:p>
    <w:p w:rsidR="00AF30C7" w:rsidRPr="00BF7A79" w:rsidRDefault="00AF30C7" w:rsidP="00AF30C7">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В ходе реализации программных мероприятий своевременно проведены конкурс</w:t>
      </w:r>
      <w:r w:rsidR="00B938CB">
        <w:rPr>
          <w:rFonts w:ascii="Times New Roman" w:hAnsi="Times New Roman" w:cs="Times New Roman"/>
          <w:sz w:val="28"/>
          <w:szCs w:val="28"/>
        </w:rPr>
        <w:t>ы</w:t>
      </w:r>
      <w:r w:rsidRPr="00BF7A79">
        <w:rPr>
          <w:rFonts w:ascii="Times New Roman" w:hAnsi="Times New Roman" w:cs="Times New Roman"/>
          <w:sz w:val="28"/>
          <w:szCs w:val="28"/>
        </w:rPr>
        <w:t xml:space="preserve"> общегородского значения. </w:t>
      </w:r>
    </w:p>
    <w:p w:rsidR="00AF30C7" w:rsidRPr="00BF7A79" w:rsidRDefault="00AF30C7" w:rsidP="00AF30C7">
      <w:pPr>
        <w:pStyle w:val="Textbody"/>
        <w:spacing w:after="0"/>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Состоялись конкурсы по предоставлению из бюджета города грантов                в форме субсидий некоммерческим организациям на ведение уставной деятельности и на соискание грантов администрации города среди некоммерческих организаций. </w:t>
      </w:r>
    </w:p>
    <w:p w:rsidR="00AF30C7" w:rsidRPr="00BF7A79" w:rsidRDefault="00AF30C7" w:rsidP="00AF30C7">
      <w:pPr>
        <w:pStyle w:val="Textbody"/>
        <w:spacing w:after="0"/>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Подведены итоги конкурсов «Лучший председатель территориального общественного самоуправления города Барнаула» и «Лучшее территориальное общественное самоуправление города Барнаула». </w:t>
      </w:r>
    </w:p>
    <w:p w:rsidR="00AF30C7" w:rsidRPr="00BF7A79" w:rsidRDefault="00AF30C7" w:rsidP="00AF30C7">
      <w:pPr>
        <w:ind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Освоены бюджетные средства на организацию работы Координационного Совета по ТОС в городе Барнауле. </w:t>
      </w:r>
    </w:p>
    <w:p w:rsidR="00AF30C7" w:rsidRPr="00BF7A79" w:rsidRDefault="00AF30C7" w:rsidP="00AF30C7">
      <w:pPr>
        <w:ind w:firstLine="851"/>
        <w:jc w:val="both"/>
        <w:rPr>
          <w:rFonts w:ascii="Times New Roman" w:hAnsi="Times New Roman" w:cs="Times New Roman"/>
          <w:sz w:val="28"/>
          <w:szCs w:val="28"/>
        </w:rPr>
      </w:pPr>
      <w:r w:rsidRPr="00BF7A79">
        <w:rPr>
          <w:rFonts w:ascii="Times New Roman" w:hAnsi="Times New Roman" w:cs="Times New Roman"/>
          <w:sz w:val="28"/>
          <w:szCs w:val="28"/>
        </w:rPr>
        <w:t>Приобретен выставочный инвентарь и организован фестиваль национальных культур «Единой семьей в Барнауле живем!».</w:t>
      </w:r>
    </w:p>
    <w:p w:rsidR="00AF30C7" w:rsidRPr="00BF7A79" w:rsidRDefault="00AF30C7" w:rsidP="00AF30C7">
      <w:pPr>
        <w:pStyle w:val="Textbody"/>
        <w:spacing w:after="0"/>
        <w:ind w:firstLine="851"/>
        <w:contextualSpacing/>
        <w:jc w:val="both"/>
        <w:rPr>
          <w:rFonts w:ascii="Times New Roman" w:hAnsi="Times New Roman" w:cs="Times New Roman"/>
          <w:sz w:val="28"/>
          <w:szCs w:val="28"/>
        </w:rPr>
      </w:pPr>
      <w:r w:rsidRPr="00BF7A79">
        <w:rPr>
          <w:rFonts w:ascii="Times New Roman" w:eastAsia="Calibri" w:hAnsi="Times New Roman" w:cs="Times New Roman"/>
          <w:kern w:val="0"/>
          <w:sz w:val="28"/>
          <w:szCs w:val="28"/>
          <w:lang w:eastAsia="en-US" w:bidi="ar-SA"/>
        </w:rPr>
        <w:t xml:space="preserve">Поскольку эпидемия </w:t>
      </w:r>
      <w:proofErr w:type="spellStart"/>
      <w:r w:rsidRPr="00BF7A79">
        <w:rPr>
          <w:rFonts w:ascii="Times New Roman" w:eastAsia="Calibri" w:hAnsi="Times New Roman" w:cs="Times New Roman"/>
          <w:kern w:val="0"/>
          <w:sz w:val="28"/>
          <w:szCs w:val="28"/>
          <w:lang w:eastAsia="en-US" w:bidi="ar-SA"/>
        </w:rPr>
        <w:t>короновируса</w:t>
      </w:r>
      <w:proofErr w:type="spellEnd"/>
      <w:r w:rsidRPr="00BF7A79">
        <w:rPr>
          <w:rFonts w:ascii="Times New Roman" w:eastAsia="Calibri" w:hAnsi="Times New Roman" w:cs="Times New Roman"/>
          <w:kern w:val="0"/>
          <w:sz w:val="28"/>
          <w:szCs w:val="28"/>
          <w:lang w:eastAsia="en-US" w:bidi="ar-SA"/>
        </w:rPr>
        <w:t xml:space="preserve"> приняла затяжной характер, и сохранены ограничительные меры, не состоялась спартакиада представителей </w:t>
      </w:r>
      <w:r w:rsidRPr="00BF7A79">
        <w:rPr>
          <w:rFonts w:ascii="Times New Roman" w:hAnsi="Times New Roman" w:cs="Times New Roman"/>
          <w:sz w:val="28"/>
          <w:szCs w:val="28"/>
        </w:rPr>
        <w:t xml:space="preserve">институтов гражданского общества (Остаток 130 </w:t>
      </w:r>
      <w:proofErr w:type="spellStart"/>
      <w:r w:rsidRPr="00BF7A79">
        <w:rPr>
          <w:rFonts w:ascii="Times New Roman" w:hAnsi="Times New Roman" w:cs="Times New Roman"/>
          <w:sz w:val="28"/>
          <w:szCs w:val="28"/>
        </w:rPr>
        <w:t>тыс.рублей</w:t>
      </w:r>
      <w:proofErr w:type="spellEnd"/>
      <w:r w:rsidRPr="00BF7A79">
        <w:rPr>
          <w:rFonts w:ascii="Times New Roman" w:hAnsi="Times New Roman" w:cs="Times New Roman"/>
          <w:sz w:val="28"/>
          <w:szCs w:val="28"/>
        </w:rPr>
        <w:t>).</w:t>
      </w:r>
      <w:r w:rsidRPr="00BF7A79">
        <w:rPr>
          <w:rFonts w:ascii="Times New Roman" w:eastAsia="Calibri" w:hAnsi="Times New Roman" w:cs="Times New Roman"/>
          <w:kern w:val="0"/>
          <w:sz w:val="28"/>
          <w:szCs w:val="28"/>
          <w:lang w:eastAsia="en-US" w:bidi="ar-SA"/>
        </w:rPr>
        <w:t xml:space="preserve">  </w:t>
      </w:r>
    </w:p>
    <w:p w:rsidR="00AF30C7" w:rsidRPr="00BF7A79" w:rsidRDefault="00AF30C7" w:rsidP="00AF30C7">
      <w:pPr>
        <w:pStyle w:val="Textbody"/>
        <w:spacing w:after="0"/>
        <w:ind w:firstLine="851"/>
        <w:contextualSpacing/>
        <w:jc w:val="both"/>
        <w:rPr>
          <w:rFonts w:ascii="Times New Roman" w:eastAsia="Calibri" w:hAnsi="Times New Roman" w:cs="Times New Roman"/>
          <w:kern w:val="0"/>
          <w:sz w:val="28"/>
          <w:szCs w:val="28"/>
          <w:lang w:eastAsia="en-US" w:bidi="ar-SA"/>
        </w:rPr>
      </w:pPr>
      <w:r w:rsidRPr="00BF7A79">
        <w:rPr>
          <w:rFonts w:ascii="Times New Roman" w:hAnsi="Times New Roman" w:cs="Times New Roman"/>
          <w:sz w:val="28"/>
          <w:szCs w:val="28"/>
        </w:rPr>
        <w:t>Исполнение подпрограммы составило 99,1%.</w:t>
      </w:r>
      <w:r w:rsidRPr="00BF7A79">
        <w:rPr>
          <w:rFonts w:ascii="Times New Roman" w:eastAsia="Calibri" w:hAnsi="Times New Roman" w:cs="Times New Roman"/>
          <w:kern w:val="0"/>
          <w:sz w:val="28"/>
          <w:szCs w:val="28"/>
          <w:lang w:eastAsia="en-US" w:bidi="ar-SA"/>
        </w:rPr>
        <w:t xml:space="preserve"> </w:t>
      </w:r>
    </w:p>
    <w:p w:rsidR="009B6C78" w:rsidRPr="006434EF" w:rsidRDefault="009B6C78" w:rsidP="009B6C78">
      <w:pPr>
        <w:pStyle w:val="Textbody"/>
        <w:ind w:firstLine="851"/>
        <w:contextualSpacing/>
        <w:jc w:val="both"/>
        <w:rPr>
          <w:rFonts w:ascii="Times New Roman" w:hAnsi="Times New Roman" w:cs="Times New Roman"/>
          <w:b/>
          <w:sz w:val="16"/>
          <w:szCs w:val="16"/>
        </w:rPr>
      </w:pPr>
    </w:p>
    <w:p w:rsidR="009B6C78" w:rsidRPr="00BF7A79" w:rsidRDefault="00AF30C7" w:rsidP="009B6C78">
      <w:pPr>
        <w:pStyle w:val="Textbody"/>
        <w:ind w:firstLine="851"/>
        <w:contextualSpacing/>
        <w:jc w:val="both"/>
        <w:rPr>
          <w:rFonts w:ascii="Times New Roman" w:hAnsi="Times New Roman" w:cs="Times New Roman"/>
          <w:sz w:val="28"/>
          <w:szCs w:val="28"/>
        </w:rPr>
      </w:pPr>
      <w:r>
        <w:rPr>
          <w:rFonts w:ascii="Times New Roman" w:hAnsi="Times New Roman" w:cs="Times New Roman"/>
          <w:b/>
          <w:sz w:val="28"/>
          <w:szCs w:val="28"/>
        </w:rPr>
        <w:t>2</w:t>
      </w:r>
      <w:r w:rsidR="009B6C78">
        <w:rPr>
          <w:rFonts w:ascii="Times New Roman" w:hAnsi="Times New Roman" w:cs="Times New Roman"/>
          <w:b/>
          <w:sz w:val="28"/>
          <w:szCs w:val="28"/>
        </w:rPr>
        <w:t xml:space="preserve">. </w:t>
      </w:r>
      <w:r w:rsidR="009B6C78" w:rsidRPr="00BF7A79">
        <w:rPr>
          <w:rFonts w:ascii="Times New Roman" w:hAnsi="Times New Roman" w:cs="Times New Roman"/>
          <w:b/>
          <w:sz w:val="28"/>
          <w:szCs w:val="28"/>
        </w:rPr>
        <w:t>Общественная палата города Барнаула</w:t>
      </w:r>
    </w:p>
    <w:p w:rsidR="009B6C78" w:rsidRPr="00BF7A79" w:rsidRDefault="009B6C78" w:rsidP="009B6C7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lang w:val="en-US"/>
        </w:rPr>
        <w:t>C</w:t>
      </w:r>
      <w:r w:rsidRPr="00BF7A79">
        <w:rPr>
          <w:rFonts w:ascii="Times New Roman" w:hAnsi="Times New Roman" w:cs="Times New Roman"/>
          <w:sz w:val="28"/>
          <w:szCs w:val="28"/>
        </w:rPr>
        <w:t xml:space="preserve">формирован новый состав Общественной палаты города Барнаула                 </w:t>
      </w:r>
      <w:r w:rsidRPr="00BF7A79">
        <w:rPr>
          <w:rFonts w:ascii="Times New Roman" w:hAnsi="Times New Roman" w:cs="Times New Roman"/>
          <w:sz w:val="28"/>
          <w:szCs w:val="28"/>
          <w:lang w:val="en-US"/>
        </w:rPr>
        <w:t>V</w:t>
      </w:r>
      <w:r w:rsidRPr="00BF7A79">
        <w:rPr>
          <w:rFonts w:ascii="Times New Roman" w:hAnsi="Times New Roman" w:cs="Times New Roman"/>
          <w:sz w:val="28"/>
          <w:szCs w:val="28"/>
        </w:rPr>
        <w:t xml:space="preserve"> созыва, который обновился на 50%.</w:t>
      </w:r>
    </w:p>
    <w:p w:rsidR="00747D13" w:rsidRPr="00BF7A79" w:rsidRDefault="00747D13" w:rsidP="00747D13">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Члены Общественной палаты включены экспертами в составы                                     16 коллегиальных органов, образованных при органах местного самоуправления. </w:t>
      </w:r>
    </w:p>
    <w:p w:rsidR="009B6C78" w:rsidRPr="00BF7A79" w:rsidRDefault="009B6C78" w:rsidP="009B6C78">
      <w:pPr>
        <w:pStyle w:val="Textbody"/>
        <w:ind w:firstLine="851"/>
        <w:contextualSpacing/>
        <w:jc w:val="both"/>
        <w:rPr>
          <w:rFonts w:ascii="Times New Roman" w:eastAsiaTheme="minorHAnsi" w:hAnsi="Times New Roman" w:cs="Times New Roman"/>
          <w:kern w:val="0"/>
          <w:sz w:val="28"/>
          <w:szCs w:val="28"/>
          <w:lang w:eastAsia="en-US" w:bidi="ar-SA"/>
        </w:rPr>
      </w:pPr>
      <w:r w:rsidRPr="00BF7A79">
        <w:rPr>
          <w:rFonts w:ascii="Times New Roman" w:hAnsi="Times New Roman" w:cs="Times New Roman"/>
          <w:sz w:val="28"/>
          <w:szCs w:val="28"/>
        </w:rPr>
        <w:t xml:space="preserve">В течение отчетного периода оказывалась организационная помощь                    </w:t>
      </w:r>
      <w:r w:rsidRPr="00BF7A79">
        <w:rPr>
          <w:rFonts w:ascii="Times New Roman" w:hAnsi="Times New Roman" w:cs="Times New Roman"/>
          <w:sz w:val="28"/>
          <w:szCs w:val="28"/>
        </w:rPr>
        <w:lastRenderedPageBreak/>
        <w:t xml:space="preserve">в подготовке </w:t>
      </w:r>
      <w:r w:rsidR="002D7D10">
        <w:rPr>
          <w:rFonts w:ascii="Times New Roman" w:hAnsi="Times New Roman" w:cs="Times New Roman"/>
          <w:sz w:val="28"/>
          <w:szCs w:val="28"/>
        </w:rPr>
        <w:t>четырех пленарных</w:t>
      </w:r>
      <w:r w:rsidRPr="00BF7A79">
        <w:rPr>
          <w:rFonts w:ascii="Times New Roman" w:hAnsi="Times New Roman" w:cs="Times New Roman"/>
          <w:sz w:val="28"/>
          <w:szCs w:val="28"/>
        </w:rPr>
        <w:t xml:space="preserve"> заседаний Общественной палаты города Барнаула, четырех заседаний</w:t>
      </w:r>
      <w:r w:rsidRPr="00BF7A79">
        <w:rPr>
          <w:rFonts w:ascii="Times New Roman" w:eastAsiaTheme="minorHAnsi" w:hAnsi="Times New Roman" w:cs="Times New Roman"/>
          <w:kern w:val="0"/>
          <w:sz w:val="28"/>
          <w:szCs w:val="28"/>
          <w:lang w:eastAsia="en-US" w:bidi="ar-SA"/>
        </w:rPr>
        <w:t xml:space="preserve"> Совета</w:t>
      </w:r>
      <w:r w:rsidR="002D7D10">
        <w:rPr>
          <w:rFonts w:ascii="Times New Roman" w:eastAsiaTheme="minorHAnsi" w:hAnsi="Times New Roman" w:cs="Times New Roman"/>
          <w:kern w:val="0"/>
          <w:sz w:val="28"/>
          <w:szCs w:val="28"/>
          <w:lang w:eastAsia="en-US" w:bidi="ar-SA"/>
        </w:rPr>
        <w:t>,</w:t>
      </w:r>
      <w:r w:rsidRPr="00BF7A79">
        <w:rPr>
          <w:rFonts w:ascii="Times New Roman" w:eastAsiaTheme="minorHAnsi" w:hAnsi="Times New Roman" w:cs="Times New Roman"/>
          <w:kern w:val="0"/>
          <w:sz w:val="28"/>
          <w:szCs w:val="28"/>
          <w:lang w:eastAsia="en-US" w:bidi="ar-SA"/>
        </w:rPr>
        <w:t xml:space="preserve"> </w:t>
      </w:r>
      <w:r w:rsidR="002D7D10" w:rsidRPr="00BF7A79">
        <w:rPr>
          <w:rFonts w:ascii="Times New Roman" w:hAnsi="Times New Roman" w:cs="Times New Roman"/>
          <w:sz w:val="28"/>
          <w:szCs w:val="28"/>
        </w:rPr>
        <w:t>два из которых были выездными</w:t>
      </w:r>
      <w:r w:rsidR="002D7D10">
        <w:rPr>
          <w:rFonts w:ascii="Times New Roman" w:hAnsi="Times New Roman" w:cs="Times New Roman"/>
          <w:sz w:val="28"/>
          <w:szCs w:val="28"/>
        </w:rPr>
        <w:t xml:space="preserve">, </w:t>
      </w:r>
      <w:r w:rsidRPr="00BF7A79">
        <w:rPr>
          <w:rFonts w:ascii="Times New Roman" w:eastAsiaTheme="minorHAnsi" w:hAnsi="Times New Roman" w:cs="Times New Roman"/>
          <w:kern w:val="0"/>
          <w:sz w:val="28"/>
          <w:szCs w:val="28"/>
          <w:lang w:eastAsia="en-US" w:bidi="ar-SA"/>
        </w:rPr>
        <w:t xml:space="preserve">и трех заседаний комиссий. Рассмотрено более 20 социально-значимых вопросов. </w:t>
      </w:r>
    </w:p>
    <w:p w:rsidR="009B6C78" w:rsidRPr="00BF7A79" w:rsidRDefault="009B6C78" w:rsidP="009B6C7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Осуществляя общественный контроль, членами Общественной палаты был рассмотрен проект решения Барнаульской городской Думы «О порядке выдвижения, внесения, обсуждения, рассмотрения инициативных проектов, а также проведения их конкурсного отбора в городе Барнауле».</w:t>
      </w:r>
    </w:p>
    <w:p w:rsidR="009B6C78" w:rsidRPr="00BF7A79" w:rsidRDefault="009B6C78" w:rsidP="009B6C7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В рамках голосования по внесению поправок в Конституцию РФ, а также в ходе дополнительных выборов депутата Алтайского законодательного собрания по одномандатному округу №26, </w:t>
      </w:r>
      <w:r w:rsidRPr="00BF7A79">
        <w:rPr>
          <w:rFonts w:ascii="Times New Roman" w:eastAsia="Calibri" w:hAnsi="Times New Roman" w:cs="Times New Roman"/>
          <w:sz w:val="28"/>
          <w:szCs w:val="28"/>
          <w:lang w:eastAsia="en-US"/>
        </w:rPr>
        <w:t xml:space="preserve">12 и </w:t>
      </w:r>
      <w:r w:rsidRPr="00BF7A79">
        <w:rPr>
          <w:rFonts w:ascii="Times New Roman" w:hAnsi="Times New Roman" w:cs="Times New Roman"/>
          <w:sz w:val="28"/>
          <w:szCs w:val="28"/>
        </w:rPr>
        <w:t>10 членов</w:t>
      </w:r>
      <w:r w:rsidRPr="00BF7A79">
        <w:rPr>
          <w:rFonts w:ascii="Times New Roman" w:eastAsia="Calibri" w:hAnsi="Times New Roman" w:cs="Times New Roman"/>
          <w:sz w:val="28"/>
          <w:szCs w:val="28"/>
          <w:lang w:eastAsia="en-US"/>
        </w:rPr>
        <w:t xml:space="preserve"> Общественной палаты</w:t>
      </w:r>
      <w:r w:rsidRPr="00BF7A79">
        <w:rPr>
          <w:rFonts w:ascii="Times New Roman" w:hAnsi="Times New Roman" w:cs="Times New Roman"/>
          <w:sz w:val="28"/>
          <w:szCs w:val="28"/>
        </w:rPr>
        <w:t xml:space="preserve"> в качестве общественных наблюдателей осуществляли объезды избирательных участков.</w:t>
      </w:r>
    </w:p>
    <w:p w:rsidR="009B6C78" w:rsidRPr="00BF7A79" w:rsidRDefault="009B6C78" w:rsidP="009B6C78">
      <w:pPr>
        <w:pStyle w:val="Textbody"/>
        <w:ind w:firstLine="851"/>
        <w:contextualSpacing/>
        <w:jc w:val="both"/>
        <w:rPr>
          <w:rFonts w:ascii="Times New Roman" w:hAnsi="Times New Roman" w:cs="Times New Roman"/>
          <w:sz w:val="28"/>
          <w:szCs w:val="28"/>
        </w:rPr>
      </w:pPr>
      <w:r w:rsidRPr="00BF7A79">
        <w:rPr>
          <w:rFonts w:ascii="Times New Roman" w:eastAsiaTheme="minorHAnsi" w:hAnsi="Times New Roman" w:cs="Times New Roman"/>
          <w:kern w:val="0"/>
          <w:sz w:val="28"/>
          <w:szCs w:val="28"/>
          <w:lang w:eastAsia="en-US" w:bidi="ar-SA"/>
        </w:rPr>
        <w:t xml:space="preserve">По инициативе Совета Палаты оказана помощь </w:t>
      </w:r>
      <w:proofErr w:type="spellStart"/>
      <w:r w:rsidRPr="00BF7A79">
        <w:rPr>
          <w:rFonts w:ascii="Times New Roman" w:eastAsiaTheme="minorHAnsi" w:hAnsi="Times New Roman" w:cs="Times New Roman"/>
          <w:kern w:val="0"/>
          <w:sz w:val="28"/>
          <w:szCs w:val="28"/>
          <w:lang w:eastAsia="en-US" w:bidi="ar-SA"/>
        </w:rPr>
        <w:t>ковидным</w:t>
      </w:r>
      <w:proofErr w:type="spellEnd"/>
      <w:r w:rsidRPr="00BF7A79">
        <w:rPr>
          <w:rFonts w:ascii="Times New Roman" w:eastAsiaTheme="minorHAnsi" w:hAnsi="Times New Roman" w:cs="Times New Roman"/>
          <w:kern w:val="0"/>
          <w:sz w:val="28"/>
          <w:szCs w:val="28"/>
          <w:lang w:eastAsia="en-US" w:bidi="ar-SA"/>
        </w:rPr>
        <w:t xml:space="preserve"> госпиталям, в виде обеспечения офисной техникой и канцелярскими принадлежностями, а также травяными чаями, лечебными бальзамами. </w:t>
      </w:r>
    </w:p>
    <w:p w:rsidR="00B6374E" w:rsidRDefault="00B6374E" w:rsidP="009B6C78">
      <w:pPr>
        <w:pStyle w:val="Textbody"/>
        <w:ind w:firstLine="851"/>
        <w:contextualSpacing/>
        <w:jc w:val="both"/>
        <w:rPr>
          <w:rFonts w:ascii="Times New Roman" w:hAnsi="Times New Roman" w:cs="Times New Roman"/>
          <w:b/>
          <w:sz w:val="28"/>
          <w:szCs w:val="28"/>
        </w:rPr>
      </w:pPr>
    </w:p>
    <w:p w:rsidR="009B6C78" w:rsidRPr="00BF7A79" w:rsidRDefault="00FD562D" w:rsidP="009B6C78">
      <w:pPr>
        <w:pStyle w:val="Textbody"/>
        <w:ind w:firstLine="851"/>
        <w:contextualSpacing/>
        <w:jc w:val="both"/>
        <w:rPr>
          <w:rFonts w:ascii="Times New Roman" w:hAnsi="Times New Roman" w:cs="Times New Roman"/>
          <w:b/>
          <w:sz w:val="28"/>
          <w:szCs w:val="28"/>
        </w:rPr>
      </w:pPr>
      <w:r>
        <w:rPr>
          <w:rFonts w:ascii="Times New Roman" w:hAnsi="Times New Roman" w:cs="Times New Roman"/>
          <w:b/>
          <w:sz w:val="28"/>
          <w:szCs w:val="28"/>
        </w:rPr>
        <w:t>3</w:t>
      </w:r>
      <w:r w:rsidR="009B6C78">
        <w:rPr>
          <w:rFonts w:ascii="Times New Roman" w:hAnsi="Times New Roman" w:cs="Times New Roman"/>
          <w:b/>
          <w:sz w:val="28"/>
          <w:szCs w:val="28"/>
        </w:rPr>
        <w:t xml:space="preserve">. </w:t>
      </w:r>
      <w:r w:rsidR="009B6C78" w:rsidRPr="00BF7A79">
        <w:rPr>
          <w:rFonts w:ascii="Times New Roman" w:hAnsi="Times New Roman" w:cs="Times New Roman"/>
          <w:b/>
          <w:sz w:val="28"/>
          <w:szCs w:val="28"/>
        </w:rPr>
        <w:t>Совет женщин при главе города Барнаула</w:t>
      </w:r>
    </w:p>
    <w:p w:rsidR="009B6C78" w:rsidRPr="00BF7A79" w:rsidRDefault="009B6C78" w:rsidP="009B6C7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В течение отчетного периода специалистами комитета                 проведено торжественное мероприятие, посвящённое 10-летию создания Совета женщин при главе города Барнаула, на котором было принято решение о завершении работы 3 состава.</w:t>
      </w:r>
    </w:p>
    <w:p w:rsidR="009B6C78" w:rsidRPr="00BF7A79" w:rsidRDefault="009B6C78" w:rsidP="009B6C7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В апреле сформирован 4 состав Совета женщин. Проведено первое пленарное заседание нового состава, на котором были избраны председатель, заместитель председателя и секретарь Совета женщин. </w:t>
      </w:r>
    </w:p>
    <w:p w:rsidR="009B6C78" w:rsidRPr="00BF7A79" w:rsidRDefault="009B6C78" w:rsidP="009B6C7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При содействии специалистов комитета Советом женщин проведена акция по оказанию адресной помощи многодетным семьям, попавшим                            в сложную жизненную ситуацию в связи с введением на территории города режима самоизоляции. За время проведения акции помощь в виде продуктовых наборов получили 202 ребенка из 40 семей.</w:t>
      </w:r>
    </w:p>
    <w:p w:rsidR="009B6C78" w:rsidRPr="00FD3EB9" w:rsidRDefault="009B6C78" w:rsidP="009B6C7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В рамках празднования Дня матери были отмечены женщины-медики, работающие в </w:t>
      </w:r>
      <w:proofErr w:type="spellStart"/>
      <w:r w:rsidRPr="00BF7A79">
        <w:rPr>
          <w:rFonts w:ascii="Times New Roman" w:hAnsi="Times New Roman" w:cs="Times New Roman"/>
          <w:sz w:val="28"/>
          <w:szCs w:val="28"/>
        </w:rPr>
        <w:t>ковидных</w:t>
      </w:r>
      <w:proofErr w:type="spellEnd"/>
      <w:r w:rsidRPr="00BF7A79">
        <w:rPr>
          <w:rFonts w:ascii="Times New Roman" w:hAnsi="Times New Roman" w:cs="Times New Roman"/>
          <w:sz w:val="28"/>
          <w:szCs w:val="28"/>
        </w:rPr>
        <w:t xml:space="preserve"> госпиталях. Была оказана помощь КГБУЗ «Городская больница №4, г.Барнаула», в виде приобретения жалюзи, </w:t>
      </w:r>
      <w:r w:rsidRPr="00FD3EB9">
        <w:rPr>
          <w:rFonts w:ascii="Times New Roman" w:hAnsi="Times New Roman" w:cs="Times New Roman"/>
          <w:sz w:val="28"/>
          <w:szCs w:val="28"/>
        </w:rPr>
        <w:t xml:space="preserve">на сумму </w:t>
      </w:r>
      <w:r w:rsidR="00FD3EB9">
        <w:rPr>
          <w:rFonts w:ascii="Times New Roman" w:hAnsi="Times New Roman" w:cs="Times New Roman"/>
          <w:sz w:val="28"/>
          <w:szCs w:val="28"/>
        </w:rPr>
        <w:t xml:space="preserve">                           </w:t>
      </w:r>
      <w:r w:rsidR="00FD3EB9" w:rsidRPr="00FD3EB9">
        <w:rPr>
          <w:rFonts w:ascii="Times New Roman" w:hAnsi="Times New Roman" w:cs="Times New Roman"/>
          <w:sz w:val="28"/>
          <w:szCs w:val="28"/>
        </w:rPr>
        <w:t xml:space="preserve">19,8 </w:t>
      </w:r>
      <w:proofErr w:type="spellStart"/>
      <w:r w:rsidRPr="00FD3EB9">
        <w:rPr>
          <w:rFonts w:ascii="Times New Roman" w:hAnsi="Times New Roman" w:cs="Times New Roman"/>
          <w:sz w:val="28"/>
          <w:szCs w:val="28"/>
        </w:rPr>
        <w:t>тыс.рублей</w:t>
      </w:r>
      <w:proofErr w:type="spellEnd"/>
      <w:r w:rsidRPr="00FD3EB9">
        <w:rPr>
          <w:rFonts w:ascii="Times New Roman" w:hAnsi="Times New Roman" w:cs="Times New Roman"/>
          <w:sz w:val="28"/>
          <w:szCs w:val="28"/>
        </w:rPr>
        <w:t>.</w:t>
      </w:r>
    </w:p>
    <w:p w:rsidR="009B6C78" w:rsidRPr="00BF7A79" w:rsidRDefault="009B6C78" w:rsidP="009B6C7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В рамках празднования Дня защиты детей для воспитанников Барнаульского центра помощи детям, оставшимся без попечения родителей №3 были организованы бесконтактные игры с участием аниматоров, переданы игровые и спортивные наборы, а также сладкие подарки.</w:t>
      </w:r>
    </w:p>
    <w:p w:rsidR="009B6C78" w:rsidRPr="00BF7A79" w:rsidRDefault="009B6C78" w:rsidP="009B6C7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Организовано участие членов Совета женщин в традиционной встрече женского актива края «Рождественская свеча», круглого стола в издательстве «Алтайская правда», во встрече губернатора с женским активном края                          в преддверии 8 марта, в акции Союза женщин России «Женское лицо Победы» в преддверии 9 мая, в общероссийском голосовании по вопросу одобрения изменений в Конституции Российской Федерации.</w:t>
      </w:r>
    </w:p>
    <w:p w:rsidR="00FD3EB9" w:rsidRDefault="009B6C78" w:rsidP="009B6C78">
      <w:pPr>
        <w:widowControl/>
        <w:tabs>
          <w:tab w:val="left" w:pos="851"/>
        </w:tabs>
        <w:jc w:val="both"/>
        <w:rPr>
          <w:rFonts w:ascii="Times New Roman" w:hAnsi="Times New Roman" w:cs="Times New Roman"/>
          <w:b/>
          <w:sz w:val="28"/>
          <w:szCs w:val="28"/>
        </w:rPr>
      </w:pPr>
      <w:r>
        <w:rPr>
          <w:rFonts w:ascii="Times New Roman" w:hAnsi="Times New Roman" w:cs="Times New Roman"/>
          <w:b/>
          <w:sz w:val="28"/>
          <w:szCs w:val="28"/>
        </w:rPr>
        <w:tab/>
      </w:r>
    </w:p>
    <w:p w:rsidR="009B6C78" w:rsidRDefault="00FD3EB9" w:rsidP="009B6C78">
      <w:pPr>
        <w:widowControl/>
        <w:tabs>
          <w:tab w:val="left" w:pos="851"/>
        </w:tabs>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FD562D">
        <w:rPr>
          <w:rFonts w:ascii="Times New Roman" w:hAnsi="Times New Roman" w:cs="Times New Roman"/>
          <w:b/>
          <w:sz w:val="28"/>
          <w:szCs w:val="28"/>
        </w:rPr>
        <w:t>4</w:t>
      </w:r>
      <w:r w:rsidR="009B6C78" w:rsidRPr="00BF7A79">
        <w:rPr>
          <w:rFonts w:ascii="Times New Roman" w:hAnsi="Times New Roman" w:cs="Times New Roman"/>
          <w:b/>
          <w:sz w:val="28"/>
          <w:szCs w:val="28"/>
        </w:rPr>
        <w:t>. Совет общественной безопасности</w:t>
      </w:r>
      <w:r w:rsidR="009B6C78">
        <w:rPr>
          <w:rFonts w:ascii="Times New Roman" w:hAnsi="Times New Roman" w:cs="Times New Roman"/>
          <w:b/>
          <w:sz w:val="28"/>
          <w:szCs w:val="28"/>
        </w:rPr>
        <w:t>.</w:t>
      </w:r>
    </w:p>
    <w:p w:rsidR="009B6C78" w:rsidRPr="006434EF" w:rsidRDefault="009B6C78" w:rsidP="009B6C78">
      <w:pPr>
        <w:widowControl/>
        <w:tabs>
          <w:tab w:val="left" w:pos="851"/>
        </w:tabs>
        <w:jc w:val="both"/>
        <w:rPr>
          <w:rFonts w:ascii="Times New Roman" w:hAnsi="Times New Roman" w:cs="Times New Roman"/>
          <w:sz w:val="28"/>
          <w:szCs w:val="28"/>
        </w:rPr>
      </w:pPr>
      <w:r>
        <w:rPr>
          <w:rFonts w:ascii="Times New Roman" w:hAnsi="Times New Roman" w:cs="Times New Roman"/>
          <w:b/>
          <w:sz w:val="28"/>
          <w:szCs w:val="28"/>
        </w:rPr>
        <w:tab/>
      </w:r>
      <w:r w:rsidRPr="00BF7A79">
        <w:rPr>
          <w:rFonts w:ascii="Times New Roman" w:hAnsi="Times New Roman" w:cs="Times New Roman"/>
          <w:sz w:val="28"/>
          <w:szCs w:val="28"/>
        </w:rPr>
        <w:t xml:space="preserve">Проведена работа по актуализации состава городской </w:t>
      </w:r>
      <w:r w:rsidRPr="006434EF">
        <w:rPr>
          <w:rFonts w:ascii="Times New Roman" w:hAnsi="Times New Roman" w:cs="Times New Roman"/>
          <w:sz w:val="28"/>
          <w:szCs w:val="28"/>
        </w:rPr>
        <w:t xml:space="preserve">антитеррористической комиссии, в рамках этой работы в ее состав включены все заместители главы администрации города и начальник ЦПЭ ГУ МВД России. </w:t>
      </w:r>
    </w:p>
    <w:p w:rsidR="009B6C78" w:rsidRPr="006434EF" w:rsidRDefault="009B6C78" w:rsidP="009B6C78">
      <w:pPr>
        <w:widowControl/>
        <w:tabs>
          <w:tab w:val="left" w:pos="1702"/>
        </w:tabs>
        <w:ind w:firstLine="851"/>
        <w:jc w:val="both"/>
        <w:rPr>
          <w:rFonts w:ascii="Times New Roman" w:hAnsi="Times New Roman" w:cs="Times New Roman"/>
          <w:sz w:val="28"/>
          <w:szCs w:val="28"/>
        </w:rPr>
      </w:pPr>
      <w:r w:rsidRPr="006434EF">
        <w:rPr>
          <w:rFonts w:ascii="Times New Roman" w:hAnsi="Times New Roman" w:cs="Times New Roman"/>
          <w:sz w:val="28"/>
          <w:szCs w:val="28"/>
        </w:rPr>
        <w:t xml:space="preserve">В связи с распространением </w:t>
      </w:r>
      <w:proofErr w:type="spellStart"/>
      <w:r w:rsidRPr="006434EF">
        <w:rPr>
          <w:rFonts w:ascii="Times New Roman" w:hAnsi="Times New Roman" w:cs="Times New Roman"/>
          <w:sz w:val="28"/>
          <w:szCs w:val="28"/>
        </w:rPr>
        <w:t>коронавируса</w:t>
      </w:r>
      <w:proofErr w:type="spellEnd"/>
      <w:r w:rsidRPr="006434EF">
        <w:rPr>
          <w:rFonts w:ascii="Times New Roman" w:hAnsi="Times New Roman" w:cs="Times New Roman"/>
          <w:sz w:val="28"/>
          <w:szCs w:val="28"/>
        </w:rPr>
        <w:t xml:space="preserve"> в первом и втором кварталах заседания Совета общественной безопасности и антитеррористической комиссии не проводились, все запланированные вопросы рассмотрены в третьем квартале. </w:t>
      </w:r>
    </w:p>
    <w:p w:rsidR="009B6C78" w:rsidRPr="006434EF" w:rsidRDefault="009B6C78" w:rsidP="009B6C78">
      <w:pPr>
        <w:widowControl/>
        <w:tabs>
          <w:tab w:val="left" w:pos="1702"/>
        </w:tabs>
        <w:ind w:firstLine="851"/>
        <w:jc w:val="both"/>
        <w:rPr>
          <w:rFonts w:ascii="Times New Roman" w:hAnsi="Times New Roman" w:cs="Times New Roman"/>
          <w:sz w:val="28"/>
          <w:szCs w:val="28"/>
        </w:rPr>
      </w:pPr>
      <w:r w:rsidRPr="006434EF">
        <w:rPr>
          <w:rFonts w:ascii="Times New Roman" w:hAnsi="Times New Roman" w:cs="Times New Roman"/>
          <w:sz w:val="28"/>
          <w:szCs w:val="28"/>
        </w:rPr>
        <w:t>Проведено два заседания Совета общественной безопасности г.Барнаула (14.08.2020 и 25.12.2020) рассмотрены следующие вопросы:</w:t>
      </w:r>
    </w:p>
    <w:p w:rsidR="009B6C78" w:rsidRPr="006434EF" w:rsidRDefault="009B6C78" w:rsidP="009B6C78">
      <w:pPr>
        <w:pStyle w:val="Style8"/>
        <w:widowControl/>
        <w:tabs>
          <w:tab w:val="left" w:pos="1397"/>
        </w:tabs>
        <w:spacing w:line="240" w:lineRule="auto"/>
        <w:ind w:firstLine="851"/>
        <w:jc w:val="both"/>
        <w:rPr>
          <w:rStyle w:val="FontStyle13"/>
          <w:sz w:val="28"/>
          <w:szCs w:val="28"/>
        </w:rPr>
      </w:pPr>
      <w:r w:rsidRPr="006434EF">
        <w:rPr>
          <w:rStyle w:val="FontStyle13"/>
          <w:sz w:val="28"/>
          <w:szCs w:val="28"/>
        </w:rPr>
        <w:t>- «О состоянии правопорядка на территории города Барнаула и дополнительных мерах по ее стабилизации»;</w:t>
      </w:r>
    </w:p>
    <w:p w:rsidR="009B6C78" w:rsidRPr="006434EF" w:rsidRDefault="009B6C78" w:rsidP="009B6C78">
      <w:pPr>
        <w:pStyle w:val="Style8"/>
        <w:widowControl/>
        <w:tabs>
          <w:tab w:val="left" w:pos="1397"/>
        </w:tabs>
        <w:spacing w:line="240" w:lineRule="auto"/>
        <w:ind w:firstLine="851"/>
        <w:jc w:val="both"/>
        <w:rPr>
          <w:rStyle w:val="FontStyle13"/>
          <w:sz w:val="28"/>
          <w:szCs w:val="28"/>
        </w:rPr>
      </w:pPr>
      <w:r w:rsidRPr="006434EF">
        <w:rPr>
          <w:rStyle w:val="FontStyle13"/>
          <w:sz w:val="28"/>
          <w:szCs w:val="28"/>
        </w:rPr>
        <w:t xml:space="preserve">- «О мерах по повышению эффективности профилактической работы, направленной на предупреждение совершения преступлений и правонарушений несовершеннолетними, а также противоправных деяний в отношении подростков»; </w:t>
      </w:r>
    </w:p>
    <w:p w:rsidR="009B6C78" w:rsidRPr="00BF7A79" w:rsidRDefault="009B6C78" w:rsidP="009B6C78">
      <w:pPr>
        <w:pStyle w:val="Style8"/>
        <w:widowControl/>
        <w:tabs>
          <w:tab w:val="left" w:pos="1397"/>
        </w:tabs>
        <w:spacing w:line="240" w:lineRule="auto"/>
        <w:ind w:firstLine="851"/>
        <w:jc w:val="both"/>
        <w:rPr>
          <w:rStyle w:val="FontStyle13"/>
          <w:sz w:val="28"/>
          <w:szCs w:val="28"/>
        </w:rPr>
      </w:pPr>
      <w:r w:rsidRPr="00BF7A79">
        <w:rPr>
          <w:rStyle w:val="FontStyle13"/>
          <w:sz w:val="28"/>
          <w:szCs w:val="28"/>
        </w:rPr>
        <w:t>- «О мерах по предупреждению совершения фактов мошенничества в отношении жителей города Барнаула»;</w:t>
      </w:r>
    </w:p>
    <w:p w:rsidR="009B6C78" w:rsidRPr="00BF7A79" w:rsidRDefault="009B6C78" w:rsidP="009B6C78">
      <w:pPr>
        <w:pStyle w:val="Style8"/>
        <w:widowControl/>
        <w:tabs>
          <w:tab w:val="left" w:pos="1397"/>
        </w:tabs>
        <w:spacing w:line="240" w:lineRule="auto"/>
        <w:ind w:firstLine="851"/>
        <w:jc w:val="both"/>
        <w:rPr>
          <w:rStyle w:val="FontStyle13"/>
          <w:sz w:val="28"/>
          <w:szCs w:val="28"/>
        </w:rPr>
      </w:pPr>
      <w:r w:rsidRPr="00BF7A79">
        <w:rPr>
          <w:rStyle w:val="FontStyle13"/>
          <w:sz w:val="28"/>
          <w:szCs w:val="28"/>
        </w:rPr>
        <w:t>-</w:t>
      </w:r>
      <w:r w:rsidRPr="00BF7A79">
        <w:rPr>
          <w:sz w:val="28"/>
          <w:szCs w:val="28"/>
        </w:rPr>
        <w:t xml:space="preserve"> </w:t>
      </w:r>
      <w:r w:rsidRPr="00BF7A79">
        <w:rPr>
          <w:rStyle w:val="FontStyle13"/>
          <w:sz w:val="28"/>
          <w:szCs w:val="28"/>
        </w:rPr>
        <w:t>«О состоянии рецидивной преступности в городе Барнауле и мерах по ее профилактике».</w:t>
      </w:r>
    </w:p>
    <w:p w:rsidR="009B6C78" w:rsidRPr="006434EF" w:rsidRDefault="009B6C78" w:rsidP="009B6C78">
      <w:pPr>
        <w:widowControl/>
        <w:tabs>
          <w:tab w:val="left" w:pos="851"/>
        </w:tabs>
        <w:jc w:val="both"/>
        <w:rPr>
          <w:rFonts w:ascii="Times New Roman" w:hAnsi="Times New Roman" w:cs="Times New Roman"/>
          <w:b/>
          <w:sz w:val="16"/>
          <w:szCs w:val="16"/>
        </w:rPr>
      </w:pPr>
    </w:p>
    <w:p w:rsidR="009B6C78" w:rsidRDefault="009B6C78" w:rsidP="009B6C78">
      <w:pPr>
        <w:widowControl/>
        <w:tabs>
          <w:tab w:val="left" w:pos="851"/>
        </w:tabs>
        <w:jc w:val="both"/>
        <w:rPr>
          <w:rFonts w:ascii="Times New Roman" w:hAnsi="Times New Roman" w:cs="Times New Roman"/>
          <w:b/>
          <w:sz w:val="28"/>
          <w:szCs w:val="28"/>
        </w:rPr>
      </w:pPr>
      <w:r>
        <w:rPr>
          <w:rFonts w:ascii="Times New Roman" w:hAnsi="Times New Roman" w:cs="Times New Roman"/>
          <w:b/>
          <w:sz w:val="28"/>
          <w:szCs w:val="28"/>
        </w:rPr>
        <w:tab/>
      </w:r>
      <w:r w:rsidR="00FD562D">
        <w:rPr>
          <w:rFonts w:ascii="Times New Roman" w:hAnsi="Times New Roman" w:cs="Times New Roman"/>
          <w:b/>
          <w:sz w:val="28"/>
          <w:szCs w:val="28"/>
        </w:rPr>
        <w:t>5</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А</w:t>
      </w:r>
      <w:r w:rsidRPr="00BF7A79">
        <w:rPr>
          <w:rFonts w:ascii="Times New Roman" w:hAnsi="Times New Roman" w:cs="Times New Roman"/>
          <w:b/>
          <w:sz w:val="28"/>
          <w:szCs w:val="28"/>
        </w:rPr>
        <w:t xml:space="preserve">нтитеррористическая </w:t>
      </w:r>
      <w:r>
        <w:rPr>
          <w:rFonts w:ascii="Times New Roman" w:hAnsi="Times New Roman" w:cs="Times New Roman"/>
          <w:b/>
          <w:sz w:val="28"/>
          <w:szCs w:val="28"/>
        </w:rPr>
        <w:t xml:space="preserve"> </w:t>
      </w:r>
      <w:r w:rsidRPr="00BF7A79">
        <w:rPr>
          <w:rFonts w:ascii="Times New Roman" w:hAnsi="Times New Roman" w:cs="Times New Roman"/>
          <w:b/>
          <w:sz w:val="28"/>
          <w:szCs w:val="28"/>
        </w:rPr>
        <w:t>комиссия</w:t>
      </w:r>
      <w:proofErr w:type="gramEnd"/>
      <w:r w:rsidRPr="00BF7A79">
        <w:rPr>
          <w:rFonts w:ascii="Times New Roman" w:hAnsi="Times New Roman" w:cs="Times New Roman"/>
          <w:b/>
          <w:sz w:val="28"/>
          <w:szCs w:val="28"/>
        </w:rPr>
        <w:t xml:space="preserve"> г.Барнаула </w:t>
      </w:r>
    </w:p>
    <w:p w:rsidR="009B6C78" w:rsidRPr="00BF7A79" w:rsidRDefault="009B6C78" w:rsidP="009B6C78">
      <w:pPr>
        <w:widowControl/>
        <w:tabs>
          <w:tab w:val="left" w:pos="1702"/>
        </w:tabs>
        <w:ind w:firstLine="851"/>
        <w:jc w:val="both"/>
        <w:rPr>
          <w:rFonts w:ascii="Times New Roman" w:hAnsi="Times New Roman" w:cs="Times New Roman"/>
          <w:b/>
          <w:sz w:val="28"/>
          <w:szCs w:val="28"/>
        </w:rPr>
      </w:pPr>
      <w:r>
        <w:rPr>
          <w:rFonts w:ascii="Times New Roman" w:hAnsi="Times New Roman" w:cs="Times New Roman"/>
          <w:sz w:val="28"/>
          <w:szCs w:val="28"/>
        </w:rPr>
        <w:t>Состоялось</w:t>
      </w:r>
      <w:r w:rsidRPr="00BF7A79">
        <w:rPr>
          <w:rFonts w:ascii="Times New Roman" w:hAnsi="Times New Roman" w:cs="Times New Roman"/>
          <w:b/>
          <w:sz w:val="28"/>
          <w:szCs w:val="28"/>
        </w:rPr>
        <w:t xml:space="preserve"> </w:t>
      </w:r>
      <w:r w:rsidRPr="009B6C78">
        <w:rPr>
          <w:rFonts w:ascii="Times New Roman" w:hAnsi="Times New Roman" w:cs="Times New Roman"/>
          <w:sz w:val="28"/>
          <w:szCs w:val="28"/>
        </w:rPr>
        <w:t>два заседания антитеррористической комиссии г.Барнаула</w:t>
      </w:r>
      <w:r w:rsidRPr="00BF7A79">
        <w:rPr>
          <w:rFonts w:ascii="Times New Roman" w:hAnsi="Times New Roman" w:cs="Times New Roman"/>
          <w:b/>
          <w:sz w:val="28"/>
          <w:szCs w:val="28"/>
        </w:rPr>
        <w:t xml:space="preserve"> (</w:t>
      </w:r>
      <w:r w:rsidRPr="00BF7A79">
        <w:rPr>
          <w:rFonts w:ascii="Times New Roman" w:hAnsi="Times New Roman" w:cs="Times New Roman"/>
          <w:sz w:val="28"/>
          <w:szCs w:val="28"/>
        </w:rPr>
        <w:t>21.08.2020 и 18.12.2020), рассмотрены вопросы:</w:t>
      </w:r>
    </w:p>
    <w:p w:rsidR="009B6C78" w:rsidRPr="00BF7A79" w:rsidRDefault="009B6C78" w:rsidP="009B6C78">
      <w:pPr>
        <w:pStyle w:val="Style8"/>
        <w:widowControl/>
        <w:tabs>
          <w:tab w:val="left" w:pos="1397"/>
        </w:tabs>
        <w:spacing w:line="240" w:lineRule="auto"/>
        <w:ind w:firstLine="851"/>
        <w:jc w:val="both"/>
        <w:rPr>
          <w:rStyle w:val="FontStyle13"/>
          <w:sz w:val="28"/>
          <w:szCs w:val="28"/>
        </w:rPr>
      </w:pPr>
      <w:r w:rsidRPr="00BF7A79">
        <w:rPr>
          <w:rStyle w:val="FontStyle13"/>
          <w:sz w:val="28"/>
          <w:szCs w:val="28"/>
        </w:rPr>
        <w:t>- «О принимаемых мерах по повышению уровня безопасности и антитеррористической защищенности образовательных организаций города»;</w:t>
      </w:r>
    </w:p>
    <w:p w:rsidR="009B6C78" w:rsidRPr="00BF7A79" w:rsidRDefault="009B6C78" w:rsidP="009B6C78">
      <w:pPr>
        <w:pStyle w:val="Style8"/>
        <w:widowControl/>
        <w:tabs>
          <w:tab w:val="left" w:pos="1397"/>
        </w:tabs>
        <w:spacing w:line="240" w:lineRule="auto"/>
        <w:ind w:firstLine="851"/>
        <w:jc w:val="both"/>
        <w:rPr>
          <w:rStyle w:val="FontStyle13"/>
          <w:sz w:val="28"/>
          <w:szCs w:val="28"/>
        </w:rPr>
      </w:pPr>
      <w:r w:rsidRPr="00BF7A79">
        <w:rPr>
          <w:rStyle w:val="FontStyle13"/>
          <w:sz w:val="28"/>
          <w:szCs w:val="28"/>
        </w:rPr>
        <w:t>- «О проводимой работе по приведению в нормативное состояние мест с массовым пребыванием людей»;</w:t>
      </w:r>
    </w:p>
    <w:p w:rsidR="009B6C78" w:rsidRPr="00BF7A79" w:rsidRDefault="009B6C78" w:rsidP="009B6C78">
      <w:pPr>
        <w:pStyle w:val="Style8"/>
        <w:widowControl/>
        <w:tabs>
          <w:tab w:val="left" w:pos="1397"/>
        </w:tabs>
        <w:spacing w:line="240" w:lineRule="auto"/>
        <w:ind w:firstLine="851"/>
        <w:jc w:val="both"/>
        <w:rPr>
          <w:rStyle w:val="FontStyle13"/>
          <w:sz w:val="28"/>
          <w:szCs w:val="28"/>
        </w:rPr>
      </w:pPr>
      <w:r w:rsidRPr="00BF7A79">
        <w:rPr>
          <w:rStyle w:val="FontStyle13"/>
          <w:sz w:val="28"/>
          <w:szCs w:val="28"/>
        </w:rPr>
        <w:t xml:space="preserve">- «Об организации работы по выполнению </w:t>
      </w:r>
      <w:proofErr w:type="gramStart"/>
      <w:r w:rsidRPr="00BF7A79">
        <w:rPr>
          <w:rStyle w:val="FontStyle13"/>
          <w:sz w:val="28"/>
          <w:szCs w:val="28"/>
        </w:rPr>
        <w:t>требований  антитеррористической</w:t>
      </w:r>
      <w:proofErr w:type="gramEnd"/>
      <w:r w:rsidRPr="00BF7A79">
        <w:rPr>
          <w:rStyle w:val="FontStyle13"/>
          <w:sz w:val="28"/>
          <w:szCs w:val="28"/>
        </w:rPr>
        <w:t xml:space="preserve"> защищенности объектов (территорий) религиозных организаций»;</w:t>
      </w:r>
    </w:p>
    <w:p w:rsidR="009B6C78" w:rsidRPr="00BF7A79" w:rsidRDefault="009B6C78" w:rsidP="009B6C78">
      <w:pPr>
        <w:pStyle w:val="Style8"/>
        <w:widowControl/>
        <w:tabs>
          <w:tab w:val="left" w:pos="1397"/>
        </w:tabs>
        <w:spacing w:line="240" w:lineRule="auto"/>
        <w:ind w:firstLine="851"/>
        <w:jc w:val="both"/>
        <w:rPr>
          <w:rStyle w:val="FontStyle13"/>
          <w:sz w:val="28"/>
          <w:szCs w:val="28"/>
        </w:rPr>
      </w:pPr>
      <w:r w:rsidRPr="00BF7A79">
        <w:rPr>
          <w:rStyle w:val="FontStyle13"/>
          <w:sz w:val="28"/>
          <w:szCs w:val="28"/>
        </w:rPr>
        <w:t>- «О ходе работы по категорированию и составлению паспортов антитеррористической защищенности на торговые объекты города»;</w:t>
      </w:r>
    </w:p>
    <w:p w:rsidR="009B6C78" w:rsidRPr="00BF7A79" w:rsidRDefault="009B6C78" w:rsidP="009B6C78">
      <w:pPr>
        <w:pStyle w:val="Style8"/>
        <w:widowControl/>
        <w:tabs>
          <w:tab w:val="left" w:pos="1397"/>
        </w:tabs>
        <w:spacing w:line="240" w:lineRule="auto"/>
        <w:ind w:firstLine="851"/>
        <w:jc w:val="both"/>
        <w:rPr>
          <w:sz w:val="28"/>
          <w:szCs w:val="28"/>
        </w:rPr>
      </w:pPr>
      <w:r w:rsidRPr="00BF7A79">
        <w:rPr>
          <w:rStyle w:val="FontStyle13"/>
          <w:sz w:val="28"/>
          <w:szCs w:val="28"/>
        </w:rPr>
        <w:t>-</w:t>
      </w:r>
      <w:r w:rsidRPr="00BF7A79">
        <w:rPr>
          <w:sz w:val="28"/>
          <w:szCs w:val="28"/>
        </w:rPr>
        <w:t xml:space="preserve"> «О ходе выполнения Комплексного плана противодействия идеологии терроризма в Российской Федерации на 2019-2023 годы, итогах выполнения Комплексного плана профилактики экстремизма и терроризма в городе Барнауле на 2019-2020 годы и проекте нового Комплексного плана на 2021-2022 годы».</w:t>
      </w:r>
    </w:p>
    <w:p w:rsidR="009B6C78" w:rsidRPr="006434EF" w:rsidRDefault="009B6C78" w:rsidP="009B6C78">
      <w:pPr>
        <w:widowControl/>
        <w:ind w:firstLine="851"/>
        <w:jc w:val="both"/>
        <w:rPr>
          <w:rFonts w:ascii="Times New Roman" w:hAnsi="Times New Roman" w:cs="Times New Roman"/>
          <w:sz w:val="16"/>
          <w:szCs w:val="16"/>
        </w:rPr>
      </w:pPr>
    </w:p>
    <w:p w:rsidR="009B6C78" w:rsidRDefault="009B6C78" w:rsidP="009B6C78">
      <w:pPr>
        <w:widowControl/>
        <w:tabs>
          <w:tab w:val="left" w:pos="851"/>
        </w:tabs>
        <w:jc w:val="both"/>
        <w:rPr>
          <w:rFonts w:ascii="Times New Roman" w:hAnsi="Times New Roman" w:cs="Times New Roman"/>
          <w:b/>
          <w:sz w:val="28"/>
          <w:szCs w:val="28"/>
        </w:rPr>
      </w:pPr>
      <w:r>
        <w:rPr>
          <w:rFonts w:ascii="Times New Roman" w:hAnsi="Times New Roman" w:cs="Times New Roman"/>
          <w:b/>
          <w:sz w:val="28"/>
          <w:szCs w:val="28"/>
        </w:rPr>
        <w:tab/>
      </w:r>
      <w:r w:rsidR="00FD562D">
        <w:rPr>
          <w:rFonts w:ascii="Times New Roman" w:hAnsi="Times New Roman" w:cs="Times New Roman"/>
          <w:b/>
          <w:sz w:val="28"/>
          <w:szCs w:val="28"/>
        </w:rPr>
        <w:t>6</w:t>
      </w:r>
      <w:r>
        <w:rPr>
          <w:rFonts w:ascii="Times New Roman" w:hAnsi="Times New Roman" w:cs="Times New Roman"/>
          <w:b/>
          <w:sz w:val="28"/>
          <w:szCs w:val="28"/>
        </w:rPr>
        <w:t>. М</w:t>
      </w:r>
      <w:r w:rsidRPr="00BF7A79">
        <w:rPr>
          <w:rFonts w:ascii="Times New Roman" w:hAnsi="Times New Roman" w:cs="Times New Roman"/>
          <w:b/>
          <w:sz w:val="28"/>
          <w:szCs w:val="28"/>
        </w:rPr>
        <w:t>ежведомственная комиссия по противодействию экстремизму</w:t>
      </w:r>
      <w:r>
        <w:rPr>
          <w:rFonts w:ascii="Times New Roman" w:hAnsi="Times New Roman" w:cs="Times New Roman"/>
          <w:b/>
          <w:sz w:val="28"/>
          <w:szCs w:val="28"/>
        </w:rPr>
        <w:t>.</w:t>
      </w:r>
    </w:p>
    <w:p w:rsidR="009B6C78" w:rsidRPr="009B6C78" w:rsidRDefault="009B6C78" w:rsidP="009B6C78">
      <w:pPr>
        <w:widowControl/>
        <w:ind w:firstLine="851"/>
        <w:jc w:val="both"/>
        <w:rPr>
          <w:rFonts w:ascii="Times New Roman" w:hAnsi="Times New Roman" w:cs="Times New Roman"/>
          <w:sz w:val="28"/>
          <w:szCs w:val="28"/>
        </w:rPr>
      </w:pPr>
      <w:r>
        <w:rPr>
          <w:rFonts w:ascii="Times New Roman" w:hAnsi="Times New Roman" w:cs="Times New Roman"/>
          <w:sz w:val="28"/>
          <w:szCs w:val="28"/>
        </w:rPr>
        <w:t>Организовано</w:t>
      </w:r>
      <w:r w:rsidRPr="00BF7A79">
        <w:rPr>
          <w:rFonts w:ascii="Times New Roman" w:hAnsi="Times New Roman" w:cs="Times New Roman"/>
          <w:sz w:val="28"/>
          <w:szCs w:val="28"/>
        </w:rPr>
        <w:t xml:space="preserve"> </w:t>
      </w:r>
      <w:r w:rsidRPr="009B6C78">
        <w:rPr>
          <w:rFonts w:ascii="Times New Roman" w:hAnsi="Times New Roman" w:cs="Times New Roman"/>
          <w:sz w:val="28"/>
          <w:szCs w:val="28"/>
        </w:rPr>
        <w:t xml:space="preserve">четыре заседания межведомственной комиссии по противодействию экстремизму. </w:t>
      </w:r>
    </w:p>
    <w:p w:rsidR="009B6C78" w:rsidRPr="00BF7A79" w:rsidRDefault="009B6C78" w:rsidP="009B6C78">
      <w:pPr>
        <w:widowControl/>
        <w:ind w:firstLine="851"/>
        <w:jc w:val="both"/>
        <w:rPr>
          <w:rFonts w:ascii="Times New Roman" w:hAnsi="Times New Roman" w:cs="Times New Roman"/>
          <w:sz w:val="28"/>
          <w:szCs w:val="28"/>
        </w:rPr>
      </w:pPr>
      <w:r w:rsidRPr="00BF7A79">
        <w:rPr>
          <w:rFonts w:ascii="Times New Roman" w:hAnsi="Times New Roman" w:cs="Times New Roman"/>
          <w:sz w:val="28"/>
          <w:szCs w:val="28"/>
        </w:rPr>
        <w:t>Рассмотрены следующие вопросы:</w:t>
      </w:r>
    </w:p>
    <w:p w:rsidR="009B6C78" w:rsidRPr="00BF7A79" w:rsidRDefault="009B6C78" w:rsidP="009B6C78">
      <w:pPr>
        <w:widowControl/>
        <w:ind w:firstLine="851"/>
        <w:jc w:val="both"/>
        <w:rPr>
          <w:rFonts w:ascii="Times New Roman" w:hAnsi="Times New Roman" w:cs="Times New Roman"/>
          <w:sz w:val="28"/>
          <w:szCs w:val="28"/>
        </w:rPr>
      </w:pPr>
      <w:r w:rsidRPr="00BF7A79">
        <w:rPr>
          <w:rFonts w:ascii="Times New Roman" w:hAnsi="Times New Roman" w:cs="Times New Roman"/>
          <w:sz w:val="28"/>
          <w:szCs w:val="28"/>
        </w:rPr>
        <w:lastRenderedPageBreak/>
        <w:t>- «О</w:t>
      </w:r>
      <w:r w:rsidRPr="00BF7A79">
        <w:rPr>
          <w:rStyle w:val="FontStyle13"/>
          <w:sz w:val="28"/>
          <w:szCs w:val="28"/>
        </w:rPr>
        <w:t xml:space="preserve"> мерах по локализации попыток радикальных объединений, направленных на дестабилизацию социально-политической обстановки в городе Барнауле» (27.05.2020);</w:t>
      </w:r>
    </w:p>
    <w:p w:rsidR="009B6C78" w:rsidRPr="00BF7A79" w:rsidRDefault="009B6C78" w:rsidP="009B6C78">
      <w:pPr>
        <w:widowControl/>
        <w:ind w:firstLine="851"/>
        <w:jc w:val="both"/>
        <w:rPr>
          <w:rStyle w:val="FontStyle13"/>
          <w:sz w:val="28"/>
          <w:szCs w:val="28"/>
        </w:rPr>
      </w:pPr>
      <w:r w:rsidRPr="00BF7A79">
        <w:rPr>
          <w:rStyle w:val="FontStyle13"/>
          <w:sz w:val="28"/>
          <w:szCs w:val="28"/>
        </w:rPr>
        <w:t>- «О принимаемых мерах по предупреждению вовлечения подростков в экстремистскую деятельность, в том числе в период проведения летних каникул» (19.08.2020);</w:t>
      </w:r>
    </w:p>
    <w:p w:rsidR="009B6C78" w:rsidRPr="00BF7A79" w:rsidRDefault="009B6C78" w:rsidP="009B6C78">
      <w:pPr>
        <w:widowControl/>
        <w:ind w:firstLine="851"/>
        <w:jc w:val="both"/>
        <w:rPr>
          <w:rStyle w:val="FontStyle13"/>
          <w:sz w:val="28"/>
          <w:szCs w:val="28"/>
        </w:rPr>
      </w:pPr>
      <w:r w:rsidRPr="00BF7A79">
        <w:rPr>
          <w:rStyle w:val="FontStyle13"/>
          <w:sz w:val="28"/>
          <w:szCs w:val="28"/>
        </w:rPr>
        <w:t>- «О состоянии законности при проведении радикально настроенными лицами публичных мероприятий на площади Советов» (20.11.2020);</w:t>
      </w:r>
    </w:p>
    <w:p w:rsidR="009B6C78" w:rsidRPr="00BF7A79" w:rsidRDefault="009B6C78" w:rsidP="009B6C78">
      <w:pPr>
        <w:widowControl/>
        <w:ind w:firstLine="851"/>
        <w:jc w:val="both"/>
        <w:rPr>
          <w:rStyle w:val="FontStyle13"/>
          <w:sz w:val="28"/>
          <w:szCs w:val="28"/>
        </w:rPr>
      </w:pPr>
      <w:r w:rsidRPr="00BF7A79">
        <w:rPr>
          <w:rStyle w:val="FontStyle13"/>
          <w:sz w:val="28"/>
          <w:szCs w:val="28"/>
        </w:rPr>
        <w:t>- «О мерах по формированию комфортной среды в межнациональных и межконфессиональных отношениях» (18.12.2020).</w:t>
      </w:r>
    </w:p>
    <w:p w:rsidR="009B6C78" w:rsidRPr="00BF7A79" w:rsidRDefault="009B6C78" w:rsidP="009B6C78">
      <w:pPr>
        <w:widowControl/>
        <w:ind w:firstLine="851"/>
        <w:jc w:val="both"/>
        <w:rPr>
          <w:rStyle w:val="FontStyle13"/>
          <w:sz w:val="28"/>
          <w:szCs w:val="28"/>
        </w:rPr>
      </w:pPr>
      <w:r w:rsidRPr="00BF7A79">
        <w:rPr>
          <w:rStyle w:val="FontStyle13"/>
          <w:sz w:val="28"/>
          <w:szCs w:val="28"/>
        </w:rPr>
        <w:t xml:space="preserve">В связи со второй волной распространения </w:t>
      </w:r>
      <w:proofErr w:type="spellStart"/>
      <w:r w:rsidRPr="00BF7A79">
        <w:rPr>
          <w:rStyle w:val="FontStyle13"/>
          <w:sz w:val="28"/>
          <w:szCs w:val="28"/>
        </w:rPr>
        <w:t>коронавируса</w:t>
      </w:r>
      <w:proofErr w:type="spellEnd"/>
      <w:r w:rsidRPr="00BF7A79">
        <w:rPr>
          <w:rStyle w:val="FontStyle13"/>
          <w:sz w:val="28"/>
          <w:szCs w:val="28"/>
        </w:rPr>
        <w:t xml:space="preserve"> заседания Совета общественной безопасности г.Барнаула, антитеррористической комиссии г.Барнаула и межведомственной комиссии по противодействию экстремизму в декабре 2020 года проведены в заочном формате.</w:t>
      </w:r>
    </w:p>
    <w:p w:rsidR="009B6C78" w:rsidRPr="00BF7A79" w:rsidRDefault="009B6C78" w:rsidP="009B6C78">
      <w:pPr>
        <w:widowControl/>
        <w:ind w:firstLine="851"/>
        <w:jc w:val="both"/>
        <w:rPr>
          <w:rStyle w:val="FontStyle13"/>
          <w:sz w:val="28"/>
          <w:szCs w:val="28"/>
        </w:rPr>
      </w:pPr>
      <w:r w:rsidRPr="00BF7A79">
        <w:rPr>
          <w:rStyle w:val="FontStyle13"/>
          <w:sz w:val="28"/>
          <w:szCs w:val="28"/>
        </w:rPr>
        <w:t xml:space="preserve">Организация деятельности АТК города в 2020 году дважды (май и декабрь) была подвергнута проверке сотрудниками прокуратуры города. Существенных недостатков по итогам проверок не выявлено. </w:t>
      </w:r>
    </w:p>
    <w:p w:rsidR="009B6C78" w:rsidRDefault="009B6C78" w:rsidP="009B6C78">
      <w:pPr>
        <w:widowControl/>
        <w:ind w:firstLine="851"/>
        <w:jc w:val="both"/>
        <w:rPr>
          <w:rStyle w:val="FontStyle13"/>
          <w:sz w:val="28"/>
          <w:szCs w:val="28"/>
        </w:rPr>
      </w:pPr>
      <w:r w:rsidRPr="00BF7A79">
        <w:rPr>
          <w:rStyle w:val="FontStyle13"/>
          <w:sz w:val="28"/>
          <w:szCs w:val="28"/>
        </w:rPr>
        <w:t>30.12.2020 глава города отчитался о работе городской АТК в рамках заседания антитеррористической комиссии Алтайского края.</w:t>
      </w:r>
    </w:p>
    <w:p w:rsidR="00FD562D" w:rsidRPr="00FD562D" w:rsidRDefault="00FD562D" w:rsidP="009B6C78">
      <w:pPr>
        <w:widowControl/>
        <w:ind w:firstLine="851"/>
        <w:jc w:val="both"/>
        <w:rPr>
          <w:rStyle w:val="FontStyle13"/>
          <w:sz w:val="16"/>
          <w:szCs w:val="16"/>
        </w:rPr>
      </w:pPr>
    </w:p>
    <w:p w:rsidR="009B6C78" w:rsidRDefault="00FD562D" w:rsidP="009B6C78">
      <w:pPr>
        <w:pStyle w:val="Textbody"/>
        <w:ind w:firstLine="851"/>
        <w:contextualSpacing/>
        <w:jc w:val="both"/>
        <w:rPr>
          <w:rFonts w:ascii="Times New Roman" w:hAnsi="Times New Roman" w:cs="Times New Roman"/>
          <w:b/>
          <w:sz w:val="28"/>
          <w:szCs w:val="28"/>
        </w:rPr>
      </w:pPr>
      <w:r>
        <w:rPr>
          <w:rFonts w:ascii="Times New Roman" w:hAnsi="Times New Roman" w:cs="Times New Roman"/>
          <w:b/>
          <w:sz w:val="28"/>
          <w:szCs w:val="28"/>
        </w:rPr>
        <w:t>7</w:t>
      </w:r>
      <w:r w:rsidR="009B6C78" w:rsidRPr="00BF7A79">
        <w:rPr>
          <w:rFonts w:ascii="Times New Roman" w:hAnsi="Times New Roman" w:cs="Times New Roman"/>
          <w:b/>
          <w:sz w:val="28"/>
          <w:szCs w:val="28"/>
        </w:rPr>
        <w:t>. Взаимодействие с органами ТОС</w:t>
      </w:r>
      <w:r w:rsidR="009B6C78">
        <w:rPr>
          <w:rFonts w:ascii="Times New Roman" w:hAnsi="Times New Roman" w:cs="Times New Roman"/>
          <w:b/>
          <w:sz w:val="28"/>
          <w:szCs w:val="28"/>
        </w:rPr>
        <w:t>.</w:t>
      </w:r>
    </w:p>
    <w:p w:rsidR="00497418" w:rsidRDefault="009B6C78" w:rsidP="00497418">
      <w:pPr>
        <w:pStyle w:val="Textbody"/>
        <w:ind w:firstLine="851"/>
        <w:contextualSpacing/>
        <w:jc w:val="both"/>
        <w:rPr>
          <w:rFonts w:ascii="Times New Roman" w:eastAsia="Calibri" w:hAnsi="Times New Roman" w:cs="Times New Roman"/>
          <w:kern w:val="0"/>
          <w:sz w:val="28"/>
          <w:szCs w:val="28"/>
          <w:lang w:eastAsia="en-US" w:bidi="ar-SA"/>
        </w:rPr>
      </w:pPr>
      <w:r w:rsidRPr="00BF7A79">
        <w:rPr>
          <w:rFonts w:ascii="Times New Roman" w:eastAsia="Calibri" w:hAnsi="Times New Roman" w:cs="Times New Roman"/>
          <w:kern w:val="0"/>
          <w:sz w:val="28"/>
          <w:szCs w:val="28"/>
          <w:lang w:eastAsia="en-US" w:bidi="ar-SA"/>
        </w:rPr>
        <w:t>По состоянию на 31.12.2020 на территории города осуществляют деятельность 70 органов ТОС (2019 – 70). Охват населения институтом ТОС составляет 94% (Железнодорожный и Ленинский районы – 100%, Индустриальный – 94%, Октябрьский – 93%, Центральный – 72%).</w:t>
      </w:r>
    </w:p>
    <w:p w:rsidR="009B6C78" w:rsidRPr="00497418" w:rsidRDefault="009B6C78" w:rsidP="00497418">
      <w:pPr>
        <w:pStyle w:val="Textbody"/>
        <w:ind w:firstLine="851"/>
        <w:contextualSpacing/>
        <w:jc w:val="both"/>
        <w:rPr>
          <w:rFonts w:ascii="Times New Roman" w:hAnsi="Times New Roman" w:cs="Times New Roman"/>
          <w:sz w:val="28"/>
          <w:szCs w:val="28"/>
        </w:rPr>
      </w:pPr>
      <w:r w:rsidRPr="00BF7A79">
        <w:rPr>
          <w:rFonts w:ascii="Times New Roman" w:eastAsia="Calibri" w:hAnsi="Times New Roman" w:cs="Times New Roman"/>
          <w:kern w:val="0"/>
          <w:sz w:val="28"/>
          <w:szCs w:val="28"/>
          <w:lang w:eastAsia="en-US" w:bidi="ar-SA"/>
        </w:rPr>
        <w:t>Статус юридического лица имеют 59 (201</w:t>
      </w:r>
      <w:r w:rsidR="00497418">
        <w:rPr>
          <w:rFonts w:ascii="Times New Roman" w:eastAsia="Calibri" w:hAnsi="Times New Roman" w:cs="Times New Roman"/>
          <w:kern w:val="0"/>
          <w:sz w:val="28"/>
          <w:szCs w:val="28"/>
          <w:lang w:eastAsia="en-US" w:bidi="ar-SA"/>
        </w:rPr>
        <w:t>9 – 59) органов ТОС из 70 (84%).</w:t>
      </w:r>
    </w:p>
    <w:p w:rsidR="009B6C78" w:rsidRPr="00BF7A79" w:rsidRDefault="009B6C78" w:rsidP="009B6C78">
      <w:pPr>
        <w:widowControl/>
        <w:suppressAutoHyphens w:val="0"/>
        <w:autoSpaceDN/>
        <w:ind w:firstLine="851"/>
        <w:contextualSpacing/>
        <w:jc w:val="both"/>
        <w:textAlignment w:val="auto"/>
        <w:rPr>
          <w:rFonts w:ascii="Times New Roman" w:eastAsia="Calibri" w:hAnsi="Times New Roman" w:cs="Times New Roman"/>
          <w:kern w:val="0"/>
          <w:sz w:val="28"/>
          <w:szCs w:val="28"/>
          <w:lang w:eastAsia="en-US" w:bidi="ar-SA"/>
        </w:rPr>
      </w:pPr>
      <w:r w:rsidRPr="00BF7A79">
        <w:rPr>
          <w:rFonts w:ascii="Times New Roman" w:eastAsia="Calibri" w:hAnsi="Times New Roman" w:cs="Times New Roman"/>
          <w:kern w:val="0"/>
          <w:sz w:val="28"/>
          <w:szCs w:val="28"/>
          <w:lang w:eastAsia="en-US" w:bidi="ar-SA"/>
        </w:rPr>
        <w:t>В связи с эпидемиологической ситуацией в городе, а также введением режима самоизоляции применялись новые формы проведения конференции органов ТОС, в том числе в заочном формате.</w:t>
      </w:r>
    </w:p>
    <w:p w:rsidR="009B6C78" w:rsidRPr="00C01595" w:rsidRDefault="009B6C78" w:rsidP="009B6C78">
      <w:pPr>
        <w:widowControl/>
        <w:suppressAutoHyphens w:val="0"/>
        <w:autoSpaceDN/>
        <w:ind w:firstLine="851"/>
        <w:contextualSpacing/>
        <w:jc w:val="both"/>
        <w:textAlignment w:val="auto"/>
        <w:rPr>
          <w:rFonts w:ascii="Times New Roman" w:eastAsia="Calibri" w:hAnsi="Times New Roman" w:cs="Times New Roman"/>
          <w:kern w:val="0"/>
          <w:sz w:val="28"/>
          <w:szCs w:val="28"/>
          <w:lang w:eastAsia="en-US" w:bidi="ar-SA"/>
        </w:rPr>
      </w:pPr>
      <w:r w:rsidRPr="00C01595">
        <w:rPr>
          <w:rFonts w:ascii="Times New Roman" w:eastAsia="Calibri" w:hAnsi="Times New Roman" w:cs="Times New Roman"/>
          <w:kern w:val="0"/>
          <w:sz w:val="28"/>
          <w:szCs w:val="28"/>
          <w:lang w:eastAsia="en-US" w:bidi="ar-SA"/>
        </w:rPr>
        <w:t>В 2020 состоялось 48 конференции из 64 запланированных, перенесено – 16, в связи с эпидемиологической обстановкой и введенными ограничениями.</w:t>
      </w:r>
    </w:p>
    <w:p w:rsidR="00497418" w:rsidRDefault="009B6C78" w:rsidP="009B6C78">
      <w:pPr>
        <w:widowControl/>
        <w:suppressAutoHyphens w:val="0"/>
        <w:autoSpaceDN/>
        <w:ind w:firstLine="851"/>
        <w:contextualSpacing/>
        <w:jc w:val="both"/>
        <w:textAlignment w:val="auto"/>
        <w:rPr>
          <w:rFonts w:ascii="Times New Roman" w:eastAsia="Calibri" w:hAnsi="Times New Roman" w:cs="Times New Roman"/>
          <w:kern w:val="0"/>
          <w:sz w:val="28"/>
          <w:szCs w:val="28"/>
          <w:lang w:eastAsia="en-US" w:bidi="ar-SA"/>
        </w:rPr>
      </w:pPr>
      <w:r w:rsidRPr="00BF7A79">
        <w:rPr>
          <w:rFonts w:ascii="Times New Roman" w:eastAsia="Calibri" w:hAnsi="Times New Roman" w:cs="Times New Roman"/>
          <w:kern w:val="0"/>
          <w:sz w:val="28"/>
          <w:szCs w:val="28"/>
          <w:lang w:eastAsia="en-US" w:bidi="ar-SA"/>
        </w:rPr>
        <w:t>По итогам состоявшихся отчетно-выборных конференций на новый срок переизбраны председатели в шести органах ТОС</w:t>
      </w:r>
      <w:r w:rsidR="00497418">
        <w:rPr>
          <w:rFonts w:ascii="Times New Roman" w:eastAsia="Calibri" w:hAnsi="Times New Roman" w:cs="Times New Roman"/>
          <w:kern w:val="0"/>
          <w:sz w:val="28"/>
          <w:szCs w:val="28"/>
          <w:lang w:eastAsia="en-US" w:bidi="ar-SA"/>
        </w:rPr>
        <w:t>.</w:t>
      </w:r>
      <w:r w:rsidRPr="00BF7A79">
        <w:rPr>
          <w:rFonts w:ascii="Times New Roman" w:eastAsia="Calibri" w:hAnsi="Times New Roman" w:cs="Times New Roman"/>
          <w:kern w:val="0"/>
          <w:sz w:val="28"/>
          <w:szCs w:val="28"/>
          <w:lang w:eastAsia="en-US" w:bidi="ar-SA"/>
        </w:rPr>
        <w:t xml:space="preserve"> Новые председатели избраны в </w:t>
      </w:r>
      <w:r w:rsidR="00497418">
        <w:rPr>
          <w:rFonts w:ascii="Times New Roman" w:eastAsia="Calibri" w:hAnsi="Times New Roman" w:cs="Times New Roman"/>
          <w:kern w:val="0"/>
          <w:sz w:val="28"/>
          <w:szCs w:val="28"/>
          <w:lang w:eastAsia="en-US" w:bidi="ar-SA"/>
        </w:rPr>
        <w:t xml:space="preserve">4 органах </w:t>
      </w:r>
      <w:r w:rsidRPr="00BF7A79">
        <w:rPr>
          <w:rFonts w:ascii="Times New Roman" w:eastAsia="Calibri" w:hAnsi="Times New Roman" w:cs="Times New Roman"/>
          <w:kern w:val="0"/>
          <w:sz w:val="28"/>
          <w:szCs w:val="28"/>
          <w:lang w:eastAsia="en-US" w:bidi="ar-SA"/>
        </w:rPr>
        <w:t>ТОС</w:t>
      </w:r>
      <w:r w:rsidR="00497418">
        <w:rPr>
          <w:rFonts w:ascii="Times New Roman" w:eastAsia="Calibri" w:hAnsi="Times New Roman" w:cs="Times New Roman"/>
          <w:kern w:val="0"/>
          <w:sz w:val="28"/>
          <w:szCs w:val="28"/>
          <w:lang w:eastAsia="en-US" w:bidi="ar-SA"/>
        </w:rPr>
        <w:t>.</w:t>
      </w:r>
    </w:p>
    <w:p w:rsidR="009B6C78" w:rsidRPr="00BF7A79" w:rsidRDefault="009B6C78" w:rsidP="009B6C78">
      <w:pPr>
        <w:widowControl/>
        <w:suppressAutoHyphens w:val="0"/>
        <w:autoSpaceDN/>
        <w:ind w:firstLine="851"/>
        <w:contextualSpacing/>
        <w:jc w:val="both"/>
        <w:textAlignment w:val="auto"/>
        <w:rPr>
          <w:rFonts w:ascii="Times New Roman" w:eastAsia="Calibri" w:hAnsi="Times New Roman" w:cs="Times New Roman"/>
          <w:kern w:val="0"/>
          <w:sz w:val="28"/>
          <w:szCs w:val="28"/>
          <w:lang w:eastAsia="en-US" w:bidi="ar-SA"/>
        </w:rPr>
      </w:pPr>
      <w:r w:rsidRPr="00BF7A79">
        <w:rPr>
          <w:rFonts w:ascii="Times New Roman" w:eastAsia="Calibri" w:hAnsi="Times New Roman" w:cs="Times New Roman"/>
          <w:kern w:val="0"/>
          <w:sz w:val="28"/>
          <w:szCs w:val="28"/>
          <w:lang w:eastAsia="en-US" w:bidi="ar-SA"/>
        </w:rPr>
        <w:t xml:space="preserve">Вопрос по подбору председателей органов ТОС находится                                 на постоянном контроле в администрациях районов, однако в четырех ТОС Центрального района председателей нет уже более года, общественная работа не осуществляется («Микрорайон №17», «Демидовский», </w:t>
      </w:r>
      <w:proofErr w:type="spellStart"/>
      <w:r w:rsidRPr="00BF7A79">
        <w:rPr>
          <w:rFonts w:ascii="Times New Roman" w:eastAsia="Calibri" w:hAnsi="Times New Roman" w:cs="Times New Roman"/>
          <w:kern w:val="0"/>
          <w:sz w:val="28"/>
          <w:szCs w:val="28"/>
          <w:lang w:eastAsia="en-US" w:bidi="ar-SA"/>
        </w:rPr>
        <w:t>п.Ерестной</w:t>
      </w:r>
      <w:proofErr w:type="spellEnd"/>
      <w:r w:rsidRPr="00BF7A79">
        <w:rPr>
          <w:rFonts w:ascii="Times New Roman" w:eastAsia="Calibri" w:hAnsi="Times New Roman" w:cs="Times New Roman"/>
          <w:kern w:val="0"/>
          <w:sz w:val="28"/>
          <w:szCs w:val="28"/>
          <w:lang w:eastAsia="en-US" w:bidi="ar-SA"/>
        </w:rPr>
        <w:t>, «Лидер»).</w:t>
      </w:r>
    </w:p>
    <w:p w:rsidR="009B6C78" w:rsidRPr="00BF7A79" w:rsidRDefault="009B6C78" w:rsidP="009B6C78">
      <w:pPr>
        <w:widowControl/>
        <w:suppressAutoHyphens w:val="0"/>
        <w:autoSpaceDN/>
        <w:ind w:firstLine="851"/>
        <w:contextualSpacing/>
        <w:jc w:val="both"/>
        <w:textAlignment w:val="auto"/>
        <w:rPr>
          <w:rFonts w:ascii="Times New Roman" w:eastAsia="Calibri" w:hAnsi="Times New Roman" w:cs="Times New Roman"/>
          <w:kern w:val="0"/>
          <w:sz w:val="28"/>
          <w:szCs w:val="28"/>
          <w:lang w:eastAsia="en-US" w:bidi="ar-SA"/>
        </w:rPr>
      </w:pPr>
      <w:r w:rsidRPr="00BF7A79">
        <w:rPr>
          <w:rFonts w:ascii="Times New Roman" w:eastAsia="Calibri" w:hAnsi="Times New Roman" w:cs="Times New Roman"/>
          <w:kern w:val="0"/>
          <w:sz w:val="28"/>
          <w:szCs w:val="28"/>
          <w:lang w:eastAsia="en-US" w:bidi="ar-SA"/>
        </w:rPr>
        <w:t>В 2020 году в орга</w:t>
      </w:r>
      <w:r w:rsidR="00497418">
        <w:rPr>
          <w:rFonts w:ascii="Times New Roman" w:eastAsia="Calibri" w:hAnsi="Times New Roman" w:cs="Times New Roman"/>
          <w:kern w:val="0"/>
          <w:sz w:val="28"/>
          <w:szCs w:val="28"/>
          <w:lang w:eastAsia="en-US" w:bidi="ar-SA"/>
        </w:rPr>
        <w:t xml:space="preserve">ны ТОС поступило 6693 обращения. </w:t>
      </w:r>
      <w:r w:rsidRPr="00BF7A79">
        <w:rPr>
          <w:rFonts w:ascii="Times New Roman" w:eastAsia="Calibri" w:hAnsi="Times New Roman" w:cs="Times New Roman"/>
          <w:kern w:val="0"/>
          <w:sz w:val="28"/>
          <w:szCs w:val="28"/>
          <w:lang w:eastAsia="en-US" w:bidi="ar-SA"/>
        </w:rPr>
        <w:t>Основные направления касались вывоза крупногабаритного мусора, очистка территории от мусора, выдача справок по месту жительства, отлов собак, а также просьбы о помощи и социальной поддержки, в том числе пожилым и одиноким людям.</w:t>
      </w:r>
    </w:p>
    <w:p w:rsidR="009B6C78" w:rsidRPr="00BF7A79" w:rsidRDefault="009B6C78" w:rsidP="009B6C78">
      <w:pPr>
        <w:widowControl/>
        <w:suppressAutoHyphens w:val="0"/>
        <w:autoSpaceDN/>
        <w:ind w:firstLine="851"/>
        <w:contextualSpacing/>
        <w:jc w:val="both"/>
        <w:textAlignment w:val="auto"/>
        <w:rPr>
          <w:rFonts w:ascii="Times New Roman" w:eastAsia="Calibri" w:hAnsi="Times New Roman" w:cs="Times New Roman"/>
          <w:kern w:val="0"/>
          <w:sz w:val="28"/>
          <w:szCs w:val="28"/>
          <w:lang w:eastAsia="en-US" w:bidi="ar-SA"/>
        </w:rPr>
      </w:pPr>
      <w:r w:rsidRPr="00BF7A79">
        <w:rPr>
          <w:rFonts w:ascii="Times New Roman" w:eastAsia="Calibri" w:hAnsi="Times New Roman" w:cs="Times New Roman"/>
          <w:kern w:val="0"/>
          <w:sz w:val="28"/>
          <w:szCs w:val="28"/>
          <w:lang w:eastAsia="en-US" w:bidi="ar-SA"/>
        </w:rPr>
        <w:lastRenderedPageBreak/>
        <w:t>Органами ТОС решено 4068 вопросов</w:t>
      </w:r>
      <w:r w:rsidR="00497418">
        <w:rPr>
          <w:rFonts w:ascii="Times New Roman" w:eastAsia="Calibri" w:hAnsi="Times New Roman" w:cs="Times New Roman"/>
          <w:kern w:val="0"/>
          <w:sz w:val="28"/>
          <w:szCs w:val="28"/>
          <w:lang w:eastAsia="en-US" w:bidi="ar-SA"/>
        </w:rPr>
        <w:t xml:space="preserve"> </w:t>
      </w:r>
      <w:r w:rsidRPr="00BF7A79">
        <w:rPr>
          <w:rFonts w:ascii="Times New Roman" w:eastAsia="Calibri" w:hAnsi="Times New Roman" w:cs="Times New Roman"/>
          <w:kern w:val="0"/>
          <w:sz w:val="28"/>
          <w:szCs w:val="28"/>
          <w:lang w:eastAsia="en-US" w:bidi="ar-SA"/>
        </w:rPr>
        <w:t>самостоятельно, а также благодаря взаимодействию с депутатским корпусом и управляющими компаниями, что составляет 66,8%.</w:t>
      </w:r>
    </w:p>
    <w:p w:rsidR="009B6C78" w:rsidRPr="000E2891" w:rsidRDefault="009B6C78" w:rsidP="009B6C78">
      <w:pPr>
        <w:widowControl/>
        <w:tabs>
          <w:tab w:val="left" w:pos="851"/>
        </w:tabs>
        <w:suppressAutoHyphens w:val="0"/>
        <w:autoSpaceDN/>
        <w:ind w:firstLine="851"/>
        <w:jc w:val="both"/>
        <w:textAlignment w:val="auto"/>
        <w:rPr>
          <w:rFonts w:ascii="Times New Roman" w:eastAsia="Times New Roman" w:hAnsi="Times New Roman" w:cs="Times New Roman"/>
          <w:color w:val="000000"/>
          <w:kern w:val="0"/>
          <w:sz w:val="28"/>
          <w:szCs w:val="28"/>
          <w:lang w:eastAsia="ru-RU" w:bidi="ar-SA"/>
        </w:rPr>
      </w:pPr>
      <w:r w:rsidRPr="00BF7A79">
        <w:rPr>
          <w:rFonts w:ascii="Times New Roman" w:hAnsi="Times New Roman" w:cs="Times New Roman"/>
          <w:sz w:val="28"/>
          <w:szCs w:val="28"/>
        </w:rPr>
        <w:t xml:space="preserve">Активисты органов ТОС включились в работу </w:t>
      </w:r>
      <w:r w:rsidRPr="000E2891">
        <w:rPr>
          <w:rFonts w:ascii="Times New Roman" w:hAnsi="Times New Roman" w:cs="Times New Roman"/>
          <w:sz w:val="28"/>
          <w:szCs w:val="28"/>
        </w:rPr>
        <w:t xml:space="preserve">по организации общественного контроля </w:t>
      </w:r>
      <w:r w:rsidRPr="000E2891">
        <w:rPr>
          <w:rFonts w:ascii="Times New Roman" w:hAnsi="Times New Roman" w:cs="Times New Roman"/>
          <w:bCs/>
          <w:sz w:val="28"/>
          <w:szCs w:val="28"/>
        </w:rPr>
        <w:t xml:space="preserve">за работами по дезинфекции подъездов жилых домов в рамках борьбы с распространением </w:t>
      </w:r>
      <w:proofErr w:type="spellStart"/>
      <w:r w:rsidRPr="000E2891">
        <w:rPr>
          <w:rFonts w:ascii="Times New Roman" w:hAnsi="Times New Roman" w:cs="Times New Roman"/>
          <w:bCs/>
          <w:sz w:val="28"/>
          <w:szCs w:val="28"/>
        </w:rPr>
        <w:t>коронавирусной</w:t>
      </w:r>
      <w:proofErr w:type="spellEnd"/>
      <w:r w:rsidRPr="000E2891">
        <w:rPr>
          <w:rFonts w:ascii="Times New Roman" w:hAnsi="Times New Roman" w:cs="Times New Roman"/>
          <w:bCs/>
          <w:sz w:val="28"/>
          <w:szCs w:val="28"/>
        </w:rPr>
        <w:t xml:space="preserve"> инфекции. При участии членов ТОС проведено 174 рейда по контролю за дезинфекцией мест общего пользования в 308 многоквартирных домах. Кроме того, общественники самостоятельно проводили дезинфицирующие уборки подъездов своих домов </w:t>
      </w:r>
      <w:proofErr w:type="spellStart"/>
      <w:r w:rsidRPr="000E2891">
        <w:rPr>
          <w:rFonts w:ascii="Times New Roman" w:hAnsi="Times New Roman" w:cs="Times New Roman"/>
          <w:bCs/>
          <w:sz w:val="28"/>
          <w:szCs w:val="28"/>
        </w:rPr>
        <w:t>хлоросодержащими</w:t>
      </w:r>
      <w:proofErr w:type="spellEnd"/>
      <w:r w:rsidRPr="000E2891">
        <w:rPr>
          <w:rFonts w:ascii="Times New Roman" w:hAnsi="Times New Roman" w:cs="Times New Roman"/>
          <w:bCs/>
          <w:sz w:val="28"/>
          <w:szCs w:val="28"/>
        </w:rPr>
        <w:t xml:space="preserve"> средствами.</w:t>
      </w:r>
    </w:p>
    <w:p w:rsidR="009B6C78" w:rsidRPr="00BF7A79" w:rsidRDefault="009B6C78" w:rsidP="009B6C78">
      <w:pPr>
        <w:widowControl/>
        <w:suppressAutoHyphens w:val="0"/>
        <w:autoSpaceDN/>
        <w:ind w:firstLine="851"/>
        <w:contextualSpacing/>
        <w:jc w:val="both"/>
        <w:textAlignment w:val="auto"/>
        <w:rPr>
          <w:rFonts w:ascii="Times New Roman" w:eastAsia="Calibri" w:hAnsi="Times New Roman" w:cs="Times New Roman"/>
          <w:kern w:val="0"/>
          <w:sz w:val="28"/>
          <w:szCs w:val="28"/>
          <w:lang w:eastAsia="en-US" w:bidi="ar-SA"/>
        </w:rPr>
      </w:pPr>
      <w:r w:rsidRPr="00BF7A79">
        <w:rPr>
          <w:rFonts w:ascii="Times New Roman" w:eastAsia="Calibri" w:hAnsi="Times New Roman" w:cs="Times New Roman"/>
          <w:kern w:val="0"/>
          <w:sz w:val="28"/>
          <w:szCs w:val="28"/>
          <w:lang w:eastAsia="en-US" w:bidi="ar-SA"/>
        </w:rPr>
        <w:t xml:space="preserve">Для привлечения средств на развитие территории продолжена практика участия в конкурсах различного уровня. В отчетном периоде органы ТОС приняли участие в 10 конкурсах, </w:t>
      </w:r>
      <w:r w:rsidRPr="000E2891">
        <w:rPr>
          <w:rFonts w:ascii="Times New Roman" w:eastAsia="Times New Roman" w:hAnsi="Times New Roman" w:cs="Times New Roman"/>
          <w:iCs/>
          <w:kern w:val="36"/>
          <w:sz w:val="28"/>
          <w:szCs w:val="28"/>
          <w:lang w:eastAsia="ru-RU"/>
        </w:rPr>
        <w:t>в 8 признаны победителями</w:t>
      </w:r>
      <w:r w:rsidRPr="00BF7A79">
        <w:rPr>
          <w:rFonts w:ascii="Times New Roman" w:eastAsia="Times New Roman" w:hAnsi="Times New Roman" w:cs="Times New Roman"/>
          <w:iCs/>
          <w:kern w:val="36"/>
          <w:sz w:val="28"/>
          <w:szCs w:val="28"/>
          <w:lang w:eastAsia="ru-RU"/>
        </w:rPr>
        <w:t>.</w:t>
      </w:r>
    </w:p>
    <w:p w:rsidR="009B6C78" w:rsidRPr="00BF7A79" w:rsidRDefault="009B6C78" w:rsidP="009B6C78">
      <w:pPr>
        <w:widowControl/>
        <w:suppressAutoHyphens w:val="0"/>
        <w:autoSpaceDN/>
        <w:ind w:firstLine="851"/>
        <w:contextualSpacing/>
        <w:jc w:val="both"/>
        <w:textAlignment w:val="auto"/>
        <w:rPr>
          <w:rFonts w:ascii="Times New Roman" w:eastAsia="Times New Roman" w:hAnsi="Times New Roman" w:cs="Times New Roman"/>
          <w:bCs/>
          <w:kern w:val="0"/>
          <w:sz w:val="28"/>
          <w:szCs w:val="28"/>
          <w:lang w:eastAsia="ru-RU" w:bidi="ar-SA"/>
        </w:rPr>
      </w:pPr>
      <w:r w:rsidRPr="00BB335A">
        <w:rPr>
          <w:rFonts w:ascii="Times New Roman" w:eastAsia="Times New Roman" w:hAnsi="Times New Roman" w:cs="Times New Roman"/>
          <w:bCs/>
          <w:kern w:val="0"/>
          <w:sz w:val="28"/>
          <w:szCs w:val="28"/>
          <w:lang w:eastAsia="ru-RU" w:bidi="ar-SA"/>
        </w:rPr>
        <w:t>В</w:t>
      </w:r>
      <w:r w:rsidRPr="00BF7A79">
        <w:rPr>
          <w:rFonts w:ascii="Times New Roman" w:eastAsia="Times New Roman" w:hAnsi="Times New Roman" w:cs="Times New Roman"/>
          <w:bCs/>
          <w:kern w:val="0"/>
          <w:sz w:val="28"/>
          <w:szCs w:val="28"/>
          <w:lang w:eastAsia="ru-RU" w:bidi="ar-SA"/>
        </w:rPr>
        <w:t xml:space="preserve">торой год подряд </w:t>
      </w:r>
      <w:r w:rsidRPr="00BB335A">
        <w:rPr>
          <w:rFonts w:ascii="Times New Roman" w:eastAsia="Times New Roman" w:hAnsi="Times New Roman" w:cs="Times New Roman"/>
          <w:bCs/>
          <w:kern w:val="0"/>
          <w:sz w:val="28"/>
          <w:szCs w:val="28"/>
          <w:lang w:eastAsia="ru-RU" w:bidi="ar-SA"/>
        </w:rPr>
        <w:t>органы ТОС прин</w:t>
      </w:r>
      <w:r w:rsidRPr="00BF7A79">
        <w:rPr>
          <w:rFonts w:ascii="Times New Roman" w:eastAsia="Times New Roman" w:hAnsi="Times New Roman" w:cs="Times New Roman"/>
          <w:bCs/>
          <w:kern w:val="0"/>
          <w:sz w:val="28"/>
          <w:szCs w:val="28"/>
          <w:lang w:eastAsia="ru-RU" w:bidi="ar-SA"/>
        </w:rPr>
        <w:t xml:space="preserve">имают </w:t>
      </w:r>
      <w:r w:rsidRPr="00BB335A">
        <w:rPr>
          <w:rFonts w:ascii="Times New Roman" w:eastAsia="Times New Roman" w:hAnsi="Times New Roman" w:cs="Times New Roman"/>
          <w:bCs/>
          <w:kern w:val="0"/>
          <w:sz w:val="28"/>
          <w:szCs w:val="28"/>
          <w:lang w:eastAsia="ru-RU" w:bidi="ar-SA"/>
        </w:rPr>
        <w:t>участие во Всероссийском конкурсе «Доброволец России», по итогам которого ТОС «</w:t>
      </w:r>
      <w:r w:rsidRPr="00BF7A79">
        <w:rPr>
          <w:rFonts w:ascii="Times New Roman" w:eastAsia="Times New Roman" w:hAnsi="Times New Roman" w:cs="Times New Roman"/>
          <w:bCs/>
          <w:kern w:val="0"/>
          <w:sz w:val="28"/>
          <w:szCs w:val="28"/>
          <w:lang w:eastAsia="ru-RU" w:bidi="ar-SA"/>
        </w:rPr>
        <w:t xml:space="preserve">Поток» Октябрьского </w:t>
      </w:r>
      <w:r w:rsidRPr="00BB335A">
        <w:rPr>
          <w:rFonts w:ascii="Times New Roman" w:eastAsia="Times New Roman" w:hAnsi="Times New Roman" w:cs="Times New Roman"/>
          <w:bCs/>
          <w:kern w:val="0"/>
          <w:sz w:val="28"/>
          <w:szCs w:val="28"/>
          <w:lang w:eastAsia="ru-RU" w:bidi="ar-SA"/>
        </w:rPr>
        <w:t>района был признан номинантом</w:t>
      </w:r>
      <w:r w:rsidRPr="00BF7A79">
        <w:rPr>
          <w:rFonts w:ascii="Times New Roman" w:eastAsia="Times New Roman" w:hAnsi="Times New Roman" w:cs="Times New Roman"/>
          <w:bCs/>
          <w:kern w:val="0"/>
          <w:sz w:val="28"/>
          <w:szCs w:val="28"/>
          <w:lang w:eastAsia="ru-RU" w:bidi="ar-SA"/>
        </w:rPr>
        <w:t>.</w:t>
      </w:r>
    </w:p>
    <w:p w:rsidR="009B6C78" w:rsidRPr="00BF7A79" w:rsidRDefault="009B6C78" w:rsidP="009B6C78">
      <w:pPr>
        <w:widowControl/>
        <w:suppressAutoHyphens w:val="0"/>
        <w:autoSpaceDN/>
        <w:ind w:firstLine="851"/>
        <w:contextualSpacing/>
        <w:jc w:val="both"/>
        <w:textAlignment w:val="auto"/>
        <w:rPr>
          <w:rFonts w:ascii="Times New Roman" w:eastAsia="Calibri" w:hAnsi="Times New Roman" w:cs="Times New Roman"/>
          <w:kern w:val="0"/>
          <w:sz w:val="28"/>
          <w:szCs w:val="28"/>
          <w:lang w:eastAsia="en-US" w:bidi="ar-SA"/>
        </w:rPr>
      </w:pPr>
      <w:r w:rsidRPr="00BF7A79">
        <w:rPr>
          <w:rFonts w:ascii="Times New Roman" w:eastAsia="Calibri" w:hAnsi="Times New Roman" w:cs="Times New Roman"/>
          <w:kern w:val="0"/>
          <w:sz w:val="28"/>
          <w:szCs w:val="28"/>
          <w:lang w:eastAsia="en-US" w:bidi="ar-SA"/>
        </w:rPr>
        <w:t xml:space="preserve">В 2020 году </w:t>
      </w:r>
      <w:r w:rsidRPr="00BF7A79">
        <w:rPr>
          <w:rFonts w:ascii="Times New Roman" w:hAnsi="Times New Roman" w:cs="Times New Roman"/>
          <w:bCs/>
          <w:sz w:val="28"/>
          <w:szCs w:val="28"/>
        </w:rPr>
        <w:t>в конкурсе проектов поддержки местных инициатив</w:t>
      </w:r>
      <w:r w:rsidRPr="00BF7A79">
        <w:rPr>
          <w:rFonts w:ascii="Times New Roman" w:eastAsia="Calibri" w:hAnsi="Times New Roman" w:cs="Times New Roman"/>
          <w:kern w:val="0"/>
          <w:sz w:val="28"/>
          <w:szCs w:val="28"/>
          <w:lang w:eastAsia="en-US" w:bidi="ar-SA"/>
        </w:rPr>
        <w:t xml:space="preserve"> конкурсный отбор прошли шесть проектов (2019 – 7), и как результат обустроены спортивная площадка в поселке Борзовая Заимка, детская площадка в поселке Лесном, беговая дорожка в поселке Научный Городок, отремонтируют дорогу в поселке Казенная Заимка и тротуары в поселке Центральном, сделают уличное освещение в поселке Березовка на общую сумму 7960, 5 тыс. рублей (2019 – 9087,7).</w:t>
      </w:r>
    </w:p>
    <w:p w:rsidR="009B6C78" w:rsidRPr="00BF7A79" w:rsidRDefault="009B6C78" w:rsidP="009B6C78">
      <w:pPr>
        <w:widowControl/>
        <w:suppressAutoHyphens w:val="0"/>
        <w:autoSpaceDN/>
        <w:ind w:firstLine="851"/>
        <w:contextualSpacing/>
        <w:jc w:val="both"/>
        <w:textAlignment w:val="auto"/>
        <w:rPr>
          <w:rFonts w:ascii="Times New Roman" w:eastAsia="Calibri" w:hAnsi="Times New Roman" w:cs="Times New Roman"/>
          <w:color w:val="000000" w:themeColor="text1"/>
          <w:kern w:val="0"/>
          <w:sz w:val="28"/>
          <w:szCs w:val="28"/>
          <w:lang w:eastAsia="en-US" w:bidi="ar-SA"/>
        </w:rPr>
      </w:pPr>
      <w:r w:rsidRPr="00BF7A79">
        <w:rPr>
          <w:rFonts w:ascii="Times New Roman" w:eastAsia="Calibri" w:hAnsi="Times New Roman" w:cs="Times New Roman"/>
          <w:kern w:val="0"/>
          <w:sz w:val="28"/>
          <w:szCs w:val="28"/>
          <w:lang w:eastAsia="en-US" w:bidi="ar-SA"/>
        </w:rPr>
        <w:t xml:space="preserve">По итогам краевых конкурсов на предоставление субсидий социально ориентированным НКО на возмещение части затрат, связанных с уставной деятельностью и социально значимых проектов на предоставление грантов Губернатора Алтайского края в сфере деятельности социально ориентированных некоммерческих организаций, из 14 проектов, поддержку получили 12 </w:t>
      </w:r>
      <w:proofErr w:type="gramStart"/>
      <w:r w:rsidRPr="00BF7A79">
        <w:rPr>
          <w:rFonts w:ascii="Times New Roman" w:eastAsia="Calibri" w:hAnsi="Times New Roman" w:cs="Times New Roman"/>
          <w:kern w:val="0"/>
          <w:sz w:val="28"/>
          <w:szCs w:val="28"/>
          <w:lang w:eastAsia="en-US" w:bidi="ar-SA"/>
        </w:rPr>
        <w:t xml:space="preserve">на </w:t>
      </w:r>
      <w:r w:rsidRPr="00BF7A79">
        <w:rPr>
          <w:rFonts w:ascii="Times New Roman" w:eastAsia="Calibri" w:hAnsi="Times New Roman" w:cs="Times New Roman"/>
          <w:color w:val="000000" w:themeColor="text1"/>
          <w:kern w:val="0"/>
          <w:sz w:val="28"/>
          <w:szCs w:val="28"/>
          <w:lang w:eastAsia="en-US" w:bidi="ar-SA"/>
        </w:rPr>
        <w:t>сумма</w:t>
      </w:r>
      <w:proofErr w:type="gramEnd"/>
      <w:r w:rsidRPr="00BF7A79">
        <w:rPr>
          <w:rFonts w:ascii="Times New Roman" w:eastAsia="Calibri" w:hAnsi="Times New Roman" w:cs="Times New Roman"/>
          <w:color w:val="000000" w:themeColor="text1"/>
          <w:kern w:val="0"/>
          <w:sz w:val="28"/>
          <w:szCs w:val="28"/>
          <w:lang w:eastAsia="en-US" w:bidi="ar-SA"/>
        </w:rPr>
        <w:t xml:space="preserve"> 758,3 </w:t>
      </w:r>
      <w:proofErr w:type="spellStart"/>
      <w:r w:rsidRPr="00BF7A79">
        <w:rPr>
          <w:rFonts w:ascii="Times New Roman" w:eastAsia="Calibri" w:hAnsi="Times New Roman" w:cs="Times New Roman"/>
          <w:color w:val="000000" w:themeColor="text1"/>
          <w:kern w:val="0"/>
          <w:sz w:val="28"/>
          <w:szCs w:val="28"/>
          <w:lang w:eastAsia="en-US" w:bidi="ar-SA"/>
        </w:rPr>
        <w:t>тыс.рублей</w:t>
      </w:r>
      <w:proofErr w:type="spellEnd"/>
      <w:r w:rsidRPr="00BF7A79">
        <w:rPr>
          <w:rFonts w:ascii="Times New Roman" w:eastAsia="Calibri" w:hAnsi="Times New Roman" w:cs="Times New Roman"/>
          <w:color w:val="000000" w:themeColor="text1"/>
          <w:kern w:val="0"/>
          <w:sz w:val="28"/>
          <w:szCs w:val="28"/>
          <w:lang w:eastAsia="en-US" w:bidi="ar-SA"/>
        </w:rPr>
        <w:t>.</w:t>
      </w:r>
    </w:p>
    <w:p w:rsidR="009B6C78" w:rsidRPr="00BF7A79" w:rsidRDefault="009B6C78" w:rsidP="009B6C78">
      <w:pPr>
        <w:widowControl/>
        <w:suppressAutoHyphens w:val="0"/>
        <w:autoSpaceDN/>
        <w:ind w:firstLine="851"/>
        <w:contextualSpacing/>
        <w:jc w:val="both"/>
        <w:textAlignment w:val="auto"/>
        <w:rPr>
          <w:rFonts w:ascii="Times New Roman" w:eastAsia="Calibri" w:hAnsi="Times New Roman" w:cs="Times New Roman"/>
          <w:color w:val="000000" w:themeColor="text1"/>
          <w:kern w:val="0"/>
          <w:sz w:val="28"/>
          <w:szCs w:val="28"/>
          <w:lang w:eastAsia="en-US" w:bidi="ar-SA"/>
        </w:rPr>
      </w:pPr>
      <w:r w:rsidRPr="00BF7A79">
        <w:rPr>
          <w:rFonts w:ascii="Times New Roman" w:eastAsia="Calibri" w:hAnsi="Times New Roman" w:cs="Times New Roman"/>
          <w:kern w:val="0"/>
          <w:sz w:val="28"/>
          <w:szCs w:val="28"/>
          <w:lang w:eastAsia="en-US" w:bidi="ar-SA"/>
        </w:rPr>
        <w:t xml:space="preserve">Организовано участие 17 (2018 – 19) председателей органов ТОС                    в краевом конкурсе среди руководителей органов ТОС, старост населенных пунктов, муниципальных служащих органов местного самоуправления муниципальных образований Алтайского края в номинации «Лучший руководитель территориального общественного </w:t>
      </w:r>
      <w:r w:rsidR="00D7621D">
        <w:rPr>
          <w:rFonts w:ascii="Times New Roman" w:eastAsia="Calibri" w:hAnsi="Times New Roman" w:cs="Times New Roman"/>
          <w:kern w:val="0"/>
          <w:sz w:val="28"/>
          <w:szCs w:val="28"/>
          <w:lang w:eastAsia="en-US" w:bidi="ar-SA"/>
        </w:rPr>
        <w:t xml:space="preserve">самоуправления Алтайского края». </w:t>
      </w:r>
      <w:r w:rsidRPr="00BF7A79">
        <w:rPr>
          <w:rFonts w:ascii="Times New Roman" w:eastAsia="Calibri" w:hAnsi="Times New Roman" w:cs="Times New Roman"/>
          <w:kern w:val="0"/>
          <w:sz w:val="28"/>
          <w:szCs w:val="28"/>
          <w:lang w:eastAsia="en-US" w:bidi="ar-SA"/>
        </w:rPr>
        <w:t>По итогам конкурса все три призовые места заняли председатели органов ТОС города Барнаула.</w:t>
      </w:r>
    </w:p>
    <w:p w:rsidR="009B6C78" w:rsidRPr="00BF7A79" w:rsidRDefault="009B6C78" w:rsidP="009B6C78">
      <w:pPr>
        <w:widowControl/>
        <w:suppressAutoHyphens w:val="0"/>
        <w:autoSpaceDN/>
        <w:ind w:firstLine="851"/>
        <w:contextualSpacing/>
        <w:jc w:val="both"/>
        <w:textAlignment w:val="auto"/>
        <w:rPr>
          <w:rFonts w:ascii="Times New Roman" w:eastAsia="Calibri" w:hAnsi="Times New Roman" w:cs="Times New Roman"/>
          <w:kern w:val="0"/>
          <w:sz w:val="28"/>
          <w:szCs w:val="28"/>
          <w:lang w:eastAsia="en-US" w:bidi="ar-SA"/>
        </w:rPr>
      </w:pPr>
      <w:r w:rsidRPr="00BF7A79">
        <w:rPr>
          <w:rFonts w:ascii="Times New Roman" w:eastAsia="Calibri" w:hAnsi="Times New Roman" w:cs="Times New Roman"/>
          <w:kern w:val="0"/>
          <w:sz w:val="28"/>
          <w:szCs w:val="28"/>
          <w:lang w:eastAsia="en-US" w:bidi="ar-SA"/>
        </w:rPr>
        <w:t xml:space="preserve">Традиционно, органы ТОС приняли участие в городских конкурсах, по итогам которых на развитие территорий привлекли 4630 </w:t>
      </w:r>
      <w:proofErr w:type="spellStart"/>
      <w:r w:rsidRPr="00BF7A79">
        <w:rPr>
          <w:rFonts w:ascii="Times New Roman" w:eastAsia="Calibri" w:hAnsi="Times New Roman" w:cs="Times New Roman"/>
          <w:kern w:val="0"/>
          <w:sz w:val="28"/>
          <w:szCs w:val="28"/>
          <w:lang w:eastAsia="en-US" w:bidi="ar-SA"/>
        </w:rPr>
        <w:t>тыс.рублей</w:t>
      </w:r>
      <w:proofErr w:type="spellEnd"/>
      <w:r w:rsidRPr="00BF7A79">
        <w:rPr>
          <w:rFonts w:ascii="Times New Roman" w:eastAsia="Calibri" w:hAnsi="Times New Roman" w:cs="Times New Roman"/>
          <w:kern w:val="0"/>
          <w:sz w:val="28"/>
          <w:szCs w:val="28"/>
          <w:lang w:eastAsia="en-US" w:bidi="ar-SA"/>
        </w:rPr>
        <w:t>.</w:t>
      </w:r>
    </w:p>
    <w:p w:rsidR="009B6C78" w:rsidRPr="00BF7A79" w:rsidRDefault="009B6C78" w:rsidP="009B6C78">
      <w:pPr>
        <w:widowControl/>
        <w:suppressAutoHyphens w:val="0"/>
        <w:autoSpaceDN/>
        <w:ind w:firstLine="851"/>
        <w:contextualSpacing/>
        <w:jc w:val="both"/>
        <w:textAlignment w:val="auto"/>
        <w:rPr>
          <w:rFonts w:ascii="Times New Roman" w:eastAsia="Times New Roman" w:hAnsi="Times New Roman" w:cs="Times New Roman"/>
          <w:iCs/>
          <w:color w:val="000000" w:themeColor="text1"/>
          <w:kern w:val="36"/>
          <w:sz w:val="28"/>
          <w:szCs w:val="28"/>
          <w:lang w:eastAsia="ru-RU"/>
        </w:rPr>
      </w:pPr>
      <w:r w:rsidRPr="00BF7A79">
        <w:rPr>
          <w:rFonts w:ascii="Times New Roman" w:eastAsia="Times New Roman" w:hAnsi="Times New Roman" w:cs="Times New Roman"/>
          <w:iCs/>
          <w:kern w:val="36"/>
          <w:sz w:val="28"/>
          <w:szCs w:val="28"/>
          <w:lang w:eastAsia="ru-RU"/>
        </w:rPr>
        <w:t xml:space="preserve">Общая сумма привлеченных средств из бюджетов различного уровня составила </w:t>
      </w:r>
      <w:r w:rsidRPr="000E2891">
        <w:rPr>
          <w:rFonts w:ascii="Times New Roman" w:eastAsia="Times New Roman" w:hAnsi="Times New Roman" w:cs="Times New Roman"/>
          <w:iCs/>
          <w:color w:val="000000" w:themeColor="text1"/>
          <w:kern w:val="36"/>
          <w:sz w:val="28"/>
          <w:szCs w:val="28"/>
          <w:lang w:eastAsia="ru-RU"/>
        </w:rPr>
        <w:t>1</w:t>
      </w:r>
      <w:r w:rsidRPr="00BF7A79">
        <w:rPr>
          <w:rFonts w:ascii="Times New Roman" w:eastAsia="Times New Roman" w:hAnsi="Times New Roman" w:cs="Times New Roman"/>
          <w:iCs/>
          <w:color w:val="000000" w:themeColor="text1"/>
          <w:kern w:val="36"/>
          <w:sz w:val="28"/>
          <w:szCs w:val="28"/>
          <w:lang w:eastAsia="ru-RU"/>
        </w:rPr>
        <w:t>4</w:t>
      </w:r>
      <w:r w:rsidRPr="000E2891">
        <w:rPr>
          <w:rFonts w:ascii="Times New Roman" w:eastAsia="Times New Roman" w:hAnsi="Times New Roman" w:cs="Times New Roman"/>
          <w:iCs/>
          <w:color w:val="000000" w:themeColor="text1"/>
          <w:kern w:val="36"/>
          <w:sz w:val="28"/>
          <w:szCs w:val="28"/>
          <w:lang w:eastAsia="ru-RU"/>
        </w:rPr>
        <w:t>,</w:t>
      </w:r>
      <w:r w:rsidRPr="00BF7A79">
        <w:rPr>
          <w:rFonts w:ascii="Times New Roman" w:eastAsia="Times New Roman" w:hAnsi="Times New Roman" w:cs="Times New Roman"/>
          <w:iCs/>
          <w:color w:val="000000" w:themeColor="text1"/>
          <w:kern w:val="36"/>
          <w:sz w:val="28"/>
          <w:szCs w:val="28"/>
          <w:lang w:eastAsia="ru-RU"/>
        </w:rPr>
        <w:t>2</w:t>
      </w:r>
      <w:r w:rsidRPr="000E2891">
        <w:rPr>
          <w:rFonts w:ascii="Times New Roman" w:eastAsia="Times New Roman" w:hAnsi="Times New Roman" w:cs="Times New Roman"/>
          <w:iCs/>
          <w:color w:val="000000" w:themeColor="text1"/>
          <w:kern w:val="36"/>
          <w:sz w:val="28"/>
          <w:szCs w:val="28"/>
          <w:lang w:eastAsia="ru-RU"/>
        </w:rPr>
        <w:t xml:space="preserve"> </w:t>
      </w:r>
      <w:proofErr w:type="spellStart"/>
      <w:r w:rsidRPr="000E2891">
        <w:rPr>
          <w:rFonts w:ascii="Times New Roman" w:eastAsia="Times New Roman" w:hAnsi="Times New Roman" w:cs="Times New Roman"/>
          <w:iCs/>
          <w:color w:val="000000" w:themeColor="text1"/>
          <w:kern w:val="36"/>
          <w:sz w:val="28"/>
          <w:szCs w:val="28"/>
          <w:lang w:eastAsia="ru-RU"/>
        </w:rPr>
        <w:t>млн.рублей</w:t>
      </w:r>
      <w:proofErr w:type="spellEnd"/>
      <w:r w:rsidRPr="00BF7A79">
        <w:rPr>
          <w:rFonts w:ascii="Times New Roman" w:eastAsia="Times New Roman" w:hAnsi="Times New Roman" w:cs="Times New Roman"/>
          <w:iCs/>
          <w:color w:val="000000" w:themeColor="text1"/>
          <w:kern w:val="36"/>
          <w:sz w:val="28"/>
          <w:szCs w:val="28"/>
          <w:lang w:eastAsia="ru-RU"/>
        </w:rPr>
        <w:t>.</w:t>
      </w:r>
    </w:p>
    <w:p w:rsidR="009B6C78" w:rsidRPr="00BF7A79" w:rsidRDefault="009B6C78" w:rsidP="009B6C78">
      <w:pPr>
        <w:widowControl/>
        <w:suppressAutoHyphens w:val="0"/>
        <w:autoSpaceDN/>
        <w:ind w:firstLine="851"/>
        <w:contextualSpacing/>
        <w:jc w:val="both"/>
        <w:textAlignment w:val="auto"/>
        <w:rPr>
          <w:rFonts w:ascii="Times New Roman" w:eastAsia="Times New Roman" w:hAnsi="Times New Roman" w:cs="Times New Roman"/>
          <w:iCs/>
          <w:color w:val="000000" w:themeColor="text1"/>
          <w:kern w:val="36"/>
          <w:sz w:val="28"/>
          <w:szCs w:val="28"/>
          <w:lang w:eastAsia="ru-RU"/>
        </w:rPr>
      </w:pPr>
      <w:r w:rsidRPr="00BF7A79">
        <w:rPr>
          <w:rFonts w:ascii="Times New Roman" w:eastAsia="Calibri" w:hAnsi="Times New Roman" w:cs="Times New Roman"/>
          <w:kern w:val="0"/>
          <w:sz w:val="28"/>
          <w:szCs w:val="28"/>
          <w:lang w:eastAsia="en-US" w:bidi="ar-SA"/>
        </w:rPr>
        <w:t xml:space="preserve">Деятельность ТОС города Барнаула активно транслируется на площадках различного уровня (федеральном, краевом, городском). И, как результат работы, третий год подряд заявка администрации города Барнаула на Всероссийский конкурс «Лучшая муниципальная практика» по номинации «Обеспечение эффективной «обратной связи» с жителями муниципальных </w:t>
      </w:r>
      <w:r w:rsidRPr="00BF7A79">
        <w:rPr>
          <w:rFonts w:ascii="Times New Roman" w:eastAsia="Calibri" w:hAnsi="Times New Roman" w:cs="Times New Roman"/>
          <w:kern w:val="0"/>
          <w:sz w:val="28"/>
          <w:szCs w:val="28"/>
          <w:lang w:eastAsia="en-US" w:bidi="ar-SA"/>
        </w:rPr>
        <w:lastRenderedPageBreak/>
        <w:t xml:space="preserve">образований, развитие ТОС и привлечение граждан к осуществлению (участию в осуществлении) местного самоуправления в иных формах» поддерживается на краевом этапе. Сумма призового фонда в 2020 году составила 350 </w:t>
      </w:r>
      <w:proofErr w:type="spellStart"/>
      <w:r w:rsidRPr="00BF7A79">
        <w:rPr>
          <w:rFonts w:ascii="Times New Roman" w:eastAsia="Calibri" w:hAnsi="Times New Roman" w:cs="Times New Roman"/>
          <w:kern w:val="0"/>
          <w:sz w:val="28"/>
          <w:szCs w:val="28"/>
          <w:lang w:eastAsia="en-US" w:bidi="ar-SA"/>
        </w:rPr>
        <w:t>тыс.руб</w:t>
      </w:r>
      <w:proofErr w:type="spellEnd"/>
      <w:r w:rsidRPr="00BF7A79">
        <w:rPr>
          <w:rFonts w:ascii="Times New Roman" w:eastAsia="Calibri" w:hAnsi="Times New Roman" w:cs="Times New Roman"/>
          <w:kern w:val="0"/>
          <w:sz w:val="28"/>
          <w:szCs w:val="28"/>
          <w:lang w:eastAsia="en-US" w:bidi="ar-SA"/>
        </w:rPr>
        <w:t xml:space="preserve">. (2019 – 180 </w:t>
      </w:r>
      <w:proofErr w:type="spellStart"/>
      <w:r w:rsidRPr="00BF7A79">
        <w:rPr>
          <w:rFonts w:ascii="Times New Roman" w:eastAsia="Calibri" w:hAnsi="Times New Roman" w:cs="Times New Roman"/>
          <w:kern w:val="0"/>
          <w:sz w:val="28"/>
          <w:szCs w:val="28"/>
          <w:lang w:eastAsia="en-US" w:bidi="ar-SA"/>
        </w:rPr>
        <w:t>тыс.руб</w:t>
      </w:r>
      <w:proofErr w:type="spellEnd"/>
      <w:r w:rsidRPr="00BF7A79">
        <w:rPr>
          <w:rFonts w:ascii="Times New Roman" w:eastAsia="Calibri" w:hAnsi="Times New Roman" w:cs="Times New Roman"/>
          <w:kern w:val="0"/>
          <w:sz w:val="28"/>
          <w:szCs w:val="28"/>
          <w:lang w:eastAsia="en-US" w:bidi="ar-SA"/>
        </w:rPr>
        <w:t>.).</w:t>
      </w:r>
    </w:p>
    <w:p w:rsidR="009B6C78" w:rsidRPr="00BF7A79" w:rsidRDefault="009B6C78" w:rsidP="009B6C78">
      <w:pPr>
        <w:widowControl/>
        <w:suppressAutoHyphens w:val="0"/>
        <w:autoSpaceDN/>
        <w:ind w:firstLine="851"/>
        <w:contextualSpacing/>
        <w:jc w:val="both"/>
        <w:textAlignment w:val="auto"/>
        <w:rPr>
          <w:rFonts w:ascii="Times New Roman" w:eastAsia="Calibri" w:hAnsi="Times New Roman" w:cs="Times New Roman"/>
          <w:kern w:val="0"/>
          <w:sz w:val="28"/>
          <w:szCs w:val="28"/>
          <w:highlight w:val="yellow"/>
          <w:lang w:eastAsia="en-US" w:bidi="ar-SA"/>
        </w:rPr>
      </w:pPr>
      <w:r w:rsidRPr="00BF7A79">
        <w:rPr>
          <w:rFonts w:ascii="Times New Roman" w:eastAsia="Calibri" w:hAnsi="Times New Roman" w:cs="Times New Roman"/>
          <w:kern w:val="0"/>
          <w:sz w:val="28"/>
          <w:szCs w:val="28"/>
          <w:lang w:eastAsia="en-US" w:bidi="ar-SA"/>
        </w:rPr>
        <w:t>За вклад в развитие института ТОС председатель ТОС Петровского микрорайона Железнодорожного района Юдин В.Г. удостоен Почетной грамоты Президента РФ.</w:t>
      </w:r>
    </w:p>
    <w:p w:rsidR="009B6C78" w:rsidRPr="006434EF" w:rsidRDefault="009B6C78" w:rsidP="009B6C78">
      <w:pPr>
        <w:ind w:firstLine="851"/>
        <w:contextualSpacing/>
        <w:jc w:val="both"/>
        <w:rPr>
          <w:rFonts w:ascii="Times New Roman" w:eastAsiaTheme="minorHAnsi" w:hAnsi="Times New Roman" w:cs="Times New Roman"/>
          <w:bCs/>
          <w:color w:val="FF0000"/>
          <w:kern w:val="0"/>
          <w:sz w:val="16"/>
          <w:szCs w:val="16"/>
          <w:bdr w:val="none" w:sz="0" w:space="0" w:color="auto" w:frame="1"/>
          <w:shd w:val="clear" w:color="auto" w:fill="FFFFFF"/>
          <w:lang w:eastAsia="en-US" w:bidi="ar-SA"/>
        </w:rPr>
      </w:pPr>
    </w:p>
    <w:p w:rsidR="009B6C78" w:rsidRDefault="00FD562D" w:rsidP="009B6C78">
      <w:pPr>
        <w:pStyle w:val="Textbody"/>
        <w:ind w:firstLine="851"/>
        <w:contextualSpacing/>
        <w:jc w:val="both"/>
        <w:rPr>
          <w:rFonts w:ascii="Times New Roman" w:hAnsi="Times New Roman" w:cs="Times New Roman"/>
          <w:b/>
          <w:sz w:val="28"/>
          <w:szCs w:val="28"/>
        </w:rPr>
      </w:pPr>
      <w:r>
        <w:rPr>
          <w:rFonts w:ascii="Times New Roman" w:hAnsi="Times New Roman" w:cs="Times New Roman"/>
          <w:b/>
          <w:sz w:val="28"/>
          <w:szCs w:val="28"/>
        </w:rPr>
        <w:t>8</w:t>
      </w:r>
      <w:r w:rsidR="009B6C78" w:rsidRPr="00BF7A79">
        <w:rPr>
          <w:rFonts w:ascii="Times New Roman" w:hAnsi="Times New Roman" w:cs="Times New Roman"/>
          <w:b/>
          <w:sz w:val="28"/>
          <w:szCs w:val="28"/>
        </w:rPr>
        <w:t>. Работа с национально-культурными объединениями</w:t>
      </w:r>
      <w:r w:rsidR="009B6C78">
        <w:rPr>
          <w:rFonts w:ascii="Times New Roman" w:hAnsi="Times New Roman" w:cs="Times New Roman"/>
          <w:b/>
          <w:sz w:val="28"/>
          <w:szCs w:val="28"/>
        </w:rPr>
        <w:t>.</w:t>
      </w:r>
    </w:p>
    <w:p w:rsidR="009B6C78" w:rsidRPr="009B6C78" w:rsidRDefault="009B6C78" w:rsidP="009B6C78">
      <w:pPr>
        <w:pStyle w:val="Textbody"/>
        <w:ind w:firstLine="851"/>
        <w:contextualSpacing/>
        <w:jc w:val="both"/>
        <w:rPr>
          <w:rFonts w:ascii="Times New Roman" w:hAnsi="Times New Roman" w:cs="Times New Roman"/>
          <w:sz w:val="28"/>
          <w:szCs w:val="28"/>
        </w:rPr>
      </w:pPr>
      <w:r w:rsidRPr="00C64281">
        <w:rPr>
          <w:rFonts w:ascii="Times New Roman" w:eastAsiaTheme="minorHAnsi" w:hAnsi="Times New Roman" w:cs="Times New Roman"/>
          <w:kern w:val="0"/>
          <w:sz w:val="28"/>
          <w:szCs w:val="28"/>
          <w:shd w:val="clear" w:color="auto" w:fill="FFFFFF"/>
          <w:lang w:eastAsia="en-US" w:bidi="ar-SA"/>
        </w:rPr>
        <w:t xml:space="preserve">В </w:t>
      </w:r>
      <w:proofErr w:type="spellStart"/>
      <w:r w:rsidRPr="00C64281">
        <w:rPr>
          <w:rFonts w:ascii="Times New Roman" w:eastAsiaTheme="minorHAnsi" w:hAnsi="Times New Roman" w:cs="Times New Roman"/>
          <w:kern w:val="0"/>
          <w:sz w:val="28"/>
          <w:szCs w:val="28"/>
          <w:shd w:val="clear" w:color="auto" w:fill="FFFFFF"/>
          <w:lang w:eastAsia="en-US" w:bidi="ar-SA"/>
        </w:rPr>
        <w:t>этноконфессиональной</w:t>
      </w:r>
      <w:proofErr w:type="spellEnd"/>
      <w:r w:rsidRPr="00C64281">
        <w:rPr>
          <w:rFonts w:ascii="Times New Roman" w:eastAsiaTheme="minorHAnsi" w:hAnsi="Times New Roman" w:cs="Times New Roman"/>
          <w:kern w:val="0"/>
          <w:sz w:val="28"/>
          <w:szCs w:val="28"/>
          <w:shd w:val="clear" w:color="auto" w:fill="FFFFFF"/>
          <w:lang w:eastAsia="en-US" w:bidi="ar-SA"/>
        </w:rPr>
        <w:t xml:space="preserve"> сфере с участием национально-культурных и религиозных объединений совместно органами местного самоуправления проведено более 180 мероприятий, в том числе направленных на профилактику экстремизма и сохранение мира и согласия в городе Барнауле. </w:t>
      </w:r>
    </w:p>
    <w:p w:rsidR="009B6C78" w:rsidRPr="00C64281" w:rsidRDefault="009B6C78" w:rsidP="009B6C78">
      <w:pPr>
        <w:widowControl/>
        <w:suppressAutoHyphens w:val="0"/>
        <w:autoSpaceDN/>
        <w:ind w:firstLine="851"/>
        <w:jc w:val="both"/>
        <w:textAlignment w:val="auto"/>
        <w:rPr>
          <w:rFonts w:ascii="Times New Roman" w:eastAsiaTheme="minorHAnsi" w:hAnsi="Times New Roman" w:cs="Times New Roman"/>
          <w:kern w:val="0"/>
          <w:sz w:val="28"/>
          <w:szCs w:val="28"/>
          <w:lang w:eastAsia="en-US" w:bidi="ar-SA"/>
        </w:rPr>
      </w:pPr>
      <w:r w:rsidRPr="00C64281">
        <w:rPr>
          <w:rFonts w:ascii="Times New Roman" w:eastAsiaTheme="minorHAnsi" w:hAnsi="Times New Roman" w:cs="Times New Roman"/>
          <w:kern w:val="0"/>
          <w:sz w:val="28"/>
          <w:szCs w:val="28"/>
          <w:lang w:eastAsia="en-US" w:bidi="ar-SA"/>
        </w:rPr>
        <w:t xml:space="preserve">Мероприятия в помещениях центров национальных культур проводились со всем соблюдением санитарных норм: использовались антисептики и бактерицидный </w:t>
      </w:r>
      <w:proofErr w:type="spellStart"/>
      <w:r w:rsidRPr="00C64281">
        <w:rPr>
          <w:rFonts w:ascii="Times New Roman" w:eastAsiaTheme="minorHAnsi" w:hAnsi="Times New Roman" w:cs="Times New Roman"/>
          <w:kern w:val="0"/>
          <w:sz w:val="28"/>
          <w:szCs w:val="28"/>
          <w:lang w:eastAsia="en-US" w:bidi="ar-SA"/>
        </w:rPr>
        <w:t>рециркулятор</w:t>
      </w:r>
      <w:proofErr w:type="spellEnd"/>
      <w:r w:rsidRPr="00C64281">
        <w:rPr>
          <w:rFonts w:ascii="Times New Roman" w:eastAsiaTheme="minorHAnsi" w:hAnsi="Times New Roman" w:cs="Times New Roman"/>
          <w:kern w:val="0"/>
          <w:sz w:val="28"/>
          <w:szCs w:val="28"/>
          <w:lang w:eastAsia="en-US" w:bidi="ar-SA"/>
        </w:rPr>
        <w:t xml:space="preserve">, соблюдался температурный и масочный режимы. Кроме того, большинство мероприятий были переведены в онлайн формат. </w:t>
      </w:r>
    </w:p>
    <w:p w:rsidR="009B6C78" w:rsidRPr="00BF7A79" w:rsidRDefault="009B6C78" w:rsidP="009B6C78">
      <w:pPr>
        <w:pStyle w:val="Textbody"/>
        <w:ind w:firstLine="851"/>
        <w:contextualSpacing/>
        <w:jc w:val="both"/>
        <w:rPr>
          <w:rFonts w:ascii="Times New Roman" w:hAnsi="Times New Roman" w:cs="Times New Roman"/>
          <w:color w:val="000000" w:themeColor="text1"/>
          <w:sz w:val="28"/>
          <w:szCs w:val="28"/>
        </w:rPr>
      </w:pPr>
      <w:r w:rsidRPr="00BF7A79">
        <w:rPr>
          <w:rFonts w:ascii="Times New Roman" w:hAnsi="Times New Roman" w:cs="Times New Roman"/>
          <w:color w:val="000000" w:themeColor="text1"/>
          <w:sz w:val="28"/>
          <w:szCs w:val="28"/>
        </w:rPr>
        <w:t xml:space="preserve">Организовано участие национально-культурных объединений                        в творческих онлайн-фестивалях, Всероссийском конкурсе «Спасибо                      за Победу», акции «Бессмертный полк онлайн» и иных онлайн-площадках, посвященных 75-летию Победы в Великой Отечественной </w:t>
      </w:r>
      <w:proofErr w:type="gramStart"/>
      <w:r w:rsidRPr="00BF7A79">
        <w:rPr>
          <w:rFonts w:ascii="Times New Roman" w:hAnsi="Times New Roman" w:cs="Times New Roman"/>
          <w:color w:val="000000" w:themeColor="text1"/>
          <w:sz w:val="28"/>
          <w:szCs w:val="28"/>
        </w:rPr>
        <w:t xml:space="preserve">войне;   </w:t>
      </w:r>
      <w:proofErr w:type="gramEnd"/>
      <w:r w:rsidRPr="00BF7A79">
        <w:rPr>
          <w:rFonts w:ascii="Times New Roman" w:hAnsi="Times New Roman" w:cs="Times New Roman"/>
          <w:color w:val="000000" w:themeColor="text1"/>
          <w:sz w:val="28"/>
          <w:szCs w:val="28"/>
        </w:rPr>
        <w:t xml:space="preserve">                              в общероссийском голосовании по вопросу одобрения изменений                              в Конституции Российской Федерации.</w:t>
      </w:r>
    </w:p>
    <w:p w:rsidR="009B6C78" w:rsidRPr="00BF7A79" w:rsidRDefault="009B6C78" w:rsidP="009B6C78">
      <w:pPr>
        <w:pStyle w:val="Textbody"/>
        <w:ind w:firstLine="851"/>
        <w:contextualSpacing/>
        <w:jc w:val="both"/>
        <w:rPr>
          <w:rFonts w:ascii="Times New Roman" w:hAnsi="Times New Roman" w:cs="Times New Roman"/>
          <w:color w:val="000000" w:themeColor="text1"/>
          <w:sz w:val="28"/>
          <w:szCs w:val="28"/>
        </w:rPr>
      </w:pPr>
      <w:r w:rsidRPr="00BF7A79">
        <w:rPr>
          <w:rFonts w:ascii="Times New Roman" w:hAnsi="Times New Roman" w:cs="Times New Roman"/>
          <w:color w:val="000000" w:themeColor="text1"/>
          <w:sz w:val="28"/>
          <w:szCs w:val="28"/>
        </w:rPr>
        <w:t xml:space="preserve">По итогам конкурсов общегородского значения 5 национально-культурных объединений признаны победителями. Общая сумма поддержки              из бюджета города составила 526 </w:t>
      </w:r>
      <w:proofErr w:type="spellStart"/>
      <w:r w:rsidRPr="00BF7A79">
        <w:rPr>
          <w:rFonts w:ascii="Times New Roman" w:hAnsi="Times New Roman" w:cs="Times New Roman"/>
          <w:color w:val="000000" w:themeColor="text1"/>
          <w:sz w:val="28"/>
          <w:szCs w:val="28"/>
        </w:rPr>
        <w:t>тыс.рублей</w:t>
      </w:r>
      <w:proofErr w:type="spellEnd"/>
      <w:r w:rsidRPr="00BF7A79">
        <w:rPr>
          <w:rFonts w:ascii="Times New Roman" w:hAnsi="Times New Roman" w:cs="Times New Roman"/>
          <w:color w:val="000000" w:themeColor="text1"/>
          <w:sz w:val="28"/>
          <w:szCs w:val="28"/>
        </w:rPr>
        <w:t>.</w:t>
      </w:r>
    </w:p>
    <w:p w:rsidR="009B6C78" w:rsidRPr="00BF7A79" w:rsidRDefault="009B6C78" w:rsidP="009B6C78">
      <w:pPr>
        <w:pStyle w:val="Textbody"/>
        <w:ind w:firstLine="851"/>
        <w:contextualSpacing/>
        <w:jc w:val="both"/>
        <w:rPr>
          <w:rFonts w:ascii="Times New Roman" w:hAnsi="Times New Roman" w:cs="Times New Roman"/>
          <w:color w:val="000000" w:themeColor="text1"/>
          <w:sz w:val="28"/>
          <w:szCs w:val="28"/>
        </w:rPr>
      </w:pPr>
      <w:r w:rsidRPr="00BF7A79">
        <w:rPr>
          <w:rFonts w:ascii="Times New Roman" w:hAnsi="Times New Roman" w:cs="Times New Roman"/>
          <w:color w:val="000000" w:themeColor="text1"/>
          <w:sz w:val="28"/>
          <w:szCs w:val="28"/>
        </w:rPr>
        <w:t xml:space="preserve">В связи с мероприятиями и календарными праздниками национально-культурных организаций подготовлено </w:t>
      </w:r>
      <w:r w:rsidR="00642EE0">
        <w:rPr>
          <w:rFonts w:ascii="Times New Roman" w:hAnsi="Times New Roman" w:cs="Times New Roman"/>
          <w:color w:val="000000" w:themeColor="text1"/>
          <w:sz w:val="28"/>
          <w:szCs w:val="28"/>
        </w:rPr>
        <w:t>14</w:t>
      </w:r>
      <w:r w:rsidRPr="00BF7A79">
        <w:rPr>
          <w:rFonts w:ascii="Times New Roman" w:hAnsi="Times New Roman" w:cs="Times New Roman"/>
          <w:color w:val="000000" w:themeColor="text1"/>
          <w:sz w:val="28"/>
          <w:szCs w:val="28"/>
        </w:rPr>
        <w:t xml:space="preserve"> поздравительных телеграмм.</w:t>
      </w:r>
    </w:p>
    <w:p w:rsidR="009B6C78" w:rsidRPr="006434EF" w:rsidRDefault="009B6C78" w:rsidP="009B6C78">
      <w:pPr>
        <w:pStyle w:val="Textbody"/>
        <w:spacing w:after="0"/>
        <w:ind w:firstLine="851"/>
        <w:contextualSpacing/>
        <w:jc w:val="both"/>
        <w:rPr>
          <w:rFonts w:ascii="Times New Roman" w:hAnsi="Times New Roman" w:cs="Times New Roman"/>
          <w:sz w:val="16"/>
          <w:szCs w:val="16"/>
        </w:rPr>
      </w:pPr>
    </w:p>
    <w:p w:rsidR="009B6C78" w:rsidRPr="009B6C78" w:rsidRDefault="00FD562D" w:rsidP="009B6C78">
      <w:pPr>
        <w:widowControl/>
        <w:ind w:firstLine="851"/>
        <w:jc w:val="both"/>
        <w:rPr>
          <w:rFonts w:ascii="Times New Roman" w:hAnsi="Times New Roman" w:cs="Times New Roman"/>
          <w:sz w:val="28"/>
          <w:szCs w:val="28"/>
        </w:rPr>
      </w:pPr>
      <w:r>
        <w:rPr>
          <w:rFonts w:ascii="Times New Roman" w:hAnsi="Times New Roman" w:cs="Times New Roman"/>
          <w:b/>
          <w:sz w:val="28"/>
          <w:szCs w:val="28"/>
        </w:rPr>
        <w:t>9</w:t>
      </w:r>
      <w:r w:rsidR="009B6C78" w:rsidRPr="00BF7A79">
        <w:rPr>
          <w:rFonts w:ascii="Times New Roman" w:hAnsi="Times New Roman" w:cs="Times New Roman"/>
          <w:b/>
          <w:sz w:val="28"/>
          <w:szCs w:val="28"/>
        </w:rPr>
        <w:t>. БГОО «Народная дружина «Барнаульская»</w:t>
      </w:r>
      <w:r w:rsidR="009B6C78">
        <w:rPr>
          <w:rFonts w:ascii="Times New Roman" w:hAnsi="Times New Roman" w:cs="Times New Roman"/>
          <w:b/>
          <w:sz w:val="28"/>
          <w:szCs w:val="28"/>
        </w:rPr>
        <w:t>.</w:t>
      </w:r>
    </w:p>
    <w:p w:rsidR="009B6C78" w:rsidRPr="00DF6D29" w:rsidRDefault="009B6C78" w:rsidP="009B6C78">
      <w:pPr>
        <w:widowControl/>
        <w:autoSpaceDN/>
        <w:ind w:firstLine="851"/>
        <w:jc w:val="both"/>
        <w:rPr>
          <w:rFonts w:ascii="Times New Roman" w:hAnsi="Times New Roman" w:cs="Times New Roman"/>
          <w:b/>
          <w:sz w:val="28"/>
          <w:szCs w:val="28"/>
        </w:rPr>
      </w:pPr>
      <w:r w:rsidRPr="00BF7A79">
        <w:rPr>
          <w:rFonts w:ascii="Times New Roman" w:hAnsi="Times New Roman" w:cs="Times New Roman"/>
          <w:sz w:val="28"/>
          <w:szCs w:val="28"/>
        </w:rPr>
        <w:t xml:space="preserve">По состоянию на 01.01.2021 численность БГОО «Народная дружина «Барнаульская» (далее – народная дружина) составила </w:t>
      </w:r>
      <w:r w:rsidRPr="00BF7A79">
        <w:rPr>
          <w:rFonts w:ascii="Times New Roman" w:hAnsi="Times New Roman" w:cs="Times New Roman"/>
          <w:b/>
          <w:sz w:val="28"/>
          <w:szCs w:val="28"/>
        </w:rPr>
        <w:t>657</w:t>
      </w:r>
      <w:r w:rsidRPr="00BF7A79">
        <w:rPr>
          <w:rFonts w:ascii="Times New Roman" w:hAnsi="Times New Roman" w:cs="Times New Roman"/>
          <w:sz w:val="28"/>
          <w:szCs w:val="28"/>
        </w:rPr>
        <w:t xml:space="preserve"> человек (на 01.01.2020 – </w:t>
      </w:r>
      <w:r w:rsidRPr="006434EF">
        <w:rPr>
          <w:rFonts w:ascii="Times New Roman" w:hAnsi="Times New Roman" w:cs="Times New Roman"/>
          <w:sz w:val="28"/>
          <w:szCs w:val="28"/>
        </w:rPr>
        <w:t>768</w:t>
      </w:r>
      <w:r w:rsidRPr="00BF7A79">
        <w:rPr>
          <w:rFonts w:ascii="Times New Roman" w:hAnsi="Times New Roman" w:cs="Times New Roman"/>
          <w:sz w:val="28"/>
          <w:szCs w:val="28"/>
        </w:rPr>
        <w:t>, сокращение на 14%). Снижение связано с увеличением количества проверок списочной численности народной дружины сотрудниками полиции по выявлению лиц, имеющих ограничения по участию в охране общественного порядка, а также принципиального подхода командиров отрядов к исполнению дружинниками своих обязанностей.</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По результатам проведенных УМВД России по </w:t>
      </w:r>
      <w:proofErr w:type="spellStart"/>
      <w:r w:rsidRPr="00BF7A79">
        <w:rPr>
          <w:rFonts w:ascii="Times New Roman" w:hAnsi="Times New Roman" w:cs="Times New Roman"/>
          <w:sz w:val="28"/>
          <w:szCs w:val="28"/>
        </w:rPr>
        <w:t>г.Барнаулу</w:t>
      </w:r>
      <w:proofErr w:type="spellEnd"/>
      <w:r w:rsidRPr="00BF7A79">
        <w:rPr>
          <w:rFonts w:ascii="Times New Roman" w:hAnsi="Times New Roman" w:cs="Times New Roman"/>
          <w:sz w:val="28"/>
          <w:szCs w:val="28"/>
        </w:rPr>
        <w:t xml:space="preserve"> проверок из состава народной дружины исключено в 2020 году </w:t>
      </w:r>
      <w:r w:rsidRPr="00B1582E">
        <w:rPr>
          <w:rFonts w:ascii="Times New Roman" w:hAnsi="Times New Roman" w:cs="Times New Roman"/>
          <w:sz w:val="28"/>
          <w:szCs w:val="28"/>
        </w:rPr>
        <w:t>317</w:t>
      </w:r>
      <w:r w:rsidRPr="00BF7A79">
        <w:rPr>
          <w:rFonts w:ascii="Times New Roman" w:hAnsi="Times New Roman" w:cs="Times New Roman"/>
          <w:sz w:val="28"/>
          <w:szCs w:val="28"/>
        </w:rPr>
        <w:t xml:space="preserve"> человек (2019 г. – 256), в том числе: </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 в связи с отказом от участия в мероприятиях по ООП – </w:t>
      </w:r>
      <w:r w:rsidRPr="00B1582E">
        <w:rPr>
          <w:rFonts w:ascii="Times New Roman" w:hAnsi="Times New Roman" w:cs="Times New Roman"/>
          <w:sz w:val="28"/>
          <w:szCs w:val="28"/>
        </w:rPr>
        <w:t>232</w:t>
      </w:r>
      <w:r w:rsidRPr="00BF7A79">
        <w:rPr>
          <w:rFonts w:ascii="Times New Roman" w:hAnsi="Times New Roman" w:cs="Times New Roman"/>
          <w:sz w:val="28"/>
          <w:szCs w:val="28"/>
        </w:rPr>
        <w:t xml:space="preserve">                 </w:t>
      </w:r>
      <w:proofErr w:type="gramStart"/>
      <w:r w:rsidRPr="00BF7A79">
        <w:rPr>
          <w:rFonts w:ascii="Times New Roman" w:hAnsi="Times New Roman" w:cs="Times New Roman"/>
          <w:sz w:val="28"/>
          <w:szCs w:val="28"/>
        </w:rPr>
        <w:t xml:space="preserve">   (</w:t>
      </w:r>
      <w:proofErr w:type="gramEnd"/>
      <w:r w:rsidRPr="00BF7A79">
        <w:rPr>
          <w:rFonts w:ascii="Times New Roman" w:hAnsi="Times New Roman" w:cs="Times New Roman"/>
          <w:sz w:val="28"/>
          <w:szCs w:val="28"/>
        </w:rPr>
        <w:t>2019 г. – 130);</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 в связи с переездом на иное место жительства – </w:t>
      </w:r>
      <w:r w:rsidRPr="00B1582E">
        <w:rPr>
          <w:rFonts w:ascii="Times New Roman" w:hAnsi="Times New Roman" w:cs="Times New Roman"/>
          <w:sz w:val="28"/>
          <w:szCs w:val="28"/>
        </w:rPr>
        <w:t>42</w:t>
      </w:r>
      <w:r w:rsidRPr="00BF7A79">
        <w:rPr>
          <w:rFonts w:ascii="Times New Roman" w:hAnsi="Times New Roman" w:cs="Times New Roman"/>
          <w:sz w:val="28"/>
          <w:szCs w:val="28"/>
        </w:rPr>
        <w:t xml:space="preserve"> (2019 г. – 126);</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 по иным обстоятельствам – </w:t>
      </w:r>
      <w:r w:rsidRPr="00BF7A79">
        <w:rPr>
          <w:rFonts w:ascii="Times New Roman" w:hAnsi="Times New Roman" w:cs="Times New Roman"/>
          <w:b/>
          <w:sz w:val="28"/>
          <w:szCs w:val="28"/>
        </w:rPr>
        <w:t>9</w:t>
      </w:r>
      <w:r w:rsidRPr="00BF7A79">
        <w:rPr>
          <w:rFonts w:ascii="Times New Roman" w:hAnsi="Times New Roman" w:cs="Times New Roman"/>
          <w:sz w:val="28"/>
          <w:szCs w:val="28"/>
        </w:rPr>
        <w:t xml:space="preserve"> (2019 г. – 0);</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lastRenderedPageBreak/>
        <w:t xml:space="preserve">- в связи с наличием ограничений, предусмотренных Федеральным законом №44-ФЗ – </w:t>
      </w:r>
      <w:r w:rsidRPr="00B1582E">
        <w:rPr>
          <w:rFonts w:ascii="Times New Roman" w:hAnsi="Times New Roman" w:cs="Times New Roman"/>
          <w:sz w:val="28"/>
          <w:szCs w:val="28"/>
        </w:rPr>
        <w:t>34</w:t>
      </w:r>
      <w:r w:rsidRPr="00BF7A79">
        <w:rPr>
          <w:rFonts w:ascii="Times New Roman" w:hAnsi="Times New Roman" w:cs="Times New Roman"/>
          <w:sz w:val="28"/>
          <w:szCs w:val="28"/>
        </w:rPr>
        <w:t xml:space="preserve"> (2019 г. – 0).</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По данным УМВД России по </w:t>
      </w:r>
      <w:proofErr w:type="spellStart"/>
      <w:r w:rsidRPr="00BF7A79">
        <w:rPr>
          <w:rFonts w:ascii="Times New Roman" w:hAnsi="Times New Roman" w:cs="Times New Roman"/>
          <w:sz w:val="28"/>
          <w:szCs w:val="28"/>
        </w:rPr>
        <w:t>г.Барнаулу</w:t>
      </w:r>
      <w:proofErr w:type="spellEnd"/>
      <w:r w:rsidRPr="00BF7A79">
        <w:rPr>
          <w:rFonts w:ascii="Times New Roman" w:hAnsi="Times New Roman" w:cs="Times New Roman"/>
          <w:sz w:val="28"/>
          <w:szCs w:val="28"/>
        </w:rPr>
        <w:t xml:space="preserve"> в 2020 году народные дружинники приняли участие в </w:t>
      </w:r>
      <w:r w:rsidRPr="00B1582E">
        <w:rPr>
          <w:rFonts w:ascii="Times New Roman" w:hAnsi="Times New Roman" w:cs="Times New Roman"/>
          <w:sz w:val="28"/>
          <w:szCs w:val="28"/>
        </w:rPr>
        <w:t>6440</w:t>
      </w:r>
      <w:r w:rsidRPr="00BF7A79">
        <w:rPr>
          <w:rFonts w:ascii="Times New Roman" w:hAnsi="Times New Roman" w:cs="Times New Roman"/>
          <w:sz w:val="28"/>
          <w:szCs w:val="28"/>
        </w:rPr>
        <w:t xml:space="preserve"> (2019 г. – 6727) мероприятиях по охране общественного порядка, в том числе, в </w:t>
      </w:r>
      <w:r w:rsidRPr="00B1582E">
        <w:rPr>
          <w:rFonts w:ascii="Times New Roman" w:hAnsi="Times New Roman" w:cs="Times New Roman"/>
          <w:sz w:val="28"/>
          <w:szCs w:val="28"/>
        </w:rPr>
        <w:t>720</w:t>
      </w:r>
      <w:r w:rsidRPr="00BF7A79">
        <w:rPr>
          <w:rFonts w:ascii="Times New Roman" w:hAnsi="Times New Roman" w:cs="Times New Roman"/>
          <w:sz w:val="28"/>
          <w:szCs w:val="28"/>
        </w:rPr>
        <w:t xml:space="preserve"> массовых (2019 г. – 1161) и                    </w:t>
      </w:r>
      <w:r w:rsidRPr="00B1582E">
        <w:rPr>
          <w:rFonts w:ascii="Times New Roman" w:hAnsi="Times New Roman" w:cs="Times New Roman"/>
          <w:sz w:val="28"/>
          <w:szCs w:val="28"/>
        </w:rPr>
        <w:t>5720</w:t>
      </w:r>
      <w:r w:rsidRPr="00BF7A79">
        <w:rPr>
          <w:rFonts w:ascii="Times New Roman" w:hAnsi="Times New Roman" w:cs="Times New Roman"/>
          <w:sz w:val="28"/>
          <w:szCs w:val="28"/>
        </w:rPr>
        <w:t xml:space="preserve"> рейдах (2019 г. – 5566).</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В рамках мероприятий по охране общественного порядка осуществлено </w:t>
      </w:r>
      <w:r w:rsidRPr="00B1582E">
        <w:rPr>
          <w:rFonts w:ascii="Times New Roman" w:hAnsi="Times New Roman" w:cs="Times New Roman"/>
          <w:sz w:val="28"/>
          <w:szCs w:val="28"/>
        </w:rPr>
        <w:t xml:space="preserve">13297 </w:t>
      </w:r>
      <w:r w:rsidRPr="00BF7A79">
        <w:rPr>
          <w:rFonts w:ascii="Times New Roman" w:hAnsi="Times New Roman" w:cs="Times New Roman"/>
          <w:sz w:val="28"/>
          <w:szCs w:val="28"/>
        </w:rPr>
        <w:t>человеко-выходов на дежурства (2019 г. – 12093).</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С участием членов народной дружины раскрыто </w:t>
      </w:r>
      <w:r w:rsidRPr="00B1582E">
        <w:rPr>
          <w:rFonts w:ascii="Times New Roman" w:hAnsi="Times New Roman" w:cs="Times New Roman"/>
          <w:sz w:val="28"/>
          <w:szCs w:val="28"/>
        </w:rPr>
        <w:t>52</w:t>
      </w:r>
      <w:r w:rsidRPr="00BF7A79">
        <w:rPr>
          <w:rFonts w:ascii="Times New Roman" w:hAnsi="Times New Roman" w:cs="Times New Roman"/>
          <w:sz w:val="28"/>
          <w:szCs w:val="28"/>
        </w:rPr>
        <w:t xml:space="preserve"> преступления (2019 г. – 47), выявлено </w:t>
      </w:r>
      <w:r w:rsidRPr="00B1582E">
        <w:rPr>
          <w:rFonts w:ascii="Times New Roman" w:hAnsi="Times New Roman" w:cs="Times New Roman"/>
          <w:sz w:val="28"/>
          <w:szCs w:val="28"/>
        </w:rPr>
        <w:t>9886</w:t>
      </w:r>
      <w:r w:rsidRPr="00BF7A79">
        <w:rPr>
          <w:rFonts w:ascii="Times New Roman" w:hAnsi="Times New Roman" w:cs="Times New Roman"/>
          <w:sz w:val="28"/>
          <w:szCs w:val="28"/>
        </w:rPr>
        <w:t xml:space="preserve"> административных правонарушений (2019 г. – 10446). Проверено по месту жительства </w:t>
      </w:r>
      <w:r w:rsidRPr="00B1582E">
        <w:rPr>
          <w:rFonts w:ascii="Times New Roman" w:hAnsi="Times New Roman" w:cs="Times New Roman"/>
          <w:sz w:val="28"/>
          <w:szCs w:val="28"/>
        </w:rPr>
        <w:t>3764</w:t>
      </w:r>
      <w:r w:rsidRPr="00BF7A79">
        <w:rPr>
          <w:rFonts w:ascii="Times New Roman" w:hAnsi="Times New Roman" w:cs="Times New Roman"/>
          <w:sz w:val="28"/>
          <w:szCs w:val="28"/>
        </w:rPr>
        <w:t xml:space="preserve"> лица, состоящих на профилактических учетах в подразделениях полиции города (2019 г. – 3751).</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Снижение результатов работы по ряду показателей связано с введенными ограничениями проведения массовых мероприятий на территории города. </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Вместе с тем, в 2020 году дружинники привлекались к проведению профилактических мероприятий по недопущению распространения новой </w:t>
      </w:r>
      <w:proofErr w:type="spellStart"/>
      <w:r w:rsidRPr="00BF7A79">
        <w:rPr>
          <w:rFonts w:ascii="Times New Roman" w:hAnsi="Times New Roman" w:cs="Times New Roman"/>
          <w:sz w:val="28"/>
          <w:szCs w:val="28"/>
        </w:rPr>
        <w:t>коронавирусной</w:t>
      </w:r>
      <w:proofErr w:type="spellEnd"/>
      <w:r w:rsidRPr="00BF7A79">
        <w:rPr>
          <w:rFonts w:ascii="Times New Roman" w:hAnsi="Times New Roman" w:cs="Times New Roman"/>
          <w:sz w:val="28"/>
          <w:szCs w:val="28"/>
        </w:rPr>
        <w:t xml:space="preserve"> инфекции.</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С наступлением осенне-зимнего периода проведены рейдовые мероприятия на водных объектах по недопущению чрезвычайных ситуаций, в том числе, с участием детей.</w:t>
      </w:r>
    </w:p>
    <w:p w:rsidR="009B6C78" w:rsidRPr="00BF7A79" w:rsidRDefault="009B6C78" w:rsidP="009B6C7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С целью популяризации добровольчества в сфере охраны общественного порядка </w:t>
      </w:r>
      <w:proofErr w:type="spellStart"/>
      <w:r w:rsidRPr="00BF7A79">
        <w:rPr>
          <w:rFonts w:ascii="Times New Roman" w:hAnsi="Times New Roman" w:cs="Times New Roman"/>
          <w:sz w:val="28"/>
          <w:szCs w:val="28"/>
        </w:rPr>
        <w:t>продолжжилась</w:t>
      </w:r>
      <w:proofErr w:type="spellEnd"/>
      <w:r w:rsidRPr="00BF7A79">
        <w:rPr>
          <w:rFonts w:ascii="Times New Roman" w:hAnsi="Times New Roman" w:cs="Times New Roman"/>
          <w:sz w:val="28"/>
          <w:szCs w:val="28"/>
        </w:rPr>
        <w:t xml:space="preserve"> работа по администрированию групп народной дружины, созданных в социальных сетях («</w:t>
      </w:r>
      <w:proofErr w:type="spellStart"/>
      <w:r w:rsidRPr="00BF7A79">
        <w:rPr>
          <w:rFonts w:ascii="Times New Roman" w:hAnsi="Times New Roman" w:cs="Times New Roman"/>
          <w:sz w:val="28"/>
          <w:szCs w:val="28"/>
        </w:rPr>
        <w:t>ВКонтакте</w:t>
      </w:r>
      <w:proofErr w:type="spellEnd"/>
      <w:r w:rsidRPr="00BF7A79">
        <w:rPr>
          <w:rFonts w:ascii="Times New Roman" w:hAnsi="Times New Roman" w:cs="Times New Roman"/>
          <w:sz w:val="28"/>
          <w:szCs w:val="28"/>
        </w:rPr>
        <w:t>», «</w:t>
      </w:r>
      <w:proofErr w:type="spellStart"/>
      <w:r w:rsidRPr="00BF7A79">
        <w:rPr>
          <w:rFonts w:ascii="Times New Roman" w:hAnsi="Times New Roman" w:cs="Times New Roman"/>
          <w:sz w:val="28"/>
          <w:szCs w:val="28"/>
        </w:rPr>
        <w:t>Инстаграм</w:t>
      </w:r>
      <w:proofErr w:type="spellEnd"/>
      <w:r w:rsidRPr="00BF7A79">
        <w:rPr>
          <w:rFonts w:ascii="Times New Roman" w:hAnsi="Times New Roman" w:cs="Times New Roman"/>
          <w:sz w:val="28"/>
          <w:szCs w:val="28"/>
        </w:rPr>
        <w:t>», «</w:t>
      </w:r>
      <w:proofErr w:type="spellStart"/>
      <w:r w:rsidRPr="00BF7A79">
        <w:rPr>
          <w:rFonts w:ascii="Times New Roman" w:hAnsi="Times New Roman" w:cs="Times New Roman"/>
          <w:sz w:val="28"/>
          <w:szCs w:val="28"/>
        </w:rPr>
        <w:t>Фейсбук</w:t>
      </w:r>
      <w:proofErr w:type="spellEnd"/>
      <w:r w:rsidRPr="00BF7A79">
        <w:rPr>
          <w:rFonts w:ascii="Times New Roman" w:hAnsi="Times New Roman" w:cs="Times New Roman"/>
          <w:sz w:val="28"/>
          <w:szCs w:val="28"/>
        </w:rPr>
        <w:t>» и «</w:t>
      </w:r>
      <w:proofErr w:type="spellStart"/>
      <w:r w:rsidRPr="00BF7A79">
        <w:rPr>
          <w:rFonts w:ascii="Times New Roman" w:hAnsi="Times New Roman" w:cs="Times New Roman"/>
          <w:sz w:val="28"/>
          <w:szCs w:val="28"/>
        </w:rPr>
        <w:t>Однокласники</w:t>
      </w:r>
      <w:proofErr w:type="spellEnd"/>
      <w:r w:rsidRPr="00BF7A79">
        <w:rPr>
          <w:rFonts w:ascii="Times New Roman" w:hAnsi="Times New Roman" w:cs="Times New Roman"/>
          <w:sz w:val="28"/>
          <w:szCs w:val="28"/>
        </w:rPr>
        <w:t xml:space="preserve">»). В течение 2020 года на их страницах опубликовано </w:t>
      </w:r>
      <w:r w:rsidRPr="00B1582E">
        <w:rPr>
          <w:rFonts w:ascii="Times New Roman" w:hAnsi="Times New Roman" w:cs="Times New Roman"/>
          <w:sz w:val="28"/>
          <w:szCs w:val="28"/>
        </w:rPr>
        <w:t>3926</w:t>
      </w:r>
      <w:r w:rsidRPr="00BF7A79">
        <w:rPr>
          <w:rFonts w:ascii="Times New Roman" w:hAnsi="Times New Roman" w:cs="Times New Roman"/>
          <w:sz w:val="28"/>
          <w:szCs w:val="28"/>
        </w:rPr>
        <w:t xml:space="preserve"> материалов (2019 г. – 1803).</w:t>
      </w:r>
    </w:p>
    <w:p w:rsidR="009B6C78" w:rsidRPr="00BF7A79" w:rsidRDefault="009B6C78" w:rsidP="009B6C78">
      <w:pPr>
        <w:widowControl/>
        <w:tabs>
          <w:tab w:val="left" w:pos="975"/>
        </w:tabs>
        <w:ind w:firstLine="851"/>
        <w:jc w:val="both"/>
        <w:rPr>
          <w:rFonts w:ascii="Times New Roman" w:hAnsi="Times New Roman" w:cs="Times New Roman"/>
          <w:color w:val="111111"/>
          <w:sz w:val="28"/>
          <w:szCs w:val="28"/>
        </w:rPr>
      </w:pPr>
      <w:r w:rsidRPr="00BF7A79">
        <w:rPr>
          <w:rFonts w:ascii="Times New Roman" w:hAnsi="Times New Roman" w:cs="Times New Roman"/>
          <w:color w:val="111111"/>
          <w:sz w:val="28"/>
          <w:szCs w:val="28"/>
        </w:rPr>
        <w:t>Администрацией города для материального стимулирования наиболее активных народных дружинников в 2020 году осуществлено финансирование из бюджета города в сумме 1,0 млн. рублей (100% от запланированной суммы), поощрено 156 человек.</w:t>
      </w:r>
    </w:p>
    <w:p w:rsidR="009B6C78" w:rsidRPr="00BF7A79" w:rsidRDefault="009B6C78" w:rsidP="009B6C78">
      <w:pPr>
        <w:widowControl/>
        <w:tabs>
          <w:tab w:val="left" w:pos="567"/>
          <w:tab w:val="center" w:pos="4677"/>
        </w:tabs>
        <w:ind w:right="-1"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В рамках празднования 290-й годовщины со дня образования г.Барнаула трое командиров территориальных отрядов народной дружины поощрены в виде занесения на доски почета города или районов города. </w:t>
      </w:r>
    </w:p>
    <w:p w:rsidR="009B6C78" w:rsidRPr="00BF7A79" w:rsidRDefault="009B6C78" w:rsidP="009B6C78">
      <w:pPr>
        <w:widowControl/>
        <w:tabs>
          <w:tab w:val="left" w:pos="975"/>
        </w:tabs>
        <w:ind w:firstLine="851"/>
        <w:jc w:val="both"/>
        <w:rPr>
          <w:rFonts w:ascii="Times New Roman" w:hAnsi="Times New Roman" w:cs="Times New Roman"/>
          <w:color w:val="111111"/>
          <w:sz w:val="28"/>
          <w:szCs w:val="28"/>
        </w:rPr>
      </w:pPr>
      <w:r w:rsidRPr="00BF7A79">
        <w:rPr>
          <w:rFonts w:ascii="Times New Roman" w:hAnsi="Times New Roman" w:cs="Times New Roman"/>
          <w:color w:val="111111"/>
          <w:sz w:val="28"/>
          <w:szCs w:val="28"/>
        </w:rPr>
        <w:t xml:space="preserve">Помимо этого, по ходатайству администрации города и Штаба народной дружины в 2020 году руководителями правоохранительных органов края поощрено 60 народных дружинников. </w:t>
      </w:r>
    </w:p>
    <w:p w:rsidR="009B6C78" w:rsidRPr="00BF7A79" w:rsidRDefault="009B6C78" w:rsidP="009B6C78">
      <w:pPr>
        <w:widowControl/>
        <w:tabs>
          <w:tab w:val="left" w:pos="975"/>
        </w:tabs>
        <w:ind w:firstLine="851"/>
        <w:jc w:val="both"/>
        <w:rPr>
          <w:rFonts w:ascii="Times New Roman" w:hAnsi="Times New Roman" w:cs="Times New Roman"/>
          <w:color w:val="111111"/>
          <w:sz w:val="28"/>
          <w:szCs w:val="28"/>
        </w:rPr>
      </w:pPr>
      <w:r w:rsidRPr="00BF7A79">
        <w:rPr>
          <w:rFonts w:ascii="Times New Roman" w:hAnsi="Times New Roman" w:cs="Times New Roman"/>
          <w:color w:val="111111"/>
          <w:sz w:val="28"/>
          <w:szCs w:val="28"/>
        </w:rPr>
        <w:t xml:space="preserve">В связи с 10-летием народной дружины дополнительно за активное участие в жизни дружины и города краевыми, городскими наградами, а также благодарностями силовых ведомств были поощрено более 110 дружинников. </w:t>
      </w:r>
    </w:p>
    <w:p w:rsidR="009B6C78" w:rsidRPr="00BF7A79" w:rsidRDefault="009B6C78" w:rsidP="009B6C78">
      <w:pPr>
        <w:widowControl/>
        <w:ind w:firstLine="851"/>
        <w:jc w:val="both"/>
        <w:rPr>
          <w:rFonts w:ascii="Times New Roman" w:hAnsi="Times New Roman" w:cs="Times New Roman"/>
          <w:sz w:val="28"/>
          <w:szCs w:val="28"/>
        </w:rPr>
      </w:pPr>
      <w:r w:rsidRPr="00BF7A79">
        <w:rPr>
          <w:rFonts w:ascii="Times New Roman" w:hAnsi="Times New Roman" w:cs="Times New Roman"/>
          <w:sz w:val="28"/>
          <w:szCs w:val="28"/>
        </w:rPr>
        <w:t>Участие в краевых и городских конкурсах позволили привлечь на развитие организации 444 тысячи рублей. Денежные средства направлены на оплату коммунальных платежей, подготовку к проведению мероприятий, приуроченных 10-летию народной дружины и развитию материальной базы.</w:t>
      </w:r>
    </w:p>
    <w:p w:rsidR="009B6C78" w:rsidRPr="00BF7A79" w:rsidRDefault="009B6C78" w:rsidP="009B6C78">
      <w:pPr>
        <w:widowControl/>
        <w:ind w:firstLine="851"/>
        <w:jc w:val="both"/>
        <w:rPr>
          <w:rFonts w:ascii="Times New Roman" w:hAnsi="Times New Roman" w:cs="Times New Roman"/>
          <w:sz w:val="28"/>
          <w:szCs w:val="28"/>
        </w:rPr>
      </w:pPr>
      <w:r w:rsidRPr="00BF7A79">
        <w:rPr>
          <w:rFonts w:ascii="Times New Roman" w:hAnsi="Times New Roman" w:cs="Times New Roman"/>
          <w:sz w:val="28"/>
          <w:szCs w:val="28"/>
        </w:rPr>
        <w:lastRenderedPageBreak/>
        <w:t>Благодаря планомерной работе с коммерческими структурами привлечено 300 тысяч рублей, часть из которых направлена на приобретение спортивного оборудования.</w:t>
      </w:r>
    </w:p>
    <w:p w:rsidR="009B6C78" w:rsidRPr="00BF7A79" w:rsidRDefault="009B6C78" w:rsidP="009B6C78">
      <w:pPr>
        <w:widowControl/>
        <w:ind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18.12.2020 по адресу: </w:t>
      </w:r>
      <w:proofErr w:type="spellStart"/>
      <w:r w:rsidRPr="00BF7A79">
        <w:rPr>
          <w:rFonts w:ascii="Times New Roman" w:hAnsi="Times New Roman" w:cs="Times New Roman"/>
          <w:sz w:val="28"/>
          <w:szCs w:val="28"/>
        </w:rPr>
        <w:t>ул.Деповская</w:t>
      </w:r>
      <w:proofErr w:type="spellEnd"/>
      <w:r w:rsidRPr="00BF7A79">
        <w:rPr>
          <w:rFonts w:ascii="Times New Roman" w:hAnsi="Times New Roman" w:cs="Times New Roman"/>
          <w:sz w:val="28"/>
          <w:szCs w:val="28"/>
        </w:rPr>
        <w:t xml:space="preserve">, 17а, состоялось торжественное открытие Волонтерского центра подготовки дружинников народной дружины, помещение под которое было предоставлено администрацией города народной дружине в 2016 году. </w:t>
      </w:r>
    </w:p>
    <w:p w:rsidR="009B6C78" w:rsidRPr="00BF7A79" w:rsidRDefault="009B6C78" w:rsidP="009B6C78">
      <w:pPr>
        <w:widowControl/>
        <w:ind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На площади более 300 </w:t>
      </w:r>
      <w:proofErr w:type="spellStart"/>
      <w:r w:rsidRPr="00BF7A79">
        <w:rPr>
          <w:rFonts w:ascii="Times New Roman" w:hAnsi="Times New Roman" w:cs="Times New Roman"/>
          <w:sz w:val="28"/>
          <w:szCs w:val="28"/>
        </w:rPr>
        <w:t>кв.метров</w:t>
      </w:r>
      <w:proofErr w:type="spellEnd"/>
      <w:r w:rsidRPr="00BF7A79">
        <w:rPr>
          <w:rFonts w:ascii="Times New Roman" w:hAnsi="Times New Roman" w:cs="Times New Roman"/>
          <w:sz w:val="28"/>
          <w:szCs w:val="28"/>
        </w:rPr>
        <w:t xml:space="preserve"> дружинниками осуществлена перепланировка помещений, их ремонт, оборудование центра мебелью, оснащен спортивный зал. Для теоретической подготовки дружинников в центре оборудован лекционный зал с видеопроектором, телевизором и мягкими креслами. Спортивный зал оснащен всем необходимым оборудованием для занятий боевыми искусствами, а также поддержания физической формы. В отдельном помещении центра организована работа музея народной дружины с демонстрацией материалов, посвященных развитию добровольчества в сфере охраны общественного порядка в городе.</w:t>
      </w:r>
    </w:p>
    <w:p w:rsidR="009B6C78" w:rsidRPr="00BF7A79" w:rsidRDefault="009B6C78" w:rsidP="009B6C78">
      <w:pPr>
        <w:widowControl/>
        <w:ind w:firstLine="851"/>
        <w:jc w:val="both"/>
        <w:rPr>
          <w:rFonts w:ascii="Times New Roman" w:hAnsi="Times New Roman" w:cs="Times New Roman"/>
          <w:sz w:val="28"/>
          <w:szCs w:val="28"/>
        </w:rPr>
      </w:pPr>
      <w:r w:rsidRPr="00BF7A79">
        <w:rPr>
          <w:rFonts w:ascii="Times New Roman" w:hAnsi="Times New Roman" w:cs="Times New Roman"/>
          <w:sz w:val="28"/>
          <w:szCs w:val="28"/>
        </w:rPr>
        <w:t>Проведена реконструкция входного узла и козырька. На стене здания размещены таблички с наименованием организации, на козырьке баннер с логотипом организации.</w:t>
      </w:r>
    </w:p>
    <w:p w:rsidR="009B6C78" w:rsidRDefault="009B6C78" w:rsidP="009B6C78">
      <w:pPr>
        <w:widowControl/>
        <w:ind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18 декабря 2020 года проведено торжественное мероприятие, приуроченное 10-летию организации. </w:t>
      </w:r>
    </w:p>
    <w:p w:rsidR="00B1582E" w:rsidRPr="006434EF" w:rsidRDefault="00B1582E" w:rsidP="009B6C78">
      <w:pPr>
        <w:widowControl/>
        <w:ind w:firstLine="851"/>
        <w:jc w:val="both"/>
        <w:rPr>
          <w:rFonts w:ascii="Times New Roman" w:hAnsi="Times New Roman" w:cs="Times New Roman"/>
          <w:sz w:val="16"/>
          <w:szCs w:val="16"/>
        </w:rPr>
      </w:pPr>
    </w:p>
    <w:p w:rsidR="00217AC0" w:rsidRPr="00B1582E" w:rsidRDefault="00B1582E" w:rsidP="00B1582E">
      <w:pPr>
        <w:widowControl/>
        <w:shd w:val="clear" w:color="auto" w:fill="FFFFFF"/>
        <w:ind w:firstLine="851"/>
        <w:jc w:val="both"/>
        <w:rPr>
          <w:rFonts w:ascii="Times New Roman" w:hAnsi="Times New Roman" w:cs="Times New Roman"/>
          <w:sz w:val="28"/>
          <w:szCs w:val="28"/>
        </w:rPr>
      </w:pPr>
      <w:r>
        <w:rPr>
          <w:rFonts w:ascii="Times New Roman" w:hAnsi="Times New Roman" w:cs="Times New Roman"/>
          <w:b/>
          <w:sz w:val="28"/>
          <w:szCs w:val="28"/>
        </w:rPr>
        <w:t>1</w:t>
      </w:r>
      <w:r w:rsidR="00CE7132">
        <w:rPr>
          <w:rFonts w:ascii="Times New Roman" w:hAnsi="Times New Roman" w:cs="Times New Roman"/>
          <w:b/>
          <w:sz w:val="28"/>
          <w:szCs w:val="28"/>
        </w:rPr>
        <w:t>0</w:t>
      </w:r>
      <w:r w:rsidR="00217AC0" w:rsidRPr="00BF7A79">
        <w:rPr>
          <w:rFonts w:ascii="Times New Roman" w:hAnsi="Times New Roman" w:cs="Times New Roman"/>
          <w:b/>
          <w:sz w:val="28"/>
          <w:szCs w:val="28"/>
        </w:rPr>
        <w:t>. Конфессии</w:t>
      </w:r>
      <w:r>
        <w:rPr>
          <w:rFonts w:ascii="Times New Roman" w:hAnsi="Times New Roman" w:cs="Times New Roman"/>
          <w:b/>
          <w:sz w:val="28"/>
          <w:szCs w:val="28"/>
        </w:rPr>
        <w:t>.</w:t>
      </w:r>
    </w:p>
    <w:p w:rsidR="00217AC0" w:rsidRPr="00DF6D29" w:rsidRDefault="00217AC0" w:rsidP="00217AC0">
      <w:pPr>
        <w:widowControl/>
        <w:ind w:firstLine="851"/>
        <w:jc w:val="both"/>
        <w:rPr>
          <w:rFonts w:ascii="Times New Roman" w:hAnsi="Times New Roman" w:cs="Times New Roman"/>
          <w:b/>
          <w:sz w:val="28"/>
          <w:szCs w:val="28"/>
        </w:rPr>
      </w:pPr>
      <w:r w:rsidRPr="00BF7A79">
        <w:rPr>
          <w:rFonts w:ascii="Times New Roman" w:hAnsi="Times New Roman" w:cs="Times New Roman"/>
          <w:sz w:val="28"/>
          <w:szCs w:val="28"/>
        </w:rPr>
        <w:t xml:space="preserve">В 2020 году проведено </w:t>
      </w:r>
      <w:r w:rsidRPr="00B1582E">
        <w:rPr>
          <w:rFonts w:ascii="Times New Roman" w:hAnsi="Times New Roman" w:cs="Times New Roman"/>
          <w:sz w:val="28"/>
          <w:szCs w:val="28"/>
        </w:rPr>
        <w:t>5</w:t>
      </w:r>
      <w:r w:rsidRPr="00BF7A79">
        <w:rPr>
          <w:rFonts w:ascii="Times New Roman" w:hAnsi="Times New Roman" w:cs="Times New Roman"/>
          <w:sz w:val="28"/>
          <w:szCs w:val="28"/>
        </w:rPr>
        <w:t xml:space="preserve"> крестных ходов (Рождество Христово, Крещение Господне, Пасха Христова), в которых приняли участие специалисты комитета, осуществлялось взаимодействие с УМВД России по </w:t>
      </w:r>
      <w:proofErr w:type="spellStart"/>
      <w:r w:rsidRPr="00BF7A79">
        <w:rPr>
          <w:rFonts w:ascii="Times New Roman" w:hAnsi="Times New Roman" w:cs="Times New Roman"/>
          <w:sz w:val="28"/>
          <w:szCs w:val="28"/>
        </w:rPr>
        <w:t>г.Барнаулу</w:t>
      </w:r>
      <w:proofErr w:type="spellEnd"/>
      <w:r w:rsidRPr="00BF7A79">
        <w:rPr>
          <w:rFonts w:ascii="Times New Roman" w:hAnsi="Times New Roman" w:cs="Times New Roman"/>
          <w:sz w:val="28"/>
          <w:szCs w:val="28"/>
        </w:rPr>
        <w:t xml:space="preserve"> по вопросу обеспечения охраны общественного порядка.</w:t>
      </w:r>
    </w:p>
    <w:p w:rsidR="00217AC0" w:rsidRPr="00BF7A79" w:rsidRDefault="00217AC0" w:rsidP="00217AC0">
      <w:pPr>
        <w:widowControl/>
        <w:ind w:firstLine="851"/>
        <w:jc w:val="both"/>
        <w:rPr>
          <w:rFonts w:ascii="Times New Roman" w:hAnsi="Times New Roman" w:cs="Times New Roman"/>
          <w:sz w:val="28"/>
          <w:szCs w:val="28"/>
        </w:rPr>
      </w:pPr>
      <w:r w:rsidRPr="00B1582E">
        <w:rPr>
          <w:rFonts w:ascii="Times New Roman" w:hAnsi="Times New Roman" w:cs="Times New Roman"/>
          <w:sz w:val="28"/>
          <w:szCs w:val="28"/>
        </w:rPr>
        <w:t>При содействии комитета религиозными организациями проведено                16 публичных мероприятий, в которых приняло участие более 1,6 тысяч человек</w:t>
      </w:r>
      <w:r w:rsidRPr="00BF7A79">
        <w:rPr>
          <w:rFonts w:ascii="Times New Roman" w:hAnsi="Times New Roman" w:cs="Times New Roman"/>
          <w:sz w:val="28"/>
          <w:szCs w:val="28"/>
        </w:rPr>
        <w:t>.</w:t>
      </w:r>
    </w:p>
    <w:p w:rsidR="00217AC0" w:rsidRPr="00BF7A79" w:rsidRDefault="00217AC0" w:rsidP="00217AC0">
      <w:pPr>
        <w:widowControl/>
        <w:ind w:firstLine="851"/>
        <w:jc w:val="both"/>
        <w:rPr>
          <w:rFonts w:ascii="Times New Roman" w:eastAsia="Calibri" w:hAnsi="Times New Roman" w:cs="Times New Roman"/>
          <w:sz w:val="28"/>
          <w:szCs w:val="28"/>
          <w:lang w:eastAsia="en-US"/>
        </w:rPr>
      </w:pPr>
      <w:r w:rsidRPr="00BF7A79">
        <w:rPr>
          <w:rFonts w:ascii="Times New Roman" w:hAnsi="Times New Roman" w:cs="Times New Roman"/>
          <w:sz w:val="28"/>
          <w:szCs w:val="28"/>
        </w:rPr>
        <w:t xml:space="preserve">В связи с распространением </w:t>
      </w:r>
      <w:proofErr w:type="spellStart"/>
      <w:r w:rsidRPr="00BF7A79">
        <w:rPr>
          <w:rFonts w:ascii="Times New Roman" w:hAnsi="Times New Roman" w:cs="Times New Roman"/>
          <w:sz w:val="28"/>
          <w:szCs w:val="28"/>
        </w:rPr>
        <w:t>коронавируса</w:t>
      </w:r>
      <w:proofErr w:type="spellEnd"/>
      <w:r w:rsidRPr="00BF7A79">
        <w:rPr>
          <w:rFonts w:ascii="Times New Roman" w:hAnsi="Times New Roman" w:cs="Times New Roman"/>
          <w:sz w:val="28"/>
          <w:szCs w:val="28"/>
        </w:rPr>
        <w:t xml:space="preserve"> были проведены консультации </w:t>
      </w:r>
      <w:r w:rsidRPr="00BF7A79">
        <w:rPr>
          <w:rFonts w:ascii="Times New Roman" w:eastAsia="Calibri" w:hAnsi="Times New Roman" w:cs="Times New Roman"/>
          <w:sz w:val="28"/>
          <w:szCs w:val="28"/>
          <w:lang w:eastAsia="en-US"/>
        </w:rPr>
        <w:t xml:space="preserve">с руководителями основных религиозных организаций по вопросу соблюдения введенных ограничительных мер при проведении религиозных праздников, соблюдения верующими и священнослужителями предписаний </w:t>
      </w:r>
      <w:proofErr w:type="spellStart"/>
      <w:r w:rsidRPr="00BF7A79">
        <w:rPr>
          <w:rFonts w:ascii="Times New Roman" w:eastAsia="Calibri" w:hAnsi="Times New Roman" w:cs="Times New Roman"/>
          <w:sz w:val="28"/>
          <w:szCs w:val="28"/>
          <w:lang w:eastAsia="en-US"/>
        </w:rPr>
        <w:t>Роспотребнадзора</w:t>
      </w:r>
      <w:proofErr w:type="spellEnd"/>
      <w:r w:rsidRPr="00BF7A79">
        <w:rPr>
          <w:rFonts w:ascii="Times New Roman" w:eastAsia="Calibri" w:hAnsi="Times New Roman" w:cs="Times New Roman"/>
          <w:sz w:val="28"/>
          <w:szCs w:val="28"/>
          <w:lang w:eastAsia="en-US"/>
        </w:rPr>
        <w:t xml:space="preserve"> с целью недопущения инфицирования вирусом, а также обсуждались направления дальнейшего сотрудничества, сохранения межконфессионального мира и благополучия в городском сообществе.</w:t>
      </w:r>
    </w:p>
    <w:p w:rsidR="00217AC0" w:rsidRPr="00BF7A79" w:rsidRDefault="00217AC0" w:rsidP="00217AC0">
      <w:pPr>
        <w:widowControl/>
        <w:ind w:firstLine="851"/>
        <w:jc w:val="both"/>
        <w:rPr>
          <w:rFonts w:ascii="Times New Roman" w:eastAsia="Calibri" w:hAnsi="Times New Roman" w:cs="Times New Roman"/>
          <w:sz w:val="28"/>
          <w:szCs w:val="28"/>
          <w:lang w:eastAsia="en-US"/>
        </w:rPr>
      </w:pPr>
      <w:r w:rsidRPr="00BF7A79">
        <w:rPr>
          <w:rFonts w:ascii="Times New Roman" w:eastAsia="Calibri" w:hAnsi="Times New Roman" w:cs="Times New Roman"/>
          <w:sz w:val="28"/>
          <w:szCs w:val="28"/>
          <w:lang w:eastAsia="en-US"/>
        </w:rPr>
        <w:t>Организовано проведение рабочих встреч руководства города с представителями религиозных организаций, в том числе с:</w:t>
      </w:r>
    </w:p>
    <w:p w:rsidR="00217AC0" w:rsidRPr="00BF7A79" w:rsidRDefault="00217AC0" w:rsidP="00217AC0">
      <w:pPr>
        <w:widowControl/>
        <w:ind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 протоиереем, секретарем Барнаульской Епархии Русской Православной Церкви </w:t>
      </w:r>
      <w:proofErr w:type="spellStart"/>
      <w:r w:rsidRPr="00BF7A79">
        <w:rPr>
          <w:rFonts w:ascii="Times New Roman" w:hAnsi="Times New Roman" w:cs="Times New Roman"/>
          <w:sz w:val="28"/>
          <w:szCs w:val="28"/>
        </w:rPr>
        <w:t>Крейдуном</w:t>
      </w:r>
      <w:proofErr w:type="spellEnd"/>
      <w:r w:rsidRPr="00BF7A79">
        <w:rPr>
          <w:rFonts w:ascii="Times New Roman" w:hAnsi="Times New Roman" w:cs="Times New Roman"/>
          <w:sz w:val="28"/>
          <w:szCs w:val="28"/>
        </w:rPr>
        <w:t xml:space="preserve"> Юрием Александровичем (отцом Георгием);</w:t>
      </w:r>
    </w:p>
    <w:p w:rsidR="00217AC0" w:rsidRPr="00BF7A79" w:rsidRDefault="00217AC0" w:rsidP="00217AC0">
      <w:pPr>
        <w:widowControl/>
        <w:ind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 настоятелем, председателем правящего совета местной религиозной организации «Покровская старообрядческая община города Барнаула» </w:t>
      </w:r>
      <w:proofErr w:type="spellStart"/>
      <w:r w:rsidRPr="00BF7A79">
        <w:rPr>
          <w:rFonts w:ascii="Times New Roman" w:hAnsi="Times New Roman" w:cs="Times New Roman"/>
          <w:sz w:val="28"/>
          <w:szCs w:val="28"/>
        </w:rPr>
        <w:t>Думновым</w:t>
      </w:r>
      <w:proofErr w:type="spellEnd"/>
      <w:r w:rsidRPr="00BF7A79">
        <w:rPr>
          <w:rFonts w:ascii="Times New Roman" w:hAnsi="Times New Roman" w:cs="Times New Roman"/>
          <w:sz w:val="28"/>
          <w:szCs w:val="28"/>
        </w:rPr>
        <w:t xml:space="preserve"> Николаем Михайловичем (отцом Николой);</w:t>
      </w:r>
    </w:p>
    <w:p w:rsidR="00217AC0" w:rsidRPr="00BF7A79" w:rsidRDefault="00217AC0" w:rsidP="00217AC0">
      <w:pPr>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 </w:t>
      </w:r>
      <w:r w:rsidRPr="00BF7A79">
        <w:rPr>
          <w:rFonts w:ascii="Times New Roman" w:hAnsi="Times New Roman" w:cs="Times New Roman"/>
          <w:sz w:val="28"/>
          <w:szCs w:val="28"/>
        </w:rPr>
        <w:t>епископом (старшим пастором), председателем Совета централизованной религиозной организации Церковь Христиан Веры Евангельской Алтайского края Потаповым Сергеем Сергеевичем;</w:t>
      </w:r>
    </w:p>
    <w:p w:rsidR="00217AC0" w:rsidRPr="00BF7A79" w:rsidRDefault="00217AC0" w:rsidP="00217AC0">
      <w:pPr>
        <w:widowControl/>
        <w:ind w:firstLine="851"/>
        <w:jc w:val="both"/>
        <w:rPr>
          <w:rFonts w:ascii="Times New Roman" w:hAnsi="Times New Roman" w:cs="Times New Roman"/>
          <w:sz w:val="28"/>
          <w:szCs w:val="28"/>
        </w:rPr>
      </w:pPr>
      <w:r>
        <w:rPr>
          <w:rFonts w:ascii="Times New Roman" w:hAnsi="Times New Roman" w:cs="Times New Roman"/>
          <w:sz w:val="28"/>
          <w:szCs w:val="28"/>
        </w:rPr>
        <w:t>- </w:t>
      </w:r>
      <w:r w:rsidRPr="00BF7A79">
        <w:rPr>
          <w:rFonts w:ascii="Times New Roman" w:hAnsi="Times New Roman" w:cs="Times New Roman"/>
          <w:sz w:val="28"/>
          <w:szCs w:val="28"/>
        </w:rPr>
        <w:t xml:space="preserve">главным имамом Алтайского края, руководителем Местной мусульманской религиозной организации – Приход Соборной мечети города Барнаула Алтайского края </w:t>
      </w:r>
      <w:proofErr w:type="spellStart"/>
      <w:r w:rsidRPr="00BF7A79">
        <w:rPr>
          <w:rFonts w:ascii="Times New Roman" w:hAnsi="Times New Roman" w:cs="Times New Roman"/>
          <w:sz w:val="28"/>
          <w:szCs w:val="28"/>
        </w:rPr>
        <w:t>Ахметгалиевым</w:t>
      </w:r>
      <w:proofErr w:type="spellEnd"/>
      <w:r w:rsidRPr="00BF7A79">
        <w:rPr>
          <w:rFonts w:ascii="Times New Roman" w:hAnsi="Times New Roman" w:cs="Times New Roman"/>
          <w:sz w:val="28"/>
          <w:szCs w:val="28"/>
        </w:rPr>
        <w:t xml:space="preserve"> </w:t>
      </w:r>
      <w:proofErr w:type="spellStart"/>
      <w:r w:rsidRPr="00BF7A79">
        <w:rPr>
          <w:rFonts w:ascii="Times New Roman" w:hAnsi="Times New Roman" w:cs="Times New Roman"/>
          <w:sz w:val="28"/>
          <w:szCs w:val="28"/>
        </w:rPr>
        <w:t>Фагимом</w:t>
      </w:r>
      <w:proofErr w:type="spellEnd"/>
      <w:r w:rsidRPr="00BF7A79">
        <w:rPr>
          <w:rFonts w:ascii="Times New Roman" w:hAnsi="Times New Roman" w:cs="Times New Roman"/>
          <w:sz w:val="28"/>
          <w:szCs w:val="28"/>
        </w:rPr>
        <w:t xml:space="preserve"> </w:t>
      </w:r>
      <w:proofErr w:type="spellStart"/>
      <w:r w:rsidRPr="00BF7A79">
        <w:rPr>
          <w:rFonts w:ascii="Times New Roman" w:hAnsi="Times New Roman" w:cs="Times New Roman"/>
          <w:sz w:val="28"/>
          <w:szCs w:val="28"/>
        </w:rPr>
        <w:t>Маснавиевичем</w:t>
      </w:r>
      <w:proofErr w:type="spellEnd"/>
      <w:r w:rsidRPr="00BF7A79">
        <w:rPr>
          <w:rFonts w:ascii="Times New Roman" w:hAnsi="Times New Roman" w:cs="Times New Roman"/>
          <w:sz w:val="28"/>
          <w:szCs w:val="28"/>
        </w:rPr>
        <w:t xml:space="preserve"> (</w:t>
      </w:r>
      <w:proofErr w:type="spellStart"/>
      <w:r w:rsidRPr="00BF7A79">
        <w:rPr>
          <w:rFonts w:ascii="Times New Roman" w:hAnsi="Times New Roman" w:cs="Times New Roman"/>
          <w:sz w:val="28"/>
          <w:szCs w:val="28"/>
        </w:rPr>
        <w:t>Фагим</w:t>
      </w:r>
      <w:proofErr w:type="spellEnd"/>
      <w:r w:rsidRPr="00BF7A79">
        <w:rPr>
          <w:rFonts w:ascii="Times New Roman" w:hAnsi="Times New Roman" w:cs="Times New Roman"/>
          <w:sz w:val="28"/>
          <w:szCs w:val="28"/>
        </w:rPr>
        <w:t xml:space="preserve"> Хазратом);</w:t>
      </w:r>
    </w:p>
    <w:p w:rsidR="00217AC0" w:rsidRPr="00BF7A79" w:rsidRDefault="00217AC0" w:rsidP="00217AC0">
      <w:pPr>
        <w:widowControl/>
        <w:ind w:firstLine="851"/>
        <w:jc w:val="both"/>
        <w:rPr>
          <w:rFonts w:ascii="Times New Roman" w:hAnsi="Times New Roman" w:cs="Times New Roman"/>
          <w:sz w:val="28"/>
          <w:szCs w:val="28"/>
        </w:rPr>
      </w:pPr>
      <w:r w:rsidRPr="00BF7A79">
        <w:rPr>
          <w:rFonts w:ascii="Times New Roman" w:hAnsi="Times New Roman" w:cs="Times New Roman"/>
          <w:sz w:val="28"/>
          <w:szCs w:val="28"/>
        </w:rPr>
        <w:t>- настоятелем, председателем церковного совета местной религиозной организации Церковь «</w:t>
      </w:r>
      <w:proofErr w:type="spellStart"/>
      <w:r w:rsidRPr="00BF7A79">
        <w:rPr>
          <w:rFonts w:ascii="Times New Roman" w:hAnsi="Times New Roman" w:cs="Times New Roman"/>
          <w:sz w:val="28"/>
          <w:szCs w:val="28"/>
        </w:rPr>
        <w:t>СурбРипсиме</w:t>
      </w:r>
      <w:proofErr w:type="spellEnd"/>
      <w:r w:rsidRPr="00BF7A79">
        <w:rPr>
          <w:rFonts w:ascii="Times New Roman" w:hAnsi="Times New Roman" w:cs="Times New Roman"/>
          <w:sz w:val="28"/>
          <w:szCs w:val="28"/>
        </w:rPr>
        <w:t xml:space="preserve">» (Святой </w:t>
      </w:r>
      <w:proofErr w:type="spellStart"/>
      <w:r w:rsidRPr="00BF7A79">
        <w:rPr>
          <w:rFonts w:ascii="Times New Roman" w:hAnsi="Times New Roman" w:cs="Times New Roman"/>
          <w:sz w:val="28"/>
          <w:szCs w:val="28"/>
        </w:rPr>
        <w:t>Рипсиме</w:t>
      </w:r>
      <w:proofErr w:type="spellEnd"/>
      <w:r w:rsidRPr="00BF7A79">
        <w:rPr>
          <w:rFonts w:ascii="Times New Roman" w:hAnsi="Times New Roman" w:cs="Times New Roman"/>
          <w:sz w:val="28"/>
          <w:szCs w:val="28"/>
        </w:rPr>
        <w:t>) города Барнаула Святой Армянской Апостольской Православной Церкви </w:t>
      </w:r>
      <w:hyperlink r:id="rId8" w:history="1">
        <w:r w:rsidRPr="00BF7A79">
          <w:rPr>
            <w:rFonts w:ascii="Times New Roman" w:hAnsi="Times New Roman" w:cs="Times New Roman"/>
            <w:sz w:val="28"/>
            <w:szCs w:val="28"/>
          </w:rPr>
          <w:t xml:space="preserve">Акопяном </w:t>
        </w:r>
        <w:proofErr w:type="spellStart"/>
        <w:r w:rsidRPr="00BF7A79">
          <w:rPr>
            <w:rFonts w:ascii="Times New Roman" w:hAnsi="Times New Roman" w:cs="Times New Roman"/>
            <w:sz w:val="28"/>
            <w:szCs w:val="28"/>
          </w:rPr>
          <w:t>Андраником</w:t>
        </w:r>
        <w:proofErr w:type="spellEnd"/>
        <w:r w:rsidRPr="00BF7A79">
          <w:rPr>
            <w:rFonts w:ascii="Times New Roman" w:hAnsi="Times New Roman" w:cs="Times New Roman"/>
            <w:sz w:val="28"/>
            <w:szCs w:val="28"/>
          </w:rPr>
          <w:t xml:space="preserve"> </w:t>
        </w:r>
        <w:proofErr w:type="spellStart"/>
        <w:r w:rsidRPr="00BF7A79">
          <w:rPr>
            <w:rFonts w:ascii="Times New Roman" w:hAnsi="Times New Roman" w:cs="Times New Roman"/>
            <w:sz w:val="28"/>
            <w:szCs w:val="28"/>
          </w:rPr>
          <w:t>Рафикович</w:t>
        </w:r>
      </w:hyperlink>
      <w:r w:rsidRPr="00BF7A79">
        <w:rPr>
          <w:rFonts w:ascii="Times New Roman" w:hAnsi="Times New Roman" w:cs="Times New Roman"/>
          <w:sz w:val="28"/>
          <w:szCs w:val="28"/>
        </w:rPr>
        <w:t>ем</w:t>
      </w:r>
      <w:proofErr w:type="spellEnd"/>
      <w:r w:rsidRPr="00BF7A79">
        <w:rPr>
          <w:rFonts w:ascii="Times New Roman" w:hAnsi="Times New Roman" w:cs="Times New Roman"/>
          <w:sz w:val="28"/>
          <w:szCs w:val="28"/>
        </w:rPr>
        <w:t xml:space="preserve"> (отцом Маштоцем).</w:t>
      </w:r>
    </w:p>
    <w:p w:rsidR="009B6C78" w:rsidRPr="006434EF" w:rsidRDefault="009B6C78" w:rsidP="009B6C78">
      <w:pPr>
        <w:pStyle w:val="Textbody"/>
        <w:ind w:firstLine="851"/>
        <w:contextualSpacing/>
        <w:jc w:val="both"/>
        <w:rPr>
          <w:rFonts w:ascii="Times New Roman" w:hAnsi="Times New Roman" w:cs="Times New Roman"/>
          <w:b/>
          <w:sz w:val="16"/>
          <w:szCs w:val="16"/>
        </w:rPr>
      </w:pPr>
    </w:p>
    <w:p w:rsidR="00267A54" w:rsidRPr="00BF7A79" w:rsidRDefault="00637893" w:rsidP="0050241A">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b/>
          <w:sz w:val="28"/>
          <w:szCs w:val="28"/>
        </w:rPr>
        <w:t>1</w:t>
      </w:r>
      <w:r w:rsidR="00CE7132">
        <w:rPr>
          <w:rFonts w:ascii="Times New Roman" w:hAnsi="Times New Roman" w:cs="Times New Roman"/>
          <w:b/>
          <w:sz w:val="28"/>
          <w:szCs w:val="28"/>
        </w:rPr>
        <w:t>1</w:t>
      </w:r>
      <w:r w:rsidRPr="00BF7A79">
        <w:rPr>
          <w:rFonts w:ascii="Times New Roman" w:hAnsi="Times New Roman" w:cs="Times New Roman"/>
          <w:b/>
          <w:sz w:val="28"/>
          <w:szCs w:val="28"/>
        </w:rPr>
        <w:t>. Нормативно-правовая деятельность</w:t>
      </w:r>
    </w:p>
    <w:p w:rsidR="00872BFF" w:rsidRPr="00B1582E" w:rsidRDefault="00637893" w:rsidP="00B1582E">
      <w:pPr>
        <w:pStyle w:val="Textbody"/>
        <w:ind w:firstLine="851"/>
        <w:contextualSpacing/>
        <w:jc w:val="both"/>
        <w:rPr>
          <w:rFonts w:ascii="Times New Roman" w:hAnsi="Times New Roman" w:cs="Times New Roman"/>
          <w:color w:val="000000" w:themeColor="text1"/>
          <w:sz w:val="28"/>
          <w:szCs w:val="28"/>
        </w:rPr>
      </w:pPr>
      <w:r w:rsidRPr="00B1582E">
        <w:rPr>
          <w:rFonts w:ascii="Times New Roman" w:hAnsi="Times New Roman" w:cs="Times New Roman"/>
          <w:color w:val="000000" w:themeColor="text1"/>
          <w:sz w:val="28"/>
          <w:szCs w:val="28"/>
        </w:rPr>
        <w:t>За 20</w:t>
      </w:r>
      <w:r w:rsidR="00446C4D" w:rsidRPr="00B1582E">
        <w:rPr>
          <w:rFonts w:ascii="Times New Roman" w:hAnsi="Times New Roman" w:cs="Times New Roman"/>
          <w:color w:val="000000" w:themeColor="text1"/>
          <w:sz w:val="28"/>
          <w:szCs w:val="28"/>
        </w:rPr>
        <w:t>20</w:t>
      </w:r>
      <w:r w:rsidRPr="00B1582E">
        <w:rPr>
          <w:rFonts w:ascii="Times New Roman" w:hAnsi="Times New Roman" w:cs="Times New Roman"/>
          <w:color w:val="000000" w:themeColor="text1"/>
          <w:sz w:val="28"/>
          <w:szCs w:val="28"/>
        </w:rPr>
        <w:t xml:space="preserve"> год</w:t>
      </w:r>
      <w:r w:rsidR="0050241A" w:rsidRPr="00B1582E">
        <w:rPr>
          <w:rFonts w:ascii="Times New Roman" w:hAnsi="Times New Roman" w:cs="Times New Roman"/>
          <w:color w:val="000000" w:themeColor="text1"/>
          <w:sz w:val="28"/>
          <w:szCs w:val="28"/>
        </w:rPr>
        <w:t xml:space="preserve"> </w:t>
      </w:r>
      <w:r w:rsidR="00F73FC0" w:rsidRPr="00B1582E">
        <w:rPr>
          <w:rFonts w:ascii="Times New Roman" w:hAnsi="Times New Roman" w:cs="Times New Roman"/>
          <w:color w:val="000000" w:themeColor="text1"/>
          <w:sz w:val="28"/>
          <w:szCs w:val="28"/>
        </w:rPr>
        <w:t>комитетом</w:t>
      </w:r>
      <w:r w:rsidR="0050241A" w:rsidRPr="00B1582E">
        <w:rPr>
          <w:rFonts w:ascii="Times New Roman" w:hAnsi="Times New Roman" w:cs="Times New Roman"/>
          <w:color w:val="000000" w:themeColor="text1"/>
          <w:sz w:val="28"/>
          <w:szCs w:val="28"/>
        </w:rPr>
        <w:t xml:space="preserve"> разработано </w:t>
      </w:r>
      <w:r w:rsidR="00342C8A">
        <w:rPr>
          <w:rFonts w:ascii="Times New Roman" w:hAnsi="Times New Roman" w:cs="Times New Roman"/>
          <w:sz w:val="28"/>
          <w:szCs w:val="28"/>
        </w:rPr>
        <w:t>29</w:t>
      </w:r>
      <w:r w:rsidR="004B2814" w:rsidRPr="004B2814">
        <w:rPr>
          <w:rFonts w:ascii="Times New Roman" w:hAnsi="Times New Roman" w:cs="Times New Roman"/>
          <w:sz w:val="28"/>
          <w:szCs w:val="28"/>
        </w:rPr>
        <w:t xml:space="preserve"> </w:t>
      </w:r>
      <w:r w:rsidR="004C05DD" w:rsidRPr="004B2814">
        <w:rPr>
          <w:rFonts w:ascii="Times New Roman" w:hAnsi="Times New Roman" w:cs="Times New Roman"/>
          <w:sz w:val="28"/>
          <w:szCs w:val="28"/>
        </w:rPr>
        <w:t>нормативно-правовых акт</w:t>
      </w:r>
      <w:r w:rsidR="006A4005" w:rsidRPr="004B2814">
        <w:rPr>
          <w:rFonts w:ascii="Times New Roman" w:hAnsi="Times New Roman" w:cs="Times New Roman"/>
          <w:sz w:val="28"/>
          <w:szCs w:val="28"/>
        </w:rPr>
        <w:t>ов</w:t>
      </w:r>
      <w:r w:rsidR="009A015E" w:rsidRPr="004B2814">
        <w:rPr>
          <w:rFonts w:ascii="Times New Roman" w:hAnsi="Times New Roman" w:cs="Times New Roman"/>
          <w:sz w:val="28"/>
          <w:szCs w:val="28"/>
        </w:rPr>
        <w:t>,</w:t>
      </w:r>
      <w:r w:rsidR="006A4005" w:rsidRPr="004B2814">
        <w:rPr>
          <w:rFonts w:ascii="Times New Roman" w:hAnsi="Times New Roman" w:cs="Times New Roman"/>
          <w:sz w:val="28"/>
          <w:szCs w:val="28"/>
        </w:rPr>
        <w:t xml:space="preserve"> </w:t>
      </w:r>
      <w:r w:rsidR="007D39B8" w:rsidRPr="00B1582E">
        <w:rPr>
          <w:rFonts w:ascii="Times New Roman" w:hAnsi="Times New Roman" w:cs="Times New Roman"/>
          <w:color w:val="000000" w:themeColor="text1"/>
          <w:sz w:val="28"/>
          <w:szCs w:val="28"/>
        </w:rPr>
        <w:t>направленны</w:t>
      </w:r>
      <w:r w:rsidR="00960DCE">
        <w:rPr>
          <w:rFonts w:ascii="Times New Roman" w:hAnsi="Times New Roman" w:cs="Times New Roman"/>
          <w:color w:val="000000" w:themeColor="text1"/>
          <w:sz w:val="28"/>
          <w:szCs w:val="28"/>
        </w:rPr>
        <w:t>х</w:t>
      </w:r>
      <w:r w:rsidR="007D39B8" w:rsidRPr="00B1582E">
        <w:rPr>
          <w:rFonts w:ascii="Times New Roman" w:hAnsi="Times New Roman" w:cs="Times New Roman"/>
          <w:color w:val="000000" w:themeColor="text1"/>
          <w:sz w:val="28"/>
          <w:szCs w:val="28"/>
        </w:rPr>
        <w:t xml:space="preserve"> на улучшение конкурсного механизма</w:t>
      </w:r>
      <w:r w:rsidR="00B1582E" w:rsidRPr="00B1582E">
        <w:rPr>
          <w:rFonts w:ascii="Times New Roman" w:hAnsi="Times New Roman" w:cs="Times New Roman"/>
          <w:color w:val="000000" w:themeColor="text1"/>
          <w:sz w:val="28"/>
          <w:szCs w:val="28"/>
        </w:rPr>
        <w:t xml:space="preserve">, </w:t>
      </w:r>
      <w:r w:rsidR="00393413" w:rsidRPr="00B1582E">
        <w:rPr>
          <w:rFonts w:ascii="Times New Roman" w:hAnsi="Times New Roman" w:cs="Times New Roman"/>
          <w:color w:val="000000" w:themeColor="text1"/>
          <w:sz w:val="28"/>
          <w:szCs w:val="28"/>
        </w:rPr>
        <w:t>предоставлени</w:t>
      </w:r>
      <w:r w:rsidR="00D95E4F">
        <w:rPr>
          <w:rFonts w:ascii="Times New Roman" w:hAnsi="Times New Roman" w:cs="Times New Roman"/>
          <w:color w:val="000000" w:themeColor="text1"/>
          <w:sz w:val="28"/>
          <w:szCs w:val="28"/>
        </w:rPr>
        <w:t xml:space="preserve">е </w:t>
      </w:r>
      <w:r w:rsidR="00393413" w:rsidRPr="00B1582E">
        <w:rPr>
          <w:rFonts w:ascii="Times New Roman" w:hAnsi="Times New Roman" w:cs="Times New Roman"/>
          <w:color w:val="000000" w:themeColor="text1"/>
          <w:sz w:val="28"/>
          <w:szCs w:val="28"/>
        </w:rPr>
        <w:t>имущественной поддержки</w:t>
      </w:r>
      <w:r w:rsidR="00B1582E" w:rsidRPr="00B1582E">
        <w:rPr>
          <w:rFonts w:ascii="Times New Roman" w:hAnsi="Times New Roman" w:cs="Times New Roman"/>
          <w:color w:val="000000" w:themeColor="text1"/>
          <w:sz w:val="28"/>
          <w:szCs w:val="28"/>
        </w:rPr>
        <w:t xml:space="preserve"> и </w:t>
      </w:r>
      <w:r w:rsidR="00393413" w:rsidRPr="00B1582E">
        <w:rPr>
          <w:rFonts w:ascii="Times New Roman" w:hAnsi="Times New Roman" w:cs="Times New Roman"/>
          <w:color w:val="000000" w:themeColor="text1"/>
          <w:sz w:val="28"/>
          <w:szCs w:val="28"/>
        </w:rPr>
        <w:t>бюджетных средств</w:t>
      </w:r>
      <w:r w:rsidR="00B1582E" w:rsidRPr="00B1582E">
        <w:rPr>
          <w:rFonts w:ascii="Times New Roman" w:hAnsi="Times New Roman" w:cs="Times New Roman"/>
          <w:color w:val="000000" w:themeColor="text1"/>
          <w:sz w:val="28"/>
          <w:szCs w:val="28"/>
        </w:rPr>
        <w:t xml:space="preserve"> некоммерческим организациям.  </w:t>
      </w:r>
    </w:p>
    <w:p w:rsidR="003A55A2" w:rsidRDefault="00342C8A" w:rsidP="003A55A2">
      <w:pPr>
        <w:pStyle w:val="Textbody"/>
        <w:ind w:firstLine="851"/>
        <w:contextualSpacing/>
        <w:jc w:val="both"/>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В</w:t>
      </w:r>
      <w:r w:rsidR="002E5CE3" w:rsidRPr="00BF7A79">
        <w:rPr>
          <w:rFonts w:ascii="Times New Roman" w:eastAsia="Calibri" w:hAnsi="Times New Roman" w:cs="Times New Roman"/>
          <w:kern w:val="0"/>
          <w:sz w:val="28"/>
          <w:szCs w:val="28"/>
          <w:lang w:eastAsia="en-US" w:bidi="ar-SA"/>
        </w:rPr>
        <w:t xml:space="preserve"> соответствии с Бюджетным кодексом Российской Федерации, постановлением Пра</w:t>
      </w:r>
      <w:r w:rsidR="00D95E4F">
        <w:rPr>
          <w:rFonts w:ascii="Times New Roman" w:eastAsia="Calibri" w:hAnsi="Times New Roman" w:cs="Times New Roman"/>
          <w:kern w:val="0"/>
          <w:sz w:val="28"/>
          <w:szCs w:val="28"/>
          <w:lang w:eastAsia="en-US" w:bidi="ar-SA"/>
        </w:rPr>
        <w:t xml:space="preserve">вительства Российской Федерации </w:t>
      </w:r>
      <w:r w:rsidR="002E5CE3" w:rsidRPr="00BF7A79">
        <w:rPr>
          <w:rFonts w:ascii="Times New Roman" w:eastAsia="Calibri" w:hAnsi="Times New Roman" w:cs="Times New Roman"/>
          <w:kern w:val="0"/>
          <w:sz w:val="28"/>
          <w:szCs w:val="28"/>
          <w:lang w:eastAsia="en-US" w:bidi="ar-SA"/>
        </w:rPr>
        <w:t xml:space="preserve">от 27.03.2019 №322 </w:t>
      </w:r>
      <w:r w:rsidR="000E06A5" w:rsidRPr="00BF7A79">
        <w:rPr>
          <w:rFonts w:ascii="Times New Roman" w:eastAsia="Calibri" w:hAnsi="Times New Roman" w:cs="Times New Roman"/>
          <w:kern w:val="0"/>
          <w:sz w:val="28"/>
          <w:szCs w:val="28"/>
          <w:lang w:eastAsia="en-US" w:bidi="ar-SA"/>
        </w:rPr>
        <w:t xml:space="preserve"> </w:t>
      </w:r>
      <w:r w:rsidR="002E5CE3" w:rsidRPr="00BF7A79">
        <w:rPr>
          <w:rFonts w:ascii="Times New Roman" w:eastAsia="Calibri" w:hAnsi="Times New Roman" w:cs="Times New Roman"/>
          <w:kern w:val="0"/>
          <w:sz w:val="28"/>
          <w:szCs w:val="28"/>
          <w:lang w:eastAsia="en-US" w:bidi="ar-SA"/>
        </w:rPr>
        <w:t xml:space="preserve">«Об общих требованиях к нормативным правовым </w:t>
      </w:r>
      <w:r w:rsidR="002E5CE3" w:rsidRPr="00BF7A79">
        <w:rPr>
          <w:rFonts w:ascii="Times New Roman" w:eastAsia="Times New Roman" w:hAnsi="Times New Roman" w:cs="Times New Roman"/>
          <w:bCs/>
          <w:kern w:val="36"/>
          <w:sz w:val="28"/>
          <w:szCs w:val="28"/>
          <w:lang w:eastAsia="ru-RU" w:bidi="ar-SA"/>
        </w:rPr>
        <w:t>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002E5CE3" w:rsidRPr="00BF7A79">
        <w:rPr>
          <w:rFonts w:ascii="Times New Roman" w:eastAsia="Calibri" w:hAnsi="Times New Roman" w:cs="Times New Roman"/>
          <w:kern w:val="0"/>
          <w:sz w:val="28"/>
          <w:szCs w:val="28"/>
          <w:lang w:eastAsia="en-US" w:bidi="ar-SA"/>
        </w:rPr>
        <w:t>, разработан</w:t>
      </w:r>
      <w:r w:rsidR="00A23914" w:rsidRPr="00BF7A79">
        <w:rPr>
          <w:rFonts w:ascii="Times New Roman" w:eastAsia="Calibri" w:hAnsi="Times New Roman" w:cs="Times New Roman"/>
          <w:kern w:val="0"/>
          <w:sz w:val="28"/>
          <w:szCs w:val="28"/>
          <w:lang w:eastAsia="en-US" w:bidi="ar-SA"/>
        </w:rPr>
        <w:t>ы</w:t>
      </w:r>
      <w:r w:rsidR="002E5CE3" w:rsidRPr="00BF7A79">
        <w:rPr>
          <w:rFonts w:ascii="Times New Roman" w:eastAsia="Calibri" w:hAnsi="Times New Roman" w:cs="Times New Roman"/>
          <w:kern w:val="0"/>
          <w:sz w:val="28"/>
          <w:szCs w:val="28"/>
          <w:lang w:eastAsia="en-US" w:bidi="ar-SA"/>
        </w:rPr>
        <w:t xml:space="preserve"> два новых Положения, </w:t>
      </w:r>
      <w:r w:rsidR="00A23914" w:rsidRPr="00BF7A79">
        <w:rPr>
          <w:rFonts w:ascii="Times New Roman" w:eastAsia="Calibri" w:hAnsi="Times New Roman" w:cs="Times New Roman"/>
          <w:kern w:val="0"/>
          <w:sz w:val="28"/>
          <w:szCs w:val="28"/>
          <w:lang w:eastAsia="en-US" w:bidi="ar-SA"/>
        </w:rPr>
        <w:t>определяющих</w:t>
      </w:r>
      <w:r w:rsidR="002E5CE3" w:rsidRPr="00BF7A79">
        <w:rPr>
          <w:rFonts w:ascii="Times New Roman" w:eastAsia="Calibri" w:hAnsi="Times New Roman" w:cs="Times New Roman"/>
          <w:kern w:val="0"/>
          <w:sz w:val="28"/>
          <w:szCs w:val="28"/>
          <w:lang w:eastAsia="en-US" w:bidi="ar-SA"/>
        </w:rPr>
        <w:t xml:space="preserve"> порядок предоставления бюджетных сред</w:t>
      </w:r>
      <w:r w:rsidR="00F223B5" w:rsidRPr="00BF7A79">
        <w:rPr>
          <w:rFonts w:ascii="Times New Roman" w:eastAsia="Calibri" w:hAnsi="Times New Roman" w:cs="Times New Roman"/>
          <w:kern w:val="0"/>
          <w:sz w:val="28"/>
          <w:szCs w:val="28"/>
          <w:lang w:eastAsia="en-US" w:bidi="ar-SA"/>
        </w:rPr>
        <w:t>ств некоммерческим организациям на реализацию социально-значимых проектов и ведение уставной деятельности</w:t>
      </w:r>
      <w:r w:rsidR="00A23914" w:rsidRPr="00BF7A79">
        <w:rPr>
          <w:rFonts w:ascii="Times New Roman" w:eastAsia="Calibri" w:hAnsi="Times New Roman" w:cs="Times New Roman"/>
          <w:kern w:val="0"/>
          <w:sz w:val="28"/>
          <w:szCs w:val="28"/>
          <w:lang w:eastAsia="en-US" w:bidi="ar-SA"/>
        </w:rPr>
        <w:t>.</w:t>
      </w:r>
    </w:p>
    <w:p w:rsidR="002010F5" w:rsidRDefault="00A23914" w:rsidP="001A175F">
      <w:pPr>
        <w:pStyle w:val="Textbody"/>
        <w:ind w:firstLine="851"/>
        <w:contextualSpacing/>
        <w:jc w:val="both"/>
        <w:rPr>
          <w:rFonts w:ascii="Times New Roman" w:hAnsi="Times New Roman" w:cs="Times New Roman"/>
          <w:sz w:val="28"/>
          <w:szCs w:val="28"/>
        </w:rPr>
      </w:pPr>
      <w:r w:rsidRPr="00BF7A79">
        <w:rPr>
          <w:rFonts w:ascii="Times New Roman" w:eastAsia="Calibri" w:hAnsi="Times New Roman" w:cs="Times New Roman"/>
          <w:kern w:val="0"/>
          <w:sz w:val="28"/>
          <w:szCs w:val="28"/>
          <w:lang w:eastAsia="en-US" w:bidi="ar-SA"/>
        </w:rPr>
        <w:t xml:space="preserve">В целях актуализации действующих нормативных актов, регламентирующих деятельность органов ТОС на территории города, разработано </w:t>
      </w:r>
      <w:r w:rsidRPr="00BF7A79">
        <w:rPr>
          <w:rFonts w:ascii="Times New Roman" w:hAnsi="Times New Roman" w:cs="Times New Roman"/>
          <w:bCs/>
          <w:spacing w:val="2"/>
          <w:kern w:val="36"/>
          <w:sz w:val="28"/>
          <w:szCs w:val="28"/>
        </w:rPr>
        <w:t>новое Положение о территориальном общественном самоуправлении в городе Барнауле. В данный момент документ находится               на правовой экспертизе.</w:t>
      </w:r>
      <w:r w:rsidR="003A55A2" w:rsidRPr="003A55A2">
        <w:rPr>
          <w:rFonts w:ascii="Times New Roman" w:hAnsi="Times New Roman" w:cs="Times New Roman"/>
          <w:sz w:val="28"/>
          <w:szCs w:val="28"/>
        </w:rPr>
        <w:t xml:space="preserve"> </w:t>
      </w:r>
    </w:p>
    <w:p w:rsidR="003A55A2" w:rsidRPr="002010F5" w:rsidRDefault="003A55A2" w:rsidP="001A175F">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П</w:t>
      </w:r>
      <w:r w:rsidRPr="00BF7A79">
        <w:rPr>
          <w:rFonts w:ascii="Times New Roman" w:hAnsi="Times New Roman" w:cs="Times New Roman"/>
          <w:sz w:val="28"/>
          <w:szCs w:val="28"/>
        </w:rPr>
        <w:t>одготовлен</w:t>
      </w:r>
      <w:r>
        <w:rPr>
          <w:rFonts w:ascii="Times New Roman" w:hAnsi="Times New Roman" w:cs="Times New Roman"/>
          <w:sz w:val="28"/>
          <w:szCs w:val="28"/>
        </w:rPr>
        <w:t xml:space="preserve">а </w:t>
      </w:r>
      <w:r w:rsidRPr="00BF7A79">
        <w:rPr>
          <w:rFonts w:ascii="Times New Roman" w:hAnsi="Times New Roman" w:cs="Times New Roman"/>
          <w:sz w:val="28"/>
          <w:szCs w:val="28"/>
        </w:rPr>
        <w:t>нов</w:t>
      </w:r>
      <w:r>
        <w:rPr>
          <w:rFonts w:ascii="Times New Roman" w:hAnsi="Times New Roman" w:cs="Times New Roman"/>
          <w:sz w:val="28"/>
          <w:szCs w:val="28"/>
        </w:rPr>
        <w:t xml:space="preserve">ая </w:t>
      </w:r>
      <w:r w:rsidRPr="00BF7A79">
        <w:rPr>
          <w:rFonts w:ascii="Times New Roman" w:hAnsi="Times New Roman" w:cs="Times New Roman"/>
          <w:sz w:val="28"/>
          <w:szCs w:val="28"/>
        </w:rPr>
        <w:t>редакци</w:t>
      </w:r>
      <w:r>
        <w:rPr>
          <w:rFonts w:ascii="Times New Roman" w:hAnsi="Times New Roman" w:cs="Times New Roman"/>
          <w:sz w:val="28"/>
          <w:szCs w:val="28"/>
        </w:rPr>
        <w:t>я</w:t>
      </w:r>
      <w:r w:rsidRPr="00BF7A79">
        <w:rPr>
          <w:rFonts w:ascii="Times New Roman" w:hAnsi="Times New Roman" w:cs="Times New Roman"/>
          <w:sz w:val="28"/>
          <w:szCs w:val="28"/>
        </w:rPr>
        <w:t xml:space="preserve"> программы «</w:t>
      </w:r>
      <w:r w:rsidRPr="00BF7A79">
        <w:rPr>
          <w:rFonts w:ascii="Times New Roman" w:hAnsi="Times New Roman" w:cs="Times New Roman"/>
          <w:sz w:val="28"/>
          <w:szCs w:val="28"/>
          <w:shd w:val="clear" w:color="auto" w:fill="FFFFFF"/>
        </w:rPr>
        <w:t xml:space="preserve">Профилактика преступлений и иных правонарушений на территории городского округа – </w:t>
      </w:r>
      <w:r>
        <w:rPr>
          <w:rFonts w:ascii="Times New Roman" w:hAnsi="Times New Roman" w:cs="Times New Roman"/>
          <w:sz w:val="28"/>
          <w:szCs w:val="28"/>
          <w:shd w:val="clear" w:color="auto" w:fill="FFFFFF"/>
        </w:rPr>
        <w:t xml:space="preserve">города Барнаула Алтайского края </w:t>
      </w:r>
      <w:r w:rsidRPr="00BF7A79">
        <w:rPr>
          <w:rFonts w:ascii="Times New Roman" w:hAnsi="Times New Roman" w:cs="Times New Roman"/>
          <w:sz w:val="28"/>
          <w:szCs w:val="28"/>
          <w:shd w:val="clear" w:color="auto" w:fill="FFFFFF"/>
        </w:rPr>
        <w:t>на 2021 – 2025 годы</w:t>
      </w:r>
      <w:r w:rsidRPr="00BF7A79">
        <w:rPr>
          <w:rFonts w:ascii="Times New Roman" w:hAnsi="Times New Roman" w:cs="Times New Roman"/>
          <w:sz w:val="28"/>
          <w:szCs w:val="28"/>
        </w:rPr>
        <w:t>»</w:t>
      </w:r>
      <w:r>
        <w:rPr>
          <w:rFonts w:ascii="Times New Roman" w:hAnsi="Times New Roman" w:cs="Times New Roman"/>
          <w:sz w:val="28"/>
          <w:szCs w:val="28"/>
        </w:rPr>
        <w:t>.</w:t>
      </w:r>
    </w:p>
    <w:p w:rsidR="001A175F" w:rsidRPr="003A55A2" w:rsidRDefault="00620F46" w:rsidP="001A175F">
      <w:pPr>
        <w:pStyle w:val="Textbody"/>
        <w:ind w:firstLine="851"/>
        <w:contextualSpacing/>
        <w:jc w:val="both"/>
        <w:rPr>
          <w:rFonts w:ascii="Times New Roman" w:eastAsia="Calibri" w:hAnsi="Times New Roman" w:cs="Times New Roman"/>
          <w:kern w:val="0"/>
          <w:sz w:val="28"/>
          <w:szCs w:val="28"/>
          <w:lang w:eastAsia="en-US" w:bidi="ar-SA"/>
        </w:rPr>
      </w:pPr>
      <w:r w:rsidRPr="00BF7A79">
        <w:rPr>
          <w:rFonts w:ascii="Times New Roman" w:hAnsi="Times New Roman" w:cs="Times New Roman"/>
          <w:bCs/>
          <w:spacing w:val="2"/>
          <w:kern w:val="36"/>
          <w:sz w:val="28"/>
          <w:szCs w:val="28"/>
        </w:rPr>
        <w:t xml:space="preserve">В работе находится </w:t>
      </w:r>
      <w:r w:rsidR="00566B81" w:rsidRPr="00BF7A79">
        <w:rPr>
          <w:rFonts w:ascii="Times New Roman" w:hAnsi="Times New Roman" w:cs="Times New Roman"/>
          <w:bCs/>
          <w:spacing w:val="2"/>
          <w:kern w:val="36"/>
          <w:sz w:val="28"/>
          <w:szCs w:val="28"/>
        </w:rPr>
        <w:t xml:space="preserve">проект </w:t>
      </w:r>
      <w:r w:rsidR="00566B81" w:rsidRPr="00BF7A79">
        <w:rPr>
          <w:rFonts w:ascii="Times New Roman" w:hAnsi="Times New Roman" w:cs="Times New Roman"/>
          <w:sz w:val="28"/>
          <w:szCs w:val="28"/>
        </w:rPr>
        <w:t xml:space="preserve">Порядка выдвижения, внесения, обсуждения, рассмотрения инициативных проектов, а также проведения их конкурсного отбора на территории городского округа – города Барнаула, устанавливающий механизмы участия населения, граждан Российской Федерации, в решении вопросов местного значения или иных вопросов, право </w:t>
      </w:r>
      <w:proofErr w:type="gramStart"/>
      <w:r w:rsidR="00566B81" w:rsidRPr="00BF7A79">
        <w:rPr>
          <w:rFonts w:ascii="Times New Roman" w:hAnsi="Times New Roman" w:cs="Times New Roman"/>
          <w:sz w:val="28"/>
          <w:szCs w:val="28"/>
        </w:rPr>
        <w:t>решения</w:t>
      </w:r>
      <w:proofErr w:type="gramEnd"/>
      <w:r w:rsidR="00566B81" w:rsidRPr="00BF7A79">
        <w:rPr>
          <w:rFonts w:ascii="Times New Roman" w:hAnsi="Times New Roman" w:cs="Times New Roman"/>
          <w:sz w:val="28"/>
          <w:szCs w:val="28"/>
        </w:rPr>
        <w:t xml:space="preserve"> которых предоставлено органам местного самоуправления. </w:t>
      </w:r>
    </w:p>
    <w:p w:rsidR="00FD562D" w:rsidRPr="00FD562D" w:rsidRDefault="00FD562D" w:rsidP="00A23914">
      <w:pPr>
        <w:pStyle w:val="Textbody"/>
        <w:ind w:firstLine="851"/>
        <w:contextualSpacing/>
        <w:jc w:val="both"/>
        <w:rPr>
          <w:rFonts w:ascii="Times New Roman" w:hAnsi="Times New Roman" w:cs="Times New Roman"/>
          <w:b/>
          <w:sz w:val="16"/>
          <w:szCs w:val="16"/>
        </w:rPr>
      </w:pPr>
    </w:p>
    <w:p w:rsidR="00267A54" w:rsidRPr="00BF7A79" w:rsidRDefault="006A4005" w:rsidP="00A23914">
      <w:pPr>
        <w:pStyle w:val="Textbody"/>
        <w:ind w:firstLine="851"/>
        <w:contextualSpacing/>
        <w:jc w:val="both"/>
        <w:rPr>
          <w:rFonts w:ascii="Times New Roman" w:hAnsi="Times New Roman" w:cs="Times New Roman"/>
          <w:b/>
          <w:sz w:val="28"/>
          <w:szCs w:val="28"/>
        </w:rPr>
      </w:pPr>
      <w:r>
        <w:rPr>
          <w:rFonts w:ascii="Times New Roman" w:hAnsi="Times New Roman" w:cs="Times New Roman"/>
          <w:b/>
          <w:sz w:val="28"/>
          <w:szCs w:val="28"/>
        </w:rPr>
        <w:t>1</w:t>
      </w:r>
      <w:r w:rsidR="00CE7132">
        <w:rPr>
          <w:rFonts w:ascii="Times New Roman" w:hAnsi="Times New Roman" w:cs="Times New Roman"/>
          <w:b/>
          <w:sz w:val="28"/>
          <w:szCs w:val="28"/>
        </w:rPr>
        <w:t>2</w:t>
      </w:r>
      <w:r w:rsidR="00637893" w:rsidRPr="00BF7A79">
        <w:rPr>
          <w:rFonts w:ascii="Times New Roman" w:hAnsi="Times New Roman" w:cs="Times New Roman"/>
          <w:b/>
          <w:sz w:val="28"/>
          <w:szCs w:val="28"/>
        </w:rPr>
        <w:t>. Контрольная деятельность</w:t>
      </w:r>
      <w:r>
        <w:rPr>
          <w:rFonts w:ascii="Times New Roman" w:hAnsi="Times New Roman" w:cs="Times New Roman"/>
          <w:b/>
          <w:sz w:val="28"/>
          <w:szCs w:val="28"/>
        </w:rPr>
        <w:t>.</w:t>
      </w:r>
    </w:p>
    <w:p w:rsidR="00C44000" w:rsidRPr="00BF7A79" w:rsidRDefault="00E8277D" w:rsidP="00C44000">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Для осуществления контроля за ходом исполнения правовых актов                      и выполнения запланированных мероприятий проведено </w:t>
      </w:r>
      <w:r w:rsidR="00C44000" w:rsidRPr="00BF7A79">
        <w:rPr>
          <w:rFonts w:ascii="Times New Roman" w:hAnsi="Times New Roman" w:cs="Times New Roman"/>
          <w:sz w:val="28"/>
          <w:szCs w:val="28"/>
        </w:rPr>
        <w:t>11</w:t>
      </w:r>
      <w:r w:rsidRPr="00BF7A79">
        <w:rPr>
          <w:rFonts w:ascii="Times New Roman" w:hAnsi="Times New Roman" w:cs="Times New Roman"/>
          <w:sz w:val="28"/>
          <w:szCs w:val="28"/>
        </w:rPr>
        <w:t xml:space="preserve"> часов контроля</w:t>
      </w:r>
      <w:r w:rsidR="00C44000" w:rsidRPr="00BF7A79">
        <w:rPr>
          <w:rFonts w:ascii="Times New Roman" w:hAnsi="Times New Roman" w:cs="Times New Roman"/>
          <w:sz w:val="28"/>
          <w:szCs w:val="28"/>
        </w:rPr>
        <w:t xml:space="preserve"> (2019 – 10)</w:t>
      </w:r>
      <w:r w:rsidRPr="00BF7A79">
        <w:rPr>
          <w:rFonts w:ascii="Times New Roman" w:hAnsi="Times New Roman" w:cs="Times New Roman"/>
          <w:sz w:val="28"/>
          <w:szCs w:val="28"/>
        </w:rPr>
        <w:t>.</w:t>
      </w:r>
    </w:p>
    <w:p w:rsidR="00C44000" w:rsidRPr="00BF7A79" w:rsidRDefault="00620F46" w:rsidP="00C44000">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Осуществлялась</w:t>
      </w:r>
      <w:r w:rsidR="00C44000" w:rsidRPr="00BF7A79">
        <w:rPr>
          <w:rFonts w:ascii="Times New Roman" w:hAnsi="Times New Roman" w:cs="Times New Roman"/>
          <w:sz w:val="28"/>
          <w:szCs w:val="28"/>
        </w:rPr>
        <w:t xml:space="preserve"> контрольн</w:t>
      </w:r>
      <w:r w:rsidRPr="00BF7A79">
        <w:rPr>
          <w:rFonts w:ascii="Times New Roman" w:hAnsi="Times New Roman" w:cs="Times New Roman"/>
          <w:sz w:val="28"/>
          <w:szCs w:val="28"/>
        </w:rPr>
        <w:t>ая</w:t>
      </w:r>
      <w:r w:rsidR="00C44000" w:rsidRPr="00BF7A79">
        <w:rPr>
          <w:rFonts w:ascii="Times New Roman" w:hAnsi="Times New Roman" w:cs="Times New Roman"/>
          <w:sz w:val="28"/>
          <w:szCs w:val="28"/>
        </w:rPr>
        <w:t xml:space="preserve"> деятельност</w:t>
      </w:r>
      <w:r w:rsidRPr="00BF7A79">
        <w:rPr>
          <w:rFonts w:ascii="Times New Roman" w:hAnsi="Times New Roman" w:cs="Times New Roman"/>
          <w:sz w:val="28"/>
          <w:szCs w:val="28"/>
        </w:rPr>
        <w:t>ь</w:t>
      </w:r>
      <w:r w:rsidR="00C44000" w:rsidRPr="00BF7A79">
        <w:rPr>
          <w:rFonts w:ascii="Times New Roman" w:hAnsi="Times New Roman" w:cs="Times New Roman"/>
          <w:sz w:val="28"/>
          <w:szCs w:val="28"/>
        </w:rPr>
        <w:t>:</w:t>
      </w:r>
    </w:p>
    <w:p w:rsidR="00C44000" w:rsidRPr="00BF7A79" w:rsidRDefault="00C44000" w:rsidP="00C44000">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- 11 провер</w:t>
      </w:r>
      <w:r w:rsidR="00620F46" w:rsidRPr="00BF7A79">
        <w:rPr>
          <w:rFonts w:ascii="Times New Roman" w:hAnsi="Times New Roman" w:cs="Times New Roman"/>
          <w:sz w:val="28"/>
          <w:szCs w:val="28"/>
        </w:rPr>
        <w:t>ок</w:t>
      </w:r>
      <w:r w:rsidRPr="00BF7A79">
        <w:rPr>
          <w:rFonts w:ascii="Times New Roman" w:hAnsi="Times New Roman" w:cs="Times New Roman"/>
          <w:sz w:val="28"/>
          <w:szCs w:val="28"/>
        </w:rPr>
        <w:t xml:space="preserve"> целевого использования помещений, предоставленных </w:t>
      </w:r>
      <w:r w:rsidRPr="00BF7A79">
        <w:rPr>
          <w:rFonts w:ascii="Times New Roman" w:hAnsi="Times New Roman" w:cs="Times New Roman"/>
          <w:sz w:val="28"/>
          <w:szCs w:val="28"/>
        </w:rPr>
        <w:lastRenderedPageBreak/>
        <w:t xml:space="preserve">некоммерческим организациям </w:t>
      </w:r>
      <w:r w:rsidR="00620F46" w:rsidRPr="00BF7A79">
        <w:rPr>
          <w:rFonts w:ascii="Times New Roman" w:hAnsi="Times New Roman" w:cs="Times New Roman"/>
          <w:sz w:val="28"/>
          <w:szCs w:val="28"/>
        </w:rPr>
        <w:t>и</w:t>
      </w:r>
      <w:r w:rsidRPr="00BF7A79">
        <w:rPr>
          <w:rFonts w:ascii="Times New Roman" w:hAnsi="Times New Roman" w:cs="Times New Roman"/>
          <w:sz w:val="28"/>
          <w:szCs w:val="28"/>
        </w:rPr>
        <w:t xml:space="preserve"> органам ТОС (2019 – 24);</w:t>
      </w:r>
    </w:p>
    <w:p w:rsidR="00C44000" w:rsidRPr="00BF7A79" w:rsidRDefault="00C44000" w:rsidP="00C44000">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- 32 проверки </w:t>
      </w:r>
      <w:r w:rsidR="00246BB5" w:rsidRPr="00BF7A79">
        <w:rPr>
          <w:rFonts w:ascii="Times New Roman" w:hAnsi="Times New Roman" w:cs="Times New Roman"/>
          <w:sz w:val="28"/>
          <w:szCs w:val="28"/>
        </w:rPr>
        <w:t xml:space="preserve">праздничных </w:t>
      </w:r>
      <w:r w:rsidRPr="00BF7A79">
        <w:rPr>
          <w:rFonts w:ascii="Times New Roman" w:hAnsi="Times New Roman" w:cs="Times New Roman"/>
          <w:sz w:val="28"/>
          <w:szCs w:val="28"/>
        </w:rPr>
        <w:t xml:space="preserve">мероприятий, </w:t>
      </w:r>
      <w:r w:rsidR="00246BB5" w:rsidRPr="00BF7A79">
        <w:rPr>
          <w:rFonts w:ascii="Times New Roman" w:hAnsi="Times New Roman" w:cs="Times New Roman"/>
          <w:sz w:val="28"/>
          <w:szCs w:val="28"/>
        </w:rPr>
        <w:t xml:space="preserve">организованных органами ТОС </w:t>
      </w:r>
      <w:r w:rsidRPr="00BF7A79">
        <w:rPr>
          <w:rFonts w:ascii="Times New Roman" w:hAnsi="Times New Roman" w:cs="Times New Roman"/>
          <w:sz w:val="28"/>
          <w:szCs w:val="28"/>
        </w:rPr>
        <w:t>и национально-культурными объединениями в рамках бюджетных средств, предоставленных по итогам конкурса по предоставлению гранта администрации города на возмещение части затрат, связанных с уставной деятельностью некоммерческих организаций (2019 – 56);</w:t>
      </w:r>
    </w:p>
    <w:p w:rsidR="00C137DA" w:rsidRPr="00BF7A79" w:rsidRDefault="00C44000" w:rsidP="00C137DA">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 </w:t>
      </w:r>
      <w:r w:rsidR="00746574" w:rsidRPr="00BF7A79">
        <w:rPr>
          <w:rFonts w:ascii="Times New Roman" w:hAnsi="Times New Roman" w:cs="Times New Roman"/>
          <w:sz w:val="28"/>
          <w:szCs w:val="28"/>
        </w:rPr>
        <w:t xml:space="preserve">12 проверок </w:t>
      </w:r>
      <w:r w:rsidRPr="00BF7A79">
        <w:rPr>
          <w:rFonts w:ascii="Times New Roman" w:hAnsi="Times New Roman" w:cs="Times New Roman"/>
          <w:sz w:val="28"/>
          <w:szCs w:val="28"/>
        </w:rPr>
        <w:t>организаци</w:t>
      </w:r>
      <w:r w:rsidR="00620F46" w:rsidRPr="00BF7A79">
        <w:rPr>
          <w:rFonts w:ascii="Times New Roman" w:hAnsi="Times New Roman" w:cs="Times New Roman"/>
          <w:sz w:val="28"/>
          <w:szCs w:val="28"/>
        </w:rPr>
        <w:t>и</w:t>
      </w:r>
      <w:r w:rsidRPr="00BF7A79">
        <w:rPr>
          <w:rFonts w:ascii="Times New Roman" w:hAnsi="Times New Roman" w:cs="Times New Roman"/>
          <w:sz w:val="28"/>
          <w:szCs w:val="28"/>
        </w:rPr>
        <w:t xml:space="preserve"> работы отрядов Народной дружины</w:t>
      </w:r>
      <w:r w:rsidR="00746574" w:rsidRPr="00BF7A79">
        <w:rPr>
          <w:rFonts w:ascii="Times New Roman" w:hAnsi="Times New Roman" w:cs="Times New Roman"/>
          <w:sz w:val="28"/>
          <w:szCs w:val="28"/>
        </w:rPr>
        <w:t xml:space="preserve">             </w:t>
      </w:r>
      <w:proofErr w:type="gramStart"/>
      <w:r w:rsidR="00746574" w:rsidRPr="00BF7A79">
        <w:rPr>
          <w:rFonts w:ascii="Times New Roman" w:hAnsi="Times New Roman" w:cs="Times New Roman"/>
          <w:sz w:val="28"/>
          <w:szCs w:val="28"/>
        </w:rPr>
        <w:t xml:space="preserve">   (</w:t>
      </w:r>
      <w:proofErr w:type="gramEnd"/>
      <w:r w:rsidR="00746574" w:rsidRPr="00BF7A79">
        <w:rPr>
          <w:rFonts w:ascii="Times New Roman" w:hAnsi="Times New Roman" w:cs="Times New Roman"/>
          <w:sz w:val="28"/>
          <w:szCs w:val="28"/>
        </w:rPr>
        <w:t>2019 – 12)</w:t>
      </w:r>
      <w:r w:rsidRPr="00BF7A79">
        <w:rPr>
          <w:rFonts w:ascii="Times New Roman" w:hAnsi="Times New Roman" w:cs="Times New Roman"/>
          <w:sz w:val="28"/>
          <w:szCs w:val="28"/>
        </w:rPr>
        <w:t>;</w:t>
      </w:r>
    </w:p>
    <w:p w:rsidR="00824AC9" w:rsidRPr="00BF7A79" w:rsidRDefault="00C44000" w:rsidP="00824AC9">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w:t>
      </w:r>
      <w:r w:rsidR="00DF677A" w:rsidRPr="00BF7A79">
        <w:rPr>
          <w:rFonts w:ascii="Times New Roman" w:hAnsi="Times New Roman" w:cs="Times New Roman"/>
          <w:sz w:val="28"/>
          <w:szCs w:val="28"/>
        </w:rPr>
        <w:t>11</w:t>
      </w:r>
      <w:r w:rsidRPr="00BF7A79">
        <w:rPr>
          <w:rFonts w:ascii="Times New Roman" w:hAnsi="Times New Roman" w:cs="Times New Roman"/>
          <w:sz w:val="28"/>
          <w:szCs w:val="28"/>
        </w:rPr>
        <w:t xml:space="preserve"> проверок реализации </w:t>
      </w:r>
      <w:proofErr w:type="spellStart"/>
      <w:r w:rsidRPr="00BF7A79">
        <w:rPr>
          <w:rFonts w:ascii="Times New Roman" w:hAnsi="Times New Roman" w:cs="Times New Roman"/>
          <w:sz w:val="28"/>
          <w:szCs w:val="28"/>
        </w:rPr>
        <w:t>грантовых</w:t>
      </w:r>
      <w:proofErr w:type="spellEnd"/>
      <w:r w:rsidRPr="00BF7A79">
        <w:rPr>
          <w:rFonts w:ascii="Times New Roman" w:hAnsi="Times New Roman" w:cs="Times New Roman"/>
          <w:sz w:val="28"/>
          <w:szCs w:val="28"/>
        </w:rPr>
        <w:t xml:space="preserve"> проектов (2019 – 19).</w:t>
      </w:r>
    </w:p>
    <w:p w:rsidR="00C44000" w:rsidRPr="00BF7A79" w:rsidRDefault="00C44000" w:rsidP="00824AC9">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С целью проверки на соответствие методическим рекомендациям администрации города, а также проведения разъяснительной работы в отчетном периоде было посещено </w:t>
      </w:r>
      <w:r w:rsidR="00C137DA" w:rsidRPr="00BF7A79">
        <w:rPr>
          <w:rFonts w:ascii="Times New Roman" w:hAnsi="Times New Roman" w:cs="Times New Roman"/>
          <w:sz w:val="28"/>
          <w:szCs w:val="28"/>
        </w:rPr>
        <w:t>2</w:t>
      </w:r>
      <w:r w:rsidR="00674214" w:rsidRPr="00BF7A79">
        <w:rPr>
          <w:rFonts w:ascii="Times New Roman" w:hAnsi="Times New Roman" w:cs="Times New Roman"/>
          <w:sz w:val="28"/>
          <w:szCs w:val="28"/>
        </w:rPr>
        <w:t>7</w:t>
      </w:r>
      <w:r w:rsidRPr="00BF7A79">
        <w:rPr>
          <w:rFonts w:ascii="Times New Roman" w:hAnsi="Times New Roman" w:cs="Times New Roman"/>
          <w:sz w:val="28"/>
          <w:szCs w:val="28"/>
        </w:rPr>
        <w:t xml:space="preserve"> конференций (2019 год – 35).</w:t>
      </w:r>
    </w:p>
    <w:p w:rsidR="00C44000" w:rsidRPr="00BF7A79" w:rsidRDefault="002011BF" w:rsidP="00C44000">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Снижение контрольной </w:t>
      </w:r>
      <w:r w:rsidR="00A440A0" w:rsidRPr="00BF7A79">
        <w:rPr>
          <w:rFonts w:ascii="Times New Roman" w:hAnsi="Times New Roman" w:cs="Times New Roman"/>
          <w:sz w:val="28"/>
          <w:szCs w:val="28"/>
        </w:rPr>
        <w:t xml:space="preserve">деятельности, обусловлено введением ограничительных мер, в связи с распространением новой </w:t>
      </w:r>
      <w:proofErr w:type="spellStart"/>
      <w:r w:rsidR="00A440A0" w:rsidRPr="00BF7A79">
        <w:rPr>
          <w:rFonts w:ascii="Times New Roman" w:hAnsi="Times New Roman" w:cs="Times New Roman"/>
          <w:sz w:val="28"/>
          <w:szCs w:val="28"/>
        </w:rPr>
        <w:t>короновирусной</w:t>
      </w:r>
      <w:proofErr w:type="spellEnd"/>
      <w:r w:rsidR="00A440A0" w:rsidRPr="00BF7A79">
        <w:rPr>
          <w:rFonts w:ascii="Times New Roman" w:hAnsi="Times New Roman" w:cs="Times New Roman"/>
          <w:sz w:val="28"/>
          <w:szCs w:val="28"/>
        </w:rPr>
        <w:t xml:space="preserve"> инфекции. </w:t>
      </w:r>
    </w:p>
    <w:p w:rsidR="00C44000" w:rsidRPr="006434EF" w:rsidRDefault="00C44000" w:rsidP="00C44000">
      <w:pPr>
        <w:pStyle w:val="Textbody"/>
        <w:ind w:firstLine="851"/>
        <w:contextualSpacing/>
        <w:jc w:val="both"/>
        <w:rPr>
          <w:rFonts w:ascii="Times New Roman" w:hAnsi="Times New Roman" w:cs="Times New Roman"/>
          <w:sz w:val="16"/>
          <w:szCs w:val="16"/>
        </w:rPr>
      </w:pPr>
    </w:p>
    <w:p w:rsidR="00C14749" w:rsidRPr="00BF7A79" w:rsidRDefault="006A4005" w:rsidP="00C14749">
      <w:pPr>
        <w:pStyle w:val="Textbody"/>
        <w:ind w:firstLine="851"/>
        <w:contextualSpacing/>
        <w:jc w:val="both"/>
        <w:rPr>
          <w:rFonts w:ascii="Times New Roman" w:hAnsi="Times New Roman" w:cs="Times New Roman"/>
          <w:b/>
          <w:sz w:val="28"/>
          <w:szCs w:val="28"/>
        </w:rPr>
      </w:pPr>
      <w:r>
        <w:rPr>
          <w:rFonts w:ascii="Times New Roman" w:hAnsi="Times New Roman" w:cs="Times New Roman"/>
          <w:b/>
          <w:sz w:val="28"/>
          <w:szCs w:val="28"/>
        </w:rPr>
        <w:t>1</w:t>
      </w:r>
      <w:r w:rsidR="00CE7132">
        <w:rPr>
          <w:rFonts w:ascii="Times New Roman" w:hAnsi="Times New Roman" w:cs="Times New Roman"/>
          <w:b/>
          <w:sz w:val="28"/>
          <w:szCs w:val="28"/>
        </w:rPr>
        <w:t>3</w:t>
      </w:r>
      <w:r w:rsidR="00637893" w:rsidRPr="00BF7A79">
        <w:rPr>
          <w:rFonts w:ascii="Times New Roman" w:hAnsi="Times New Roman" w:cs="Times New Roman"/>
          <w:b/>
          <w:sz w:val="28"/>
          <w:szCs w:val="28"/>
        </w:rPr>
        <w:t>. Методическая деятельность</w:t>
      </w:r>
      <w:r>
        <w:rPr>
          <w:rFonts w:ascii="Times New Roman" w:hAnsi="Times New Roman" w:cs="Times New Roman"/>
          <w:b/>
          <w:sz w:val="28"/>
          <w:szCs w:val="28"/>
        </w:rPr>
        <w:t>.</w:t>
      </w:r>
    </w:p>
    <w:p w:rsidR="00C14749" w:rsidRPr="00BF7A79" w:rsidRDefault="00C14749" w:rsidP="00C14749">
      <w:pPr>
        <w:pStyle w:val="Textbody"/>
        <w:ind w:firstLine="851"/>
        <w:contextualSpacing/>
        <w:jc w:val="both"/>
        <w:rPr>
          <w:rFonts w:ascii="Times New Roman" w:eastAsiaTheme="minorHAnsi" w:hAnsi="Times New Roman" w:cs="Times New Roman"/>
          <w:kern w:val="0"/>
          <w:sz w:val="28"/>
          <w:szCs w:val="28"/>
          <w:lang w:eastAsia="en-US" w:bidi="ar-SA"/>
        </w:rPr>
      </w:pPr>
      <w:r w:rsidRPr="00BF7A79">
        <w:rPr>
          <w:rFonts w:ascii="Times New Roman" w:eastAsiaTheme="minorHAnsi" w:hAnsi="Times New Roman" w:cs="Times New Roman"/>
          <w:kern w:val="0"/>
          <w:sz w:val="28"/>
          <w:szCs w:val="28"/>
          <w:lang w:eastAsia="en-US" w:bidi="ar-SA"/>
        </w:rPr>
        <w:t>В рамках методической деятельности проведено:</w:t>
      </w:r>
    </w:p>
    <w:p w:rsidR="00C14749" w:rsidRPr="00BF7A79" w:rsidRDefault="00EB49B5" w:rsidP="00C14749">
      <w:pPr>
        <w:pStyle w:val="Textbody"/>
        <w:ind w:firstLine="851"/>
        <w:contextualSpacing/>
        <w:jc w:val="both"/>
        <w:rPr>
          <w:rFonts w:ascii="Times New Roman" w:hAnsi="Times New Roman" w:cs="Times New Roman"/>
          <w:color w:val="FF0000"/>
          <w:sz w:val="28"/>
          <w:szCs w:val="28"/>
        </w:rPr>
      </w:pPr>
      <w:r w:rsidRPr="00BF7A79">
        <w:rPr>
          <w:rFonts w:ascii="Times New Roman" w:eastAsia="Times New Roman" w:hAnsi="Times New Roman" w:cs="Times New Roman"/>
          <w:kern w:val="0"/>
          <w:sz w:val="28"/>
          <w:szCs w:val="28"/>
          <w:lang w:eastAsia="ru-RU" w:bidi="ar-SA"/>
        </w:rPr>
        <w:t>- </w:t>
      </w:r>
      <w:r w:rsidR="009F5104" w:rsidRPr="00BF7A79">
        <w:rPr>
          <w:rFonts w:ascii="Times New Roman" w:hAnsi="Times New Roman" w:cs="Times New Roman"/>
          <w:sz w:val="28"/>
          <w:szCs w:val="28"/>
        </w:rPr>
        <w:t>215</w:t>
      </w:r>
      <w:r w:rsidR="00C14749" w:rsidRPr="00BF7A79">
        <w:rPr>
          <w:rFonts w:ascii="Times New Roman" w:hAnsi="Times New Roman" w:cs="Times New Roman"/>
          <w:sz w:val="28"/>
          <w:szCs w:val="28"/>
        </w:rPr>
        <w:t xml:space="preserve"> и</w:t>
      </w:r>
      <w:r w:rsidR="00C14749" w:rsidRPr="00BF7A79">
        <w:rPr>
          <w:rFonts w:ascii="Times New Roman" w:eastAsia="Times New Roman" w:hAnsi="Times New Roman" w:cs="Times New Roman"/>
          <w:kern w:val="0"/>
          <w:sz w:val="28"/>
          <w:szCs w:val="28"/>
          <w:lang w:eastAsia="ru-RU" w:bidi="ar-SA"/>
        </w:rPr>
        <w:t xml:space="preserve">ндивидуальных консультаций с представителями некоммерческого сектора по </w:t>
      </w:r>
      <w:r w:rsidR="00C14749" w:rsidRPr="00BF7A79">
        <w:rPr>
          <w:rFonts w:ascii="Times New Roman" w:eastAsiaTheme="minorHAnsi" w:hAnsi="Times New Roman" w:cs="Times New Roman"/>
          <w:kern w:val="0"/>
          <w:sz w:val="28"/>
          <w:szCs w:val="28"/>
          <w:lang w:eastAsia="en-US" w:bidi="ar-SA"/>
        </w:rPr>
        <w:t xml:space="preserve">подготовке, оформлению и подаче заявок </w:t>
      </w:r>
      <w:r w:rsidRPr="00BF7A79">
        <w:rPr>
          <w:rFonts w:ascii="Times New Roman" w:eastAsiaTheme="minorHAnsi" w:hAnsi="Times New Roman" w:cs="Times New Roman"/>
          <w:kern w:val="0"/>
          <w:sz w:val="28"/>
          <w:szCs w:val="28"/>
          <w:lang w:eastAsia="en-US" w:bidi="ar-SA"/>
        </w:rPr>
        <w:t xml:space="preserve">                </w:t>
      </w:r>
      <w:r w:rsidR="00C14749" w:rsidRPr="00BF7A79">
        <w:rPr>
          <w:rFonts w:ascii="Times New Roman" w:eastAsiaTheme="minorHAnsi" w:hAnsi="Times New Roman" w:cs="Times New Roman"/>
          <w:kern w:val="0"/>
          <w:sz w:val="28"/>
          <w:szCs w:val="28"/>
          <w:lang w:eastAsia="en-US" w:bidi="ar-SA"/>
        </w:rPr>
        <w:t>на конкурсы общегородского значения (</w:t>
      </w:r>
      <w:r w:rsidR="00A07AEB" w:rsidRPr="00BF7A79">
        <w:rPr>
          <w:rFonts w:ascii="Times New Roman" w:hAnsi="Times New Roman" w:cs="Times New Roman"/>
          <w:sz w:val="28"/>
          <w:szCs w:val="28"/>
        </w:rPr>
        <w:t>2019 – 1</w:t>
      </w:r>
      <w:r w:rsidR="009F5104" w:rsidRPr="00BF7A79">
        <w:rPr>
          <w:rFonts w:ascii="Times New Roman" w:hAnsi="Times New Roman" w:cs="Times New Roman"/>
          <w:sz w:val="28"/>
          <w:szCs w:val="28"/>
        </w:rPr>
        <w:t>8</w:t>
      </w:r>
      <w:r w:rsidR="00A07AEB" w:rsidRPr="00BF7A79">
        <w:rPr>
          <w:rFonts w:ascii="Times New Roman" w:hAnsi="Times New Roman" w:cs="Times New Roman"/>
          <w:sz w:val="28"/>
          <w:szCs w:val="28"/>
        </w:rPr>
        <w:t>3);</w:t>
      </w:r>
    </w:p>
    <w:p w:rsidR="00C14749" w:rsidRPr="00BF7A79" w:rsidRDefault="00C14749" w:rsidP="00C14749">
      <w:pPr>
        <w:pStyle w:val="Textbody"/>
        <w:ind w:firstLine="851"/>
        <w:contextualSpacing/>
        <w:jc w:val="both"/>
        <w:rPr>
          <w:rFonts w:ascii="Times New Roman" w:eastAsiaTheme="minorHAnsi" w:hAnsi="Times New Roman" w:cs="Times New Roman"/>
          <w:kern w:val="0"/>
          <w:sz w:val="28"/>
          <w:szCs w:val="28"/>
          <w:lang w:eastAsia="en-US" w:bidi="ar-SA"/>
        </w:rPr>
      </w:pPr>
      <w:r w:rsidRPr="00BF7A79">
        <w:rPr>
          <w:rFonts w:ascii="Times New Roman" w:eastAsiaTheme="minorHAnsi" w:hAnsi="Times New Roman" w:cs="Times New Roman"/>
          <w:kern w:val="0"/>
          <w:sz w:val="28"/>
          <w:szCs w:val="28"/>
          <w:lang w:eastAsia="en-US" w:bidi="ar-SA"/>
        </w:rPr>
        <w:t>- </w:t>
      </w:r>
      <w:r w:rsidR="009F5104" w:rsidRPr="00BF7A79">
        <w:rPr>
          <w:rFonts w:ascii="Times New Roman" w:eastAsiaTheme="minorHAnsi" w:hAnsi="Times New Roman" w:cs="Times New Roman"/>
          <w:kern w:val="0"/>
          <w:sz w:val="28"/>
          <w:szCs w:val="28"/>
          <w:lang w:eastAsia="en-US" w:bidi="ar-SA"/>
        </w:rPr>
        <w:t>23</w:t>
      </w:r>
      <w:r w:rsidRPr="00BF7A79">
        <w:rPr>
          <w:rFonts w:ascii="Times New Roman" w:eastAsiaTheme="minorHAnsi" w:hAnsi="Times New Roman" w:cs="Times New Roman"/>
          <w:kern w:val="0"/>
          <w:sz w:val="28"/>
          <w:szCs w:val="28"/>
          <w:lang w:eastAsia="en-US" w:bidi="ar-SA"/>
        </w:rPr>
        <w:t xml:space="preserve"> рабоч</w:t>
      </w:r>
      <w:r w:rsidR="008A0523" w:rsidRPr="00BF7A79">
        <w:rPr>
          <w:rFonts w:ascii="Times New Roman" w:eastAsiaTheme="minorHAnsi" w:hAnsi="Times New Roman" w:cs="Times New Roman"/>
          <w:kern w:val="0"/>
          <w:sz w:val="28"/>
          <w:szCs w:val="28"/>
          <w:lang w:eastAsia="en-US" w:bidi="ar-SA"/>
        </w:rPr>
        <w:t>их</w:t>
      </w:r>
      <w:r w:rsidRPr="00BF7A79">
        <w:rPr>
          <w:rFonts w:ascii="Times New Roman" w:eastAsiaTheme="minorHAnsi" w:hAnsi="Times New Roman" w:cs="Times New Roman"/>
          <w:kern w:val="0"/>
          <w:sz w:val="28"/>
          <w:szCs w:val="28"/>
          <w:lang w:eastAsia="en-US" w:bidi="ar-SA"/>
        </w:rPr>
        <w:t xml:space="preserve"> встреч</w:t>
      </w:r>
      <w:r w:rsidR="009F5104" w:rsidRPr="00BF7A79">
        <w:rPr>
          <w:rFonts w:ascii="Times New Roman" w:eastAsiaTheme="minorHAnsi" w:hAnsi="Times New Roman" w:cs="Times New Roman"/>
          <w:kern w:val="0"/>
          <w:sz w:val="28"/>
          <w:szCs w:val="28"/>
          <w:lang w:eastAsia="en-US" w:bidi="ar-SA"/>
        </w:rPr>
        <w:t>и</w:t>
      </w:r>
      <w:r w:rsidRPr="00BF7A79">
        <w:rPr>
          <w:rFonts w:ascii="Times New Roman" w:eastAsiaTheme="minorHAnsi" w:hAnsi="Times New Roman" w:cs="Times New Roman"/>
          <w:kern w:val="0"/>
          <w:sz w:val="28"/>
          <w:szCs w:val="28"/>
          <w:lang w:eastAsia="en-US" w:bidi="ar-SA"/>
        </w:rPr>
        <w:t xml:space="preserve"> с руководителями нац</w:t>
      </w:r>
      <w:r w:rsidR="00015350" w:rsidRPr="00BF7A79">
        <w:rPr>
          <w:rFonts w:ascii="Times New Roman" w:eastAsiaTheme="minorHAnsi" w:hAnsi="Times New Roman" w:cs="Times New Roman"/>
          <w:kern w:val="0"/>
          <w:sz w:val="28"/>
          <w:szCs w:val="28"/>
          <w:lang w:eastAsia="en-US" w:bidi="ar-SA"/>
        </w:rPr>
        <w:t>ионально-культурных объединений.</w:t>
      </w:r>
    </w:p>
    <w:p w:rsidR="00225D97" w:rsidRDefault="00637893" w:rsidP="00F161B0">
      <w:pPr>
        <w:widowControl/>
        <w:suppressAutoHyphens w:val="0"/>
        <w:autoSpaceDN/>
        <w:ind w:firstLine="851"/>
        <w:contextualSpacing/>
        <w:jc w:val="both"/>
        <w:textAlignment w:val="auto"/>
        <w:rPr>
          <w:rFonts w:ascii="Times New Roman" w:hAnsi="Times New Roman" w:cs="Times New Roman"/>
          <w:sz w:val="28"/>
          <w:szCs w:val="28"/>
        </w:rPr>
      </w:pPr>
      <w:r w:rsidRPr="00BF7A79">
        <w:rPr>
          <w:rFonts w:ascii="Times New Roman" w:hAnsi="Times New Roman" w:cs="Times New Roman"/>
          <w:sz w:val="28"/>
          <w:szCs w:val="28"/>
        </w:rPr>
        <w:t>Организован</w:t>
      </w:r>
      <w:r w:rsidR="00CE2220" w:rsidRPr="00BF7A79">
        <w:rPr>
          <w:rFonts w:ascii="Times New Roman" w:hAnsi="Times New Roman" w:cs="Times New Roman"/>
          <w:sz w:val="28"/>
          <w:szCs w:val="28"/>
        </w:rPr>
        <w:t>о</w:t>
      </w:r>
      <w:r w:rsidR="00AC369A" w:rsidRPr="00BF7A79">
        <w:rPr>
          <w:rFonts w:ascii="Times New Roman" w:hAnsi="Times New Roman" w:cs="Times New Roman"/>
          <w:sz w:val="28"/>
          <w:szCs w:val="28"/>
        </w:rPr>
        <w:t xml:space="preserve"> </w:t>
      </w:r>
      <w:r w:rsidR="00CE2220" w:rsidRPr="00BF7A79">
        <w:rPr>
          <w:rFonts w:ascii="Times New Roman" w:hAnsi="Times New Roman" w:cs="Times New Roman"/>
          <w:sz w:val="28"/>
          <w:szCs w:val="28"/>
        </w:rPr>
        <w:t xml:space="preserve">5 </w:t>
      </w:r>
      <w:r w:rsidRPr="00BF7A79">
        <w:rPr>
          <w:rFonts w:ascii="Times New Roman" w:hAnsi="Times New Roman" w:cs="Times New Roman"/>
          <w:sz w:val="28"/>
          <w:szCs w:val="28"/>
        </w:rPr>
        <w:t>учеб</w:t>
      </w:r>
      <w:r w:rsidR="00AC369A" w:rsidRPr="00BF7A79">
        <w:rPr>
          <w:rFonts w:ascii="Times New Roman" w:hAnsi="Times New Roman" w:cs="Times New Roman"/>
          <w:sz w:val="28"/>
          <w:szCs w:val="28"/>
        </w:rPr>
        <w:t xml:space="preserve"> комитета</w:t>
      </w:r>
      <w:r w:rsidR="00225D97">
        <w:rPr>
          <w:rFonts w:ascii="Times New Roman" w:hAnsi="Times New Roman" w:cs="Times New Roman"/>
          <w:sz w:val="28"/>
          <w:szCs w:val="28"/>
        </w:rPr>
        <w:t>.</w:t>
      </w:r>
    </w:p>
    <w:p w:rsidR="00F77994" w:rsidRPr="00BF7A79" w:rsidRDefault="00F161B0" w:rsidP="00F161B0">
      <w:pPr>
        <w:widowControl/>
        <w:suppressAutoHyphens w:val="0"/>
        <w:autoSpaceDN/>
        <w:ind w:firstLine="851"/>
        <w:contextualSpacing/>
        <w:jc w:val="both"/>
        <w:textAlignment w:val="auto"/>
        <w:rPr>
          <w:rFonts w:ascii="Times New Roman" w:eastAsia="Calibri" w:hAnsi="Times New Roman" w:cs="Times New Roman"/>
          <w:kern w:val="0"/>
          <w:sz w:val="28"/>
          <w:szCs w:val="28"/>
          <w:lang w:eastAsia="en-US" w:bidi="ar-SA"/>
        </w:rPr>
      </w:pPr>
      <w:r w:rsidRPr="00BF7A79">
        <w:rPr>
          <w:rFonts w:ascii="Times New Roman" w:eastAsia="Calibri" w:hAnsi="Times New Roman" w:cs="Times New Roman"/>
          <w:kern w:val="0"/>
          <w:sz w:val="28"/>
          <w:szCs w:val="28"/>
          <w:lang w:eastAsia="en-US" w:bidi="ar-SA"/>
        </w:rPr>
        <w:t xml:space="preserve">Проведено два заседания Координационного совета по ТОС в г.Барнауле (ВКС), в ходе которых председатели органов ТОС проинформированы о практике реализации инициатив населения на территории города, а также рассмотрены вопросы проведения общественного контроля в рамках реализации мероприятий по борьбе с распространением </w:t>
      </w:r>
      <w:proofErr w:type="spellStart"/>
      <w:r w:rsidRPr="00BF7A79">
        <w:rPr>
          <w:rFonts w:ascii="Times New Roman" w:eastAsia="Calibri" w:hAnsi="Times New Roman" w:cs="Times New Roman"/>
          <w:kern w:val="0"/>
          <w:sz w:val="28"/>
          <w:szCs w:val="28"/>
          <w:lang w:eastAsia="en-US" w:bidi="ar-SA"/>
        </w:rPr>
        <w:t>коронавирусной</w:t>
      </w:r>
      <w:proofErr w:type="spellEnd"/>
      <w:r w:rsidRPr="00BF7A79">
        <w:rPr>
          <w:rFonts w:ascii="Times New Roman" w:eastAsia="Calibri" w:hAnsi="Times New Roman" w:cs="Times New Roman"/>
          <w:kern w:val="0"/>
          <w:sz w:val="28"/>
          <w:szCs w:val="28"/>
          <w:lang w:eastAsia="en-US" w:bidi="ar-SA"/>
        </w:rPr>
        <w:t xml:space="preserve"> инфекции и основные формы мошенничества.</w:t>
      </w:r>
    </w:p>
    <w:p w:rsidR="00393413" w:rsidRPr="006434EF" w:rsidRDefault="00393413" w:rsidP="00F77994">
      <w:pPr>
        <w:pStyle w:val="Textbody"/>
        <w:ind w:firstLine="851"/>
        <w:contextualSpacing/>
        <w:jc w:val="both"/>
        <w:rPr>
          <w:rFonts w:ascii="Times New Roman" w:hAnsi="Times New Roman" w:cs="Times New Roman"/>
          <w:b/>
          <w:sz w:val="16"/>
          <w:szCs w:val="16"/>
        </w:rPr>
      </w:pPr>
    </w:p>
    <w:p w:rsidR="00F77994" w:rsidRPr="00BF7A79" w:rsidRDefault="006A4005" w:rsidP="00F77994">
      <w:pPr>
        <w:pStyle w:val="Textbody"/>
        <w:ind w:firstLine="851"/>
        <w:contextualSpacing/>
        <w:jc w:val="both"/>
        <w:rPr>
          <w:rFonts w:ascii="Times New Roman" w:hAnsi="Times New Roman" w:cs="Times New Roman"/>
          <w:sz w:val="28"/>
          <w:szCs w:val="28"/>
        </w:rPr>
      </w:pPr>
      <w:r>
        <w:rPr>
          <w:rFonts w:ascii="Times New Roman" w:hAnsi="Times New Roman" w:cs="Times New Roman"/>
          <w:b/>
          <w:sz w:val="28"/>
          <w:szCs w:val="28"/>
        </w:rPr>
        <w:t>1</w:t>
      </w:r>
      <w:r w:rsidR="00CE7132">
        <w:rPr>
          <w:rFonts w:ascii="Times New Roman" w:hAnsi="Times New Roman" w:cs="Times New Roman"/>
          <w:b/>
          <w:sz w:val="28"/>
          <w:szCs w:val="28"/>
        </w:rPr>
        <w:t>4</w:t>
      </w:r>
      <w:r w:rsidR="00637893" w:rsidRPr="00BF7A79">
        <w:rPr>
          <w:rFonts w:ascii="Times New Roman" w:hAnsi="Times New Roman" w:cs="Times New Roman"/>
          <w:b/>
          <w:sz w:val="28"/>
          <w:szCs w:val="28"/>
        </w:rPr>
        <w:t>. Информационная деятельность</w:t>
      </w:r>
    </w:p>
    <w:p w:rsidR="00F77994" w:rsidRPr="00BF7A79" w:rsidRDefault="00F77994" w:rsidP="00F77994">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Активизирована деятельность</w:t>
      </w:r>
      <w:r w:rsidR="00637893" w:rsidRPr="00BF7A79">
        <w:rPr>
          <w:rFonts w:ascii="Times New Roman" w:hAnsi="Times New Roman" w:cs="Times New Roman"/>
          <w:sz w:val="28"/>
          <w:szCs w:val="28"/>
        </w:rPr>
        <w:t xml:space="preserve"> по информированию населения </w:t>
      </w:r>
      <w:r w:rsidR="00393413" w:rsidRPr="00BF7A79">
        <w:rPr>
          <w:rFonts w:ascii="Times New Roman" w:hAnsi="Times New Roman" w:cs="Times New Roman"/>
          <w:sz w:val="28"/>
          <w:szCs w:val="28"/>
        </w:rPr>
        <w:t xml:space="preserve">                          </w:t>
      </w:r>
      <w:r w:rsidR="00637893" w:rsidRPr="00BF7A79">
        <w:rPr>
          <w:rFonts w:ascii="Times New Roman" w:hAnsi="Times New Roman" w:cs="Times New Roman"/>
          <w:sz w:val="28"/>
          <w:szCs w:val="28"/>
        </w:rPr>
        <w:t xml:space="preserve">о </w:t>
      </w:r>
      <w:r w:rsidR="00CB6ED6" w:rsidRPr="00BF7A79">
        <w:rPr>
          <w:rFonts w:ascii="Times New Roman" w:hAnsi="Times New Roman" w:cs="Times New Roman"/>
          <w:sz w:val="28"/>
          <w:szCs w:val="28"/>
        </w:rPr>
        <w:t xml:space="preserve">взаимодействии </w:t>
      </w:r>
      <w:r w:rsidRPr="00BF7A79">
        <w:rPr>
          <w:rFonts w:ascii="Times New Roman" w:hAnsi="Times New Roman" w:cs="Times New Roman"/>
          <w:sz w:val="28"/>
          <w:szCs w:val="28"/>
        </w:rPr>
        <w:t>органов местного самоуправления</w:t>
      </w:r>
      <w:r w:rsidR="00CB6ED6" w:rsidRPr="00BF7A79">
        <w:rPr>
          <w:rFonts w:ascii="Times New Roman" w:hAnsi="Times New Roman" w:cs="Times New Roman"/>
          <w:sz w:val="28"/>
          <w:szCs w:val="28"/>
        </w:rPr>
        <w:t xml:space="preserve"> с институтами гражданского общества</w:t>
      </w:r>
      <w:r w:rsidRPr="00BF7A79">
        <w:rPr>
          <w:rFonts w:ascii="Times New Roman" w:hAnsi="Times New Roman" w:cs="Times New Roman"/>
          <w:sz w:val="28"/>
          <w:szCs w:val="28"/>
        </w:rPr>
        <w:t xml:space="preserve">. </w:t>
      </w:r>
    </w:p>
    <w:p w:rsidR="00CB6ED6" w:rsidRPr="00BF7A79" w:rsidRDefault="004C4D95" w:rsidP="00CB6ED6">
      <w:pPr>
        <w:pStyle w:val="Textbody"/>
        <w:ind w:firstLine="851"/>
        <w:contextualSpacing/>
        <w:jc w:val="both"/>
        <w:rPr>
          <w:rFonts w:ascii="Times New Roman" w:hAnsi="Times New Roman" w:cs="Times New Roman"/>
          <w:bCs/>
          <w:sz w:val="28"/>
          <w:szCs w:val="28"/>
        </w:rPr>
      </w:pPr>
      <w:r w:rsidRPr="00BF7A79">
        <w:rPr>
          <w:rFonts w:ascii="Times New Roman" w:hAnsi="Times New Roman" w:cs="Times New Roman"/>
          <w:sz w:val="28"/>
          <w:szCs w:val="28"/>
        </w:rPr>
        <w:t>Продолжена практика размещения и</w:t>
      </w:r>
      <w:r w:rsidR="00CB6ED6" w:rsidRPr="00BF7A79">
        <w:rPr>
          <w:rFonts w:ascii="Times New Roman" w:hAnsi="Times New Roman" w:cs="Times New Roman"/>
          <w:sz w:val="28"/>
          <w:szCs w:val="28"/>
        </w:rPr>
        <w:t>нформаци</w:t>
      </w:r>
      <w:r w:rsidR="00225D97">
        <w:rPr>
          <w:rFonts w:ascii="Times New Roman" w:hAnsi="Times New Roman" w:cs="Times New Roman"/>
          <w:sz w:val="28"/>
          <w:szCs w:val="28"/>
        </w:rPr>
        <w:t xml:space="preserve">й </w:t>
      </w:r>
      <w:r w:rsidR="00CB6ED6" w:rsidRPr="00BF7A79">
        <w:rPr>
          <w:rFonts w:ascii="Times New Roman" w:hAnsi="Times New Roman" w:cs="Times New Roman"/>
          <w:sz w:val="28"/>
          <w:szCs w:val="28"/>
        </w:rPr>
        <w:t xml:space="preserve">на </w:t>
      </w:r>
      <w:r w:rsidR="00CB6ED6" w:rsidRPr="00BF7A79">
        <w:rPr>
          <w:rFonts w:ascii="Times New Roman" w:eastAsia="Times New Roman" w:hAnsi="Times New Roman" w:cs="Times New Roman"/>
          <w:sz w:val="28"/>
          <w:szCs w:val="28"/>
          <w:lang w:eastAsia="ru-RU"/>
        </w:rPr>
        <w:t xml:space="preserve">официальном Интернет-сайте города </w:t>
      </w:r>
      <w:r w:rsidR="00CB6ED6" w:rsidRPr="00BF7A79">
        <w:rPr>
          <w:rFonts w:ascii="Times New Roman" w:hAnsi="Times New Roman" w:cs="Times New Roman"/>
          <w:sz w:val="28"/>
          <w:szCs w:val="28"/>
        </w:rPr>
        <w:t xml:space="preserve">Барнаула, </w:t>
      </w:r>
      <w:r w:rsidR="00CB6ED6" w:rsidRPr="00BF7A79">
        <w:rPr>
          <w:rFonts w:ascii="Times New Roman" w:eastAsia="Times New Roman" w:hAnsi="Times New Roman" w:cs="Times New Roman"/>
          <w:sz w:val="28"/>
          <w:szCs w:val="28"/>
          <w:lang w:eastAsia="ru-RU"/>
        </w:rPr>
        <w:t>в газете «Вечерний Барнаул»</w:t>
      </w:r>
      <w:r w:rsidR="00CB6ED6" w:rsidRPr="00BF7A79">
        <w:rPr>
          <w:rFonts w:ascii="Times New Roman" w:hAnsi="Times New Roman" w:cs="Times New Roman"/>
          <w:color w:val="000000"/>
          <w:sz w:val="28"/>
          <w:szCs w:val="28"/>
        </w:rPr>
        <w:t xml:space="preserve">, </w:t>
      </w:r>
      <w:r w:rsidR="00CB6ED6" w:rsidRPr="00BF7A79">
        <w:rPr>
          <w:rFonts w:ascii="Times New Roman" w:eastAsia="Times New Roman" w:hAnsi="Times New Roman" w:cs="Times New Roman"/>
          <w:sz w:val="28"/>
          <w:szCs w:val="28"/>
          <w:lang w:eastAsia="ru-RU"/>
        </w:rPr>
        <w:t xml:space="preserve">сайте </w:t>
      </w:r>
      <w:r w:rsidR="00CB6ED6" w:rsidRPr="00BF7A79">
        <w:rPr>
          <w:rFonts w:ascii="Times New Roman" w:hAnsi="Times New Roman" w:cs="Times New Roman"/>
          <w:sz w:val="28"/>
          <w:szCs w:val="28"/>
        </w:rPr>
        <w:t xml:space="preserve">Общественной палаты города Барнаула, официальных сайтах НКО22, Ассамблеи народов России и </w:t>
      </w:r>
      <w:r w:rsidR="00CB6ED6" w:rsidRPr="00BF7A79">
        <w:rPr>
          <w:rFonts w:ascii="Times New Roman" w:hAnsi="Times New Roman" w:cs="Times New Roman"/>
          <w:bCs/>
          <w:sz w:val="28"/>
          <w:szCs w:val="28"/>
        </w:rPr>
        <w:t>Общенациональной ассоциации ТОС.</w:t>
      </w:r>
    </w:p>
    <w:p w:rsidR="005C3F3C" w:rsidRPr="00BF7A79" w:rsidRDefault="005C3F3C" w:rsidP="00620F46">
      <w:pPr>
        <w:pStyle w:val="Textbody"/>
        <w:ind w:firstLine="851"/>
        <w:contextualSpacing/>
        <w:jc w:val="both"/>
        <w:rPr>
          <w:rFonts w:ascii="Times New Roman" w:hAnsi="Times New Roman" w:cs="Times New Roman"/>
          <w:color w:val="FF0000"/>
          <w:sz w:val="28"/>
          <w:szCs w:val="28"/>
        </w:rPr>
      </w:pPr>
      <w:r w:rsidRPr="00BF7A79">
        <w:rPr>
          <w:rFonts w:ascii="Times New Roman" w:hAnsi="Times New Roman" w:cs="Times New Roman"/>
          <w:sz w:val="28"/>
          <w:szCs w:val="28"/>
        </w:rPr>
        <w:t>Всего подготовлено и размещено в СМИ 312 информационных материалов, а также фильм, приурочен</w:t>
      </w:r>
      <w:r w:rsidR="00620F46" w:rsidRPr="00BF7A79">
        <w:rPr>
          <w:rFonts w:ascii="Times New Roman" w:hAnsi="Times New Roman" w:cs="Times New Roman"/>
          <w:sz w:val="28"/>
          <w:szCs w:val="28"/>
        </w:rPr>
        <w:t>ный к 10-летию Народной дружины</w:t>
      </w:r>
      <w:r w:rsidRPr="00BF7A79">
        <w:rPr>
          <w:rFonts w:ascii="Times New Roman" w:hAnsi="Times New Roman" w:cs="Times New Roman"/>
          <w:sz w:val="28"/>
          <w:szCs w:val="28"/>
        </w:rPr>
        <w:t>.</w:t>
      </w:r>
    </w:p>
    <w:p w:rsidR="00B55CDF" w:rsidRPr="006434EF" w:rsidRDefault="00B55CDF" w:rsidP="008A3856">
      <w:pPr>
        <w:pStyle w:val="Textbody"/>
        <w:ind w:firstLine="851"/>
        <w:contextualSpacing/>
        <w:jc w:val="both"/>
        <w:rPr>
          <w:rFonts w:ascii="Times New Roman" w:hAnsi="Times New Roman" w:cs="Times New Roman"/>
          <w:b/>
          <w:sz w:val="16"/>
          <w:szCs w:val="16"/>
        </w:rPr>
      </w:pPr>
    </w:p>
    <w:p w:rsidR="008A3856" w:rsidRPr="00BF7A79" w:rsidRDefault="006A4005" w:rsidP="008A3856">
      <w:pPr>
        <w:pStyle w:val="Textbody"/>
        <w:ind w:firstLine="851"/>
        <w:contextualSpacing/>
        <w:jc w:val="both"/>
        <w:rPr>
          <w:rFonts w:ascii="Times New Roman" w:hAnsi="Times New Roman" w:cs="Times New Roman"/>
          <w:sz w:val="28"/>
          <w:szCs w:val="28"/>
        </w:rPr>
      </w:pPr>
      <w:r>
        <w:rPr>
          <w:rFonts w:ascii="Times New Roman" w:hAnsi="Times New Roman" w:cs="Times New Roman"/>
          <w:b/>
          <w:sz w:val="28"/>
          <w:szCs w:val="28"/>
        </w:rPr>
        <w:t>1</w:t>
      </w:r>
      <w:r w:rsidR="00CE7132">
        <w:rPr>
          <w:rFonts w:ascii="Times New Roman" w:hAnsi="Times New Roman" w:cs="Times New Roman"/>
          <w:b/>
          <w:sz w:val="28"/>
          <w:szCs w:val="28"/>
        </w:rPr>
        <w:t>5</w:t>
      </w:r>
      <w:r w:rsidR="00637893" w:rsidRPr="00BF7A79">
        <w:rPr>
          <w:rFonts w:ascii="Times New Roman" w:hAnsi="Times New Roman" w:cs="Times New Roman"/>
          <w:b/>
          <w:sz w:val="28"/>
          <w:szCs w:val="28"/>
        </w:rPr>
        <w:t>. Аналитическая деятельность</w:t>
      </w:r>
    </w:p>
    <w:p w:rsidR="006F3005" w:rsidRPr="00BF7A79" w:rsidRDefault="00637893" w:rsidP="00620F46">
      <w:pPr>
        <w:tabs>
          <w:tab w:val="left" w:pos="851"/>
        </w:tabs>
        <w:ind w:firstLine="851"/>
        <w:jc w:val="both"/>
        <w:rPr>
          <w:rFonts w:ascii="Times New Roman" w:eastAsia="Times New Roman" w:hAnsi="Times New Roman" w:cs="Times New Roman"/>
          <w:kern w:val="0"/>
          <w:sz w:val="28"/>
          <w:szCs w:val="28"/>
          <w:lang w:eastAsia="ru-RU" w:bidi="ar-SA"/>
        </w:rPr>
      </w:pPr>
      <w:r w:rsidRPr="00BF7A79">
        <w:rPr>
          <w:rFonts w:ascii="Times New Roman" w:hAnsi="Times New Roman" w:cs="Times New Roman"/>
          <w:sz w:val="28"/>
          <w:szCs w:val="28"/>
        </w:rPr>
        <w:t xml:space="preserve">Согласно </w:t>
      </w:r>
      <w:proofErr w:type="gramStart"/>
      <w:r w:rsidRPr="00BF7A79">
        <w:rPr>
          <w:rFonts w:ascii="Times New Roman" w:hAnsi="Times New Roman" w:cs="Times New Roman"/>
          <w:sz w:val="28"/>
          <w:szCs w:val="28"/>
        </w:rPr>
        <w:t>приказу Минэкономразвития РФ</w:t>
      </w:r>
      <w:proofErr w:type="gramEnd"/>
      <w:r w:rsidRPr="00BF7A79">
        <w:rPr>
          <w:rFonts w:ascii="Times New Roman" w:hAnsi="Times New Roman" w:cs="Times New Roman"/>
          <w:sz w:val="28"/>
          <w:szCs w:val="28"/>
        </w:rPr>
        <w:t xml:space="preserve"> </w:t>
      </w:r>
      <w:r w:rsidR="00D454A0" w:rsidRPr="00BF7A79">
        <w:rPr>
          <w:rFonts w:ascii="Times New Roman" w:hAnsi="Times New Roman" w:cs="Times New Roman"/>
          <w:sz w:val="28"/>
          <w:szCs w:val="28"/>
        </w:rPr>
        <w:t>проведена</w:t>
      </w:r>
      <w:r w:rsidRPr="00BF7A79">
        <w:rPr>
          <w:rFonts w:ascii="Times New Roman" w:hAnsi="Times New Roman" w:cs="Times New Roman"/>
          <w:sz w:val="28"/>
          <w:szCs w:val="28"/>
        </w:rPr>
        <w:t xml:space="preserve"> работа                               по обновлению муниципального реестра социально ориентирова</w:t>
      </w:r>
      <w:r w:rsidR="006F3005" w:rsidRPr="00BF7A79">
        <w:rPr>
          <w:rFonts w:ascii="Times New Roman" w:hAnsi="Times New Roman" w:cs="Times New Roman"/>
          <w:sz w:val="28"/>
          <w:szCs w:val="28"/>
        </w:rPr>
        <w:t xml:space="preserve">нных </w:t>
      </w:r>
      <w:r w:rsidR="006F3005" w:rsidRPr="00BF7A79">
        <w:rPr>
          <w:rFonts w:ascii="Times New Roman" w:hAnsi="Times New Roman" w:cs="Times New Roman"/>
          <w:sz w:val="28"/>
          <w:szCs w:val="28"/>
        </w:rPr>
        <w:lastRenderedPageBreak/>
        <w:t>некоммерческих организаций</w:t>
      </w:r>
      <w:r w:rsidR="006F3005" w:rsidRPr="00BF7A79">
        <w:rPr>
          <w:rFonts w:ascii="Times New Roman" w:eastAsia="Times New Roman" w:hAnsi="Times New Roman" w:cs="Times New Roman"/>
          <w:kern w:val="0"/>
          <w:sz w:val="28"/>
          <w:szCs w:val="28"/>
          <w:lang w:eastAsia="ru-RU" w:bidi="ar-SA"/>
        </w:rPr>
        <w:t xml:space="preserve"> – получателей муниципальной поддержки.</w:t>
      </w:r>
    </w:p>
    <w:p w:rsidR="008A3856" w:rsidRPr="00BF7A79" w:rsidRDefault="006F3005" w:rsidP="00620F46">
      <w:pPr>
        <w:tabs>
          <w:tab w:val="left" w:pos="851"/>
        </w:tabs>
        <w:ind w:firstLine="851"/>
        <w:jc w:val="both"/>
        <w:rPr>
          <w:rFonts w:ascii="Times New Roman" w:hAnsi="Times New Roman" w:cs="Times New Roman"/>
          <w:sz w:val="28"/>
          <w:szCs w:val="28"/>
        </w:rPr>
      </w:pPr>
      <w:r w:rsidRPr="00BF7A79">
        <w:rPr>
          <w:rFonts w:ascii="Times New Roman" w:eastAsia="Times New Roman" w:hAnsi="Times New Roman" w:cs="Times New Roman"/>
          <w:kern w:val="0"/>
          <w:sz w:val="28"/>
          <w:szCs w:val="28"/>
          <w:lang w:eastAsia="ru-RU" w:bidi="ar-SA"/>
        </w:rPr>
        <w:t>П</w:t>
      </w:r>
      <w:r w:rsidRPr="00BF7A79">
        <w:rPr>
          <w:rFonts w:ascii="Times New Roman" w:hAnsi="Times New Roman" w:cs="Times New Roman"/>
          <w:sz w:val="28"/>
          <w:szCs w:val="28"/>
        </w:rPr>
        <w:t>о состоянию на 01.01.2021 в</w:t>
      </w:r>
      <w:r w:rsidR="001D2F4F" w:rsidRPr="00BF7A79">
        <w:rPr>
          <w:rFonts w:ascii="Times New Roman" w:hAnsi="Times New Roman" w:cs="Times New Roman"/>
          <w:sz w:val="28"/>
          <w:szCs w:val="28"/>
        </w:rPr>
        <w:t xml:space="preserve"> реестр </w:t>
      </w:r>
      <w:r w:rsidR="003A02D4" w:rsidRPr="00BF7A79">
        <w:rPr>
          <w:rFonts w:ascii="Times New Roman" w:hAnsi="Times New Roman" w:cs="Times New Roman"/>
          <w:sz w:val="28"/>
          <w:szCs w:val="28"/>
        </w:rPr>
        <w:t xml:space="preserve">включено </w:t>
      </w:r>
      <w:r w:rsidRPr="00BF7A79">
        <w:rPr>
          <w:rFonts w:ascii="Times New Roman" w:hAnsi="Times New Roman" w:cs="Times New Roman"/>
          <w:sz w:val="28"/>
          <w:szCs w:val="28"/>
        </w:rPr>
        <w:t>188</w:t>
      </w:r>
      <w:r w:rsidR="001D2F4F" w:rsidRPr="00BF7A79">
        <w:rPr>
          <w:rFonts w:ascii="Times New Roman" w:hAnsi="Times New Roman" w:cs="Times New Roman"/>
          <w:sz w:val="28"/>
          <w:szCs w:val="28"/>
        </w:rPr>
        <w:t xml:space="preserve"> некоммерческих организаций</w:t>
      </w:r>
      <w:r w:rsidR="003A02D4" w:rsidRPr="00BF7A79">
        <w:rPr>
          <w:rFonts w:ascii="Times New Roman" w:hAnsi="Times New Roman" w:cs="Times New Roman"/>
          <w:sz w:val="28"/>
          <w:szCs w:val="28"/>
        </w:rPr>
        <w:t>.</w:t>
      </w:r>
    </w:p>
    <w:p w:rsidR="00614456" w:rsidRPr="00FD562D" w:rsidRDefault="002F037C" w:rsidP="006A4005">
      <w:pPr>
        <w:tabs>
          <w:tab w:val="left" w:pos="851"/>
        </w:tabs>
        <w:jc w:val="both"/>
        <w:rPr>
          <w:rFonts w:ascii="Times New Roman" w:hAnsi="Times New Roman" w:cs="Times New Roman"/>
          <w:sz w:val="16"/>
          <w:szCs w:val="16"/>
        </w:rPr>
      </w:pPr>
      <w:r w:rsidRPr="00BF7A79">
        <w:rPr>
          <w:rFonts w:ascii="Times New Roman" w:hAnsi="Times New Roman" w:cs="Times New Roman"/>
          <w:sz w:val="28"/>
          <w:szCs w:val="28"/>
        </w:rPr>
        <w:tab/>
      </w:r>
    </w:p>
    <w:p w:rsidR="003E2B08" w:rsidRPr="00BF7A79" w:rsidRDefault="00637893" w:rsidP="003E2B0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b/>
          <w:sz w:val="28"/>
          <w:szCs w:val="28"/>
        </w:rPr>
        <w:t>1</w:t>
      </w:r>
      <w:r w:rsidR="00CE7132">
        <w:rPr>
          <w:rFonts w:ascii="Times New Roman" w:hAnsi="Times New Roman" w:cs="Times New Roman"/>
          <w:b/>
          <w:sz w:val="28"/>
          <w:szCs w:val="28"/>
        </w:rPr>
        <w:t>6</w:t>
      </w:r>
      <w:r w:rsidRPr="00BF7A79">
        <w:rPr>
          <w:rFonts w:ascii="Times New Roman" w:hAnsi="Times New Roman" w:cs="Times New Roman"/>
          <w:b/>
          <w:sz w:val="28"/>
          <w:szCs w:val="28"/>
        </w:rPr>
        <w:t>. Организация мероприятий, повышающих имидж органов власти</w:t>
      </w:r>
    </w:p>
    <w:p w:rsidR="00BF7A79" w:rsidRDefault="00637893" w:rsidP="003E2B0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За отчетный период на руководителей национально-культурных объединений, членов Общественной палаты г.Барнаула, Совета женщин при главе города и председателей органов ТОС подготовлено</w:t>
      </w:r>
      <w:r w:rsidRPr="00BF7A79">
        <w:rPr>
          <w:rFonts w:ascii="Times New Roman" w:hAnsi="Times New Roman" w:cs="Times New Roman"/>
          <w:b/>
          <w:color w:val="FF0000"/>
          <w:sz w:val="28"/>
          <w:szCs w:val="28"/>
        </w:rPr>
        <w:t xml:space="preserve"> </w:t>
      </w:r>
      <w:r w:rsidR="00CA1F92" w:rsidRPr="00BF7A79">
        <w:rPr>
          <w:rFonts w:ascii="Times New Roman" w:hAnsi="Times New Roman" w:cs="Times New Roman"/>
          <w:sz w:val="28"/>
          <w:szCs w:val="28"/>
        </w:rPr>
        <w:t>52</w:t>
      </w:r>
      <w:r w:rsidR="003F53A0" w:rsidRPr="00BF7A79">
        <w:rPr>
          <w:rFonts w:ascii="Times New Roman" w:hAnsi="Times New Roman" w:cs="Times New Roman"/>
          <w:sz w:val="28"/>
          <w:szCs w:val="28"/>
        </w:rPr>
        <w:t xml:space="preserve"> ходатайств</w:t>
      </w:r>
      <w:r w:rsidR="00EE3126" w:rsidRPr="00BF7A79">
        <w:rPr>
          <w:rFonts w:ascii="Times New Roman" w:hAnsi="Times New Roman" w:cs="Times New Roman"/>
          <w:sz w:val="28"/>
          <w:szCs w:val="28"/>
        </w:rPr>
        <w:t>а</w:t>
      </w:r>
      <w:r w:rsidR="003F53A0" w:rsidRPr="00BF7A79">
        <w:rPr>
          <w:rFonts w:ascii="Times New Roman" w:hAnsi="Times New Roman" w:cs="Times New Roman"/>
          <w:b/>
          <w:sz w:val="28"/>
          <w:szCs w:val="28"/>
        </w:rPr>
        <w:t xml:space="preserve">  </w:t>
      </w:r>
      <w:r w:rsidR="003F53A0" w:rsidRPr="00BF7A79">
        <w:rPr>
          <w:rFonts w:ascii="Times New Roman" w:hAnsi="Times New Roman" w:cs="Times New Roman"/>
          <w:sz w:val="28"/>
          <w:szCs w:val="28"/>
        </w:rPr>
        <w:t xml:space="preserve">                      </w:t>
      </w:r>
      <w:r w:rsidR="001459CE" w:rsidRPr="00BF7A79">
        <w:rPr>
          <w:rFonts w:ascii="Times New Roman" w:hAnsi="Times New Roman" w:cs="Times New Roman"/>
          <w:sz w:val="28"/>
          <w:szCs w:val="28"/>
        </w:rPr>
        <w:t xml:space="preserve">о награждении </w:t>
      </w:r>
      <w:r w:rsidRPr="00BF7A79">
        <w:rPr>
          <w:rFonts w:ascii="Times New Roman" w:hAnsi="Times New Roman" w:cs="Times New Roman"/>
          <w:sz w:val="28"/>
          <w:szCs w:val="28"/>
        </w:rPr>
        <w:t xml:space="preserve">наградами </w:t>
      </w:r>
      <w:r w:rsidR="001459CE" w:rsidRPr="00BF7A79">
        <w:rPr>
          <w:rFonts w:ascii="Times New Roman" w:hAnsi="Times New Roman" w:cs="Times New Roman"/>
          <w:sz w:val="28"/>
          <w:szCs w:val="28"/>
        </w:rPr>
        <w:t xml:space="preserve">различного уровня </w:t>
      </w:r>
      <w:r w:rsidRPr="00BF7A79">
        <w:rPr>
          <w:rFonts w:ascii="Times New Roman" w:hAnsi="Times New Roman" w:cs="Times New Roman"/>
          <w:sz w:val="28"/>
          <w:szCs w:val="28"/>
        </w:rPr>
        <w:t>и ценными подарками</w:t>
      </w:r>
      <w:r w:rsidR="00CA6D24">
        <w:rPr>
          <w:rFonts w:ascii="Times New Roman" w:hAnsi="Times New Roman" w:cs="Times New Roman"/>
          <w:sz w:val="28"/>
          <w:szCs w:val="28"/>
        </w:rPr>
        <w:t xml:space="preserve">. Направлено 28 поздравительных телеграмм </w:t>
      </w:r>
      <w:proofErr w:type="gramStart"/>
      <w:r w:rsidR="00CA6D24">
        <w:rPr>
          <w:rFonts w:ascii="Times New Roman" w:hAnsi="Times New Roman" w:cs="Times New Roman"/>
          <w:sz w:val="28"/>
          <w:szCs w:val="28"/>
        </w:rPr>
        <w:t>с национальными и религиозными праздникам</w:t>
      </w:r>
      <w:proofErr w:type="gramEnd"/>
      <w:r w:rsidR="00CA6D24">
        <w:rPr>
          <w:rFonts w:ascii="Times New Roman" w:hAnsi="Times New Roman" w:cs="Times New Roman"/>
          <w:sz w:val="28"/>
          <w:szCs w:val="28"/>
        </w:rPr>
        <w:t>. В</w:t>
      </w:r>
      <w:r w:rsidR="00BF7A79">
        <w:rPr>
          <w:rFonts w:ascii="Times New Roman" w:hAnsi="Times New Roman" w:cs="Times New Roman"/>
          <w:sz w:val="28"/>
          <w:szCs w:val="28"/>
        </w:rPr>
        <w:t xml:space="preserve">ручено 587 </w:t>
      </w:r>
      <w:r w:rsidRPr="00BF7A79">
        <w:rPr>
          <w:rFonts w:ascii="Times New Roman" w:hAnsi="Times New Roman" w:cs="Times New Roman"/>
          <w:sz w:val="28"/>
          <w:szCs w:val="28"/>
        </w:rPr>
        <w:t>поздравительн</w:t>
      </w:r>
      <w:r w:rsidR="00D81D18" w:rsidRPr="00BF7A79">
        <w:rPr>
          <w:rFonts w:ascii="Times New Roman" w:hAnsi="Times New Roman" w:cs="Times New Roman"/>
          <w:sz w:val="28"/>
          <w:szCs w:val="28"/>
        </w:rPr>
        <w:t>ы</w:t>
      </w:r>
      <w:r w:rsidR="00BF7A79">
        <w:rPr>
          <w:rFonts w:ascii="Times New Roman" w:hAnsi="Times New Roman" w:cs="Times New Roman"/>
          <w:sz w:val="28"/>
          <w:szCs w:val="28"/>
        </w:rPr>
        <w:t>х</w:t>
      </w:r>
      <w:r w:rsidRPr="00BF7A79">
        <w:rPr>
          <w:rFonts w:ascii="Times New Roman" w:hAnsi="Times New Roman" w:cs="Times New Roman"/>
          <w:sz w:val="28"/>
          <w:szCs w:val="28"/>
        </w:rPr>
        <w:t xml:space="preserve"> открыт</w:t>
      </w:r>
      <w:r w:rsidR="00BF7A79">
        <w:rPr>
          <w:rFonts w:ascii="Times New Roman" w:hAnsi="Times New Roman" w:cs="Times New Roman"/>
          <w:sz w:val="28"/>
          <w:szCs w:val="28"/>
        </w:rPr>
        <w:t>о</w:t>
      </w:r>
      <w:r w:rsidR="00D81D18" w:rsidRPr="00BF7A79">
        <w:rPr>
          <w:rFonts w:ascii="Times New Roman" w:hAnsi="Times New Roman" w:cs="Times New Roman"/>
          <w:sz w:val="28"/>
          <w:szCs w:val="28"/>
        </w:rPr>
        <w:t>к</w:t>
      </w:r>
      <w:r w:rsidRPr="00BF7A79">
        <w:rPr>
          <w:rFonts w:ascii="Times New Roman" w:hAnsi="Times New Roman" w:cs="Times New Roman"/>
          <w:sz w:val="28"/>
          <w:szCs w:val="28"/>
        </w:rPr>
        <w:t xml:space="preserve"> к</w:t>
      </w:r>
      <w:r w:rsidR="00D81D18" w:rsidRPr="00BF7A79">
        <w:rPr>
          <w:rFonts w:ascii="Times New Roman" w:hAnsi="Times New Roman" w:cs="Times New Roman"/>
          <w:sz w:val="28"/>
          <w:szCs w:val="28"/>
        </w:rPr>
        <w:t>о</w:t>
      </w:r>
      <w:r w:rsidRPr="00BF7A79">
        <w:rPr>
          <w:rFonts w:ascii="Times New Roman" w:hAnsi="Times New Roman" w:cs="Times New Roman"/>
          <w:sz w:val="28"/>
          <w:szCs w:val="28"/>
        </w:rPr>
        <w:t xml:space="preserve"> дню рождения</w:t>
      </w:r>
      <w:r w:rsidR="00BF7A79">
        <w:rPr>
          <w:rFonts w:ascii="Times New Roman" w:hAnsi="Times New Roman" w:cs="Times New Roman"/>
          <w:sz w:val="28"/>
          <w:szCs w:val="28"/>
        </w:rPr>
        <w:t xml:space="preserve"> и общегородским праздникам. </w:t>
      </w:r>
    </w:p>
    <w:p w:rsidR="00BF7A79" w:rsidRPr="006434EF" w:rsidRDefault="00BF7A79" w:rsidP="003E2B08">
      <w:pPr>
        <w:pStyle w:val="Textbody"/>
        <w:ind w:firstLine="851"/>
        <w:contextualSpacing/>
        <w:jc w:val="both"/>
        <w:rPr>
          <w:rFonts w:ascii="Times New Roman" w:hAnsi="Times New Roman" w:cs="Times New Roman"/>
          <w:sz w:val="16"/>
          <w:szCs w:val="16"/>
        </w:rPr>
      </w:pPr>
    </w:p>
    <w:p w:rsidR="003E2B08" w:rsidRPr="00BF7A79" w:rsidRDefault="00637893" w:rsidP="003E2B0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b/>
          <w:sz w:val="28"/>
          <w:szCs w:val="28"/>
        </w:rPr>
        <w:t>1</w:t>
      </w:r>
      <w:r w:rsidR="00CE7132">
        <w:rPr>
          <w:rFonts w:ascii="Times New Roman" w:hAnsi="Times New Roman" w:cs="Times New Roman"/>
          <w:b/>
          <w:sz w:val="28"/>
          <w:szCs w:val="28"/>
        </w:rPr>
        <w:t>7</w:t>
      </w:r>
      <w:r w:rsidRPr="00BF7A79">
        <w:rPr>
          <w:rFonts w:ascii="Times New Roman" w:hAnsi="Times New Roman" w:cs="Times New Roman"/>
          <w:b/>
          <w:sz w:val="28"/>
          <w:szCs w:val="28"/>
        </w:rPr>
        <w:t>. Документооборот комитета</w:t>
      </w:r>
    </w:p>
    <w:p w:rsidR="003E2B08" w:rsidRPr="00BF7A79" w:rsidRDefault="00637893" w:rsidP="003E2B0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За отчетный пери</w:t>
      </w:r>
      <w:r w:rsidR="0085345C" w:rsidRPr="00BF7A79">
        <w:rPr>
          <w:rFonts w:ascii="Times New Roman" w:hAnsi="Times New Roman" w:cs="Times New Roman"/>
          <w:sz w:val="28"/>
          <w:szCs w:val="28"/>
        </w:rPr>
        <w:t>од в комитет поступило</w:t>
      </w:r>
      <w:r w:rsidRPr="00BF7A79">
        <w:rPr>
          <w:rFonts w:ascii="Times New Roman" w:hAnsi="Times New Roman" w:cs="Times New Roman"/>
          <w:sz w:val="28"/>
          <w:szCs w:val="28"/>
        </w:rPr>
        <w:t xml:space="preserve"> </w:t>
      </w:r>
      <w:r w:rsidR="00D2317D" w:rsidRPr="00BF7A79">
        <w:rPr>
          <w:rFonts w:ascii="Times New Roman" w:hAnsi="Times New Roman" w:cs="Times New Roman"/>
          <w:sz w:val="28"/>
          <w:szCs w:val="28"/>
        </w:rPr>
        <w:t>516</w:t>
      </w:r>
      <w:r w:rsidRPr="00BF7A79">
        <w:rPr>
          <w:rFonts w:ascii="Times New Roman" w:hAnsi="Times New Roman" w:cs="Times New Roman"/>
          <w:sz w:val="28"/>
          <w:szCs w:val="28"/>
        </w:rPr>
        <w:t xml:space="preserve"> </w:t>
      </w:r>
      <w:r w:rsidR="0085345C" w:rsidRPr="00BF7A79">
        <w:rPr>
          <w:rFonts w:ascii="Times New Roman" w:hAnsi="Times New Roman" w:cs="Times New Roman"/>
          <w:sz w:val="28"/>
          <w:szCs w:val="28"/>
        </w:rPr>
        <w:t>документ</w:t>
      </w:r>
      <w:r w:rsidR="00D2317D" w:rsidRPr="00BF7A79">
        <w:rPr>
          <w:rFonts w:ascii="Times New Roman" w:hAnsi="Times New Roman" w:cs="Times New Roman"/>
          <w:sz w:val="28"/>
          <w:szCs w:val="28"/>
        </w:rPr>
        <w:t>ов</w:t>
      </w:r>
      <w:r w:rsidR="0085345C" w:rsidRPr="00BF7A79">
        <w:rPr>
          <w:rFonts w:ascii="Times New Roman" w:hAnsi="Times New Roman" w:cs="Times New Roman"/>
          <w:sz w:val="28"/>
          <w:szCs w:val="28"/>
        </w:rPr>
        <w:t xml:space="preserve"> </w:t>
      </w:r>
      <w:r w:rsidRPr="00BF7A79">
        <w:rPr>
          <w:rFonts w:ascii="Times New Roman" w:hAnsi="Times New Roman" w:cs="Times New Roman"/>
          <w:sz w:val="28"/>
          <w:szCs w:val="28"/>
        </w:rPr>
        <w:t>(20</w:t>
      </w:r>
      <w:r w:rsidR="00D81D18" w:rsidRPr="00BF7A79">
        <w:rPr>
          <w:rFonts w:ascii="Times New Roman" w:hAnsi="Times New Roman" w:cs="Times New Roman"/>
          <w:sz w:val="28"/>
          <w:szCs w:val="28"/>
        </w:rPr>
        <w:t>19</w:t>
      </w:r>
      <w:r w:rsidRPr="00BF7A79">
        <w:rPr>
          <w:rFonts w:ascii="Times New Roman" w:hAnsi="Times New Roman" w:cs="Times New Roman"/>
          <w:sz w:val="28"/>
          <w:szCs w:val="28"/>
        </w:rPr>
        <w:t xml:space="preserve"> – </w:t>
      </w:r>
      <w:r w:rsidR="00F55FF7" w:rsidRPr="00BF7A79">
        <w:rPr>
          <w:rFonts w:ascii="Times New Roman" w:hAnsi="Times New Roman" w:cs="Times New Roman"/>
          <w:sz w:val="28"/>
          <w:szCs w:val="28"/>
        </w:rPr>
        <w:t>614</w:t>
      </w:r>
      <w:proofErr w:type="gramStart"/>
      <w:r w:rsidRPr="00BF7A79">
        <w:rPr>
          <w:rFonts w:ascii="Times New Roman" w:hAnsi="Times New Roman" w:cs="Times New Roman"/>
          <w:sz w:val="28"/>
          <w:szCs w:val="28"/>
        </w:rPr>
        <w:t>),</w:t>
      </w:r>
      <w:r w:rsidR="00750307" w:rsidRPr="00BF7A79">
        <w:rPr>
          <w:rFonts w:ascii="Times New Roman" w:hAnsi="Times New Roman" w:cs="Times New Roman"/>
          <w:sz w:val="28"/>
          <w:szCs w:val="28"/>
        </w:rPr>
        <w:t xml:space="preserve">   </w:t>
      </w:r>
      <w:proofErr w:type="gramEnd"/>
      <w:r w:rsidR="00750307" w:rsidRPr="00BF7A79">
        <w:rPr>
          <w:rFonts w:ascii="Times New Roman" w:hAnsi="Times New Roman" w:cs="Times New Roman"/>
          <w:sz w:val="28"/>
          <w:szCs w:val="28"/>
        </w:rPr>
        <w:t xml:space="preserve">              </w:t>
      </w:r>
      <w:r w:rsidRPr="00BF7A79">
        <w:rPr>
          <w:rFonts w:ascii="Times New Roman" w:hAnsi="Times New Roman" w:cs="Times New Roman"/>
          <w:sz w:val="28"/>
          <w:szCs w:val="28"/>
        </w:rPr>
        <w:t xml:space="preserve">в том числе </w:t>
      </w:r>
      <w:r w:rsidR="00FF6591" w:rsidRPr="00BF7A79">
        <w:rPr>
          <w:rFonts w:ascii="Times New Roman" w:hAnsi="Times New Roman" w:cs="Times New Roman"/>
          <w:sz w:val="28"/>
          <w:szCs w:val="28"/>
        </w:rPr>
        <w:t>59</w:t>
      </w:r>
      <w:r w:rsidRPr="00BF7A79">
        <w:rPr>
          <w:rFonts w:ascii="Times New Roman" w:hAnsi="Times New Roman" w:cs="Times New Roman"/>
          <w:sz w:val="28"/>
          <w:szCs w:val="28"/>
        </w:rPr>
        <w:t xml:space="preserve"> нормативно-правовых актов, из них:</w:t>
      </w:r>
    </w:p>
    <w:p w:rsidR="003E2B08" w:rsidRPr="00BF7A79" w:rsidRDefault="00637893" w:rsidP="003E2B0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 </w:t>
      </w:r>
      <w:r w:rsidR="0061788D" w:rsidRPr="00BF7A79">
        <w:rPr>
          <w:rFonts w:ascii="Times New Roman" w:hAnsi="Times New Roman" w:cs="Times New Roman"/>
          <w:sz w:val="28"/>
          <w:szCs w:val="28"/>
        </w:rPr>
        <w:t>54</w:t>
      </w:r>
      <w:r w:rsidRPr="00BF7A79">
        <w:rPr>
          <w:rFonts w:ascii="Times New Roman" w:hAnsi="Times New Roman" w:cs="Times New Roman"/>
          <w:sz w:val="28"/>
          <w:szCs w:val="28"/>
        </w:rPr>
        <w:t xml:space="preserve"> постановлени</w:t>
      </w:r>
      <w:r w:rsidR="00554A5B" w:rsidRPr="00BF7A79">
        <w:rPr>
          <w:rFonts w:ascii="Times New Roman" w:hAnsi="Times New Roman" w:cs="Times New Roman"/>
          <w:sz w:val="28"/>
          <w:szCs w:val="28"/>
        </w:rPr>
        <w:t>я</w:t>
      </w:r>
      <w:r w:rsidRPr="00BF7A79">
        <w:rPr>
          <w:rFonts w:ascii="Times New Roman" w:hAnsi="Times New Roman" w:cs="Times New Roman"/>
          <w:sz w:val="28"/>
          <w:szCs w:val="28"/>
        </w:rPr>
        <w:t xml:space="preserve"> администрации города;</w:t>
      </w:r>
    </w:p>
    <w:p w:rsidR="00554A5B" w:rsidRPr="00BF7A79" w:rsidRDefault="00637893" w:rsidP="003E2B0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 </w:t>
      </w:r>
      <w:r w:rsidR="0061788D" w:rsidRPr="00BF7A79">
        <w:rPr>
          <w:rFonts w:ascii="Times New Roman" w:hAnsi="Times New Roman" w:cs="Times New Roman"/>
          <w:sz w:val="28"/>
          <w:szCs w:val="28"/>
        </w:rPr>
        <w:t>3</w:t>
      </w:r>
      <w:r w:rsidRPr="00BF7A79">
        <w:rPr>
          <w:rFonts w:ascii="Times New Roman" w:hAnsi="Times New Roman" w:cs="Times New Roman"/>
          <w:sz w:val="28"/>
          <w:szCs w:val="28"/>
        </w:rPr>
        <w:t xml:space="preserve"> </w:t>
      </w:r>
      <w:r w:rsidR="0061788D" w:rsidRPr="00BF7A79">
        <w:rPr>
          <w:rFonts w:ascii="Times New Roman" w:hAnsi="Times New Roman" w:cs="Times New Roman"/>
          <w:sz w:val="28"/>
          <w:szCs w:val="28"/>
        </w:rPr>
        <w:t>Указа</w:t>
      </w:r>
      <w:r w:rsidRPr="00BF7A79">
        <w:rPr>
          <w:rFonts w:ascii="Times New Roman" w:hAnsi="Times New Roman" w:cs="Times New Roman"/>
          <w:sz w:val="28"/>
          <w:szCs w:val="28"/>
        </w:rPr>
        <w:t xml:space="preserve"> Правительства Алтайского края</w:t>
      </w:r>
      <w:r w:rsidR="00554A5B" w:rsidRPr="00BF7A79">
        <w:rPr>
          <w:rFonts w:ascii="Times New Roman" w:hAnsi="Times New Roman" w:cs="Times New Roman"/>
          <w:sz w:val="28"/>
          <w:szCs w:val="28"/>
        </w:rPr>
        <w:t>;</w:t>
      </w:r>
    </w:p>
    <w:p w:rsidR="003E2B08" w:rsidRPr="00BF7A79" w:rsidRDefault="00554A5B" w:rsidP="003E2B0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 </w:t>
      </w:r>
      <w:r w:rsidR="00FF6591" w:rsidRPr="00BF7A79">
        <w:rPr>
          <w:rFonts w:ascii="Times New Roman" w:hAnsi="Times New Roman" w:cs="Times New Roman"/>
          <w:sz w:val="28"/>
          <w:szCs w:val="28"/>
        </w:rPr>
        <w:t>2</w:t>
      </w:r>
      <w:r w:rsidRPr="00BF7A79">
        <w:rPr>
          <w:rFonts w:ascii="Times New Roman" w:hAnsi="Times New Roman" w:cs="Times New Roman"/>
          <w:sz w:val="28"/>
          <w:szCs w:val="28"/>
        </w:rPr>
        <w:t xml:space="preserve"> постановлени</w:t>
      </w:r>
      <w:r w:rsidR="00FF6591" w:rsidRPr="00BF7A79">
        <w:rPr>
          <w:rFonts w:ascii="Times New Roman" w:hAnsi="Times New Roman" w:cs="Times New Roman"/>
          <w:sz w:val="28"/>
          <w:szCs w:val="28"/>
        </w:rPr>
        <w:t>я</w:t>
      </w:r>
      <w:r w:rsidRPr="00BF7A79">
        <w:rPr>
          <w:rFonts w:ascii="Times New Roman" w:hAnsi="Times New Roman" w:cs="Times New Roman"/>
          <w:sz w:val="28"/>
          <w:szCs w:val="28"/>
        </w:rPr>
        <w:t xml:space="preserve"> АКЗС</w:t>
      </w:r>
      <w:r w:rsidR="00637893" w:rsidRPr="00BF7A79">
        <w:rPr>
          <w:rFonts w:ascii="Times New Roman" w:hAnsi="Times New Roman" w:cs="Times New Roman"/>
          <w:sz w:val="28"/>
          <w:szCs w:val="28"/>
        </w:rPr>
        <w:t>.</w:t>
      </w:r>
    </w:p>
    <w:p w:rsidR="003E2B08" w:rsidRPr="00BF7A79" w:rsidRDefault="00AF283A" w:rsidP="003E2B0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5</w:t>
      </w:r>
      <w:r w:rsidR="00FC5271" w:rsidRPr="00BF7A79">
        <w:rPr>
          <w:rFonts w:ascii="Times New Roman" w:hAnsi="Times New Roman" w:cs="Times New Roman"/>
          <w:sz w:val="28"/>
          <w:szCs w:val="28"/>
        </w:rPr>
        <w:t>9</w:t>
      </w:r>
      <w:r w:rsidRPr="00BF7A79">
        <w:rPr>
          <w:rFonts w:ascii="Times New Roman" w:hAnsi="Times New Roman" w:cs="Times New Roman"/>
          <w:sz w:val="28"/>
          <w:szCs w:val="28"/>
        </w:rPr>
        <w:t>,</w:t>
      </w:r>
      <w:r w:rsidR="00FC5271" w:rsidRPr="00BF7A79">
        <w:rPr>
          <w:rFonts w:ascii="Times New Roman" w:hAnsi="Times New Roman" w:cs="Times New Roman"/>
          <w:sz w:val="28"/>
          <w:szCs w:val="28"/>
        </w:rPr>
        <w:t>9</w:t>
      </w:r>
      <w:r w:rsidR="00637893" w:rsidRPr="00BF7A79">
        <w:rPr>
          <w:rFonts w:ascii="Times New Roman" w:hAnsi="Times New Roman" w:cs="Times New Roman"/>
          <w:sz w:val="28"/>
          <w:szCs w:val="28"/>
        </w:rPr>
        <w:t>% поступившей корреспонденции от общего количества составляют запросы и ответы на запросы из структурных подразделений администрации города.</w:t>
      </w:r>
    </w:p>
    <w:p w:rsidR="003E2B08" w:rsidRPr="00BF7A79" w:rsidRDefault="00637893" w:rsidP="003E2B0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Для исполнения в комитет поступило</w:t>
      </w:r>
      <w:r w:rsidR="002B2AC9" w:rsidRPr="00BF7A79">
        <w:rPr>
          <w:rFonts w:ascii="Times New Roman" w:hAnsi="Times New Roman" w:cs="Times New Roman"/>
          <w:sz w:val="28"/>
          <w:szCs w:val="28"/>
        </w:rPr>
        <w:t xml:space="preserve"> </w:t>
      </w:r>
      <w:r w:rsidR="002D53F5" w:rsidRPr="00BF7A79">
        <w:rPr>
          <w:rFonts w:ascii="Times New Roman" w:hAnsi="Times New Roman" w:cs="Times New Roman"/>
          <w:sz w:val="28"/>
          <w:szCs w:val="28"/>
        </w:rPr>
        <w:t>234</w:t>
      </w:r>
      <w:r w:rsidR="002B2AC9" w:rsidRPr="00BF7A79">
        <w:rPr>
          <w:rFonts w:ascii="Times New Roman" w:hAnsi="Times New Roman" w:cs="Times New Roman"/>
          <w:sz w:val="28"/>
          <w:szCs w:val="28"/>
        </w:rPr>
        <w:t xml:space="preserve"> документ</w:t>
      </w:r>
      <w:r w:rsidR="002D53F5" w:rsidRPr="00BF7A79">
        <w:rPr>
          <w:rFonts w:ascii="Times New Roman" w:hAnsi="Times New Roman" w:cs="Times New Roman"/>
          <w:sz w:val="28"/>
          <w:szCs w:val="28"/>
        </w:rPr>
        <w:t>а</w:t>
      </w:r>
      <w:r w:rsidRPr="00BF7A79">
        <w:rPr>
          <w:rFonts w:ascii="Times New Roman" w:hAnsi="Times New Roman" w:cs="Times New Roman"/>
          <w:sz w:val="28"/>
          <w:szCs w:val="28"/>
        </w:rPr>
        <w:t xml:space="preserve">, для исполнения специалистами отдела </w:t>
      </w:r>
      <w:r w:rsidR="00554A5B" w:rsidRPr="00BF7A79">
        <w:rPr>
          <w:rFonts w:ascii="Times New Roman" w:hAnsi="Times New Roman" w:cs="Times New Roman"/>
          <w:sz w:val="28"/>
          <w:szCs w:val="28"/>
        </w:rPr>
        <w:t xml:space="preserve">общественных связей </w:t>
      </w:r>
      <w:r w:rsidR="002D53F5" w:rsidRPr="00BF7A79">
        <w:rPr>
          <w:rFonts w:ascii="Times New Roman" w:hAnsi="Times New Roman" w:cs="Times New Roman"/>
          <w:sz w:val="28"/>
          <w:szCs w:val="28"/>
        </w:rPr>
        <w:t>123</w:t>
      </w:r>
      <w:r w:rsidR="003E2B08" w:rsidRPr="00BF7A79">
        <w:rPr>
          <w:rFonts w:ascii="Times New Roman" w:hAnsi="Times New Roman" w:cs="Times New Roman"/>
          <w:sz w:val="28"/>
          <w:szCs w:val="28"/>
        </w:rPr>
        <w:t xml:space="preserve"> документ</w:t>
      </w:r>
      <w:r w:rsidR="002D53F5" w:rsidRPr="00BF7A79">
        <w:rPr>
          <w:rFonts w:ascii="Times New Roman" w:hAnsi="Times New Roman" w:cs="Times New Roman"/>
          <w:sz w:val="28"/>
          <w:szCs w:val="28"/>
        </w:rPr>
        <w:t>а</w:t>
      </w:r>
      <w:r w:rsidRPr="00BF7A79">
        <w:rPr>
          <w:rFonts w:ascii="Times New Roman" w:hAnsi="Times New Roman" w:cs="Times New Roman"/>
          <w:sz w:val="28"/>
          <w:szCs w:val="28"/>
        </w:rPr>
        <w:t>, что составляет 5</w:t>
      </w:r>
      <w:r w:rsidR="001459CE" w:rsidRPr="00BF7A79">
        <w:rPr>
          <w:rFonts w:ascii="Times New Roman" w:hAnsi="Times New Roman" w:cs="Times New Roman"/>
          <w:sz w:val="28"/>
          <w:szCs w:val="28"/>
        </w:rPr>
        <w:t>2</w:t>
      </w:r>
      <w:r w:rsidRPr="00BF7A79">
        <w:rPr>
          <w:rFonts w:ascii="Times New Roman" w:hAnsi="Times New Roman" w:cs="Times New Roman"/>
          <w:sz w:val="28"/>
          <w:szCs w:val="28"/>
        </w:rPr>
        <w:t>,</w:t>
      </w:r>
      <w:r w:rsidR="002D53F5" w:rsidRPr="00BF7A79">
        <w:rPr>
          <w:rFonts w:ascii="Times New Roman" w:hAnsi="Times New Roman" w:cs="Times New Roman"/>
          <w:sz w:val="28"/>
          <w:szCs w:val="28"/>
        </w:rPr>
        <w:t>5</w:t>
      </w:r>
      <w:r w:rsidRPr="00BF7A79">
        <w:rPr>
          <w:rFonts w:ascii="Times New Roman" w:hAnsi="Times New Roman" w:cs="Times New Roman"/>
          <w:sz w:val="28"/>
          <w:szCs w:val="28"/>
        </w:rPr>
        <w:t xml:space="preserve">% от общего документооборота, </w:t>
      </w:r>
      <w:r w:rsidR="002D53F5" w:rsidRPr="00BF7A79">
        <w:rPr>
          <w:rFonts w:ascii="Times New Roman" w:hAnsi="Times New Roman" w:cs="Times New Roman"/>
          <w:sz w:val="28"/>
          <w:szCs w:val="28"/>
        </w:rPr>
        <w:t>111</w:t>
      </w:r>
      <w:r w:rsidRPr="00BF7A79">
        <w:rPr>
          <w:rFonts w:ascii="Times New Roman" w:hAnsi="Times New Roman" w:cs="Times New Roman"/>
          <w:sz w:val="28"/>
          <w:szCs w:val="28"/>
        </w:rPr>
        <w:t xml:space="preserve"> документ</w:t>
      </w:r>
      <w:r w:rsidR="002D53F5" w:rsidRPr="00BF7A79">
        <w:rPr>
          <w:rFonts w:ascii="Times New Roman" w:hAnsi="Times New Roman" w:cs="Times New Roman"/>
          <w:sz w:val="28"/>
          <w:szCs w:val="28"/>
        </w:rPr>
        <w:t>ов</w:t>
      </w:r>
      <w:r w:rsidRPr="00BF7A79">
        <w:rPr>
          <w:rFonts w:ascii="Times New Roman" w:hAnsi="Times New Roman" w:cs="Times New Roman"/>
          <w:sz w:val="28"/>
          <w:szCs w:val="28"/>
        </w:rPr>
        <w:t xml:space="preserve"> для исполнения специалистам отдела безопасности (4</w:t>
      </w:r>
      <w:r w:rsidR="001459CE" w:rsidRPr="00BF7A79">
        <w:rPr>
          <w:rFonts w:ascii="Times New Roman" w:hAnsi="Times New Roman" w:cs="Times New Roman"/>
          <w:sz w:val="28"/>
          <w:szCs w:val="28"/>
        </w:rPr>
        <w:t>7</w:t>
      </w:r>
      <w:r w:rsidRPr="00BF7A79">
        <w:rPr>
          <w:rFonts w:ascii="Times New Roman" w:hAnsi="Times New Roman" w:cs="Times New Roman"/>
          <w:sz w:val="28"/>
          <w:szCs w:val="28"/>
        </w:rPr>
        <w:t>,</w:t>
      </w:r>
      <w:r w:rsidR="002D53F5" w:rsidRPr="00BF7A79">
        <w:rPr>
          <w:rFonts w:ascii="Times New Roman" w:hAnsi="Times New Roman" w:cs="Times New Roman"/>
          <w:sz w:val="28"/>
          <w:szCs w:val="28"/>
        </w:rPr>
        <w:t>5</w:t>
      </w:r>
      <w:r w:rsidRPr="00BF7A79">
        <w:rPr>
          <w:rFonts w:ascii="Times New Roman" w:hAnsi="Times New Roman" w:cs="Times New Roman"/>
          <w:sz w:val="28"/>
          <w:szCs w:val="28"/>
        </w:rPr>
        <w:t>%). По всем документам информация предоставлена в срок.</w:t>
      </w:r>
    </w:p>
    <w:p w:rsidR="003E2B08" w:rsidRPr="00BF7A79" w:rsidRDefault="00C77175" w:rsidP="003E2B08">
      <w:pPr>
        <w:pStyle w:val="Textbody"/>
        <w:ind w:firstLine="851"/>
        <w:contextualSpacing/>
        <w:jc w:val="both"/>
        <w:rPr>
          <w:rFonts w:ascii="Times New Roman" w:hAnsi="Times New Roman" w:cs="Times New Roman"/>
          <w:color w:val="FF0000"/>
          <w:sz w:val="28"/>
          <w:szCs w:val="28"/>
        </w:rPr>
      </w:pPr>
      <w:r w:rsidRPr="00BF7A79">
        <w:rPr>
          <w:rFonts w:ascii="Times New Roman" w:hAnsi="Times New Roman" w:cs="Times New Roman"/>
          <w:sz w:val="28"/>
          <w:szCs w:val="28"/>
        </w:rPr>
        <w:t>На уровне 201</w:t>
      </w:r>
      <w:r w:rsidR="001459CE" w:rsidRPr="00BF7A79">
        <w:rPr>
          <w:rFonts w:ascii="Times New Roman" w:hAnsi="Times New Roman" w:cs="Times New Roman"/>
          <w:sz w:val="28"/>
          <w:szCs w:val="28"/>
        </w:rPr>
        <w:t xml:space="preserve">9 </w:t>
      </w:r>
      <w:r w:rsidR="00637893" w:rsidRPr="00BF7A79">
        <w:rPr>
          <w:rFonts w:ascii="Times New Roman" w:hAnsi="Times New Roman" w:cs="Times New Roman"/>
          <w:sz w:val="28"/>
          <w:szCs w:val="28"/>
        </w:rPr>
        <w:t>года оста</w:t>
      </w:r>
      <w:r w:rsidRPr="00BF7A79">
        <w:rPr>
          <w:rFonts w:ascii="Times New Roman" w:hAnsi="Times New Roman" w:cs="Times New Roman"/>
          <w:sz w:val="28"/>
          <w:szCs w:val="28"/>
        </w:rPr>
        <w:t xml:space="preserve">лось количество </w:t>
      </w:r>
      <w:r w:rsidR="00FC0162" w:rsidRPr="00BF7A79">
        <w:rPr>
          <w:rFonts w:ascii="Times New Roman" w:hAnsi="Times New Roman" w:cs="Times New Roman"/>
          <w:sz w:val="28"/>
          <w:szCs w:val="28"/>
        </w:rPr>
        <w:t xml:space="preserve">обращений граждан, </w:t>
      </w:r>
      <w:r w:rsidRPr="00BF7A79">
        <w:rPr>
          <w:rFonts w:ascii="Times New Roman" w:hAnsi="Times New Roman" w:cs="Times New Roman"/>
          <w:sz w:val="28"/>
          <w:szCs w:val="28"/>
        </w:rPr>
        <w:t xml:space="preserve">корреспонденции </w:t>
      </w:r>
      <w:r w:rsidR="00637893" w:rsidRPr="00BF7A79">
        <w:rPr>
          <w:rFonts w:ascii="Times New Roman" w:hAnsi="Times New Roman" w:cs="Times New Roman"/>
          <w:sz w:val="28"/>
          <w:szCs w:val="28"/>
        </w:rPr>
        <w:t xml:space="preserve">от </w:t>
      </w:r>
      <w:r w:rsidR="00D12155" w:rsidRPr="00BF7A79">
        <w:rPr>
          <w:rFonts w:ascii="Times New Roman" w:hAnsi="Times New Roman" w:cs="Times New Roman"/>
          <w:sz w:val="28"/>
          <w:szCs w:val="28"/>
        </w:rPr>
        <w:t>Барнаульской городской Думы</w:t>
      </w:r>
      <w:r w:rsidR="00637893" w:rsidRPr="00BF7A79">
        <w:rPr>
          <w:rFonts w:ascii="Times New Roman" w:hAnsi="Times New Roman" w:cs="Times New Roman"/>
          <w:sz w:val="28"/>
          <w:szCs w:val="28"/>
        </w:rPr>
        <w:t>,</w:t>
      </w:r>
      <w:r w:rsidRPr="00BF7A79">
        <w:rPr>
          <w:rFonts w:ascii="Times New Roman" w:hAnsi="Times New Roman" w:cs="Times New Roman"/>
          <w:sz w:val="28"/>
          <w:szCs w:val="28"/>
        </w:rPr>
        <w:t xml:space="preserve"> </w:t>
      </w:r>
      <w:r w:rsidR="00FC0162" w:rsidRPr="00BF7A79">
        <w:rPr>
          <w:rFonts w:ascii="Times New Roman" w:hAnsi="Times New Roman" w:cs="Times New Roman"/>
          <w:sz w:val="28"/>
          <w:szCs w:val="28"/>
        </w:rPr>
        <w:t xml:space="preserve">религиозных </w:t>
      </w:r>
      <w:r w:rsidR="00DB44FD" w:rsidRPr="00BF7A79">
        <w:rPr>
          <w:rFonts w:ascii="Times New Roman" w:hAnsi="Times New Roman" w:cs="Times New Roman"/>
          <w:sz w:val="28"/>
          <w:szCs w:val="28"/>
        </w:rPr>
        <w:t xml:space="preserve">                                     </w:t>
      </w:r>
      <w:r w:rsidR="00D12155" w:rsidRPr="00BF7A79">
        <w:rPr>
          <w:rFonts w:ascii="Times New Roman" w:hAnsi="Times New Roman" w:cs="Times New Roman"/>
          <w:sz w:val="28"/>
          <w:szCs w:val="28"/>
        </w:rPr>
        <w:t xml:space="preserve">и общественных </w:t>
      </w:r>
      <w:r w:rsidR="00FC0162" w:rsidRPr="00BF7A79">
        <w:rPr>
          <w:rFonts w:ascii="Times New Roman" w:hAnsi="Times New Roman" w:cs="Times New Roman"/>
          <w:sz w:val="28"/>
          <w:szCs w:val="28"/>
        </w:rPr>
        <w:t>организаций, а также количество писем разной тематики (приглашения на официальные</w:t>
      </w:r>
      <w:r w:rsidR="00D12155" w:rsidRPr="00BF7A79">
        <w:rPr>
          <w:rFonts w:ascii="Times New Roman" w:hAnsi="Times New Roman" w:cs="Times New Roman"/>
          <w:sz w:val="28"/>
          <w:szCs w:val="28"/>
        </w:rPr>
        <w:t xml:space="preserve"> </w:t>
      </w:r>
      <w:r w:rsidR="00FC0162" w:rsidRPr="00BF7A79">
        <w:rPr>
          <w:rFonts w:ascii="Times New Roman" w:hAnsi="Times New Roman" w:cs="Times New Roman"/>
          <w:sz w:val="28"/>
          <w:szCs w:val="28"/>
        </w:rPr>
        <w:t>и праздничные мероприятия, совещания, круглые столы, семинары, письма информационного характера).</w:t>
      </w:r>
    </w:p>
    <w:p w:rsidR="00AE0ED6" w:rsidRPr="00BF7A79" w:rsidRDefault="00C77175" w:rsidP="003E2B08">
      <w:pPr>
        <w:pStyle w:val="Textbody"/>
        <w:ind w:firstLine="851"/>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По состоянию на </w:t>
      </w:r>
      <w:r w:rsidR="00AE0ED6" w:rsidRPr="00BF7A79">
        <w:rPr>
          <w:rFonts w:ascii="Times New Roman" w:hAnsi="Times New Roman" w:cs="Times New Roman"/>
          <w:sz w:val="28"/>
          <w:szCs w:val="28"/>
        </w:rPr>
        <w:t>31.12.2020</w:t>
      </w:r>
      <w:r w:rsidRPr="00BF7A79">
        <w:rPr>
          <w:rFonts w:ascii="Times New Roman" w:hAnsi="Times New Roman" w:cs="Times New Roman"/>
          <w:sz w:val="28"/>
          <w:szCs w:val="28"/>
        </w:rPr>
        <w:t xml:space="preserve"> в </w:t>
      </w:r>
      <w:r w:rsidR="00AF283A" w:rsidRPr="00BF7A79">
        <w:rPr>
          <w:rFonts w:ascii="Times New Roman" w:hAnsi="Times New Roman" w:cs="Times New Roman"/>
          <w:sz w:val="28"/>
          <w:szCs w:val="28"/>
        </w:rPr>
        <w:t>комитете на контроле наход</w:t>
      </w:r>
      <w:r w:rsidR="00D12155" w:rsidRPr="00BF7A79">
        <w:rPr>
          <w:rFonts w:ascii="Times New Roman" w:hAnsi="Times New Roman" w:cs="Times New Roman"/>
          <w:sz w:val="28"/>
          <w:szCs w:val="28"/>
        </w:rPr>
        <w:t>илось</w:t>
      </w:r>
      <w:r w:rsidR="00AF283A" w:rsidRPr="00BF7A79">
        <w:rPr>
          <w:rFonts w:ascii="Times New Roman" w:hAnsi="Times New Roman" w:cs="Times New Roman"/>
          <w:sz w:val="28"/>
          <w:szCs w:val="28"/>
        </w:rPr>
        <w:t xml:space="preserve"> </w:t>
      </w:r>
      <w:r w:rsidR="003E2B08" w:rsidRPr="00BF7A79">
        <w:rPr>
          <w:rFonts w:ascii="Times New Roman" w:hAnsi="Times New Roman" w:cs="Times New Roman"/>
          <w:sz w:val="28"/>
          <w:szCs w:val="28"/>
        </w:rPr>
        <w:t xml:space="preserve">                      </w:t>
      </w:r>
      <w:r w:rsidR="00D12155" w:rsidRPr="00BF7A79">
        <w:rPr>
          <w:rFonts w:ascii="Times New Roman" w:hAnsi="Times New Roman" w:cs="Times New Roman"/>
          <w:sz w:val="28"/>
          <w:szCs w:val="28"/>
        </w:rPr>
        <w:t>58</w:t>
      </w:r>
      <w:r w:rsidRPr="00BF7A79">
        <w:rPr>
          <w:rFonts w:ascii="Times New Roman" w:hAnsi="Times New Roman" w:cs="Times New Roman"/>
          <w:sz w:val="28"/>
          <w:szCs w:val="28"/>
        </w:rPr>
        <w:t xml:space="preserve"> запрос</w:t>
      </w:r>
      <w:r w:rsidR="00D12155" w:rsidRPr="00BF7A79">
        <w:rPr>
          <w:rFonts w:ascii="Times New Roman" w:hAnsi="Times New Roman" w:cs="Times New Roman"/>
          <w:sz w:val="28"/>
          <w:szCs w:val="28"/>
        </w:rPr>
        <w:t>ов</w:t>
      </w:r>
      <w:r w:rsidRPr="00BF7A79">
        <w:rPr>
          <w:rFonts w:ascii="Times New Roman" w:hAnsi="Times New Roman" w:cs="Times New Roman"/>
          <w:sz w:val="28"/>
          <w:szCs w:val="28"/>
        </w:rPr>
        <w:t>, 1</w:t>
      </w:r>
      <w:r w:rsidR="001459CE" w:rsidRPr="00BF7A79">
        <w:rPr>
          <w:rFonts w:ascii="Times New Roman" w:hAnsi="Times New Roman" w:cs="Times New Roman"/>
          <w:sz w:val="28"/>
          <w:szCs w:val="28"/>
        </w:rPr>
        <w:t>7</w:t>
      </w:r>
      <w:r w:rsidRPr="00BF7A79">
        <w:rPr>
          <w:rFonts w:ascii="Times New Roman" w:hAnsi="Times New Roman" w:cs="Times New Roman"/>
          <w:sz w:val="28"/>
          <w:szCs w:val="28"/>
        </w:rPr>
        <w:t xml:space="preserve"> контрольных дел. </w:t>
      </w:r>
    </w:p>
    <w:p w:rsidR="003D69B4" w:rsidRPr="00DF6D29" w:rsidRDefault="00637893" w:rsidP="003E2B08">
      <w:pPr>
        <w:pStyle w:val="Textbody"/>
        <w:ind w:firstLine="851"/>
        <w:contextualSpacing/>
        <w:jc w:val="both"/>
        <w:rPr>
          <w:rFonts w:ascii="Times New Roman" w:hAnsi="Times New Roman" w:cs="Times New Roman"/>
          <w:b/>
          <w:sz w:val="28"/>
          <w:szCs w:val="28"/>
        </w:rPr>
      </w:pPr>
      <w:r w:rsidRPr="00BF7A79">
        <w:rPr>
          <w:rFonts w:ascii="Times New Roman" w:hAnsi="Times New Roman" w:cs="Times New Roman"/>
          <w:b/>
          <w:sz w:val="28"/>
          <w:szCs w:val="28"/>
        </w:rPr>
        <w:t>Входящие документы:</w:t>
      </w:r>
    </w:p>
    <w:tbl>
      <w:tblPr>
        <w:tblStyle w:val="a7"/>
        <w:tblW w:w="0" w:type="auto"/>
        <w:tblLook w:val="04A0" w:firstRow="1" w:lastRow="0" w:firstColumn="1" w:lastColumn="0" w:noHBand="0" w:noVBand="1"/>
      </w:tblPr>
      <w:tblGrid>
        <w:gridCol w:w="4928"/>
        <w:gridCol w:w="1701"/>
        <w:gridCol w:w="1559"/>
        <w:gridCol w:w="1383"/>
      </w:tblGrid>
      <w:tr w:rsidR="0085345C" w:rsidRPr="00BF7A79" w:rsidTr="00637893">
        <w:tc>
          <w:tcPr>
            <w:tcW w:w="4928" w:type="dxa"/>
          </w:tcPr>
          <w:p w:rsidR="0085345C" w:rsidRPr="00BF7A79" w:rsidRDefault="0085345C" w:rsidP="005E3A7D">
            <w:pPr>
              <w:contextualSpacing/>
              <w:jc w:val="center"/>
              <w:rPr>
                <w:rFonts w:ascii="Times New Roman" w:hAnsi="Times New Roman" w:cs="Times New Roman"/>
                <w:b/>
                <w:sz w:val="28"/>
                <w:szCs w:val="28"/>
              </w:rPr>
            </w:pPr>
            <w:r w:rsidRPr="00BF7A79">
              <w:rPr>
                <w:rFonts w:ascii="Times New Roman" w:hAnsi="Times New Roman" w:cs="Times New Roman"/>
                <w:b/>
                <w:sz w:val="28"/>
                <w:szCs w:val="28"/>
              </w:rPr>
              <w:t>Корреспондент</w:t>
            </w:r>
          </w:p>
        </w:tc>
        <w:tc>
          <w:tcPr>
            <w:tcW w:w="1701" w:type="dxa"/>
          </w:tcPr>
          <w:p w:rsidR="0085345C" w:rsidRPr="00BF7A79" w:rsidRDefault="0085345C" w:rsidP="00F95F73">
            <w:pPr>
              <w:contextualSpacing/>
              <w:jc w:val="center"/>
              <w:rPr>
                <w:rFonts w:ascii="Times New Roman" w:hAnsi="Times New Roman" w:cs="Times New Roman"/>
                <w:b/>
                <w:sz w:val="28"/>
                <w:szCs w:val="28"/>
              </w:rPr>
            </w:pPr>
            <w:r w:rsidRPr="00BF7A79">
              <w:rPr>
                <w:rFonts w:ascii="Times New Roman" w:hAnsi="Times New Roman" w:cs="Times New Roman"/>
                <w:b/>
                <w:sz w:val="28"/>
                <w:szCs w:val="28"/>
              </w:rPr>
              <w:t>20</w:t>
            </w:r>
            <w:r w:rsidR="00F95F73" w:rsidRPr="00BF7A79">
              <w:rPr>
                <w:rFonts w:ascii="Times New Roman" w:hAnsi="Times New Roman" w:cs="Times New Roman"/>
                <w:b/>
                <w:sz w:val="28"/>
                <w:szCs w:val="28"/>
              </w:rPr>
              <w:t>20</w:t>
            </w:r>
          </w:p>
        </w:tc>
        <w:tc>
          <w:tcPr>
            <w:tcW w:w="1559" w:type="dxa"/>
          </w:tcPr>
          <w:p w:rsidR="0085345C" w:rsidRPr="00BF7A79" w:rsidRDefault="0085345C" w:rsidP="00F95F73">
            <w:pPr>
              <w:contextualSpacing/>
              <w:jc w:val="center"/>
              <w:rPr>
                <w:rFonts w:ascii="Times New Roman" w:hAnsi="Times New Roman" w:cs="Times New Roman"/>
                <w:b/>
                <w:sz w:val="28"/>
                <w:szCs w:val="28"/>
              </w:rPr>
            </w:pPr>
            <w:r w:rsidRPr="00BF7A79">
              <w:rPr>
                <w:rFonts w:ascii="Times New Roman" w:hAnsi="Times New Roman" w:cs="Times New Roman"/>
                <w:b/>
                <w:sz w:val="28"/>
                <w:szCs w:val="28"/>
              </w:rPr>
              <w:t>20</w:t>
            </w:r>
            <w:r w:rsidR="00F95F73" w:rsidRPr="00BF7A79">
              <w:rPr>
                <w:rFonts w:ascii="Times New Roman" w:hAnsi="Times New Roman" w:cs="Times New Roman"/>
                <w:b/>
                <w:sz w:val="28"/>
                <w:szCs w:val="28"/>
              </w:rPr>
              <w:t>19</w:t>
            </w:r>
          </w:p>
        </w:tc>
        <w:tc>
          <w:tcPr>
            <w:tcW w:w="1383" w:type="dxa"/>
          </w:tcPr>
          <w:p w:rsidR="0085345C" w:rsidRPr="00BF7A79" w:rsidRDefault="0085345C" w:rsidP="005E3A7D">
            <w:pPr>
              <w:contextualSpacing/>
              <w:jc w:val="center"/>
              <w:rPr>
                <w:rFonts w:ascii="Times New Roman" w:hAnsi="Times New Roman" w:cs="Times New Roman"/>
                <w:b/>
                <w:sz w:val="28"/>
                <w:szCs w:val="28"/>
              </w:rPr>
            </w:pPr>
            <w:r w:rsidRPr="00BF7A79">
              <w:rPr>
                <w:rFonts w:ascii="Times New Roman" w:hAnsi="Times New Roman" w:cs="Times New Roman"/>
                <w:b/>
                <w:sz w:val="28"/>
                <w:szCs w:val="28"/>
              </w:rPr>
              <w:t>+/-</w:t>
            </w:r>
          </w:p>
        </w:tc>
      </w:tr>
      <w:tr w:rsidR="00A242B3" w:rsidRPr="00BF7A79" w:rsidTr="00637893">
        <w:tc>
          <w:tcPr>
            <w:tcW w:w="4928" w:type="dxa"/>
          </w:tcPr>
          <w:p w:rsidR="00A242B3" w:rsidRPr="00BF7A79" w:rsidRDefault="00A242B3" w:rsidP="00A242B3">
            <w:pPr>
              <w:contextualSpacing/>
              <w:rPr>
                <w:rFonts w:ascii="Times New Roman" w:hAnsi="Times New Roman" w:cs="Times New Roman"/>
                <w:sz w:val="28"/>
                <w:szCs w:val="28"/>
              </w:rPr>
            </w:pPr>
            <w:r w:rsidRPr="00BF7A79">
              <w:rPr>
                <w:rFonts w:ascii="Times New Roman" w:hAnsi="Times New Roman" w:cs="Times New Roman"/>
                <w:sz w:val="28"/>
                <w:szCs w:val="28"/>
              </w:rPr>
              <w:t>Администрация города</w:t>
            </w:r>
          </w:p>
        </w:tc>
        <w:tc>
          <w:tcPr>
            <w:tcW w:w="1701" w:type="dxa"/>
          </w:tcPr>
          <w:p w:rsidR="00A242B3" w:rsidRPr="00BF7A79" w:rsidRDefault="00FC5271"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353</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368</w:t>
            </w:r>
          </w:p>
        </w:tc>
        <w:tc>
          <w:tcPr>
            <w:tcW w:w="1383" w:type="dxa"/>
          </w:tcPr>
          <w:p w:rsidR="00A242B3" w:rsidRPr="00BF7A79" w:rsidRDefault="00A242B3" w:rsidP="00FC5271">
            <w:pPr>
              <w:contextualSpacing/>
              <w:jc w:val="center"/>
              <w:rPr>
                <w:rFonts w:ascii="Times New Roman" w:hAnsi="Times New Roman" w:cs="Times New Roman"/>
                <w:sz w:val="28"/>
                <w:szCs w:val="28"/>
              </w:rPr>
            </w:pPr>
            <w:r w:rsidRPr="00BF7A79">
              <w:rPr>
                <w:rFonts w:ascii="Times New Roman" w:hAnsi="Times New Roman" w:cs="Times New Roman"/>
                <w:sz w:val="28"/>
                <w:szCs w:val="28"/>
              </w:rPr>
              <w:t>-</w:t>
            </w:r>
            <w:r w:rsidR="00FC5271" w:rsidRPr="00BF7A79">
              <w:rPr>
                <w:rFonts w:ascii="Times New Roman" w:hAnsi="Times New Roman" w:cs="Times New Roman"/>
                <w:sz w:val="28"/>
                <w:szCs w:val="28"/>
              </w:rPr>
              <w:t>15</w:t>
            </w:r>
          </w:p>
        </w:tc>
      </w:tr>
      <w:tr w:rsidR="00A242B3" w:rsidRPr="00BF7A79" w:rsidTr="00637893">
        <w:tc>
          <w:tcPr>
            <w:tcW w:w="4928" w:type="dxa"/>
          </w:tcPr>
          <w:p w:rsidR="00A242B3" w:rsidRPr="00BF7A79" w:rsidRDefault="00A242B3" w:rsidP="00A242B3">
            <w:pPr>
              <w:contextualSpacing/>
              <w:rPr>
                <w:rFonts w:ascii="Times New Roman" w:hAnsi="Times New Roman" w:cs="Times New Roman"/>
                <w:sz w:val="28"/>
                <w:szCs w:val="28"/>
              </w:rPr>
            </w:pPr>
            <w:r w:rsidRPr="00BF7A79">
              <w:rPr>
                <w:rFonts w:ascii="Times New Roman" w:hAnsi="Times New Roman" w:cs="Times New Roman"/>
                <w:sz w:val="28"/>
                <w:szCs w:val="28"/>
              </w:rPr>
              <w:t>Администрации районов города</w:t>
            </w:r>
          </w:p>
        </w:tc>
        <w:tc>
          <w:tcPr>
            <w:tcW w:w="1701" w:type="dxa"/>
          </w:tcPr>
          <w:p w:rsidR="00A242B3" w:rsidRPr="00BF7A79" w:rsidRDefault="00732FF4"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82</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70</w:t>
            </w:r>
          </w:p>
        </w:tc>
        <w:tc>
          <w:tcPr>
            <w:tcW w:w="1383" w:type="dxa"/>
          </w:tcPr>
          <w:p w:rsidR="00A242B3" w:rsidRPr="00BF7A79" w:rsidRDefault="00A242B3" w:rsidP="00732FF4">
            <w:pPr>
              <w:contextualSpacing/>
              <w:jc w:val="center"/>
              <w:rPr>
                <w:rFonts w:ascii="Times New Roman" w:hAnsi="Times New Roman" w:cs="Times New Roman"/>
                <w:sz w:val="28"/>
                <w:szCs w:val="28"/>
              </w:rPr>
            </w:pPr>
            <w:r w:rsidRPr="00BF7A79">
              <w:rPr>
                <w:rFonts w:ascii="Times New Roman" w:hAnsi="Times New Roman" w:cs="Times New Roman"/>
                <w:sz w:val="28"/>
                <w:szCs w:val="28"/>
              </w:rPr>
              <w:t>+</w:t>
            </w:r>
            <w:r w:rsidR="00732FF4" w:rsidRPr="00BF7A79">
              <w:rPr>
                <w:rFonts w:ascii="Times New Roman" w:hAnsi="Times New Roman" w:cs="Times New Roman"/>
                <w:sz w:val="28"/>
                <w:szCs w:val="28"/>
              </w:rPr>
              <w:t>12</w:t>
            </w:r>
          </w:p>
        </w:tc>
      </w:tr>
      <w:tr w:rsidR="00A242B3" w:rsidRPr="00BF7A79" w:rsidTr="00637893">
        <w:tc>
          <w:tcPr>
            <w:tcW w:w="4928" w:type="dxa"/>
          </w:tcPr>
          <w:p w:rsidR="00A242B3" w:rsidRPr="00BF7A79" w:rsidRDefault="00A242B3" w:rsidP="00A242B3">
            <w:pPr>
              <w:contextualSpacing/>
              <w:rPr>
                <w:rFonts w:ascii="Times New Roman" w:hAnsi="Times New Roman" w:cs="Times New Roman"/>
                <w:sz w:val="28"/>
                <w:szCs w:val="28"/>
              </w:rPr>
            </w:pPr>
            <w:r w:rsidRPr="00BF7A79">
              <w:rPr>
                <w:rFonts w:ascii="Times New Roman" w:hAnsi="Times New Roman" w:cs="Times New Roman"/>
                <w:sz w:val="28"/>
                <w:szCs w:val="28"/>
              </w:rPr>
              <w:t>Правительство Алтайского края</w:t>
            </w:r>
          </w:p>
        </w:tc>
        <w:tc>
          <w:tcPr>
            <w:tcW w:w="1701" w:type="dxa"/>
          </w:tcPr>
          <w:p w:rsidR="00A242B3" w:rsidRPr="00BF7A79" w:rsidRDefault="00732FF4"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54</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52</w:t>
            </w:r>
          </w:p>
        </w:tc>
        <w:tc>
          <w:tcPr>
            <w:tcW w:w="1383" w:type="dxa"/>
          </w:tcPr>
          <w:p w:rsidR="00A242B3" w:rsidRPr="00BF7A79" w:rsidRDefault="00732FF4"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+2</w:t>
            </w:r>
          </w:p>
        </w:tc>
      </w:tr>
      <w:tr w:rsidR="00A242B3" w:rsidRPr="00BF7A79" w:rsidTr="00637893">
        <w:tc>
          <w:tcPr>
            <w:tcW w:w="4928" w:type="dxa"/>
          </w:tcPr>
          <w:p w:rsidR="00A242B3" w:rsidRPr="00BF7A79" w:rsidRDefault="00A242B3" w:rsidP="00A242B3">
            <w:pPr>
              <w:contextualSpacing/>
              <w:rPr>
                <w:rFonts w:ascii="Times New Roman" w:hAnsi="Times New Roman" w:cs="Times New Roman"/>
                <w:sz w:val="28"/>
                <w:szCs w:val="28"/>
              </w:rPr>
            </w:pPr>
            <w:r w:rsidRPr="00BF7A79">
              <w:rPr>
                <w:rFonts w:ascii="Times New Roman" w:hAnsi="Times New Roman" w:cs="Times New Roman"/>
                <w:sz w:val="28"/>
                <w:szCs w:val="28"/>
              </w:rPr>
              <w:t>Прокуратура</w:t>
            </w:r>
          </w:p>
        </w:tc>
        <w:tc>
          <w:tcPr>
            <w:tcW w:w="1701" w:type="dxa"/>
          </w:tcPr>
          <w:p w:rsidR="00A242B3" w:rsidRPr="00BF7A79" w:rsidRDefault="002E7A1E"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10</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6</w:t>
            </w:r>
          </w:p>
        </w:tc>
        <w:tc>
          <w:tcPr>
            <w:tcW w:w="1383" w:type="dxa"/>
          </w:tcPr>
          <w:p w:rsidR="00A242B3" w:rsidRPr="00BF7A79" w:rsidRDefault="002E7A1E"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+4</w:t>
            </w:r>
          </w:p>
        </w:tc>
      </w:tr>
      <w:tr w:rsidR="00A242B3" w:rsidRPr="00BF7A79" w:rsidTr="00637893">
        <w:tc>
          <w:tcPr>
            <w:tcW w:w="4928" w:type="dxa"/>
          </w:tcPr>
          <w:p w:rsidR="00A242B3" w:rsidRPr="00BF7A79" w:rsidRDefault="00A242B3" w:rsidP="00A242B3">
            <w:pPr>
              <w:contextualSpacing/>
              <w:rPr>
                <w:rFonts w:ascii="Times New Roman" w:hAnsi="Times New Roman" w:cs="Times New Roman"/>
                <w:sz w:val="28"/>
                <w:szCs w:val="28"/>
              </w:rPr>
            </w:pPr>
            <w:r w:rsidRPr="00BF7A79">
              <w:rPr>
                <w:rFonts w:ascii="Times New Roman" w:hAnsi="Times New Roman" w:cs="Times New Roman"/>
                <w:sz w:val="28"/>
                <w:szCs w:val="28"/>
              </w:rPr>
              <w:t>Общественные организации</w:t>
            </w:r>
          </w:p>
        </w:tc>
        <w:tc>
          <w:tcPr>
            <w:tcW w:w="1701" w:type="dxa"/>
          </w:tcPr>
          <w:p w:rsidR="00A242B3" w:rsidRPr="00BF7A79" w:rsidRDefault="00FC5271"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27</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32</w:t>
            </w:r>
          </w:p>
        </w:tc>
        <w:tc>
          <w:tcPr>
            <w:tcW w:w="1383" w:type="dxa"/>
          </w:tcPr>
          <w:p w:rsidR="00A242B3" w:rsidRPr="00BF7A79" w:rsidRDefault="00FC5271"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-5</w:t>
            </w:r>
          </w:p>
        </w:tc>
      </w:tr>
      <w:tr w:rsidR="00A242B3" w:rsidRPr="00BF7A79" w:rsidTr="00637893">
        <w:tc>
          <w:tcPr>
            <w:tcW w:w="4928" w:type="dxa"/>
          </w:tcPr>
          <w:p w:rsidR="00A242B3" w:rsidRPr="00BF7A79" w:rsidRDefault="00A242B3" w:rsidP="00A242B3">
            <w:pPr>
              <w:contextualSpacing/>
              <w:rPr>
                <w:rFonts w:ascii="Times New Roman" w:hAnsi="Times New Roman" w:cs="Times New Roman"/>
                <w:sz w:val="28"/>
                <w:szCs w:val="28"/>
              </w:rPr>
            </w:pPr>
            <w:r w:rsidRPr="00BF7A79">
              <w:rPr>
                <w:rFonts w:ascii="Times New Roman" w:hAnsi="Times New Roman" w:cs="Times New Roman"/>
                <w:sz w:val="28"/>
                <w:szCs w:val="28"/>
              </w:rPr>
              <w:t>Обращения граждан</w:t>
            </w:r>
          </w:p>
        </w:tc>
        <w:tc>
          <w:tcPr>
            <w:tcW w:w="1701" w:type="dxa"/>
          </w:tcPr>
          <w:p w:rsidR="00A242B3" w:rsidRPr="00BF7A79" w:rsidRDefault="00BC65DA"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5</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20</w:t>
            </w:r>
          </w:p>
        </w:tc>
        <w:tc>
          <w:tcPr>
            <w:tcW w:w="1383"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-1</w:t>
            </w:r>
            <w:r w:rsidR="00BC65DA" w:rsidRPr="00BF7A79">
              <w:rPr>
                <w:rFonts w:ascii="Times New Roman" w:hAnsi="Times New Roman" w:cs="Times New Roman"/>
                <w:sz w:val="28"/>
                <w:szCs w:val="28"/>
              </w:rPr>
              <w:t>5</w:t>
            </w:r>
          </w:p>
        </w:tc>
      </w:tr>
      <w:tr w:rsidR="00A242B3" w:rsidRPr="00BF7A79" w:rsidTr="00637893">
        <w:tc>
          <w:tcPr>
            <w:tcW w:w="4928" w:type="dxa"/>
          </w:tcPr>
          <w:p w:rsidR="00A242B3" w:rsidRPr="00BF7A79" w:rsidRDefault="00A242B3" w:rsidP="00A242B3">
            <w:pPr>
              <w:contextualSpacing/>
              <w:rPr>
                <w:rFonts w:ascii="Times New Roman" w:hAnsi="Times New Roman" w:cs="Times New Roman"/>
                <w:sz w:val="28"/>
                <w:szCs w:val="28"/>
              </w:rPr>
            </w:pPr>
            <w:r w:rsidRPr="00BF7A79">
              <w:rPr>
                <w:rFonts w:ascii="Times New Roman" w:hAnsi="Times New Roman" w:cs="Times New Roman"/>
                <w:sz w:val="28"/>
                <w:szCs w:val="28"/>
              </w:rPr>
              <w:t>Правоохранительные органы (УМВД, ФСБ, УФМС, ГУ МЧС, ГУ МВД)</w:t>
            </w:r>
          </w:p>
        </w:tc>
        <w:tc>
          <w:tcPr>
            <w:tcW w:w="1701" w:type="dxa"/>
          </w:tcPr>
          <w:p w:rsidR="00A242B3" w:rsidRPr="00BF7A79" w:rsidRDefault="00FC5271"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21</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17</w:t>
            </w:r>
          </w:p>
        </w:tc>
        <w:tc>
          <w:tcPr>
            <w:tcW w:w="1383" w:type="dxa"/>
          </w:tcPr>
          <w:p w:rsidR="00A242B3" w:rsidRPr="00BF7A79" w:rsidRDefault="00A242B3" w:rsidP="00FC5271">
            <w:pPr>
              <w:contextualSpacing/>
              <w:jc w:val="center"/>
              <w:rPr>
                <w:rFonts w:ascii="Times New Roman" w:hAnsi="Times New Roman" w:cs="Times New Roman"/>
                <w:sz w:val="28"/>
                <w:szCs w:val="28"/>
              </w:rPr>
            </w:pPr>
            <w:r w:rsidRPr="00BF7A79">
              <w:rPr>
                <w:rFonts w:ascii="Times New Roman" w:hAnsi="Times New Roman" w:cs="Times New Roman"/>
                <w:sz w:val="28"/>
                <w:szCs w:val="28"/>
              </w:rPr>
              <w:t>+</w:t>
            </w:r>
            <w:r w:rsidR="00FC5271" w:rsidRPr="00BF7A79">
              <w:rPr>
                <w:rFonts w:ascii="Times New Roman" w:hAnsi="Times New Roman" w:cs="Times New Roman"/>
                <w:sz w:val="28"/>
                <w:szCs w:val="28"/>
              </w:rPr>
              <w:t>4</w:t>
            </w:r>
          </w:p>
        </w:tc>
      </w:tr>
      <w:tr w:rsidR="00A242B3" w:rsidRPr="00BF7A79" w:rsidTr="00637893">
        <w:tc>
          <w:tcPr>
            <w:tcW w:w="4928" w:type="dxa"/>
          </w:tcPr>
          <w:p w:rsidR="00A242B3" w:rsidRPr="00BF7A79" w:rsidRDefault="00A242B3" w:rsidP="00A242B3">
            <w:pPr>
              <w:contextualSpacing/>
              <w:rPr>
                <w:rFonts w:ascii="Times New Roman" w:hAnsi="Times New Roman" w:cs="Times New Roman"/>
                <w:sz w:val="28"/>
                <w:szCs w:val="28"/>
              </w:rPr>
            </w:pPr>
            <w:r w:rsidRPr="00BF7A79">
              <w:rPr>
                <w:rFonts w:ascii="Times New Roman" w:hAnsi="Times New Roman" w:cs="Times New Roman"/>
                <w:sz w:val="28"/>
                <w:szCs w:val="28"/>
              </w:rPr>
              <w:t>Религиозные организации</w:t>
            </w:r>
          </w:p>
        </w:tc>
        <w:tc>
          <w:tcPr>
            <w:tcW w:w="1701" w:type="dxa"/>
          </w:tcPr>
          <w:p w:rsidR="00A242B3" w:rsidRPr="00BF7A79" w:rsidRDefault="00FC5271"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8</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6</w:t>
            </w:r>
          </w:p>
        </w:tc>
        <w:tc>
          <w:tcPr>
            <w:tcW w:w="1383"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+2</w:t>
            </w:r>
          </w:p>
        </w:tc>
      </w:tr>
      <w:tr w:rsidR="00A242B3" w:rsidRPr="00BF7A79" w:rsidTr="00637893">
        <w:tc>
          <w:tcPr>
            <w:tcW w:w="4928" w:type="dxa"/>
          </w:tcPr>
          <w:p w:rsidR="00A242B3" w:rsidRPr="00BF7A79" w:rsidRDefault="00A242B3" w:rsidP="00A242B3">
            <w:pPr>
              <w:contextualSpacing/>
              <w:rPr>
                <w:rFonts w:ascii="Times New Roman" w:hAnsi="Times New Roman" w:cs="Times New Roman"/>
                <w:sz w:val="28"/>
                <w:szCs w:val="28"/>
              </w:rPr>
            </w:pPr>
            <w:r w:rsidRPr="00BF7A79">
              <w:rPr>
                <w:rFonts w:ascii="Times New Roman" w:hAnsi="Times New Roman" w:cs="Times New Roman"/>
                <w:sz w:val="28"/>
                <w:szCs w:val="28"/>
              </w:rPr>
              <w:lastRenderedPageBreak/>
              <w:t>АКЗС</w:t>
            </w:r>
          </w:p>
        </w:tc>
        <w:tc>
          <w:tcPr>
            <w:tcW w:w="1701" w:type="dxa"/>
          </w:tcPr>
          <w:p w:rsidR="00A242B3" w:rsidRPr="00BF7A79" w:rsidRDefault="00BC65DA"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6</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2</w:t>
            </w:r>
          </w:p>
        </w:tc>
        <w:tc>
          <w:tcPr>
            <w:tcW w:w="1383" w:type="dxa"/>
          </w:tcPr>
          <w:p w:rsidR="00A242B3" w:rsidRPr="00BF7A79" w:rsidRDefault="00A242B3" w:rsidP="00BC65DA">
            <w:pPr>
              <w:contextualSpacing/>
              <w:jc w:val="center"/>
              <w:rPr>
                <w:rFonts w:ascii="Times New Roman" w:hAnsi="Times New Roman" w:cs="Times New Roman"/>
                <w:sz w:val="28"/>
                <w:szCs w:val="28"/>
              </w:rPr>
            </w:pPr>
            <w:r w:rsidRPr="00BF7A79">
              <w:rPr>
                <w:rFonts w:ascii="Times New Roman" w:hAnsi="Times New Roman" w:cs="Times New Roman"/>
                <w:sz w:val="28"/>
                <w:szCs w:val="28"/>
              </w:rPr>
              <w:t>+</w:t>
            </w:r>
            <w:r w:rsidR="00BC65DA" w:rsidRPr="00BF7A79">
              <w:rPr>
                <w:rFonts w:ascii="Times New Roman" w:hAnsi="Times New Roman" w:cs="Times New Roman"/>
                <w:sz w:val="28"/>
                <w:szCs w:val="28"/>
              </w:rPr>
              <w:t>4</w:t>
            </w:r>
          </w:p>
        </w:tc>
      </w:tr>
      <w:tr w:rsidR="00A242B3" w:rsidRPr="00BF7A79" w:rsidTr="00637893">
        <w:tc>
          <w:tcPr>
            <w:tcW w:w="4928" w:type="dxa"/>
          </w:tcPr>
          <w:p w:rsidR="00A242B3" w:rsidRPr="00BF7A79" w:rsidRDefault="00A242B3" w:rsidP="00A242B3">
            <w:pPr>
              <w:contextualSpacing/>
              <w:rPr>
                <w:rFonts w:ascii="Times New Roman" w:hAnsi="Times New Roman" w:cs="Times New Roman"/>
                <w:sz w:val="28"/>
                <w:szCs w:val="28"/>
              </w:rPr>
            </w:pPr>
            <w:r w:rsidRPr="00BF7A79">
              <w:rPr>
                <w:rFonts w:ascii="Times New Roman" w:hAnsi="Times New Roman" w:cs="Times New Roman"/>
                <w:sz w:val="28"/>
                <w:szCs w:val="28"/>
              </w:rPr>
              <w:t>Барнаульская городская Дума</w:t>
            </w:r>
          </w:p>
        </w:tc>
        <w:tc>
          <w:tcPr>
            <w:tcW w:w="1701" w:type="dxa"/>
          </w:tcPr>
          <w:p w:rsidR="00A242B3" w:rsidRPr="00BF7A79" w:rsidRDefault="002E7A1E"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5</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4</w:t>
            </w:r>
          </w:p>
        </w:tc>
        <w:tc>
          <w:tcPr>
            <w:tcW w:w="1383"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+1</w:t>
            </w:r>
          </w:p>
        </w:tc>
      </w:tr>
      <w:tr w:rsidR="00A242B3" w:rsidRPr="00BF7A79" w:rsidTr="00637893">
        <w:tc>
          <w:tcPr>
            <w:tcW w:w="4928" w:type="dxa"/>
          </w:tcPr>
          <w:p w:rsidR="00A242B3" w:rsidRPr="00BF7A79" w:rsidRDefault="00A242B3" w:rsidP="00A242B3">
            <w:pPr>
              <w:contextualSpacing/>
              <w:rPr>
                <w:rFonts w:ascii="Times New Roman" w:hAnsi="Times New Roman" w:cs="Times New Roman"/>
                <w:sz w:val="28"/>
                <w:szCs w:val="28"/>
              </w:rPr>
            </w:pPr>
            <w:r w:rsidRPr="00BF7A79">
              <w:rPr>
                <w:rFonts w:ascii="Times New Roman" w:hAnsi="Times New Roman" w:cs="Times New Roman"/>
                <w:sz w:val="28"/>
                <w:szCs w:val="28"/>
              </w:rPr>
              <w:t>Другие</w:t>
            </w:r>
          </w:p>
        </w:tc>
        <w:tc>
          <w:tcPr>
            <w:tcW w:w="1701" w:type="dxa"/>
          </w:tcPr>
          <w:p w:rsidR="00A242B3" w:rsidRPr="00BF7A79" w:rsidRDefault="00FC5271"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40</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37</w:t>
            </w:r>
          </w:p>
        </w:tc>
        <w:tc>
          <w:tcPr>
            <w:tcW w:w="1383" w:type="dxa"/>
          </w:tcPr>
          <w:p w:rsidR="00A242B3" w:rsidRPr="00BF7A79" w:rsidRDefault="00FC5271"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+3</w:t>
            </w:r>
          </w:p>
        </w:tc>
      </w:tr>
      <w:tr w:rsidR="00A242B3" w:rsidRPr="00BF7A79" w:rsidTr="00637893">
        <w:tc>
          <w:tcPr>
            <w:tcW w:w="4928" w:type="dxa"/>
          </w:tcPr>
          <w:p w:rsidR="00A242B3" w:rsidRPr="00BF7A79" w:rsidRDefault="00A242B3" w:rsidP="00A242B3">
            <w:pPr>
              <w:contextualSpacing/>
              <w:rPr>
                <w:rFonts w:ascii="Times New Roman" w:hAnsi="Times New Roman" w:cs="Times New Roman"/>
                <w:b/>
                <w:sz w:val="28"/>
                <w:szCs w:val="28"/>
              </w:rPr>
            </w:pPr>
            <w:r w:rsidRPr="00BF7A79">
              <w:rPr>
                <w:rFonts w:ascii="Times New Roman" w:hAnsi="Times New Roman" w:cs="Times New Roman"/>
                <w:b/>
                <w:sz w:val="28"/>
                <w:szCs w:val="28"/>
              </w:rPr>
              <w:t>Итого:</w:t>
            </w:r>
          </w:p>
        </w:tc>
        <w:tc>
          <w:tcPr>
            <w:tcW w:w="1701" w:type="dxa"/>
          </w:tcPr>
          <w:p w:rsidR="00A242B3" w:rsidRPr="00BF7A79" w:rsidRDefault="00FC5271"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589</w:t>
            </w:r>
          </w:p>
        </w:tc>
        <w:tc>
          <w:tcPr>
            <w:tcW w:w="1559" w:type="dxa"/>
          </w:tcPr>
          <w:p w:rsidR="00A242B3" w:rsidRPr="00BF7A79" w:rsidRDefault="00A242B3" w:rsidP="00A242B3">
            <w:pPr>
              <w:contextualSpacing/>
              <w:jc w:val="center"/>
              <w:rPr>
                <w:rFonts w:ascii="Times New Roman" w:hAnsi="Times New Roman" w:cs="Times New Roman"/>
                <w:sz w:val="28"/>
                <w:szCs w:val="28"/>
              </w:rPr>
            </w:pPr>
            <w:r w:rsidRPr="00BF7A79">
              <w:rPr>
                <w:rFonts w:ascii="Times New Roman" w:hAnsi="Times New Roman" w:cs="Times New Roman"/>
                <w:sz w:val="28"/>
                <w:szCs w:val="28"/>
              </w:rPr>
              <w:t>614</w:t>
            </w:r>
          </w:p>
        </w:tc>
        <w:tc>
          <w:tcPr>
            <w:tcW w:w="1383" w:type="dxa"/>
          </w:tcPr>
          <w:p w:rsidR="00A242B3" w:rsidRPr="00BF7A79" w:rsidRDefault="00FC5271" w:rsidP="00FC5271">
            <w:pPr>
              <w:contextualSpacing/>
              <w:jc w:val="center"/>
              <w:rPr>
                <w:rFonts w:ascii="Times New Roman" w:hAnsi="Times New Roman" w:cs="Times New Roman"/>
                <w:sz w:val="28"/>
                <w:szCs w:val="28"/>
              </w:rPr>
            </w:pPr>
            <w:r w:rsidRPr="00BF7A79">
              <w:rPr>
                <w:rFonts w:ascii="Times New Roman" w:hAnsi="Times New Roman" w:cs="Times New Roman"/>
                <w:sz w:val="28"/>
                <w:szCs w:val="28"/>
              </w:rPr>
              <w:t>-25</w:t>
            </w:r>
          </w:p>
        </w:tc>
      </w:tr>
    </w:tbl>
    <w:p w:rsidR="003D69B4" w:rsidRPr="00BF7A79" w:rsidRDefault="00637893" w:rsidP="00E917C0">
      <w:pPr>
        <w:pStyle w:val="Textbody"/>
        <w:spacing w:after="0"/>
        <w:ind w:left="-142" w:firstLine="993"/>
        <w:contextualSpacing/>
        <w:jc w:val="both"/>
        <w:rPr>
          <w:rFonts w:ascii="Times New Roman" w:hAnsi="Times New Roman" w:cs="Times New Roman"/>
          <w:sz w:val="28"/>
          <w:szCs w:val="28"/>
        </w:rPr>
      </w:pPr>
      <w:r w:rsidRPr="00BF7A79">
        <w:rPr>
          <w:rFonts w:ascii="Times New Roman" w:hAnsi="Times New Roman" w:cs="Times New Roman"/>
          <w:sz w:val="28"/>
          <w:szCs w:val="28"/>
        </w:rPr>
        <w:t xml:space="preserve">Количество ответов на входящие документы, </w:t>
      </w:r>
      <w:r w:rsidR="003E2B08" w:rsidRPr="00BF7A79">
        <w:rPr>
          <w:rFonts w:ascii="Times New Roman" w:hAnsi="Times New Roman" w:cs="Times New Roman"/>
          <w:sz w:val="28"/>
          <w:szCs w:val="28"/>
        </w:rPr>
        <w:t>подготовленных</w:t>
      </w:r>
      <w:r w:rsidRPr="00BF7A79">
        <w:rPr>
          <w:rFonts w:ascii="Times New Roman" w:hAnsi="Times New Roman" w:cs="Times New Roman"/>
          <w:sz w:val="28"/>
          <w:szCs w:val="28"/>
        </w:rPr>
        <w:t xml:space="preserve"> специалистами комитета за подписью председателя комитета – </w:t>
      </w:r>
      <w:r w:rsidR="003D5CAB" w:rsidRPr="00BF7A79">
        <w:rPr>
          <w:rFonts w:ascii="Times New Roman" w:hAnsi="Times New Roman" w:cs="Times New Roman"/>
          <w:sz w:val="28"/>
          <w:szCs w:val="28"/>
        </w:rPr>
        <w:t>142</w:t>
      </w:r>
      <w:r w:rsidR="00DA50F5" w:rsidRPr="00BF7A79">
        <w:rPr>
          <w:rFonts w:ascii="Times New Roman" w:hAnsi="Times New Roman" w:cs="Times New Roman"/>
          <w:sz w:val="28"/>
          <w:szCs w:val="28"/>
        </w:rPr>
        <w:t xml:space="preserve"> (201</w:t>
      </w:r>
      <w:r w:rsidR="00174083" w:rsidRPr="00BF7A79">
        <w:rPr>
          <w:rFonts w:ascii="Times New Roman" w:hAnsi="Times New Roman" w:cs="Times New Roman"/>
          <w:sz w:val="28"/>
          <w:szCs w:val="28"/>
        </w:rPr>
        <w:t>9</w:t>
      </w:r>
      <w:r w:rsidR="00DA50F5" w:rsidRPr="00BF7A79">
        <w:rPr>
          <w:rFonts w:ascii="Times New Roman" w:hAnsi="Times New Roman" w:cs="Times New Roman"/>
          <w:sz w:val="28"/>
          <w:szCs w:val="28"/>
        </w:rPr>
        <w:t xml:space="preserve"> –</w:t>
      </w:r>
      <w:r w:rsidR="00174083" w:rsidRPr="00BF7A79">
        <w:rPr>
          <w:rFonts w:ascii="Times New Roman" w:hAnsi="Times New Roman" w:cs="Times New Roman"/>
          <w:sz w:val="28"/>
          <w:szCs w:val="28"/>
        </w:rPr>
        <w:t xml:space="preserve"> 70</w:t>
      </w:r>
      <w:r w:rsidR="00DA50F5" w:rsidRPr="00BF7A79">
        <w:rPr>
          <w:rFonts w:ascii="Times New Roman" w:hAnsi="Times New Roman" w:cs="Times New Roman"/>
          <w:sz w:val="28"/>
          <w:szCs w:val="28"/>
        </w:rPr>
        <w:t>)</w:t>
      </w:r>
      <w:r w:rsidRPr="00BF7A79">
        <w:rPr>
          <w:rFonts w:ascii="Times New Roman" w:hAnsi="Times New Roman" w:cs="Times New Roman"/>
          <w:sz w:val="28"/>
          <w:szCs w:val="28"/>
        </w:rPr>
        <w:t>.</w:t>
      </w:r>
    </w:p>
    <w:p w:rsidR="003E2B08" w:rsidRPr="00BF7A79" w:rsidRDefault="003E2B08" w:rsidP="003E2B08">
      <w:pPr>
        <w:pStyle w:val="Textbody"/>
        <w:spacing w:after="0"/>
        <w:ind w:left="-142" w:firstLine="993"/>
        <w:contextualSpacing/>
        <w:jc w:val="both"/>
        <w:rPr>
          <w:rFonts w:ascii="Times New Roman" w:hAnsi="Times New Roman" w:cs="Times New Roman"/>
          <w:sz w:val="28"/>
          <w:szCs w:val="28"/>
        </w:rPr>
      </w:pPr>
    </w:p>
    <w:p w:rsidR="008B6481" w:rsidRPr="00DF6D29" w:rsidRDefault="00637893" w:rsidP="003E2B08">
      <w:pPr>
        <w:pStyle w:val="Textbody"/>
        <w:spacing w:after="0"/>
        <w:ind w:left="-142" w:firstLine="993"/>
        <w:contextualSpacing/>
        <w:jc w:val="both"/>
        <w:rPr>
          <w:rFonts w:ascii="Times New Roman" w:hAnsi="Times New Roman" w:cs="Times New Roman"/>
          <w:b/>
          <w:sz w:val="28"/>
          <w:szCs w:val="28"/>
        </w:rPr>
      </w:pPr>
      <w:r w:rsidRPr="00BF7A79">
        <w:rPr>
          <w:rFonts w:ascii="Times New Roman" w:hAnsi="Times New Roman" w:cs="Times New Roman"/>
          <w:b/>
          <w:sz w:val="28"/>
          <w:szCs w:val="28"/>
        </w:rPr>
        <w:t>Исходящие документы:</w:t>
      </w:r>
    </w:p>
    <w:tbl>
      <w:tblPr>
        <w:tblStyle w:val="a7"/>
        <w:tblW w:w="0" w:type="auto"/>
        <w:tblLook w:val="04A0" w:firstRow="1" w:lastRow="0" w:firstColumn="1" w:lastColumn="0" w:noHBand="0" w:noVBand="1"/>
      </w:tblPr>
      <w:tblGrid>
        <w:gridCol w:w="5353"/>
        <w:gridCol w:w="1418"/>
        <w:gridCol w:w="1559"/>
        <w:gridCol w:w="1241"/>
      </w:tblGrid>
      <w:tr w:rsidR="0085345C" w:rsidRPr="00BF7A79" w:rsidTr="00637893">
        <w:tc>
          <w:tcPr>
            <w:tcW w:w="5353" w:type="dxa"/>
          </w:tcPr>
          <w:p w:rsidR="0085345C" w:rsidRPr="00BF7A79" w:rsidRDefault="0085345C" w:rsidP="005E3A7D">
            <w:pPr>
              <w:contextualSpacing/>
              <w:jc w:val="center"/>
              <w:rPr>
                <w:rFonts w:ascii="Times New Roman" w:hAnsi="Times New Roman" w:cs="Times New Roman"/>
                <w:b/>
                <w:sz w:val="28"/>
                <w:szCs w:val="28"/>
              </w:rPr>
            </w:pPr>
            <w:r w:rsidRPr="00BF7A79">
              <w:rPr>
                <w:rFonts w:ascii="Times New Roman" w:hAnsi="Times New Roman" w:cs="Times New Roman"/>
                <w:b/>
                <w:sz w:val="28"/>
                <w:szCs w:val="28"/>
              </w:rPr>
              <w:t>Корреспондент</w:t>
            </w:r>
          </w:p>
        </w:tc>
        <w:tc>
          <w:tcPr>
            <w:tcW w:w="1418" w:type="dxa"/>
          </w:tcPr>
          <w:p w:rsidR="0085345C" w:rsidRPr="00BF7A79" w:rsidRDefault="0085345C" w:rsidP="000237D4">
            <w:pPr>
              <w:contextualSpacing/>
              <w:jc w:val="center"/>
              <w:rPr>
                <w:rFonts w:ascii="Times New Roman" w:hAnsi="Times New Roman" w:cs="Times New Roman"/>
                <w:b/>
                <w:sz w:val="28"/>
                <w:szCs w:val="28"/>
              </w:rPr>
            </w:pPr>
            <w:r w:rsidRPr="00BF7A79">
              <w:rPr>
                <w:rFonts w:ascii="Times New Roman" w:hAnsi="Times New Roman" w:cs="Times New Roman"/>
                <w:b/>
                <w:sz w:val="28"/>
                <w:szCs w:val="28"/>
              </w:rPr>
              <w:t>20</w:t>
            </w:r>
            <w:r w:rsidR="000237D4" w:rsidRPr="00BF7A79">
              <w:rPr>
                <w:rFonts w:ascii="Times New Roman" w:hAnsi="Times New Roman" w:cs="Times New Roman"/>
                <w:b/>
                <w:sz w:val="28"/>
                <w:szCs w:val="28"/>
              </w:rPr>
              <w:t>20</w:t>
            </w:r>
          </w:p>
        </w:tc>
        <w:tc>
          <w:tcPr>
            <w:tcW w:w="1559" w:type="dxa"/>
          </w:tcPr>
          <w:p w:rsidR="0085345C" w:rsidRPr="00BF7A79" w:rsidRDefault="0085345C" w:rsidP="000237D4">
            <w:pPr>
              <w:contextualSpacing/>
              <w:jc w:val="center"/>
              <w:rPr>
                <w:rFonts w:ascii="Times New Roman" w:hAnsi="Times New Roman" w:cs="Times New Roman"/>
                <w:b/>
                <w:sz w:val="28"/>
                <w:szCs w:val="28"/>
              </w:rPr>
            </w:pPr>
            <w:r w:rsidRPr="00BF7A79">
              <w:rPr>
                <w:rFonts w:ascii="Times New Roman" w:hAnsi="Times New Roman" w:cs="Times New Roman"/>
                <w:b/>
                <w:sz w:val="28"/>
                <w:szCs w:val="28"/>
              </w:rPr>
              <w:t>201</w:t>
            </w:r>
            <w:r w:rsidR="000237D4" w:rsidRPr="00BF7A79">
              <w:rPr>
                <w:rFonts w:ascii="Times New Roman" w:hAnsi="Times New Roman" w:cs="Times New Roman"/>
                <w:b/>
                <w:sz w:val="28"/>
                <w:szCs w:val="28"/>
              </w:rPr>
              <w:t>9</w:t>
            </w:r>
          </w:p>
        </w:tc>
        <w:tc>
          <w:tcPr>
            <w:tcW w:w="1241" w:type="dxa"/>
          </w:tcPr>
          <w:p w:rsidR="0085345C" w:rsidRPr="00BF7A79" w:rsidRDefault="0085345C" w:rsidP="005E3A7D">
            <w:pPr>
              <w:contextualSpacing/>
              <w:jc w:val="center"/>
              <w:rPr>
                <w:rFonts w:ascii="Times New Roman" w:hAnsi="Times New Roman" w:cs="Times New Roman"/>
                <w:b/>
                <w:sz w:val="28"/>
                <w:szCs w:val="28"/>
              </w:rPr>
            </w:pPr>
            <w:r w:rsidRPr="00BF7A79">
              <w:rPr>
                <w:rFonts w:ascii="Times New Roman" w:hAnsi="Times New Roman" w:cs="Times New Roman"/>
                <w:b/>
                <w:sz w:val="28"/>
                <w:szCs w:val="28"/>
              </w:rPr>
              <w:t>+/-</w:t>
            </w:r>
          </w:p>
        </w:tc>
      </w:tr>
      <w:tr w:rsidR="003D5CAB" w:rsidRPr="00BF7A79" w:rsidTr="00637893">
        <w:tc>
          <w:tcPr>
            <w:tcW w:w="5353" w:type="dxa"/>
          </w:tcPr>
          <w:p w:rsidR="003D5CAB" w:rsidRPr="00BF7A79" w:rsidRDefault="003D5CAB" w:rsidP="003D5CAB">
            <w:pPr>
              <w:contextualSpacing/>
              <w:rPr>
                <w:rFonts w:ascii="Times New Roman" w:hAnsi="Times New Roman" w:cs="Times New Roman"/>
                <w:sz w:val="28"/>
                <w:szCs w:val="28"/>
              </w:rPr>
            </w:pPr>
            <w:r w:rsidRPr="00BF7A79">
              <w:rPr>
                <w:rFonts w:ascii="Times New Roman" w:hAnsi="Times New Roman" w:cs="Times New Roman"/>
                <w:sz w:val="28"/>
                <w:szCs w:val="28"/>
              </w:rPr>
              <w:t>Комитеты, отделы администрации города</w:t>
            </w:r>
          </w:p>
        </w:tc>
        <w:tc>
          <w:tcPr>
            <w:tcW w:w="1418" w:type="dxa"/>
          </w:tcPr>
          <w:p w:rsidR="003D5CAB" w:rsidRPr="00BF7A79" w:rsidRDefault="003D5CAB" w:rsidP="003D5CAB">
            <w:pPr>
              <w:contextualSpacing/>
              <w:jc w:val="center"/>
              <w:rPr>
                <w:rFonts w:ascii="Times New Roman" w:hAnsi="Times New Roman" w:cs="Times New Roman"/>
                <w:sz w:val="28"/>
                <w:szCs w:val="28"/>
              </w:rPr>
            </w:pPr>
            <w:r w:rsidRPr="00BF7A79">
              <w:rPr>
                <w:rFonts w:ascii="Times New Roman" w:hAnsi="Times New Roman" w:cs="Times New Roman"/>
                <w:sz w:val="28"/>
                <w:szCs w:val="28"/>
              </w:rPr>
              <w:t>74</w:t>
            </w:r>
          </w:p>
        </w:tc>
        <w:tc>
          <w:tcPr>
            <w:tcW w:w="1559" w:type="dxa"/>
          </w:tcPr>
          <w:p w:rsidR="003D5CAB" w:rsidRPr="00BF7A79" w:rsidRDefault="003D5CAB" w:rsidP="003D5CAB">
            <w:pPr>
              <w:contextualSpacing/>
              <w:jc w:val="center"/>
              <w:rPr>
                <w:rFonts w:ascii="Times New Roman" w:hAnsi="Times New Roman" w:cs="Times New Roman"/>
                <w:sz w:val="28"/>
                <w:szCs w:val="28"/>
              </w:rPr>
            </w:pPr>
            <w:r w:rsidRPr="00BF7A79">
              <w:rPr>
                <w:rFonts w:ascii="Times New Roman" w:hAnsi="Times New Roman" w:cs="Times New Roman"/>
                <w:sz w:val="28"/>
                <w:szCs w:val="28"/>
              </w:rPr>
              <w:t>95</w:t>
            </w:r>
          </w:p>
        </w:tc>
        <w:tc>
          <w:tcPr>
            <w:tcW w:w="1241" w:type="dxa"/>
          </w:tcPr>
          <w:p w:rsidR="003D5CAB" w:rsidRPr="00BF7A79" w:rsidRDefault="003D5CAB" w:rsidP="003D5CAB">
            <w:pPr>
              <w:contextualSpacing/>
              <w:jc w:val="center"/>
              <w:rPr>
                <w:rFonts w:ascii="Times New Roman" w:hAnsi="Times New Roman" w:cs="Times New Roman"/>
                <w:sz w:val="28"/>
                <w:szCs w:val="28"/>
              </w:rPr>
            </w:pPr>
            <w:r w:rsidRPr="00BF7A79">
              <w:rPr>
                <w:rFonts w:ascii="Times New Roman" w:hAnsi="Times New Roman" w:cs="Times New Roman"/>
                <w:sz w:val="28"/>
                <w:szCs w:val="28"/>
              </w:rPr>
              <w:t>-21</w:t>
            </w:r>
          </w:p>
        </w:tc>
      </w:tr>
      <w:tr w:rsidR="003D5CAB" w:rsidRPr="00BF7A79" w:rsidTr="00637893">
        <w:tc>
          <w:tcPr>
            <w:tcW w:w="5353" w:type="dxa"/>
          </w:tcPr>
          <w:p w:rsidR="003D5CAB" w:rsidRPr="00BF7A79" w:rsidRDefault="003D5CAB" w:rsidP="003D5CAB">
            <w:pPr>
              <w:contextualSpacing/>
              <w:rPr>
                <w:rFonts w:ascii="Times New Roman" w:hAnsi="Times New Roman" w:cs="Times New Roman"/>
                <w:sz w:val="28"/>
                <w:szCs w:val="28"/>
              </w:rPr>
            </w:pPr>
            <w:r w:rsidRPr="00BF7A79">
              <w:rPr>
                <w:rFonts w:ascii="Times New Roman" w:hAnsi="Times New Roman" w:cs="Times New Roman"/>
                <w:sz w:val="28"/>
                <w:szCs w:val="28"/>
              </w:rPr>
              <w:t>Заместителю главы администрации города, руководителю аппарата</w:t>
            </w:r>
          </w:p>
        </w:tc>
        <w:tc>
          <w:tcPr>
            <w:tcW w:w="1418" w:type="dxa"/>
          </w:tcPr>
          <w:p w:rsidR="003D5CAB" w:rsidRPr="00BF7A79" w:rsidRDefault="003D5CAB" w:rsidP="003D5CAB">
            <w:pPr>
              <w:contextualSpacing/>
              <w:jc w:val="center"/>
              <w:rPr>
                <w:rFonts w:ascii="Times New Roman" w:hAnsi="Times New Roman" w:cs="Times New Roman"/>
                <w:sz w:val="28"/>
                <w:szCs w:val="28"/>
              </w:rPr>
            </w:pPr>
            <w:r w:rsidRPr="00BF7A79">
              <w:rPr>
                <w:rFonts w:ascii="Times New Roman" w:hAnsi="Times New Roman" w:cs="Times New Roman"/>
                <w:sz w:val="28"/>
                <w:szCs w:val="28"/>
              </w:rPr>
              <w:t>59</w:t>
            </w:r>
          </w:p>
        </w:tc>
        <w:tc>
          <w:tcPr>
            <w:tcW w:w="1559" w:type="dxa"/>
          </w:tcPr>
          <w:p w:rsidR="003D5CAB" w:rsidRPr="00BF7A79" w:rsidRDefault="003D5CAB" w:rsidP="003D5CAB">
            <w:pPr>
              <w:contextualSpacing/>
              <w:jc w:val="center"/>
              <w:rPr>
                <w:rFonts w:ascii="Times New Roman" w:hAnsi="Times New Roman" w:cs="Times New Roman"/>
                <w:sz w:val="28"/>
                <w:szCs w:val="28"/>
              </w:rPr>
            </w:pPr>
            <w:r w:rsidRPr="00BF7A79">
              <w:rPr>
                <w:rFonts w:ascii="Times New Roman" w:hAnsi="Times New Roman" w:cs="Times New Roman"/>
                <w:sz w:val="28"/>
                <w:szCs w:val="28"/>
              </w:rPr>
              <w:t>58</w:t>
            </w:r>
          </w:p>
        </w:tc>
        <w:tc>
          <w:tcPr>
            <w:tcW w:w="1241" w:type="dxa"/>
          </w:tcPr>
          <w:p w:rsidR="003D5CAB" w:rsidRPr="00BF7A79" w:rsidRDefault="003D5CAB" w:rsidP="003D5CAB">
            <w:pPr>
              <w:contextualSpacing/>
              <w:jc w:val="center"/>
              <w:rPr>
                <w:rFonts w:ascii="Times New Roman" w:hAnsi="Times New Roman" w:cs="Times New Roman"/>
                <w:sz w:val="28"/>
                <w:szCs w:val="28"/>
              </w:rPr>
            </w:pPr>
            <w:r w:rsidRPr="00BF7A79">
              <w:rPr>
                <w:rFonts w:ascii="Times New Roman" w:hAnsi="Times New Roman" w:cs="Times New Roman"/>
                <w:sz w:val="28"/>
                <w:szCs w:val="28"/>
              </w:rPr>
              <w:t>+1</w:t>
            </w:r>
          </w:p>
        </w:tc>
      </w:tr>
      <w:tr w:rsidR="003D5CAB" w:rsidRPr="00BF7A79" w:rsidTr="00637893">
        <w:tc>
          <w:tcPr>
            <w:tcW w:w="5353" w:type="dxa"/>
          </w:tcPr>
          <w:p w:rsidR="003D5CAB" w:rsidRPr="00BF7A79" w:rsidRDefault="003D5CAB" w:rsidP="003D5CAB">
            <w:pPr>
              <w:contextualSpacing/>
              <w:rPr>
                <w:rFonts w:ascii="Times New Roman" w:hAnsi="Times New Roman" w:cs="Times New Roman"/>
                <w:sz w:val="28"/>
                <w:szCs w:val="28"/>
              </w:rPr>
            </w:pPr>
            <w:r w:rsidRPr="00BF7A79">
              <w:rPr>
                <w:rFonts w:ascii="Times New Roman" w:hAnsi="Times New Roman" w:cs="Times New Roman"/>
                <w:sz w:val="28"/>
                <w:szCs w:val="28"/>
              </w:rPr>
              <w:t>Главе города</w:t>
            </w:r>
          </w:p>
        </w:tc>
        <w:tc>
          <w:tcPr>
            <w:tcW w:w="1418" w:type="dxa"/>
          </w:tcPr>
          <w:p w:rsidR="003D5CAB" w:rsidRPr="00BF7A79" w:rsidRDefault="003D5CAB" w:rsidP="003D5CAB">
            <w:pPr>
              <w:contextualSpacing/>
              <w:jc w:val="center"/>
              <w:rPr>
                <w:rFonts w:ascii="Times New Roman" w:hAnsi="Times New Roman" w:cs="Times New Roman"/>
                <w:sz w:val="28"/>
                <w:szCs w:val="28"/>
              </w:rPr>
            </w:pPr>
            <w:r w:rsidRPr="00BF7A79">
              <w:rPr>
                <w:rFonts w:ascii="Times New Roman" w:hAnsi="Times New Roman" w:cs="Times New Roman"/>
                <w:sz w:val="28"/>
                <w:szCs w:val="28"/>
              </w:rPr>
              <w:t>15</w:t>
            </w:r>
          </w:p>
        </w:tc>
        <w:tc>
          <w:tcPr>
            <w:tcW w:w="1559" w:type="dxa"/>
          </w:tcPr>
          <w:p w:rsidR="003D5CAB" w:rsidRPr="00BF7A79" w:rsidRDefault="003D5CAB" w:rsidP="003D5CAB">
            <w:pPr>
              <w:contextualSpacing/>
              <w:jc w:val="center"/>
              <w:rPr>
                <w:rFonts w:ascii="Times New Roman" w:hAnsi="Times New Roman" w:cs="Times New Roman"/>
                <w:sz w:val="28"/>
                <w:szCs w:val="28"/>
              </w:rPr>
            </w:pPr>
            <w:r w:rsidRPr="00BF7A79">
              <w:rPr>
                <w:rFonts w:ascii="Times New Roman" w:hAnsi="Times New Roman" w:cs="Times New Roman"/>
                <w:sz w:val="28"/>
                <w:szCs w:val="28"/>
              </w:rPr>
              <w:t>14</w:t>
            </w:r>
          </w:p>
        </w:tc>
        <w:tc>
          <w:tcPr>
            <w:tcW w:w="1241" w:type="dxa"/>
          </w:tcPr>
          <w:p w:rsidR="003D5CAB" w:rsidRPr="00BF7A79" w:rsidRDefault="003D5CAB" w:rsidP="003D5CAB">
            <w:pPr>
              <w:contextualSpacing/>
              <w:jc w:val="center"/>
              <w:rPr>
                <w:rFonts w:ascii="Times New Roman" w:hAnsi="Times New Roman" w:cs="Times New Roman"/>
                <w:sz w:val="28"/>
                <w:szCs w:val="28"/>
              </w:rPr>
            </w:pPr>
            <w:r w:rsidRPr="00BF7A79">
              <w:rPr>
                <w:rFonts w:ascii="Times New Roman" w:hAnsi="Times New Roman" w:cs="Times New Roman"/>
                <w:sz w:val="28"/>
                <w:szCs w:val="28"/>
              </w:rPr>
              <w:t>+1</w:t>
            </w:r>
          </w:p>
        </w:tc>
      </w:tr>
      <w:tr w:rsidR="003D5CAB" w:rsidRPr="00BF7A79" w:rsidTr="00637893">
        <w:tc>
          <w:tcPr>
            <w:tcW w:w="5353" w:type="dxa"/>
          </w:tcPr>
          <w:p w:rsidR="003D5CAB" w:rsidRPr="00BF7A79" w:rsidRDefault="003D5CAB" w:rsidP="003D5CAB">
            <w:pPr>
              <w:contextualSpacing/>
              <w:rPr>
                <w:rFonts w:ascii="Times New Roman" w:hAnsi="Times New Roman" w:cs="Times New Roman"/>
                <w:sz w:val="28"/>
                <w:szCs w:val="28"/>
              </w:rPr>
            </w:pPr>
            <w:r w:rsidRPr="00BF7A79">
              <w:rPr>
                <w:rFonts w:ascii="Times New Roman" w:hAnsi="Times New Roman" w:cs="Times New Roman"/>
                <w:sz w:val="28"/>
                <w:szCs w:val="28"/>
              </w:rPr>
              <w:t>Итого:</w:t>
            </w:r>
          </w:p>
        </w:tc>
        <w:tc>
          <w:tcPr>
            <w:tcW w:w="1418" w:type="dxa"/>
          </w:tcPr>
          <w:p w:rsidR="003D5CAB" w:rsidRPr="00BF7A79" w:rsidRDefault="00A25BC2" w:rsidP="003D5CAB">
            <w:pPr>
              <w:contextualSpacing/>
              <w:jc w:val="center"/>
              <w:rPr>
                <w:rFonts w:ascii="Times New Roman" w:hAnsi="Times New Roman" w:cs="Times New Roman"/>
                <w:sz w:val="28"/>
                <w:szCs w:val="28"/>
              </w:rPr>
            </w:pPr>
            <w:r w:rsidRPr="00BF7A79">
              <w:rPr>
                <w:rFonts w:ascii="Times New Roman" w:hAnsi="Times New Roman" w:cs="Times New Roman"/>
                <w:sz w:val="28"/>
                <w:szCs w:val="28"/>
              </w:rPr>
              <w:t>148</w:t>
            </w:r>
          </w:p>
        </w:tc>
        <w:tc>
          <w:tcPr>
            <w:tcW w:w="1559" w:type="dxa"/>
          </w:tcPr>
          <w:p w:rsidR="003D5CAB" w:rsidRPr="00BF7A79" w:rsidRDefault="003D5CAB" w:rsidP="003D5CAB">
            <w:pPr>
              <w:contextualSpacing/>
              <w:jc w:val="center"/>
              <w:rPr>
                <w:rFonts w:ascii="Times New Roman" w:hAnsi="Times New Roman" w:cs="Times New Roman"/>
                <w:sz w:val="28"/>
                <w:szCs w:val="28"/>
              </w:rPr>
            </w:pPr>
            <w:r w:rsidRPr="00BF7A79">
              <w:rPr>
                <w:rFonts w:ascii="Times New Roman" w:hAnsi="Times New Roman" w:cs="Times New Roman"/>
                <w:sz w:val="28"/>
                <w:szCs w:val="28"/>
              </w:rPr>
              <w:t>167</w:t>
            </w:r>
          </w:p>
        </w:tc>
        <w:tc>
          <w:tcPr>
            <w:tcW w:w="1241" w:type="dxa"/>
          </w:tcPr>
          <w:p w:rsidR="003D5CAB" w:rsidRPr="00BF7A79" w:rsidRDefault="003D5CAB" w:rsidP="00A25BC2">
            <w:pPr>
              <w:contextualSpacing/>
              <w:jc w:val="center"/>
              <w:rPr>
                <w:rFonts w:ascii="Times New Roman" w:hAnsi="Times New Roman" w:cs="Times New Roman"/>
                <w:sz w:val="28"/>
                <w:szCs w:val="28"/>
              </w:rPr>
            </w:pPr>
            <w:r w:rsidRPr="00BF7A79">
              <w:rPr>
                <w:rFonts w:ascii="Times New Roman" w:hAnsi="Times New Roman" w:cs="Times New Roman"/>
                <w:sz w:val="28"/>
                <w:szCs w:val="28"/>
              </w:rPr>
              <w:t>-</w:t>
            </w:r>
            <w:r w:rsidR="00A25BC2" w:rsidRPr="00BF7A79">
              <w:rPr>
                <w:rFonts w:ascii="Times New Roman" w:hAnsi="Times New Roman" w:cs="Times New Roman"/>
                <w:sz w:val="28"/>
                <w:szCs w:val="28"/>
              </w:rPr>
              <w:t>1</w:t>
            </w:r>
            <w:r w:rsidRPr="00BF7A79">
              <w:rPr>
                <w:rFonts w:ascii="Times New Roman" w:hAnsi="Times New Roman" w:cs="Times New Roman"/>
                <w:sz w:val="28"/>
                <w:szCs w:val="28"/>
              </w:rPr>
              <w:t>9</w:t>
            </w:r>
          </w:p>
        </w:tc>
      </w:tr>
    </w:tbl>
    <w:p w:rsidR="00CA1F92" w:rsidRPr="00BF7A79" w:rsidRDefault="00CA1F92" w:rsidP="00726718">
      <w:pPr>
        <w:pStyle w:val="Textbody"/>
        <w:spacing w:after="0"/>
        <w:ind w:firstLine="851"/>
        <w:contextualSpacing/>
        <w:jc w:val="both"/>
        <w:rPr>
          <w:rFonts w:ascii="Times New Roman" w:hAnsi="Times New Roman" w:cs="Times New Roman"/>
          <w:b/>
          <w:sz w:val="28"/>
          <w:szCs w:val="28"/>
          <w:u w:val="single"/>
        </w:rPr>
      </w:pPr>
    </w:p>
    <w:p w:rsidR="00726718" w:rsidRDefault="00726718" w:rsidP="003A55A2">
      <w:pPr>
        <w:pStyle w:val="Textbody"/>
        <w:spacing w:after="0"/>
        <w:ind w:firstLine="851"/>
        <w:contextualSpacing/>
        <w:jc w:val="center"/>
        <w:rPr>
          <w:rFonts w:ascii="Times New Roman" w:hAnsi="Times New Roman" w:cs="Times New Roman"/>
          <w:b/>
          <w:sz w:val="28"/>
          <w:szCs w:val="28"/>
        </w:rPr>
      </w:pPr>
      <w:r w:rsidRPr="00BF7A79">
        <w:rPr>
          <w:rFonts w:ascii="Times New Roman" w:hAnsi="Times New Roman" w:cs="Times New Roman"/>
          <w:b/>
          <w:sz w:val="28"/>
          <w:szCs w:val="28"/>
        </w:rPr>
        <w:t>Задачи на 20</w:t>
      </w:r>
      <w:r w:rsidR="00581872" w:rsidRPr="00BF7A79">
        <w:rPr>
          <w:rFonts w:ascii="Times New Roman" w:hAnsi="Times New Roman" w:cs="Times New Roman"/>
          <w:b/>
          <w:sz w:val="28"/>
          <w:szCs w:val="28"/>
        </w:rPr>
        <w:t>2</w:t>
      </w:r>
      <w:r w:rsidR="00AE0ED6" w:rsidRPr="00BF7A79">
        <w:rPr>
          <w:rFonts w:ascii="Times New Roman" w:hAnsi="Times New Roman" w:cs="Times New Roman"/>
          <w:b/>
          <w:sz w:val="28"/>
          <w:szCs w:val="28"/>
        </w:rPr>
        <w:t>1</w:t>
      </w:r>
      <w:r w:rsidRPr="00BF7A79">
        <w:rPr>
          <w:rFonts w:ascii="Times New Roman" w:hAnsi="Times New Roman" w:cs="Times New Roman"/>
          <w:b/>
          <w:sz w:val="28"/>
          <w:szCs w:val="28"/>
        </w:rPr>
        <w:t xml:space="preserve"> год:</w:t>
      </w:r>
    </w:p>
    <w:p w:rsidR="00CA6D24" w:rsidRPr="00BF7A79" w:rsidRDefault="00CA6D24" w:rsidP="003A55A2">
      <w:pPr>
        <w:pStyle w:val="Textbody"/>
        <w:spacing w:after="0"/>
        <w:ind w:firstLine="851"/>
        <w:contextualSpacing/>
        <w:jc w:val="center"/>
        <w:rPr>
          <w:rFonts w:ascii="Times New Roman" w:hAnsi="Times New Roman" w:cs="Times New Roman"/>
          <w:b/>
          <w:sz w:val="28"/>
          <w:szCs w:val="28"/>
          <w:u w:val="single"/>
        </w:rPr>
      </w:pPr>
    </w:p>
    <w:p w:rsidR="00726718" w:rsidRPr="00BF7A79" w:rsidRDefault="00CA6D24" w:rsidP="00CA6D24">
      <w:pPr>
        <w:pStyle w:val="aa"/>
        <w:ind w:left="851"/>
        <w:jc w:val="both"/>
        <w:rPr>
          <w:rFonts w:ascii="Times New Roman" w:hAnsi="Times New Roman" w:cs="Times New Roman"/>
          <w:sz w:val="28"/>
          <w:szCs w:val="28"/>
        </w:rPr>
      </w:pPr>
      <w:r>
        <w:rPr>
          <w:rFonts w:ascii="Times New Roman" w:hAnsi="Times New Roman" w:cs="Times New Roman"/>
          <w:sz w:val="28"/>
          <w:szCs w:val="28"/>
        </w:rPr>
        <w:t>1. </w:t>
      </w:r>
      <w:r w:rsidR="00726718" w:rsidRPr="00BF7A79">
        <w:rPr>
          <w:rFonts w:ascii="Times New Roman" w:hAnsi="Times New Roman" w:cs="Times New Roman"/>
          <w:sz w:val="28"/>
          <w:szCs w:val="28"/>
        </w:rPr>
        <w:t>Осуществить контроль:</w:t>
      </w:r>
    </w:p>
    <w:p w:rsidR="00726718" w:rsidRPr="00BF7A79" w:rsidRDefault="00726718" w:rsidP="0072671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целевого использования помещений муниципальной собственности, предоставленных по договорам безвозмездного пользования социально ориентированным некоммерческим организациям.</w:t>
      </w:r>
    </w:p>
    <w:p w:rsidR="00726718" w:rsidRPr="00BF7A79" w:rsidRDefault="00726718" w:rsidP="00726718">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своевременного расходования бюджетных средств, предоставленных    на реализа</w:t>
      </w:r>
      <w:r w:rsidR="00F77B09" w:rsidRPr="00BF7A79">
        <w:rPr>
          <w:rFonts w:ascii="Times New Roman" w:hAnsi="Times New Roman" w:cs="Times New Roman"/>
          <w:sz w:val="28"/>
          <w:szCs w:val="28"/>
        </w:rPr>
        <w:t>цию социально значимых проектов</w:t>
      </w:r>
    </w:p>
    <w:p w:rsidR="009E50B3" w:rsidRDefault="00F77B09" w:rsidP="009E50B3">
      <w:pPr>
        <w:pStyle w:val="aa"/>
        <w:ind w:left="0" w:firstLine="851"/>
        <w:jc w:val="both"/>
        <w:rPr>
          <w:rFonts w:ascii="Times New Roman" w:hAnsi="Times New Roman" w:cs="Times New Roman"/>
          <w:sz w:val="28"/>
          <w:szCs w:val="28"/>
        </w:rPr>
      </w:pPr>
      <w:r w:rsidRPr="00BF7A79">
        <w:rPr>
          <w:rFonts w:ascii="Times New Roman" w:hAnsi="Times New Roman" w:cs="Times New Roman"/>
          <w:sz w:val="28"/>
          <w:szCs w:val="28"/>
        </w:rPr>
        <w:t xml:space="preserve">- за соблюдением </w:t>
      </w:r>
      <w:r w:rsidRPr="00BF7A79">
        <w:rPr>
          <w:rFonts w:ascii="Times New Roman" w:eastAsia="DejaVu Sans" w:hAnsi="Times New Roman" w:cs="Times New Roman"/>
          <w:sz w:val="28"/>
          <w:szCs w:val="28"/>
        </w:rPr>
        <w:t>графика проведения конференций и сроками</w:t>
      </w:r>
      <w:r w:rsidRPr="00BF7A79">
        <w:rPr>
          <w:rFonts w:ascii="Times New Roman" w:hAnsi="Times New Roman" w:cs="Times New Roman"/>
          <w:sz w:val="28"/>
          <w:szCs w:val="28"/>
        </w:rPr>
        <w:t xml:space="preserve"> информирования населения о проводимых конференциях.</w:t>
      </w:r>
    </w:p>
    <w:p w:rsidR="009E50B3" w:rsidRDefault="009E50B3" w:rsidP="009E50B3">
      <w:pPr>
        <w:pStyle w:val="aa"/>
        <w:ind w:left="0" w:firstLine="851"/>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2. </w:t>
      </w:r>
      <w:r w:rsidRPr="009E50B3">
        <w:rPr>
          <w:rFonts w:ascii="Times New Roman" w:eastAsia="Times New Roman" w:hAnsi="Times New Roman" w:cs="Times New Roman"/>
          <w:sz w:val="28"/>
          <w:szCs w:val="28"/>
          <w:lang w:eastAsia="ar-SA"/>
        </w:rPr>
        <w:t>Организовать и провести заседания Общественной палаты</w:t>
      </w:r>
      <w:r>
        <w:rPr>
          <w:rFonts w:ascii="Times New Roman" w:eastAsia="Times New Roman" w:hAnsi="Times New Roman" w:cs="Times New Roman"/>
          <w:sz w:val="28"/>
          <w:szCs w:val="28"/>
          <w:lang w:eastAsia="ar-SA"/>
        </w:rPr>
        <w:t xml:space="preserve"> г.Барнаула</w:t>
      </w:r>
      <w:r w:rsidRPr="009E50B3">
        <w:rPr>
          <w:rFonts w:ascii="Times New Roman" w:eastAsia="Times New Roman" w:hAnsi="Times New Roman" w:cs="Times New Roman"/>
          <w:sz w:val="28"/>
          <w:szCs w:val="28"/>
          <w:lang w:eastAsia="ar-SA"/>
        </w:rPr>
        <w:t xml:space="preserve">, Совета женщин при главе города, </w:t>
      </w:r>
      <w:r w:rsidRPr="009E50B3">
        <w:rPr>
          <w:rFonts w:ascii="Times New Roman" w:hAnsi="Times New Roman" w:cs="Times New Roman"/>
          <w:sz w:val="28"/>
          <w:szCs w:val="28"/>
        </w:rPr>
        <w:t xml:space="preserve">СОБ, АТК и МВК, встречу главы города </w:t>
      </w:r>
      <w:r w:rsidR="00CE7132">
        <w:rPr>
          <w:rFonts w:ascii="Times New Roman" w:hAnsi="Times New Roman" w:cs="Times New Roman"/>
          <w:sz w:val="28"/>
          <w:szCs w:val="28"/>
        </w:rPr>
        <w:t xml:space="preserve">                      </w:t>
      </w:r>
      <w:r w:rsidRPr="009E50B3">
        <w:rPr>
          <w:rFonts w:ascii="Times New Roman" w:hAnsi="Times New Roman" w:cs="Times New Roman"/>
          <w:sz w:val="28"/>
          <w:szCs w:val="28"/>
        </w:rPr>
        <w:t>с представителями общественности</w:t>
      </w:r>
      <w:r w:rsidRPr="009E50B3">
        <w:rPr>
          <w:rFonts w:ascii="Times New Roman" w:eastAsia="Times New Roman" w:hAnsi="Times New Roman" w:cs="Times New Roman"/>
          <w:sz w:val="28"/>
          <w:szCs w:val="28"/>
          <w:lang w:eastAsia="ar-SA"/>
        </w:rPr>
        <w:t>.</w:t>
      </w:r>
    </w:p>
    <w:p w:rsidR="009E50B3" w:rsidRDefault="009E50B3" w:rsidP="00CA6D24">
      <w:pPr>
        <w:pStyle w:val="aa"/>
        <w:ind w:left="0"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3. </w:t>
      </w:r>
      <w:r w:rsidRPr="009E50B3">
        <w:rPr>
          <w:rFonts w:ascii="Times New Roman" w:hAnsi="Times New Roman" w:cs="Times New Roman"/>
          <w:sz w:val="28"/>
          <w:szCs w:val="28"/>
        </w:rPr>
        <w:t>Увеличить количество методических выходов в органы ТОС, рабочих встреч с руководителями национально-культурных объединений                            и некоммерческих организаций по вопросам ведения уставной деятельности, организации мероприятий, подготовки и участия в конкурсах</w:t>
      </w:r>
      <w:r>
        <w:rPr>
          <w:rFonts w:ascii="Times New Roman" w:hAnsi="Times New Roman" w:cs="Times New Roman"/>
          <w:sz w:val="28"/>
          <w:szCs w:val="28"/>
        </w:rPr>
        <w:t>.</w:t>
      </w:r>
    </w:p>
    <w:p w:rsidR="009E50B3" w:rsidRDefault="009E50B3" w:rsidP="009E50B3">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4. </w:t>
      </w:r>
      <w:r w:rsidR="00CA6D24" w:rsidRPr="00BF7A79">
        <w:rPr>
          <w:rFonts w:ascii="Times New Roman" w:hAnsi="Times New Roman" w:cs="Times New Roman"/>
          <w:sz w:val="28"/>
          <w:szCs w:val="28"/>
        </w:rPr>
        <w:t>Продолжить</w:t>
      </w:r>
      <w:r w:rsidR="00CA6D24" w:rsidRPr="00BF7A79">
        <w:rPr>
          <w:rFonts w:ascii="Times New Roman" w:eastAsia="Times New Roman" w:hAnsi="Times New Roman" w:cs="Times New Roman"/>
          <w:bCs/>
          <w:sz w:val="28"/>
          <w:szCs w:val="28"/>
          <w:lang w:eastAsia="ru-RU"/>
        </w:rPr>
        <w:t xml:space="preserve"> постоянный мониторинг объявляемых конкурсов                   на краевом и федеральном уровне, а также</w:t>
      </w:r>
      <w:r w:rsidR="00CA6D24" w:rsidRPr="00BF7A79">
        <w:rPr>
          <w:rFonts w:ascii="Times New Roman" w:hAnsi="Times New Roman" w:cs="Times New Roman"/>
          <w:bCs/>
          <w:sz w:val="28"/>
          <w:szCs w:val="28"/>
        </w:rPr>
        <w:t xml:space="preserve"> осуществлять на постоянной основе информирование о них представителей некоммерческого сектора.</w:t>
      </w:r>
    </w:p>
    <w:p w:rsidR="009E50B3" w:rsidRDefault="00CE7132" w:rsidP="009E50B3">
      <w:pPr>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9E50B3">
        <w:rPr>
          <w:rFonts w:ascii="Times New Roman" w:hAnsi="Times New Roman" w:cs="Times New Roman"/>
          <w:sz w:val="28"/>
          <w:szCs w:val="28"/>
        </w:rPr>
        <w:t>. </w:t>
      </w:r>
      <w:r w:rsidR="009E50B3" w:rsidRPr="00BF7A79">
        <w:rPr>
          <w:rFonts w:ascii="Times New Roman" w:hAnsi="Times New Roman" w:cs="Times New Roman"/>
          <w:sz w:val="28"/>
          <w:szCs w:val="28"/>
        </w:rPr>
        <w:t>Выстраивание отношений между всеми официально зарегистрированными религиозными организациями с целью поддержания сложившейся атмосферы межконфессионального и межнационального согласия</w:t>
      </w:r>
      <w:r w:rsidR="009E50B3">
        <w:rPr>
          <w:rFonts w:ascii="Times New Roman" w:hAnsi="Times New Roman" w:cs="Times New Roman"/>
          <w:sz w:val="28"/>
          <w:szCs w:val="28"/>
        </w:rPr>
        <w:t>.</w:t>
      </w:r>
    </w:p>
    <w:p w:rsidR="009E50B3" w:rsidRDefault="00CE7132" w:rsidP="009E50B3">
      <w:pPr>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9E50B3">
        <w:rPr>
          <w:rFonts w:ascii="Times New Roman" w:hAnsi="Times New Roman" w:cs="Times New Roman"/>
          <w:sz w:val="28"/>
          <w:szCs w:val="28"/>
        </w:rPr>
        <w:t>. </w:t>
      </w:r>
      <w:r w:rsidR="009E50B3" w:rsidRPr="00BF7A79">
        <w:rPr>
          <w:rFonts w:ascii="Times New Roman" w:hAnsi="Times New Roman" w:cs="Times New Roman"/>
          <w:sz w:val="28"/>
          <w:szCs w:val="28"/>
        </w:rPr>
        <w:t>Организация проведения встреч руководства горо</w:t>
      </w:r>
      <w:r w:rsidR="009E50B3">
        <w:rPr>
          <w:rFonts w:ascii="Times New Roman" w:hAnsi="Times New Roman" w:cs="Times New Roman"/>
          <w:sz w:val="28"/>
          <w:szCs w:val="28"/>
        </w:rPr>
        <w:t xml:space="preserve">да </w:t>
      </w:r>
      <w:r>
        <w:rPr>
          <w:rFonts w:ascii="Times New Roman" w:hAnsi="Times New Roman" w:cs="Times New Roman"/>
          <w:sz w:val="28"/>
          <w:szCs w:val="28"/>
        </w:rPr>
        <w:t xml:space="preserve">                                         </w:t>
      </w:r>
      <w:r w:rsidR="009E50B3">
        <w:rPr>
          <w:rFonts w:ascii="Times New Roman" w:hAnsi="Times New Roman" w:cs="Times New Roman"/>
          <w:sz w:val="28"/>
          <w:szCs w:val="28"/>
        </w:rPr>
        <w:t>с представителями конфессий.</w:t>
      </w:r>
    </w:p>
    <w:p w:rsidR="009E50B3" w:rsidRDefault="00CE7132" w:rsidP="009E50B3">
      <w:pPr>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9E50B3">
        <w:rPr>
          <w:rFonts w:ascii="Times New Roman" w:hAnsi="Times New Roman" w:cs="Times New Roman"/>
          <w:sz w:val="28"/>
          <w:szCs w:val="28"/>
        </w:rPr>
        <w:t>. </w:t>
      </w:r>
      <w:r w:rsidR="009E50B3" w:rsidRPr="00BF7A79">
        <w:rPr>
          <w:rFonts w:ascii="Times New Roman" w:hAnsi="Times New Roman" w:cs="Times New Roman"/>
          <w:sz w:val="28"/>
          <w:szCs w:val="28"/>
        </w:rPr>
        <w:t>Осуществление контроля реализации подготовленной новой редакции программы «</w:t>
      </w:r>
      <w:r w:rsidR="009E50B3" w:rsidRPr="00BF7A79">
        <w:rPr>
          <w:rFonts w:ascii="Times New Roman" w:hAnsi="Times New Roman" w:cs="Times New Roman"/>
          <w:sz w:val="28"/>
          <w:szCs w:val="28"/>
          <w:shd w:val="clear" w:color="auto" w:fill="FFFFFF"/>
        </w:rPr>
        <w:t xml:space="preserve">Профилактика преступлений и иных правонарушений </w:t>
      </w:r>
      <w:r>
        <w:rPr>
          <w:rFonts w:ascii="Times New Roman" w:hAnsi="Times New Roman" w:cs="Times New Roman"/>
          <w:sz w:val="28"/>
          <w:szCs w:val="28"/>
          <w:shd w:val="clear" w:color="auto" w:fill="FFFFFF"/>
        </w:rPr>
        <w:t xml:space="preserve">                            </w:t>
      </w:r>
      <w:r w:rsidR="009E50B3" w:rsidRPr="00BF7A79">
        <w:rPr>
          <w:rFonts w:ascii="Times New Roman" w:hAnsi="Times New Roman" w:cs="Times New Roman"/>
          <w:sz w:val="28"/>
          <w:szCs w:val="28"/>
          <w:shd w:val="clear" w:color="auto" w:fill="FFFFFF"/>
        </w:rPr>
        <w:t xml:space="preserve">на территории городского округа – города Барнаула Алтайского края               </w:t>
      </w:r>
      <w:r>
        <w:rPr>
          <w:rFonts w:ascii="Times New Roman" w:hAnsi="Times New Roman" w:cs="Times New Roman"/>
          <w:sz w:val="28"/>
          <w:szCs w:val="28"/>
          <w:shd w:val="clear" w:color="auto" w:fill="FFFFFF"/>
        </w:rPr>
        <w:t xml:space="preserve">                   </w:t>
      </w:r>
      <w:r w:rsidR="009E50B3" w:rsidRPr="00BF7A79">
        <w:rPr>
          <w:rFonts w:ascii="Times New Roman" w:hAnsi="Times New Roman" w:cs="Times New Roman"/>
          <w:sz w:val="28"/>
          <w:szCs w:val="28"/>
          <w:shd w:val="clear" w:color="auto" w:fill="FFFFFF"/>
        </w:rPr>
        <w:lastRenderedPageBreak/>
        <w:t>на 2021 – 2025 годы</w:t>
      </w:r>
      <w:r w:rsidR="009E50B3" w:rsidRPr="00BF7A79">
        <w:rPr>
          <w:rFonts w:ascii="Times New Roman" w:hAnsi="Times New Roman" w:cs="Times New Roman"/>
          <w:sz w:val="28"/>
          <w:szCs w:val="28"/>
        </w:rPr>
        <w:t>», осуществление анализа результ</w:t>
      </w:r>
      <w:r w:rsidR="009E50B3">
        <w:rPr>
          <w:rFonts w:ascii="Times New Roman" w:hAnsi="Times New Roman" w:cs="Times New Roman"/>
          <w:sz w:val="28"/>
          <w:szCs w:val="28"/>
        </w:rPr>
        <w:t xml:space="preserve">атов исполнения </w:t>
      </w:r>
      <w:r>
        <w:rPr>
          <w:rFonts w:ascii="Times New Roman" w:hAnsi="Times New Roman" w:cs="Times New Roman"/>
          <w:sz w:val="28"/>
          <w:szCs w:val="28"/>
        </w:rPr>
        <w:t xml:space="preserve">                       </w:t>
      </w:r>
      <w:r w:rsidR="009E50B3">
        <w:rPr>
          <w:rFonts w:ascii="Times New Roman" w:hAnsi="Times New Roman" w:cs="Times New Roman"/>
          <w:sz w:val="28"/>
          <w:szCs w:val="28"/>
        </w:rPr>
        <w:t>ее мероприятий.</w:t>
      </w:r>
    </w:p>
    <w:p w:rsidR="009E50B3" w:rsidRDefault="00CE7132" w:rsidP="009E50B3">
      <w:pPr>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9E50B3">
        <w:rPr>
          <w:rFonts w:ascii="Times New Roman" w:hAnsi="Times New Roman" w:cs="Times New Roman"/>
          <w:sz w:val="28"/>
          <w:szCs w:val="28"/>
        </w:rPr>
        <w:t>. </w:t>
      </w:r>
      <w:r w:rsidR="009E50B3" w:rsidRPr="00BF7A79">
        <w:rPr>
          <w:rFonts w:ascii="Times New Roman" w:hAnsi="Times New Roman" w:cs="Times New Roman"/>
          <w:sz w:val="28"/>
          <w:szCs w:val="28"/>
        </w:rPr>
        <w:t xml:space="preserve">Обеспечение контроля и анализ реализации комплексного плана мероприятий по противодействию идеологии экстремизма и терроризма </w:t>
      </w:r>
      <w:r>
        <w:rPr>
          <w:rFonts w:ascii="Times New Roman" w:hAnsi="Times New Roman" w:cs="Times New Roman"/>
          <w:sz w:val="28"/>
          <w:szCs w:val="28"/>
        </w:rPr>
        <w:t xml:space="preserve">                          </w:t>
      </w:r>
      <w:r w:rsidR="009E50B3" w:rsidRPr="00BF7A79">
        <w:rPr>
          <w:rFonts w:ascii="Times New Roman" w:hAnsi="Times New Roman" w:cs="Times New Roman"/>
          <w:sz w:val="28"/>
          <w:szCs w:val="28"/>
        </w:rPr>
        <w:t xml:space="preserve">на территории городского округа – города Барнаула Алтайского края             </w:t>
      </w:r>
      <w:r w:rsidR="009E50B3">
        <w:rPr>
          <w:rFonts w:ascii="Times New Roman" w:hAnsi="Times New Roman" w:cs="Times New Roman"/>
          <w:sz w:val="28"/>
          <w:szCs w:val="28"/>
        </w:rPr>
        <w:t xml:space="preserve">           на 2021 – 2025 годы.</w:t>
      </w:r>
    </w:p>
    <w:p w:rsidR="009E50B3" w:rsidRDefault="00CE7132" w:rsidP="009E50B3">
      <w:pPr>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9E50B3">
        <w:rPr>
          <w:rFonts w:ascii="Times New Roman" w:hAnsi="Times New Roman" w:cs="Times New Roman"/>
          <w:sz w:val="28"/>
          <w:szCs w:val="28"/>
        </w:rPr>
        <w:t>. </w:t>
      </w:r>
      <w:r w:rsidR="009E50B3" w:rsidRPr="00BF7A79">
        <w:rPr>
          <w:rFonts w:ascii="Times New Roman" w:hAnsi="Times New Roman" w:cs="Times New Roman"/>
          <w:sz w:val="28"/>
          <w:szCs w:val="28"/>
        </w:rPr>
        <w:t xml:space="preserve">Осуществление координации участия народных дружинников </w:t>
      </w:r>
      <w:r>
        <w:rPr>
          <w:rFonts w:ascii="Times New Roman" w:hAnsi="Times New Roman" w:cs="Times New Roman"/>
          <w:sz w:val="28"/>
          <w:szCs w:val="28"/>
        </w:rPr>
        <w:t xml:space="preserve">                       </w:t>
      </w:r>
      <w:r w:rsidR="009E50B3" w:rsidRPr="00BF7A79">
        <w:rPr>
          <w:rFonts w:ascii="Times New Roman" w:hAnsi="Times New Roman" w:cs="Times New Roman"/>
          <w:sz w:val="28"/>
          <w:szCs w:val="28"/>
        </w:rPr>
        <w:t>в мероприятиях по охране общественного порядка на территории города</w:t>
      </w:r>
      <w:r w:rsidR="009E50B3">
        <w:rPr>
          <w:rFonts w:ascii="Times New Roman" w:hAnsi="Times New Roman" w:cs="Times New Roman"/>
          <w:sz w:val="28"/>
          <w:szCs w:val="28"/>
        </w:rPr>
        <w:t>.</w:t>
      </w:r>
    </w:p>
    <w:p w:rsidR="009E50B3" w:rsidRPr="00BF7A79" w:rsidRDefault="009E50B3" w:rsidP="009E50B3">
      <w:pPr>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CE7132">
        <w:rPr>
          <w:rFonts w:ascii="Times New Roman" w:hAnsi="Times New Roman" w:cs="Times New Roman"/>
          <w:sz w:val="28"/>
          <w:szCs w:val="28"/>
        </w:rPr>
        <w:t>0</w:t>
      </w:r>
      <w:r>
        <w:rPr>
          <w:rFonts w:ascii="Times New Roman" w:hAnsi="Times New Roman" w:cs="Times New Roman"/>
          <w:sz w:val="28"/>
          <w:szCs w:val="28"/>
        </w:rPr>
        <w:t>. </w:t>
      </w:r>
      <w:r w:rsidRPr="00BF7A79">
        <w:rPr>
          <w:rFonts w:ascii="Times New Roman" w:hAnsi="Times New Roman" w:cs="Times New Roman"/>
          <w:sz w:val="28"/>
          <w:szCs w:val="28"/>
        </w:rPr>
        <w:t xml:space="preserve">Обеспечить функционирование Волонтерского центра подготовки народных дружинников города Барнаула, организовать проведение занятий </w:t>
      </w:r>
      <w:r w:rsidR="00CE7132">
        <w:rPr>
          <w:rFonts w:ascii="Times New Roman" w:hAnsi="Times New Roman" w:cs="Times New Roman"/>
          <w:sz w:val="28"/>
          <w:szCs w:val="28"/>
        </w:rPr>
        <w:t xml:space="preserve">                      </w:t>
      </w:r>
      <w:r w:rsidRPr="00BF7A79">
        <w:rPr>
          <w:rFonts w:ascii="Times New Roman" w:hAnsi="Times New Roman" w:cs="Times New Roman"/>
          <w:sz w:val="28"/>
          <w:szCs w:val="28"/>
        </w:rPr>
        <w:t xml:space="preserve">по профессиональной подготовке дружинников с приглашением на учебу специалистов оперативных экстренных служб города. </w:t>
      </w:r>
    </w:p>
    <w:p w:rsidR="009E50B3" w:rsidRPr="00BF7A79" w:rsidRDefault="009E50B3" w:rsidP="009E50B3">
      <w:pPr>
        <w:pStyle w:val="aa"/>
        <w:ind w:left="0"/>
        <w:jc w:val="both"/>
        <w:rPr>
          <w:rFonts w:ascii="Times New Roman" w:hAnsi="Times New Roman" w:cs="Times New Roman"/>
          <w:sz w:val="28"/>
          <w:szCs w:val="28"/>
        </w:rPr>
      </w:pPr>
    </w:p>
    <w:p w:rsidR="009E50B3" w:rsidRDefault="009E50B3" w:rsidP="009E50B3">
      <w:pPr>
        <w:pStyle w:val="aa"/>
        <w:ind w:left="0"/>
        <w:jc w:val="both"/>
        <w:rPr>
          <w:rFonts w:ascii="Times New Roman" w:hAnsi="Times New Roman" w:cs="Times New Roman"/>
          <w:sz w:val="28"/>
          <w:szCs w:val="28"/>
        </w:rPr>
      </w:pPr>
    </w:p>
    <w:p w:rsidR="009E50B3" w:rsidRDefault="009E50B3" w:rsidP="009E50B3">
      <w:pPr>
        <w:pStyle w:val="aa"/>
        <w:ind w:left="0"/>
        <w:jc w:val="both"/>
        <w:rPr>
          <w:rFonts w:ascii="Times New Roman" w:hAnsi="Times New Roman" w:cs="Times New Roman"/>
          <w:sz w:val="28"/>
          <w:szCs w:val="28"/>
        </w:rPr>
      </w:pPr>
    </w:p>
    <w:p w:rsidR="00CE7132" w:rsidRDefault="00CE7132" w:rsidP="009E50B3">
      <w:pPr>
        <w:pStyle w:val="aa"/>
        <w:ind w:left="0"/>
        <w:jc w:val="both"/>
        <w:rPr>
          <w:rFonts w:ascii="Times New Roman" w:hAnsi="Times New Roman" w:cs="Times New Roman"/>
          <w:sz w:val="28"/>
          <w:szCs w:val="28"/>
        </w:rPr>
      </w:pPr>
      <w:bookmarkStart w:id="0" w:name="_GoBack"/>
      <w:bookmarkEnd w:id="0"/>
    </w:p>
    <w:sectPr w:rsidR="00CE7132" w:rsidSect="003D7E3E">
      <w:headerReference w:type="default" r:id="rId9"/>
      <w:pgSz w:w="11906" w:h="16838"/>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F51" w:rsidRDefault="00714F51">
      <w:r>
        <w:separator/>
      </w:r>
    </w:p>
  </w:endnote>
  <w:endnote w:type="continuationSeparator" w:id="0">
    <w:p w:rsidR="00714F51" w:rsidRDefault="0071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F51" w:rsidRDefault="00714F51">
      <w:r>
        <w:rPr>
          <w:color w:val="000000"/>
        </w:rPr>
        <w:separator/>
      </w:r>
    </w:p>
  </w:footnote>
  <w:footnote w:type="continuationSeparator" w:id="0">
    <w:p w:rsidR="00714F51" w:rsidRDefault="00714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851239"/>
      <w:docPartObj>
        <w:docPartGallery w:val="Page Numbers (Top of Page)"/>
        <w:docPartUnique/>
      </w:docPartObj>
    </w:sdtPr>
    <w:sdtEndPr/>
    <w:sdtContent>
      <w:p w:rsidR="003A55A2" w:rsidRDefault="0022503D" w:rsidP="0022503D">
        <w:pPr>
          <w:pStyle w:val="af"/>
          <w:jc w:val="right"/>
        </w:pPr>
        <w:r>
          <w:fldChar w:fldCharType="begin"/>
        </w:r>
        <w:r>
          <w:instrText>PAGE   \* MERGEFORMAT</w:instrText>
        </w:r>
        <w:r>
          <w:fldChar w:fldCharType="separate"/>
        </w:r>
        <w:r w:rsidR="005D2551">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A2C3A"/>
    <w:multiLevelType w:val="hybridMultilevel"/>
    <w:tmpl w:val="D6D083A4"/>
    <w:lvl w:ilvl="0" w:tplc="AF503BB4">
      <w:start w:val="1"/>
      <w:numFmt w:val="decimal"/>
      <w:lvlText w:val="%1."/>
      <w:lvlJc w:val="left"/>
      <w:pPr>
        <w:ind w:left="2694" w:firstLine="0"/>
      </w:pPr>
      <w:rPr>
        <w:rFonts w:hint="default"/>
        <w:color w:val="auto"/>
        <w:kern w:val="0"/>
        <w14:cntxtAlts w14:val="0"/>
      </w:rPr>
    </w:lvl>
    <w:lvl w:ilvl="1" w:tplc="04190019">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1" w15:restartNumberingAfterBreak="0">
    <w:nsid w:val="716926FA"/>
    <w:multiLevelType w:val="hybridMultilevel"/>
    <w:tmpl w:val="FAC4EDD8"/>
    <w:lvl w:ilvl="0" w:tplc="DD08401C">
      <w:start w:val="3"/>
      <w:numFmt w:val="bullet"/>
      <w:lvlText w:val="-"/>
      <w:lvlJc w:val="left"/>
      <w:pPr>
        <w:ind w:left="1211" w:hanging="360"/>
      </w:pPr>
      <w:rPr>
        <w:rFonts w:ascii="Times New Roman" w:eastAsia="SimSu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1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54"/>
    <w:rsid w:val="00015350"/>
    <w:rsid w:val="000237D4"/>
    <w:rsid w:val="00040891"/>
    <w:rsid w:val="00055791"/>
    <w:rsid w:val="00070A86"/>
    <w:rsid w:val="00071D48"/>
    <w:rsid w:val="00072705"/>
    <w:rsid w:val="00082424"/>
    <w:rsid w:val="000A0108"/>
    <w:rsid w:val="000B360C"/>
    <w:rsid w:val="000C71F2"/>
    <w:rsid w:val="000C7A84"/>
    <w:rsid w:val="000E06A5"/>
    <w:rsid w:val="000E2891"/>
    <w:rsid w:val="000F116F"/>
    <w:rsid w:val="000F3547"/>
    <w:rsid w:val="000F374F"/>
    <w:rsid w:val="00104FCB"/>
    <w:rsid w:val="001072A8"/>
    <w:rsid w:val="00110EA9"/>
    <w:rsid w:val="001459CE"/>
    <w:rsid w:val="001523EB"/>
    <w:rsid w:val="00155BFC"/>
    <w:rsid w:val="00171BA9"/>
    <w:rsid w:val="00174083"/>
    <w:rsid w:val="00175EC5"/>
    <w:rsid w:val="00194264"/>
    <w:rsid w:val="001A175F"/>
    <w:rsid w:val="001C183A"/>
    <w:rsid w:val="001C31B0"/>
    <w:rsid w:val="001D2F4F"/>
    <w:rsid w:val="001F797D"/>
    <w:rsid w:val="00200687"/>
    <w:rsid w:val="002010F5"/>
    <w:rsid w:val="002011BF"/>
    <w:rsid w:val="00204BC0"/>
    <w:rsid w:val="00217AC0"/>
    <w:rsid w:val="0022503D"/>
    <w:rsid w:val="00225D97"/>
    <w:rsid w:val="00246BB5"/>
    <w:rsid w:val="002530AF"/>
    <w:rsid w:val="00264B33"/>
    <w:rsid w:val="0026606E"/>
    <w:rsid w:val="00267A54"/>
    <w:rsid w:val="00293AC1"/>
    <w:rsid w:val="002B2AC9"/>
    <w:rsid w:val="002C7D68"/>
    <w:rsid w:val="002D53F5"/>
    <w:rsid w:val="002D7D10"/>
    <w:rsid w:val="002E4119"/>
    <w:rsid w:val="002E57C5"/>
    <w:rsid w:val="002E5CE3"/>
    <w:rsid w:val="002E7A1E"/>
    <w:rsid w:val="002F037C"/>
    <w:rsid w:val="002F21C7"/>
    <w:rsid w:val="002F3E1F"/>
    <w:rsid w:val="002F5EB0"/>
    <w:rsid w:val="003154EE"/>
    <w:rsid w:val="00323B98"/>
    <w:rsid w:val="003366A3"/>
    <w:rsid w:val="0034142A"/>
    <w:rsid w:val="00342C8A"/>
    <w:rsid w:val="00371112"/>
    <w:rsid w:val="0037158A"/>
    <w:rsid w:val="00381513"/>
    <w:rsid w:val="00381CDD"/>
    <w:rsid w:val="00382558"/>
    <w:rsid w:val="00384EF1"/>
    <w:rsid w:val="00393413"/>
    <w:rsid w:val="003A02D4"/>
    <w:rsid w:val="003A55A2"/>
    <w:rsid w:val="003C6542"/>
    <w:rsid w:val="003D5CAB"/>
    <w:rsid w:val="003D69B4"/>
    <w:rsid w:val="003D7E3E"/>
    <w:rsid w:val="003E1D8D"/>
    <w:rsid w:val="003E2B08"/>
    <w:rsid w:val="003F53A0"/>
    <w:rsid w:val="00401FA9"/>
    <w:rsid w:val="00431389"/>
    <w:rsid w:val="00437277"/>
    <w:rsid w:val="004427EC"/>
    <w:rsid w:val="00443620"/>
    <w:rsid w:val="00446886"/>
    <w:rsid w:val="00446C4D"/>
    <w:rsid w:val="0046056E"/>
    <w:rsid w:val="00465A1C"/>
    <w:rsid w:val="004668FD"/>
    <w:rsid w:val="004711AA"/>
    <w:rsid w:val="00497418"/>
    <w:rsid w:val="004A507C"/>
    <w:rsid w:val="004A5C0C"/>
    <w:rsid w:val="004B2814"/>
    <w:rsid w:val="004C05DD"/>
    <w:rsid w:val="004C4D95"/>
    <w:rsid w:val="004D4019"/>
    <w:rsid w:val="004D79B7"/>
    <w:rsid w:val="004E1626"/>
    <w:rsid w:val="004F71F6"/>
    <w:rsid w:val="0050241A"/>
    <w:rsid w:val="005216C6"/>
    <w:rsid w:val="0052296C"/>
    <w:rsid w:val="005367F3"/>
    <w:rsid w:val="00554A5B"/>
    <w:rsid w:val="00556571"/>
    <w:rsid w:val="00562FA9"/>
    <w:rsid w:val="00566B81"/>
    <w:rsid w:val="00573855"/>
    <w:rsid w:val="005766A6"/>
    <w:rsid w:val="00581872"/>
    <w:rsid w:val="005A5317"/>
    <w:rsid w:val="005C3F3C"/>
    <w:rsid w:val="005D2551"/>
    <w:rsid w:val="005E3A7D"/>
    <w:rsid w:val="005F0611"/>
    <w:rsid w:val="006131C4"/>
    <w:rsid w:val="00614456"/>
    <w:rsid w:val="0061788D"/>
    <w:rsid w:val="00620F46"/>
    <w:rsid w:val="00624878"/>
    <w:rsid w:val="00625378"/>
    <w:rsid w:val="00637893"/>
    <w:rsid w:val="006418D4"/>
    <w:rsid w:val="00642EE0"/>
    <w:rsid w:val="006434EF"/>
    <w:rsid w:val="00644A09"/>
    <w:rsid w:val="00650930"/>
    <w:rsid w:val="00652A4B"/>
    <w:rsid w:val="0066132E"/>
    <w:rsid w:val="006708BB"/>
    <w:rsid w:val="006724E3"/>
    <w:rsid w:val="00674214"/>
    <w:rsid w:val="00692BE8"/>
    <w:rsid w:val="006A4005"/>
    <w:rsid w:val="006B0B7D"/>
    <w:rsid w:val="006B3769"/>
    <w:rsid w:val="006D02DD"/>
    <w:rsid w:val="006D0580"/>
    <w:rsid w:val="006D7FC9"/>
    <w:rsid w:val="006E582B"/>
    <w:rsid w:val="006F3005"/>
    <w:rsid w:val="006F3129"/>
    <w:rsid w:val="006F78EA"/>
    <w:rsid w:val="00703461"/>
    <w:rsid w:val="00705739"/>
    <w:rsid w:val="00714F51"/>
    <w:rsid w:val="00726718"/>
    <w:rsid w:val="00732FDF"/>
    <w:rsid w:val="00732FF4"/>
    <w:rsid w:val="00746574"/>
    <w:rsid w:val="00747D13"/>
    <w:rsid w:val="00750307"/>
    <w:rsid w:val="00754518"/>
    <w:rsid w:val="00765C4B"/>
    <w:rsid w:val="00766E3C"/>
    <w:rsid w:val="00780E5D"/>
    <w:rsid w:val="00784BDE"/>
    <w:rsid w:val="00796FA9"/>
    <w:rsid w:val="007A058F"/>
    <w:rsid w:val="007A3F3D"/>
    <w:rsid w:val="007A65DA"/>
    <w:rsid w:val="007B77FE"/>
    <w:rsid w:val="007C581A"/>
    <w:rsid w:val="007D073E"/>
    <w:rsid w:val="007D39B8"/>
    <w:rsid w:val="007D501E"/>
    <w:rsid w:val="007D66FA"/>
    <w:rsid w:val="007E7B62"/>
    <w:rsid w:val="008177DE"/>
    <w:rsid w:val="00823EE9"/>
    <w:rsid w:val="00824AC9"/>
    <w:rsid w:val="008442A2"/>
    <w:rsid w:val="0085345C"/>
    <w:rsid w:val="00854705"/>
    <w:rsid w:val="00870241"/>
    <w:rsid w:val="00872BFF"/>
    <w:rsid w:val="00874C20"/>
    <w:rsid w:val="00890F18"/>
    <w:rsid w:val="008A0523"/>
    <w:rsid w:val="008A28D4"/>
    <w:rsid w:val="008A3856"/>
    <w:rsid w:val="008A53D0"/>
    <w:rsid w:val="008B6481"/>
    <w:rsid w:val="008C058C"/>
    <w:rsid w:val="008C722D"/>
    <w:rsid w:val="008C783D"/>
    <w:rsid w:val="008E37F7"/>
    <w:rsid w:val="009134C3"/>
    <w:rsid w:val="00916682"/>
    <w:rsid w:val="009271A2"/>
    <w:rsid w:val="00932887"/>
    <w:rsid w:val="00960DCE"/>
    <w:rsid w:val="00963ED7"/>
    <w:rsid w:val="00966891"/>
    <w:rsid w:val="0097155B"/>
    <w:rsid w:val="00980B1F"/>
    <w:rsid w:val="009903A9"/>
    <w:rsid w:val="009A015E"/>
    <w:rsid w:val="009A0D52"/>
    <w:rsid w:val="009A6C41"/>
    <w:rsid w:val="009B113A"/>
    <w:rsid w:val="009B6C78"/>
    <w:rsid w:val="009C70DA"/>
    <w:rsid w:val="009E50B3"/>
    <w:rsid w:val="009F5104"/>
    <w:rsid w:val="00A001F6"/>
    <w:rsid w:val="00A00B9A"/>
    <w:rsid w:val="00A07AEB"/>
    <w:rsid w:val="00A21375"/>
    <w:rsid w:val="00A23914"/>
    <w:rsid w:val="00A242B3"/>
    <w:rsid w:val="00A25BC2"/>
    <w:rsid w:val="00A30F1C"/>
    <w:rsid w:val="00A37DBE"/>
    <w:rsid w:val="00A4220C"/>
    <w:rsid w:val="00A43754"/>
    <w:rsid w:val="00A440A0"/>
    <w:rsid w:val="00A65CBD"/>
    <w:rsid w:val="00AA3827"/>
    <w:rsid w:val="00AC369A"/>
    <w:rsid w:val="00AC70B1"/>
    <w:rsid w:val="00AD5AAB"/>
    <w:rsid w:val="00AE0ED6"/>
    <w:rsid w:val="00AE74D2"/>
    <w:rsid w:val="00AF283A"/>
    <w:rsid w:val="00AF30C7"/>
    <w:rsid w:val="00B12ED3"/>
    <w:rsid w:val="00B1582E"/>
    <w:rsid w:val="00B45362"/>
    <w:rsid w:val="00B55CDF"/>
    <w:rsid w:val="00B62163"/>
    <w:rsid w:val="00B6374E"/>
    <w:rsid w:val="00B744C7"/>
    <w:rsid w:val="00B938CB"/>
    <w:rsid w:val="00BB335A"/>
    <w:rsid w:val="00BC2674"/>
    <w:rsid w:val="00BC65DA"/>
    <w:rsid w:val="00BE1688"/>
    <w:rsid w:val="00BF7A79"/>
    <w:rsid w:val="00C01595"/>
    <w:rsid w:val="00C137DA"/>
    <w:rsid w:val="00C14749"/>
    <w:rsid w:val="00C37B4E"/>
    <w:rsid w:val="00C44000"/>
    <w:rsid w:val="00C520DC"/>
    <w:rsid w:val="00C64281"/>
    <w:rsid w:val="00C77175"/>
    <w:rsid w:val="00C82387"/>
    <w:rsid w:val="00C82EED"/>
    <w:rsid w:val="00C92CC6"/>
    <w:rsid w:val="00CA1F92"/>
    <w:rsid w:val="00CA4D4B"/>
    <w:rsid w:val="00CA5535"/>
    <w:rsid w:val="00CA6D24"/>
    <w:rsid w:val="00CB1DEB"/>
    <w:rsid w:val="00CB6ED6"/>
    <w:rsid w:val="00CB799F"/>
    <w:rsid w:val="00CE14DA"/>
    <w:rsid w:val="00CE1645"/>
    <w:rsid w:val="00CE2220"/>
    <w:rsid w:val="00CE7132"/>
    <w:rsid w:val="00CF14D3"/>
    <w:rsid w:val="00D04ECA"/>
    <w:rsid w:val="00D0543E"/>
    <w:rsid w:val="00D12155"/>
    <w:rsid w:val="00D2317D"/>
    <w:rsid w:val="00D23EC2"/>
    <w:rsid w:val="00D454A0"/>
    <w:rsid w:val="00D624ED"/>
    <w:rsid w:val="00D7621D"/>
    <w:rsid w:val="00D81D18"/>
    <w:rsid w:val="00D94CC1"/>
    <w:rsid w:val="00D95E4F"/>
    <w:rsid w:val="00DA3EC2"/>
    <w:rsid w:val="00DA4249"/>
    <w:rsid w:val="00DA50F5"/>
    <w:rsid w:val="00DA7836"/>
    <w:rsid w:val="00DB44FD"/>
    <w:rsid w:val="00DB4D0F"/>
    <w:rsid w:val="00DC784E"/>
    <w:rsid w:val="00DD43D0"/>
    <w:rsid w:val="00DE1B0A"/>
    <w:rsid w:val="00DF174F"/>
    <w:rsid w:val="00DF677A"/>
    <w:rsid w:val="00DF6D29"/>
    <w:rsid w:val="00E026DD"/>
    <w:rsid w:val="00E037BB"/>
    <w:rsid w:val="00E03F78"/>
    <w:rsid w:val="00E1190E"/>
    <w:rsid w:val="00E11D05"/>
    <w:rsid w:val="00E352BE"/>
    <w:rsid w:val="00E80809"/>
    <w:rsid w:val="00E8277D"/>
    <w:rsid w:val="00E917C0"/>
    <w:rsid w:val="00E92D0C"/>
    <w:rsid w:val="00E9531A"/>
    <w:rsid w:val="00E954A9"/>
    <w:rsid w:val="00EA2C46"/>
    <w:rsid w:val="00EA48F4"/>
    <w:rsid w:val="00EB49B5"/>
    <w:rsid w:val="00EC31FA"/>
    <w:rsid w:val="00EC6099"/>
    <w:rsid w:val="00EE3126"/>
    <w:rsid w:val="00EF3F43"/>
    <w:rsid w:val="00EF777E"/>
    <w:rsid w:val="00F03AB7"/>
    <w:rsid w:val="00F161B0"/>
    <w:rsid w:val="00F223B5"/>
    <w:rsid w:val="00F301B5"/>
    <w:rsid w:val="00F31B13"/>
    <w:rsid w:val="00F409C3"/>
    <w:rsid w:val="00F55FF7"/>
    <w:rsid w:val="00F568B0"/>
    <w:rsid w:val="00F73FC0"/>
    <w:rsid w:val="00F77994"/>
    <w:rsid w:val="00F77B09"/>
    <w:rsid w:val="00F84A8F"/>
    <w:rsid w:val="00F95F73"/>
    <w:rsid w:val="00F969CA"/>
    <w:rsid w:val="00FA36D4"/>
    <w:rsid w:val="00FC0162"/>
    <w:rsid w:val="00FC5271"/>
    <w:rsid w:val="00FC686D"/>
    <w:rsid w:val="00FD3EB9"/>
    <w:rsid w:val="00FD562D"/>
    <w:rsid w:val="00FD5A7E"/>
    <w:rsid w:val="00FF6591"/>
    <w:rsid w:val="00FF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6913C-2165-4CA0-8425-32818390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Title"/>
    <w:basedOn w:val="Standard"/>
    <w:next w:val="Textbody"/>
    <w:link w:val="a4"/>
    <w:qFormat/>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table" w:styleId="a7">
    <w:name w:val="Table Grid"/>
    <w:basedOn w:val="a1"/>
    <w:uiPriority w:val="59"/>
    <w:rsid w:val="0085345C"/>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culatorpercentanswercalculatevalue">
    <w:name w:val="calculator_percent_answercalculatevalue"/>
    <w:basedOn w:val="a0"/>
    <w:rsid w:val="00AF283A"/>
  </w:style>
  <w:style w:type="paragraph" w:styleId="a8">
    <w:name w:val="Balloon Text"/>
    <w:basedOn w:val="a"/>
    <w:link w:val="a9"/>
    <w:uiPriority w:val="99"/>
    <w:semiHidden/>
    <w:unhideWhenUsed/>
    <w:rsid w:val="00381CDD"/>
    <w:rPr>
      <w:rFonts w:ascii="Tahoma" w:hAnsi="Tahoma"/>
      <w:sz w:val="16"/>
      <w:szCs w:val="14"/>
    </w:rPr>
  </w:style>
  <w:style w:type="character" w:customStyle="1" w:styleId="a9">
    <w:name w:val="Текст выноски Знак"/>
    <w:basedOn w:val="a0"/>
    <w:link w:val="a8"/>
    <w:uiPriority w:val="99"/>
    <w:semiHidden/>
    <w:rsid w:val="00381CDD"/>
    <w:rPr>
      <w:rFonts w:ascii="Tahoma" w:hAnsi="Tahoma"/>
      <w:sz w:val="16"/>
      <w:szCs w:val="14"/>
    </w:rPr>
  </w:style>
  <w:style w:type="paragraph" w:styleId="aa">
    <w:name w:val="List Paragraph"/>
    <w:basedOn w:val="a"/>
    <w:uiPriority w:val="34"/>
    <w:qFormat/>
    <w:rsid w:val="00765C4B"/>
    <w:pPr>
      <w:ind w:left="720"/>
      <w:contextualSpacing/>
    </w:pPr>
    <w:rPr>
      <w:szCs w:val="21"/>
    </w:rPr>
  </w:style>
  <w:style w:type="character" w:styleId="ab">
    <w:name w:val="Hyperlink"/>
    <w:basedOn w:val="a0"/>
    <w:uiPriority w:val="99"/>
    <w:semiHidden/>
    <w:unhideWhenUsed/>
    <w:rsid w:val="00CA4D4B"/>
    <w:rPr>
      <w:color w:val="0000FF"/>
      <w:u w:val="single"/>
    </w:rPr>
  </w:style>
  <w:style w:type="character" w:customStyle="1" w:styleId="a4">
    <w:name w:val="Название Знак"/>
    <w:basedOn w:val="a0"/>
    <w:link w:val="a3"/>
    <w:rsid w:val="000F116F"/>
    <w:rPr>
      <w:rFonts w:eastAsia="Microsoft YaHei"/>
      <w:sz w:val="28"/>
      <w:szCs w:val="28"/>
    </w:rPr>
  </w:style>
  <w:style w:type="paragraph" w:styleId="ac">
    <w:name w:val="No Spacing"/>
    <w:uiPriority w:val="1"/>
    <w:qFormat/>
    <w:rsid w:val="000F116F"/>
    <w:pPr>
      <w:suppressAutoHyphens w:val="0"/>
      <w:autoSpaceDE w:val="0"/>
      <w:adjustRightInd w:val="0"/>
      <w:textAlignment w:val="auto"/>
    </w:pPr>
    <w:rPr>
      <w:rFonts w:ascii="Times New Roman" w:eastAsia="Times New Roman" w:hAnsi="Times New Roman" w:cs="Times New Roman"/>
      <w:kern w:val="0"/>
      <w:sz w:val="20"/>
      <w:szCs w:val="20"/>
      <w:lang w:eastAsia="ru-RU" w:bidi="ar-SA"/>
    </w:rPr>
  </w:style>
  <w:style w:type="paragraph" w:styleId="2">
    <w:name w:val="Body Text 2"/>
    <w:basedOn w:val="a"/>
    <w:link w:val="20"/>
    <w:uiPriority w:val="99"/>
    <w:semiHidden/>
    <w:unhideWhenUsed/>
    <w:rsid w:val="000F116F"/>
    <w:pPr>
      <w:suppressAutoHyphens w:val="0"/>
      <w:autoSpaceDE w:val="0"/>
      <w:adjustRightInd w:val="0"/>
      <w:spacing w:after="120" w:line="480" w:lineRule="auto"/>
      <w:textAlignment w:val="auto"/>
    </w:pPr>
    <w:rPr>
      <w:rFonts w:ascii="Times New Roman" w:eastAsia="Times New Roman" w:hAnsi="Times New Roman" w:cs="Times New Roman"/>
      <w:kern w:val="0"/>
      <w:sz w:val="20"/>
      <w:szCs w:val="20"/>
      <w:lang w:eastAsia="ru-RU" w:bidi="ar-SA"/>
    </w:rPr>
  </w:style>
  <w:style w:type="character" w:customStyle="1" w:styleId="20">
    <w:name w:val="Основной текст 2 Знак"/>
    <w:basedOn w:val="a0"/>
    <w:link w:val="2"/>
    <w:uiPriority w:val="99"/>
    <w:semiHidden/>
    <w:rsid w:val="000F116F"/>
    <w:rPr>
      <w:rFonts w:ascii="Times New Roman" w:eastAsia="Times New Roman" w:hAnsi="Times New Roman" w:cs="Times New Roman"/>
      <w:kern w:val="0"/>
      <w:sz w:val="20"/>
      <w:szCs w:val="20"/>
      <w:lang w:eastAsia="ru-RU" w:bidi="ar-SA"/>
    </w:rPr>
  </w:style>
  <w:style w:type="character" w:customStyle="1" w:styleId="FontStyle13">
    <w:name w:val="Font Style13"/>
    <w:basedOn w:val="a0"/>
    <w:uiPriority w:val="99"/>
    <w:rsid w:val="009C70DA"/>
    <w:rPr>
      <w:rFonts w:ascii="Times New Roman" w:hAnsi="Times New Roman" w:cs="Times New Roman"/>
      <w:sz w:val="26"/>
      <w:szCs w:val="26"/>
    </w:rPr>
  </w:style>
  <w:style w:type="paragraph" w:styleId="ad">
    <w:name w:val="Body Text Indent"/>
    <w:basedOn w:val="a"/>
    <w:link w:val="ae"/>
    <w:uiPriority w:val="99"/>
    <w:semiHidden/>
    <w:unhideWhenUsed/>
    <w:rsid w:val="00BF7A79"/>
    <w:pPr>
      <w:suppressAutoHyphens w:val="0"/>
      <w:autoSpaceDE w:val="0"/>
      <w:adjustRightInd w:val="0"/>
      <w:spacing w:after="120"/>
      <w:ind w:left="283"/>
      <w:textAlignment w:val="auto"/>
    </w:pPr>
    <w:rPr>
      <w:rFonts w:ascii="Times New Roman" w:eastAsia="Times New Roman" w:hAnsi="Times New Roman" w:cs="Times New Roman"/>
      <w:kern w:val="0"/>
      <w:sz w:val="20"/>
      <w:szCs w:val="20"/>
      <w:lang w:eastAsia="ru-RU" w:bidi="ar-SA"/>
    </w:rPr>
  </w:style>
  <w:style w:type="character" w:customStyle="1" w:styleId="ae">
    <w:name w:val="Основной текст с отступом Знак"/>
    <w:basedOn w:val="a0"/>
    <w:link w:val="ad"/>
    <w:uiPriority w:val="99"/>
    <w:semiHidden/>
    <w:rsid w:val="00BF7A79"/>
    <w:rPr>
      <w:rFonts w:ascii="Times New Roman" w:eastAsia="Times New Roman" w:hAnsi="Times New Roman" w:cs="Times New Roman"/>
      <w:kern w:val="0"/>
      <w:sz w:val="20"/>
      <w:szCs w:val="20"/>
      <w:lang w:eastAsia="ru-RU" w:bidi="ar-SA"/>
    </w:rPr>
  </w:style>
  <w:style w:type="paragraph" w:customStyle="1" w:styleId="Style8">
    <w:name w:val="Style8"/>
    <w:basedOn w:val="a"/>
    <w:uiPriority w:val="99"/>
    <w:rsid w:val="00BF7A79"/>
    <w:pPr>
      <w:suppressAutoHyphens w:val="0"/>
      <w:autoSpaceDE w:val="0"/>
      <w:adjustRightInd w:val="0"/>
      <w:spacing w:line="324" w:lineRule="exact"/>
      <w:ind w:firstLine="839"/>
      <w:textAlignment w:val="auto"/>
    </w:pPr>
    <w:rPr>
      <w:rFonts w:ascii="Times New Roman" w:eastAsiaTheme="minorEastAsia" w:hAnsi="Times New Roman" w:cs="Times New Roman"/>
      <w:kern w:val="0"/>
      <w:lang w:eastAsia="ru-RU" w:bidi="ar-SA"/>
    </w:rPr>
  </w:style>
  <w:style w:type="paragraph" w:styleId="af">
    <w:name w:val="header"/>
    <w:basedOn w:val="a"/>
    <w:link w:val="af0"/>
    <w:uiPriority w:val="99"/>
    <w:unhideWhenUsed/>
    <w:rsid w:val="003A55A2"/>
    <w:pPr>
      <w:tabs>
        <w:tab w:val="center" w:pos="4677"/>
        <w:tab w:val="right" w:pos="9355"/>
      </w:tabs>
    </w:pPr>
    <w:rPr>
      <w:szCs w:val="21"/>
    </w:rPr>
  </w:style>
  <w:style w:type="character" w:customStyle="1" w:styleId="af0">
    <w:name w:val="Верхний колонтитул Знак"/>
    <w:basedOn w:val="a0"/>
    <w:link w:val="af"/>
    <w:uiPriority w:val="99"/>
    <w:rsid w:val="003A55A2"/>
    <w:rPr>
      <w:szCs w:val="21"/>
    </w:rPr>
  </w:style>
  <w:style w:type="paragraph" w:styleId="af1">
    <w:name w:val="footer"/>
    <w:basedOn w:val="a"/>
    <w:link w:val="af2"/>
    <w:uiPriority w:val="99"/>
    <w:unhideWhenUsed/>
    <w:rsid w:val="003A55A2"/>
    <w:pPr>
      <w:tabs>
        <w:tab w:val="center" w:pos="4677"/>
        <w:tab w:val="right" w:pos="9355"/>
      </w:tabs>
    </w:pPr>
    <w:rPr>
      <w:szCs w:val="21"/>
    </w:rPr>
  </w:style>
  <w:style w:type="character" w:customStyle="1" w:styleId="af2">
    <w:name w:val="Нижний колонтитул Знак"/>
    <w:basedOn w:val="a0"/>
    <w:link w:val="af1"/>
    <w:uiPriority w:val="99"/>
    <w:rsid w:val="003A55A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2884">
      <w:bodyDiv w:val="1"/>
      <w:marLeft w:val="0"/>
      <w:marRight w:val="0"/>
      <w:marTop w:val="0"/>
      <w:marBottom w:val="0"/>
      <w:divBdr>
        <w:top w:val="none" w:sz="0" w:space="0" w:color="auto"/>
        <w:left w:val="none" w:sz="0" w:space="0" w:color="auto"/>
        <w:bottom w:val="none" w:sz="0" w:space="0" w:color="auto"/>
        <w:right w:val="none" w:sz="0" w:space="0" w:color="auto"/>
      </w:divBdr>
    </w:div>
    <w:div w:id="183796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person/akopyan-ar-2222139545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AC11-5492-49A0-A71C-CC63173C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П. Казанцева</dc:creator>
  <cp:lastModifiedBy>Татьяна А. Бачурина</cp:lastModifiedBy>
  <cp:revision>29</cp:revision>
  <cp:lastPrinted>2021-01-29T01:05:00Z</cp:lastPrinted>
  <dcterms:created xsi:type="dcterms:W3CDTF">2021-01-19T07:04:00Z</dcterms:created>
  <dcterms:modified xsi:type="dcterms:W3CDTF">2021-01-29T04:47:00Z</dcterms:modified>
</cp:coreProperties>
</file>