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Исчерпывающий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перечень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документов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</w:t>
      </w:r>
      <w:r>
        <w:rPr>
          <w:rFonts w:ascii="Helvetica" w:hAnsi="Helvetica" w:cs="Helvetica"/>
          <w:color w:val="14142B"/>
          <w:sz w:val="26"/>
          <w:szCs w:val="26"/>
        </w:rPr>
        <w:t xml:space="preserve"> (</w:t>
      </w:r>
      <w:r>
        <w:rPr>
          <w:rFonts w:ascii="Arial" w:hAnsi="Arial" w:cs="Arial"/>
          <w:color w:val="14142B"/>
          <w:sz w:val="26"/>
          <w:szCs w:val="26"/>
        </w:rPr>
        <w:t>или</w:t>
      </w:r>
      <w:r>
        <w:rPr>
          <w:rFonts w:ascii="Helvetica" w:hAnsi="Helvetica" w:cs="Helvetica"/>
          <w:color w:val="14142B"/>
          <w:sz w:val="26"/>
          <w:szCs w:val="26"/>
        </w:rPr>
        <w:t xml:space="preserve">) </w:t>
      </w:r>
      <w:r>
        <w:rPr>
          <w:rFonts w:ascii="Arial" w:hAnsi="Arial" w:cs="Arial"/>
          <w:color w:val="14142B"/>
          <w:sz w:val="26"/>
          <w:szCs w:val="26"/>
        </w:rPr>
        <w:t>информации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4142B"/>
          <w:sz w:val="26"/>
          <w:szCs w:val="26"/>
        </w:rPr>
        <w:t>истребуемых</w:t>
      </w:r>
      <w:proofErr w:type="spellEnd"/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ходе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проверки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лично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у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подконтрольного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субъекта</w:t>
      </w:r>
      <w:r>
        <w:rPr>
          <w:rFonts w:ascii="Helvetica" w:hAnsi="Helvetica" w:cs="Helvetica"/>
          <w:color w:val="14142B"/>
          <w:sz w:val="26"/>
          <w:szCs w:val="26"/>
        </w:rPr>
        <w:t xml:space="preserve"> (</w:t>
      </w:r>
      <w:r>
        <w:rPr>
          <w:rFonts w:ascii="Arial" w:hAnsi="Arial" w:cs="Arial"/>
          <w:color w:val="14142B"/>
          <w:sz w:val="26"/>
          <w:szCs w:val="26"/>
        </w:rPr>
        <w:t>проверяемого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юридического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лица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r>
        <w:rPr>
          <w:rFonts w:ascii="Arial" w:hAnsi="Arial" w:cs="Arial"/>
          <w:color w:val="14142B"/>
          <w:sz w:val="26"/>
          <w:szCs w:val="26"/>
        </w:rPr>
        <w:t>индивидуального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предпринимателя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r>
        <w:rPr>
          <w:rFonts w:ascii="Arial" w:hAnsi="Arial" w:cs="Arial"/>
          <w:color w:val="14142B"/>
          <w:sz w:val="26"/>
          <w:szCs w:val="26"/>
        </w:rPr>
        <w:t>гражданина</w:t>
      </w:r>
      <w:r>
        <w:rPr>
          <w:rFonts w:ascii="Helvetica" w:hAnsi="Helvetica" w:cs="Helvetica"/>
          <w:color w:val="14142B"/>
          <w:sz w:val="26"/>
          <w:szCs w:val="26"/>
        </w:rPr>
        <w:t xml:space="preserve">), </w:t>
      </w:r>
      <w:r>
        <w:rPr>
          <w:rFonts w:ascii="Arial" w:hAnsi="Arial" w:cs="Arial"/>
          <w:color w:val="14142B"/>
          <w:sz w:val="26"/>
          <w:szCs w:val="26"/>
        </w:rPr>
        <w:t>при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осуществлении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муниципального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контроля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сфере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благоустройства</w:t>
      </w:r>
      <w:r>
        <w:rPr>
          <w:rFonts w:ascii="Helvetica" w:hAnsi="Helvetica"/>
          <w:color w:val="14142B"/>
          <w:sz w:val="26"/>
          <w:szCs w:val="26"/>
        </w:rPr>
        <w:t>:</w:t>
      </w:r>
    </w:p>
    <w:p w:rsidR="00B45DF7" w:rsidRDefault="00B45DF7" w:rsidP="00B45DF7">
      <w:pPr>
        <w:pStyle w:val="a3"/>
        <w:shd w:val="clear" w:color="auto" w:fill="FFFFFF"/>
        <w:rPr>
          <w:rFonts w:ascii="Arial" w:hAnsi="Arial" w:cs="Arial"/>
          <w:color w:val="14142B"/>
          <w:sz w:val="26"/>
          <w:szCs w:val="26"/>
        </w:rPr>
      </w:pPr>
      <w:proofErr w:type="gramStart"/>
      <w:r>
        <w:rPr>
          <w:rFonts w:ascii="Arial" w:hAnsi="Arial" w:cs="Arial"/>
          <w:color w:val="14142B"/>
          <w:sz w:val="26"/>
          <w:szCs w:val="26"/>
        </w:rPr>
        <w:t>Документы</w:t>
      </w:r>
      <w:proofErr w:type="gramEnd"/>
      <w:r>
        <w:rPr>
          <w:rFonts w:ascii="Arial" w:hAnsi="Arial" w:cs="Arial"/>
          <w:color w:val="14142B"/>
          <w:sz w:val="26"/>
          <w:szCs w:val="26"/>
        </w:rPr>
        <w:t xml:space="preserve"> удостоверяющие личность;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правоустанавливающие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документы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используемый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земельный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участок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прохождении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границы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используемого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земельного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участка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Pr="00B45DF7" w:rsidRDefault="00B45DF7" w:rsidP="00B45DF7">
      <w:pPr>
        <w:pStyle w:val="a3"/>
        <w:shd w:val="clear" w:color="auto" w:fill="FFFFFF"/>
        <w:rPr>
          <w:rFonts w:asciiTheme="minorHAnsi" w:hAnsiTheme="minorHAnsi" w:cs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об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использовании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земельного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участка</w:t>
      </w:r>
      <w:r>
        <w:rPr>
          <w:rFonts w:ascii="Helvetica" w:hAnsi="Helvetica" w:cs="Helvetica"/>
          <w:color w:val="14142B"/>
          <w:sz w:val="26"/>
          <w:szCs w:val="26"/>
        </w:rPr>
        <w:t>.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Helvetica" w:hAnsi="Helvetica"/>
          <w:color w:val="14142B"/>
          <w:sz w:val="26"/>
          <w:szCs w:val="26"/>
        </w:rPr>
        <w:t xml:space="preserve">2. </w:t>
      </w:r>
      <w:r>
        <w:rPr>
          <w:rFonts w:ascii="Arial" w:hAnsi="Arial" w:cs="Arial"/>
          <w:color w:val="14142B"/>
          <w:sz w:val="26"/>
          <w:szCs w:val="26"/>
        </w:rPr>
        <w:t>Исчерпывающий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перечень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документов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</w:t>
      </w:r>
      <w:r>
        <w:rPr>
          <w:rFonts w:ascii="Helvetica" w:hAnsi="Helvetica" w:cs="Helvetica"/>
          <w:color w:val="14142B"/>
          <w:sz w:val="26"/>
          <w:szCs w:val="26"/>
        </w:rPr>
        <w:t xml:space="preserve"> (</w:t>
      </w:r>
      <w:r>
        <w:rPr>
          <w:rFonts w:ascii="Arial" w:hAnsi="Arial" w:cs="Arial"/>
          <w:color w:val="14142B"/>
          <w:sz w:val="26"/>
          <w:szCs w:val="26"/>
        </w:rPr>
        <w:t>или</w:t>
      </w:r>
      <w:r>
        <w:rPr>
          <w:rFonts w:ascii="Helvetica" w:hAnsi="Helvetica" w:cs="Helvetica"/>
          <w:color w:val="14142B"/>
          <w:sz w:val="26"/>
          <w:szCs w:val="26"/>
        </w:rPr>
        <w:t xml:space="preserve">) </w:t>
      </w:r>
      <w:r>
        <w:rPr>
          <w:rFonts w:ascii="Arial" w:hAnsi="Arial" w:cs="Arial"/>
          <w:color w:val="14142B"/>
          <w:sz w:val="26"/>
          <w:szCs w:val="26"/>
        </w:rPr>
        <w:t>информации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r>
        <w:rPr>
          <w:rFonts w:ascii="Arial" w:hAnsi="Arial" w:cs="Arial"/>
          <w:color w:val="14142B"/>
          <w:sz w:val="26"/>
          <w:szCs w:val="26"/>
        </w:rPr>
        <w:t>запрашиваемых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получаемых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ходе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проверки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рамках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межведомственного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информационного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взаимодействия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от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государственных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органов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r>
        <w:rPr>
          <w:rFonts w:ascii="Arial" w:hAnsi="Arial" w:cs="Arial"/>
          <w:color w:val="14142B"/>
          <w:sz w:val="26"/>
          <w:szCs w:val="26"/>
        </w:rPr>
        <w:t>органов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местного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самоуправления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либо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подведомственных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государственным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органам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или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органам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местного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самоуправления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организаций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r>
        <w:rPr>
          <w:rFonts w:ascii="Arial" w:hAnsi="Arial" w:cs="Arial"/>
          <w:color w:val="14142B"/>
          <w:sz w:val="26"/>
          <w:szCs w:val="26"/>
        </w:rPr>
        <w:t>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соответствии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межведомственным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перечнем</w:t>
      </w:r>
      <w:r>
        <w:rPr>
          <w:rFonts w:ascii="Helvetica" w:hAnsi="Helvetica" w:cs="Helvetica"/>
          <w:color w:val="14142B"/>
          <w:sz w:val="26"/>
          <w:szCs w:val="26"/>
        </w:rPr>
        <w:t xml:space="preserve">, </w:t>
      </w:r>
      <w:r>
        <w:rPr>
          <w:rFonts w:ascii="Arial" w:hAnsi="Arial" w:cs="Arial"/>
          <w:color w:val="14142B"/>
          <w:sz w:val="26"/>
          <w:szCs w:val="26"/>
        </w:rPr>
        <w:t>при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осуществлении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муниципального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контроля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сфере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благоустройства</w:t>
      </w:r>
      <w:r>
        <w:rPr>
          <w:rFonts w:ascii="Helvetica" w:hAnsi="Helvetica" w:cs="Helvetica"/>
          <w:color w:val="14142B"/>
          <w:sz w:val="26"/>
          <w:szCs w:val="26"/>
        </w:rPr>
        <w:t>: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разрешения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строительство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выписка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Единого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реестра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недвижимости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об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объекте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недвижимости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выписка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Единого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реестра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недвижимости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правах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отдельного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лица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имевшиеся</w:t>
      </w:r>
      <w:r>
        <w:rPr>
          <w:rFonts w:ascii="Helvetica" w:hAnsi="Helvetica" w:cs="Helvetica"/>
          <w:color w:val="14142B"/>
          <w:sz w:val="26"/>
          <w:szCs w:val="26"/>
        </w:rPr>
        <w:t xml:space="preserve"> (</w:t>
      </w:r>
      <w:r>
        <w:rPr>
          <w:rFonts w:ascii="Arial" w:hAnsi="Arial" w:cs="Arial"/>
          <w:color w:val="14142B"/>
          <w:sz w:val="26"/>
          <w:szCs w:val="26"/>
        </w:rPr>
        <w:t>имеющиеся</w:t>
      </w:r>
      <w:r>
        <w:rPr>
          <w:rFonts w:ascii="Helvetica" w:hAnsi="Helvetica" w:cs="Helvetica"/>
          <w:color w:val="14142B"/>
          <w:sz w:val="26"/>
          <w:szCs w:val="26"/>
        </w:rPr>
        <w:t xml:space="preserve">) </w:t>
      </w:r>
      <w:r>
        <w:rPr>
          <w:rFonts w:ascii="Arial" w:hAnsi="Arial" w:cs="Arial"/>
          <w:color w:val="14142B"/>
          <w:sz w:val="26"/>
          <w:szCs w:val="26"/>
        </w:rPr>
        <w:t>у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него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объекты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недвижимости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Единого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реестра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юридических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лиц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Единого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реестра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индивидуальных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предпринимателей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регистрации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месту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жительства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гражданина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Российской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Федерации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регистрации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месту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пребывания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гражданина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Российской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Федерации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постановке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иностранного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гражданина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или</w:t>
      </w:r>
      <w:r>
        <w:rPr>
          <w:rFonts w:ascii="Helvetica" w:hAnsi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лица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без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гражданства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учет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месту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пребывания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="Helvetica" w:hAnsi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регистрации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иностранного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гражданина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или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лица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без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гражданства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месту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жительства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Default="00B45DF7" w:rsidP="00B45DF7">
      <w:pPr>
        <w:pStyle w:val="a3"/>
        <w:shd w:val="clear" w:color="auto" w:fill="FFFFFF"/>
        <w:rPr>
          <w:rFonts w:asciiTheme="minorHAnsi" w:hAnsiTheme="minorHAnsi" w:cs="Helvetica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единого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реестра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субъектов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среднего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малого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предпринимательства</w:t>
      </w:r>
      <w:r>
        <w:rPr>
          <w:rFonts w:ascii="Helvetica" w:hAnsi="Helvetica" w:cs="Helvetica"/>
          <w:color w:val="14142B"/>
          <w:sz w:val="26"/>
          <w:szCs w:val="26"/>
        </w:rPr>
        <w:t>;</w:t>
      </w:r>
    </w:p>
    <w:p w:rsidR="00B45DF7" w:rsidRPr="00B45DF7" w:rsidRDefault="00B45DF7" w:rsidP="00B45DF7">
      <w:pPr>
        <w:pStyle w:val="a3"/>
        <w:shd w:val="clear" w:color="auto" w:fill="FFFFFF"/>
        <w:rPr>
          <w:rFonts w:asciiTheme="minorHAnsi" w:hAnsiTheme="minorHAnsi"/>
          <w:color w:val="14142B"/>
          <w:sz w:val="26"/>
          <w:szCs w:val="26"/>
        </w:rPr>
      </w:pPr>
      <w:r>
        <w:rPr>
          <w:rFonts w:asciiTheme="minorHAnsi" w:hAnsiTheme="minorHAnsi" w:cs="Helvetica"/>
          <w:color w:val="14142B"/>
          <w:sz w:val="26"/>
          <w:szCs w:val="26"/>
        </w:rPr>
        <w:lastRenderedPageBreak/>
        <w:t>документы на снос или обрезку (для юр.лиц) зеленых насаждений;</w:t>
      </w:r>
    </w:p>
    <w:p w:rsidR="00010CBA" w:rsidRPr="00B45DF7" w:rsidRDefault="00B45DF7" w:rsidP="00B45DF7">
      <w:pPr>
        <w:pStyle w:val="a3"/>
        <w:shd w:val="clear" w:color="auto" w:fill="FFFFFF"/>
        <w:rPr>
          <w:rFonts w:asciiTheme="minorHAnsi" w:hAnsiTheme="minorHAnsi"/>
          <w:color w:val="14142B"/>
          <w:sz w:val="26"/>
          <w:szCs w:val="26"/>
        </w:rPr>
      </w:pPr>
      <w:r>
        <w:rPr>
          <w:rFonts w:ascii="Arial" w:hAnsi="Arial" w:cs="Arial"/>
          <w:color w:val="14142B"/>
          <w:sz w:val="26"/>
          <w:szCs w:val="26"/>
        </w:rPr>
        <w:t>сведения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из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единого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государственного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реестра</w:t>
      </w:r>
      <w:r>
        <w:rPr>
          <w:rFonts w:ascii="Helvetica" w:hAnsi="Helvetica" w:cs="Helvetica"/>
          <w:color w:val="14142B"/>
          <w:sz w:val="26"/>
          <w:szCs w:val="26"/>
        </w:rPr>
        <w:t xml:space="preserve"> </w:t>
      </w:r>
      <w:r>
        <w:rPr>
          <w:rFonts w:ascii="Arial" w:hAnsi="Arial" w:cs="Arial"/>
          <w:color w:val="14142B"/>
          <w:sz w:val="26"/>
          <w:szCs w:val="26"/>
        </w:rPr>
        <w:t>налогоплательщиков</w:t>
      </w:r>
      <w:r>
        <w:rPr>
          <w:rFonts w:ascii="Helvetica" w:hAnsi="Helvetica"/>
          <w:color w:val="14142B"/>
          <w:sz w:val="26"/>
          <w:szCs w:val="26"/>
        </w:rPr>
        <w:t>.</w:t>
      </w:r>
    </w:p>
    <w:sectPr w:rsidR="00010CBA" w:rsidRPr="00B45DF7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5DF7"/>
    <w:rsid w:val="00010CBA"/>
    <w:rsid w:val="000730EC"/>
    <w:rsid w:val="000B4C3A"/>
    <w:rsid w:val="001B3B39"/>
    <w:rsid w:val="00204A4B"/>
    <w:rsid w:val="002D084B"/>
    <w:rsid w:val="00337826"/>
    <w:rsid w:val="003625AD"/>
    <w:rsid w:val="00500EB0"/>
    <w:rsid w:val="005C5F00"/>
    <w:rsid w:val="00645E6F"/>
    <w:rsid w:val="00807D0E"/>
    <w:rsid w:val="00884D8E"/>
    <w:rsid w:val="008B7B07"/>
    <w:rsid w:val="008C7D18"/>
    <w:rsid w:val="00910CF0"/>
    <w:rsid w:val="00AB6866"/>
    <w:rsid w:val="00B45DF7"/>
    <w:rsid w:val="00D446DF"/>
    <w:rsid w:val="00E73D4C"/>
    <w:rsid w:val="00F2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zavpravo</cp:lastModifiedBy>
  <cp:revision>2</cp:revision>
  <dcterms:created xsi:type="dcterms:W3CDTF">2022-03-09T10:42:00Z</dcterms:created>
  <dcterms:modified xsi:type="dcterms:W3CDTF">2022-03-09T10:45:00Z</dcterms:modified>
</cp:coreProperties>
</file>