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92" w:rsidRPr="00205292" w:rsidRDefault="00205292" w:rsidP="002052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5292">
        <w:rPr>
          <w:rFonts w:ascii="Times New Roman" w:hAnsi="Times New Roman" w:cs="Times New Roman"/>
          <w:b/>
          <w:sz w:val="28"/>
          <w:szCs w:val="28"/>
          <w:lang w:eastAsia="ru-RU"/>
        </w:rPr>
        <w:t>Анализ работы с устными и письменными обращениями граждан, поступившими в комитет по физической культуре и спорту в 2022 году</w:t>
      </w:r>
      <w:r w:rsidRPr="0020529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205292" w:rsidRPr="00205292" w:rsidRDefault="00205292" w:rsidP="002052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5292">
        <w:rPr>
          <w:rFonts w:ascii="Times New Roman" w:hAnsi="Times New Roman" w:cs="Times New Roman"/>
          <w:sz w:val="28"/>
          <w:szCs w:val="28"/>
          <w:lang w:eastAsia="ru-RU"/>
        </w:rPr>
        <w:t>За 2022 год в комитет поступило 42 обращений граждан.</w:t>
      </w:r>
      <w:r w:rsidRPr="00205292">
        <w:rPr>
          <w:rFonts w:ascii="Times New Roman" w:hAnsi="Times New Roman" w:cs="Times New Roman"/>
          <w:sz w:val="28"/>
          <w:szCs w:val="28"/>
          <w:lang w:eastAsia="ru-RU"/>
        </w:rPr>
        <w:br/>
        <w:t>По состоянию на 16.01.2023: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2940"/>
      </w:tblGrid>
      <w:tr w:rsidR="00205292" w:rsidRPr="00205292" w:rsidTr="00205292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Состояние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(шт.)</w:t>
            </w:r>
          </w:p>
        </w:tc>
      </w:tr>
      <w:tr w:rsidR="00205292" w:rsidRPr="00205292" w:rsidTr="00205292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5292" w:rsidRPr="00205292" w:rsidTr="00205292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205292" w:rsidRPr="00205292" w:rsidTr="00205292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205292" w:rsidRPr="00205292" w:rsidTr="00205292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направлено на рассмотрение по компетенции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205292" w:rsidRPr="00205292" w:rsidRDefault="00205292" w:rsidP="002052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5292">
        <w:rPr>
          <w:rFonts w:ascii="Times New Roman" w:hAnsi="Times New Roman" w:cs="Times New Roman"/>
          <w:sz w:val="28"/>
          <w:szCs w:val="28"/>
          <w:lang w:eastAsia="ru-RU"/>
        </w:rPr>
        <w:br/>
        <w:t>Тематическая структура обращений граждан: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2940"/>
      </w:tblGrid>
      <w:tr w:rsidR="00205292" w:rsidRPr="00205292" w:rsidTr="00205292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обращений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(шт.)</w:t>
            </w:r>
          </w:p>
        </w:tc>
      </w:tr>
      <w:tr w:rsidR="00205292" w:rsidRPr="00205292" w:rsidTr="00205292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«Спорт высших достижений»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5292" w:rsidRPr="00205292" w:rsidTr="00205292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«Комплексное благоустройство»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5292" w:rsidRPr="00205292" w:rsidTr="00205292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«Градостроительство. Архитектура и проектирование»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5292" w:rsidRPr="00205292" w:rsidTr="00205292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«Массовый спорт»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5292" w:rsidRPr="00205292" w:rsidTr="00205292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«Развитие предпринимательской деятельности. Строительство </w:t>
            </w:r>
            <w:proofErr w:type="gramStart"/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объектов  социальной</w:t>
            </w:r>
            <w:proofErr w:type="gramEnd"/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сферы (науки, культуры, спорта, народного образования, здравоохранения, торговли)»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5292" w:rsidRPr="00205292" w:rsidTr="00205292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«Проведение спортивных мероприятий»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5292" w:rsidRPr="00205292" w:rsidTr="00205292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«Деятельность спортивных школ»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5292" w:rsidRPr="00205292" w:rsidTr="00205292">
        <w:trPr>
          <w:tblCellSpacing w:w="0" w:type="dxa"/>
        </w:trPr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«Иные»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292" w:rsidRPr="00205292" w:rsidRDefault="00205292" w:rsidP="002052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EE7E4E" w:rsidRDefault="00EE7E4E"/>
    <w:sectPr w:rsidR="00EE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92"/>
    <w:rsid w:val="00205292"/>
    <w:rsid w:val="00E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746F9-EA88-4F8B-A3A5-0D5C4D40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1</cp:revision>
  <dcterms:created xsi:type="dcterms:W3CDTF">2023-04-26T00:55:00Z</dcterms:created>
  <dcterms:modified xsi:type="dcterms:W3CDTF">2023-04-26T00:56:00Z</dcterms:modified>
</cp:coreProperties>
</file>