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F1" w:rsidRPr="009123F1" w:rsidRDefault="00FD49D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Памятка. </w:t>
      </w:r>
      <w:r w:rsidR="000C4B1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</w:t>
      </w:r>
      <w:r w:rsidR="008679B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казание</w:t>
      </w:r>
      <w:r w:rsidR="002843FE" w:rsidRPr="002843F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бесплатной юриди</w:t>
      </w:r>
      <w:r w:rsidR="006631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ческой помощи в Алтайском крае</w:t>
      </w:r>
      <w:r w:rsidR="00912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1F2241" w:rsidRDefault="007B12A2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ст.</w:t>
      </w:r>
      <w:r w:rsid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48 Конституции Российской Федерации к</w:t>
      </w:r>
      <w:r w:rsidR="001F2241" w:rsidRP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2C3C83" w:rsidRDefault="002C3C8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Федеральным законом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21 ноября 2011 года №</w:t>
      </w:r>
      <w:r w:rsidRPr="00284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324-ФЗ «О бесплатной юридической помощи в Российской Федерации»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Закон №</w:t>
      </w:r>
      <w:r w:rsidRP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324-ФЗ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и законом 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Алтайского края от 03.11.202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№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80</w:t>
      </w:r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-ЗС «О бесплатной юридической помощи в  А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лтайском крае» (далее – Закон 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80</w:t>
      </w:r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-ЗС)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установлен порядок организации бесплатной юридической помощи, категории граждан, которым оказывается бесплатная юридическая помощь.</w:t>
      </w:r>
    </w:p>
    <w:p w:rsidR="002C3C83" w:rsidRPr="002C3C83" w:rsidRDefault="002C3C8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2C3C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какой форме</w:t>
      </w:r>
      <w:r w:rsidR="00912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2C3C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(виды работ) оказывается бесплатная юридическая помощь?</w:t>
      </w:r>
    </w:p>
    <w:p w:rsidR="002C3C83" w:rsidRDefault="002843FE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843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</w:t>
      </w:r>
      <w:r w:rsidR="007642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FC4A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ст.6 Закона №324-ФЗ</w:t>
      </w:r>
      <w:r w:rsidR="002C3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C4A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бесплатная юридическая </w:t>
      </w:r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помощь оказывается в виде правового консультирования в устной и письменной форме; составления заявлений, жалоб, ходатайств и других документов правового характера; представления интересов гражданина в судах, государственных и  муниципальных органах, организациях</w:t>
      </w:r>
      <w:r w:rsidR="00FD49D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35C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123F1" w:rsidRPr="009123F1" w:rsidRDefault="009123F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9123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Кто вправе оказывать бесплатную юридическую помощь?</w:t>
      </w:r>
    </w:p>
    <w:p w:rsidR="009123F1" w:rsidRDefault="007B12A2" w:rsidP="00D75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Согласно ст.</w:t>
      </w:r>
      <w:r w:rsid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2C3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Закона </w:t>
      </w:r>
      <w:r w:rsidR="000C4B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0C4B17" w:rsidRP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324-ФЗ</w:t>
      </w:r>
      <w:r w:rsidR="000C4B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</w:t>
      </w:r>
      <w:r w:rsidR="003A7791" w:rsidRP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есплатная юридическая помощь может оказываться физическими и юридическими лицами - участниками государственной и негосударственной системы бесплатной юридической помощи, а также иными лицами, имеющими право на оказание такой помощи.</w:t>
      </w:r>
      <w:r w:rsidR="009123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123F1">
        <w:rPr>
          <w:rFonts w:ascii="Times New Roman" w:hAnsi="Times New Roman" w:cs="Times New Roman"/>
          <w:sz w:val="26"/>
          <w:szCs w:val="26"/>
        </w:rPr>
        <w:t>Бесплатная юридическая помощь может оказываться в иных не запрещенных законодательством Российской Федерации видах.</w:t>
      </w:r>
    </w:p>
    <w:p w:rsidR="00A35C06" w:rsidRDefault="00F04CC3" w:rsidP="00A35C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соответствии со ст. 4 закона 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4516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-ЗС  у</w:t>
      </w:r>
      <w:r w:rsidRPr="00F756C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частниками региональной государственной системы бесплатной юридической помощи в Алтайском крае являются: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35C06">
        <w:rPr>
          <w:rFonts w:ascii="Times New Roman" w:hAnsi="Times New Roman" w:cs="Times New Roman"/>
          <w:sz w:val="26"/>
          <w:szCs w:val="26"/>
        </w:rPr>
        <w:t>Участниками государственной системы бесплатной юридической помощи в Алтайском крае являются: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Уполномоченный по правам человека в Алтайском крае;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Уполномоченный по правам ребенка в Алтайском крае;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Уполномоченный по защите прав предпринимателей в Алтайском крае;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органы исполнительной власти Алтайского края и подведомственные им учреждения;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нотариусы;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адвокаты;</w:t>
      </w:r>
    </w:p>
    <w:p w:rsidR="00A35C06" w:rsidRDefault="00A35C06" w:rsidP="00A35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краевое автономное учреждение «Многофункциональный центр предоставления государственных и муниципальных услуг Алтайского края».</w:t>
      </w:r>
    </w:p>
    <w:p w:rsidR="009123F1" w:rsidRDefault="009123F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оказании бесплатной юридической помощи адвокатами существует определенная особенность.</w:t>
      </w:r>
    </w:p>
    <w:p w:rsidR="004F75A0" w:rsidRDefault="009123F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Прежде всего, а</w:t>
      </w:r>
      <w:r w:rsidR="004F75A0" w:rsidRP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двокаты оказывают бесплатную юридическую помощь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утвержденным с</w:t>
      </w:r>
      <w:r w:rsidR="004F75A0" w:rsidRP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тандартом.</w:t>
      </w:r>
    </w:p>
    <w:p w:rsidR="00BC7B43" w:rsidRDefault="009123F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Отдельные положения взаимодействия адвокатской палаты Алтайского края и органов государственной власти Алтайского края находят свое отражение в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постановлении п</w:t>
      </w:r>
      <w:r w:rsidRPr="009123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равительства </w:t>
      </w:r>
      <w:r w:rsidR="007B12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Алтайского края от 01.02.2018 №</w:t>
      </w:r>
      <w:r w:rsidRPr="009123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38 «Об обеспечении граждан юридической помощью в Алтайском крае»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(далее –</w:t>
      </w:r>
      <w:r w:rsidR="00BC7B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остановление</w:t>
      </w:r>
      <w:r w:rsidR="00BC7B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правительства Алтайского края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№38).</w:t>
      </w:r>
    </w:p>
    <w:p w:rsidR="00BC7B43" w:rsidRDefault="00BC7B4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proofErr w:type="gramStart"/>
      <w:r w:rsidRPr="00BC7B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</w:t>
      </w:r>
      <w:r w:rsidRPr="00BC7B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двокатская палата Алтайского края ежегодно не позднее 15 ноября направляет в управление юстиции Алтайского края список адвокатов, которые будут участвовать в предстоящем календарном году в деятельности государственной системы бесплатной юридической помощи, с указанием регистрационных номеров адвокатов в реестре адвокатов Алтайского края, а также адвокатских образований, в которых адвокаты осуществляют свою профессиональную деятельность,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их адресах и контактных данных.</w:t>
      </w:r>
      <w:proofErr w:type="gramEnd"/>
    </w:p>
    <w:p w:rsidR="009123F1" w:rsidRPr="00BC7B43" w:rsidRDefault="00BC7B4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Список адвокатов публикуется ежегодно на сайте правительства Алтайского края, содержит адреса, номера телефонов. </w:t>
      </w:r>
    </w:p>
    <w:p w:rsidR="004F75A0" w:rsidRDefault="007B12A2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со ст.</w:t>
      </w:r>
      <w:r w:rsid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 Закона от 21.11.2011 №</w:t>
      </w:r>
      <w:r w:rsidR="004F75A0" w:rsidRPr="003A77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324-ФЗ</w:t>
      </w:r>
      <w:r w:rsid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бесплатная юридическая помощь также может оказываться </w:t>
      </w:r>
      <w:r w:rsidR="004F75A0" w:rsidRP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частности, юридическими клиниками</w:t>
      </w:r>
      <w:r w:rsidR="00AA115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75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(студенческими образованиями).</w:t>
      </w:r>
    </w:p>
    <w:p w:rsidR="00BC7B43" w:rsidRDefault="00BC7B4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примеру, в Алтайском государственном университете</w:t>
      </w:r>
      <w:r w:rsidR="00F04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подразделении юридического института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04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осуществляет деятельность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правовая клинка «фемида», оказывающая бесплатную юридическую помощь гражданам. Прием ведут студенты, к которым предъяв</w:t>
      </w:r>
      <w:r w:rsidR="00F04C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ляются определенные требования. Руководство осуществляет преподаватель юридического института, квалифицированный юрист. </w:t>
      </w:r>
    </w:p>
    <w:p w:rsidR="00F04CC3" w:rsidRPr="00F04CC3" w:rsidRDefault="00F04CC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F04C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Какие документы необходимо подать для получения бесплатной юридической помощи?</w:t>
      </w:r>
    </w:p>
    <w:p w:rsidR="001F2241" w:rsidRDefault="001F224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п.1,2 ст.8 закона 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F5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-ЗС д</w:t>
      </w:r>
      <w:r w:rsidRP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ля получения бесплатной юридической помощи гражданин вместе с заявлением об оказании бесплатной юридической помощи представляет паспорт гражданина Российской Федерации или иной документ, удостоверяющий личность, а также документ, подтверждающий отнесение гражданина к одной из категорий, предусмотренных статьей 20 Федерального </w:t>
      </w:r>
      <w:r w:rsidR="00DF5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закона от 21 ноября 2011 года №</w:t>
      </w:r>
      <w:r w:rsidRP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324-ФЗ «О бесплатной юридической помощи в Российской Федерации» и</w:t>
      </w:r>
      <w:proofErr w:type="gramEnd"/>
      <w:r w:rsidRP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статьей 8 Закона</w:t>
      </w:r>
      <w:r w:rsidR="002C3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B12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DF56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80</w:t>
      </w:r>
      <w:r w:rsidR="002C3C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-ЗС</w:t>
      </w:r>
      <w:r w:rsidRP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1F224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1F2241" w:rsidRDefault="001F2241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F224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 заявления об оказании бесплатной юридической помощи и перечень документов, подтверждающих отнесение гражданина к одной из категорий, устанавливаются Администрацией Алтайского края.</w:t>
      </w:r>
    </w:p>
    <w:p w:rsidR="00F04CC3" w:rsidRDefault="002C3C83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</w:t>
      </w:r>
      <w:r w:rsidRPr="00D908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остановлением правительства </w:t>
      </w:r>
      <w:r w:rsidR="007B12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Алтайского края от 01.02.2018 №</w:t>
      </w:r>
      <w:r w:rsidRPr="00D908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38 «Об обеспечении граждан юридической помощью в Алтайском крае»</w:t>
      </w:r>
      <w:r w:rsidR="00D4516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04C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утвержден </w:t>
      </w:r>
      <w:r w:rsidR="00F04CC3" w:rsidRPr="00F04C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Перечень документов, подтверждающих отнесение гражданина к одной из категорий граждан, имеющих право на получение бесплатной юридической помощи, в рамках государственной системы бесплатной юридической помощи</w:t>
      </w:r>
      <w:r w:rsidR="00F04C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360FF8" w:rsidRPr="00F04CC3" w:rsidRDefault="00D90846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соответствии с </w:t>
      </w:r>
      <w:r w:rsidRPr="00D908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постановлением </w:t>
      </w:r>
      <w:r w:rsidR="007B12A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правительства Алтайского края №</w:t>
      </w:r>
      <w:r w:rsidRPr="00D9084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360FF8"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 получения бесплатной юридической помощи:</w:t>
      </w:r>
    </w:p>
    <w:p w:rsidR="00360FF8" w:rsidRPr="00360FF8" w:rsidRDefault="00360FF8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 органах исполнительной власти Алтайского края и подведомственных им учреждениях (организациях) по вопросам, относящимся к их компетенции, гражданин представляет заявление об оказании бесплатной юридической помощи. При личном приеме гражданин </w:t>
      </w:r>
      <w:proofErr w:type="gramStart"/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предъявляет</w:t>
      </w:r>
      <w:proofErr w:type="gramEnd"/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 том числе документ, удостоверяющий его личность. В случае обращения законного представителя или представителя по доверенности представляется документ, подтверждающий полномочия представителя;</w:t>
      </w:r>
    </w:p>
    <w:p w:rsidR="00DA33EB" w:rsidRDefault="00360FF8" w:rsidP="00D75A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60F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оказываемой иными участниками государственной системы бесплатной юридической помощи гражданин вместе с  заявлением об оказании бесплатной юридической помощи представляет документы, удостоверяющие личность и полномочия представителя (в случае обращения законного представителя или представителя по доверенности), а также документы, подтверждающие право гражданина на получение бесплатной юридической помощи.</w:t>
      </w:r>
    </w:p>
    <w:p w:rsidR="00360FF8" w:rsidRDefault="00360FF8" w:rsidP="00DA33E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60FF8" w:rsidRDefault="00360FF8" w:rsidP="00DA33E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60FF8" w:rsidRDefault="00360FF8" w:rsidP="00DA33EB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3FBC" w:rsidRDefault="00133FBC"/>
    <w:sectPr w:rsidR="00133FBC" w:rsidSect="00D75A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9B" w:rsidRDefault="00DF569B" w:rsidP="003A7791">
      <w:pPr>
        <w:spacing w:after="0" w:line="240" w:lineRule="auto"/>
      </w:pPr>
      <w:r>
        <w:separator/>
      </w:r>
    </w:p>
  </w:endnote>
  <w:endnote w:type="continuationSeparator" w:id="0">
    <w:p w:rsidR="00DF569B" w:rsidRDefault="00DF569B" w:rsidP="003A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9B" w:rsidRDefault="00DF569B" w:rsidP="003A7791">
      <w:pPr>
        <w:spacing w:after="0" w:line="240" w:lineRule="auto"/>
      </w:pPr>
      <w:r>
        <w:separator/>
      </w:r>
    </w:p>
  </w:footnote>
  <w:footnote w:type="continuationSeparator" w:id="0">
    <w:p w:rsidR="00DF569B" w:rsidRDefault="00DF569B" w:rsidP="003A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798"/>
    <w:multiLevelType w:val="hybridMultilevel"/>
    <w:tmpl w:val="DA64D6AE"/>
    <w:lvl w:ilvl="0" w:tplc="3092BE6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3EB"/>
    <w:rsid w:val="00055BDB"/>
    <w:rsid w:val="00056E31"/>
    <w:rsid w:val="000C4B17"/>
    <w:rsid w:val="00133FBC"/>
    <w:rsid w:val="001B5107"/>
    <w:rsid w:val="001C01C9"/>
    <w:rsid w:val="001F2241"/>
    <w:rsid w:val="002843FE"/>
    <w:rsid w:val="002C3C83"/>
    <w:rsid w:val="003104C1"/>
    <w:rsid w:val="00360FF8"/>
    <w:rsid w:val="003A7791"/>
    <w:rsid w:val="0040697C"/>
    <w:rsid w:val="004F75A0"/>
    <w:rsid w:val="00663144"/>
    <w:rsid w:val="0076420F"/>
    <w:rsid w:val="007B12A2"/>
    <w:rsid w:val="007F1956"/>
    <w:rsid w:val="008679BF"/>
    <w:rsid w:val="009123F1"/>
    <w:rsid w:val="009D652F"/>
    <w:rsid w:val="00A35C06"/>
    <w:rsid w:val="00AA115F"/>
    <w:rsid w:val="00AD1F17"/>
    <w:rsid w:val="00BC7B43"/>
    <w:rsid w:val="00C939C2"/>
    <w:rsid w:val="00C940D5"/>
    <w:rsid w:val="00CA78D4"/>
    <w:rsid w:val="00D26195"/>
    <w:rsid w:val="00D45166"/>
    <w:rsid w:val="00D75A32"/>
    <w:rsid w:val="00D90846"/>
    <w:rsid w:val="00DA33EB"/>
    <w:rsid w:val="00DF569B"/>
    <w:rsid w:val="00F04CC3"/>
    <w:rsid w:val="00F6669A"/>
    <w:rsid w:val="00F70ADC"/>
    <w:rsid w:val="00F756CB"/>
    <w:rsid w:val="00FC4AA0"/>
    <w:rsid w:val="00FD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F1"/>
  </w:style>
  <w:style w:type="paragraph" w:styleId="1">
    <w:name w:val="heading 1"/>
    <w:basedOn w:val="a"/>
    <w:next w:val="a"/>
    <w:link w:val="10"/>
    <w:uiPriority w:val="9"/>
    <w:qFormat/>
    <w:rsid w:val="00D908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E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A779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A779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A7791"/>
    <w:rPr>
      <w:vertAlign w:val="superscript"/>
    </w:rPr>
  </w:style>
  <w:style w:type="character" w:styleId="a7">
    <w:name w:val="Hyperlink"/>
    <w:basedOn w:val="a0"/>
    <w:uiPriority w:val="99"/>
    <w:unhideWhenUsed/>
    <w:rsid w:val="003A77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08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C7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D5F1-5357-4C9B-B33D-F2135C7C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urist29_2</cp:lastModifiedBy>
  <cp:revision>17</cp:revision>
  <cp:lastPrinted>2023-12-13T07:34:00Z</cp:lastPrinted>
  <dcterms:created xsi:type="dcterms:W3CDTF">2023-12-07T07:35:00Z</dcterms:created>
  <dcterms:modified xsi:type="dcterms:W3CDTF">2023-12-14T02:40:00Z</dcterms:modified>
</cp:coreProperties>
</file>