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2E" w:rsidRDefault="00764D2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4D2E" w:rsidRDefault="00764D2E">
      <w:pPr>
        <w:pStyle w:val="ConsPlusNormal"/>
        <w:jc w:val="both"/>
        <w:outlineLvl w:val="0"/>
      </w:pPr>
    </w:p>
    <w:p w:rsidR="00764D2E" w:rsidRDefault="00764D2E">
      <w:pPr>
        <w:pStyle w:val="ConsPlusTitle"/>
        <w:jc w:val="center"/>
        <w:outlineLvl w:val="0"/>
      </w:pPr>
      <w:r>
        <w:t>АДМИНИСТРАЦИЯ ГОРОДА БАРНАУЛА</w:t>
      </w:r>
    </w:p>
    <w:p w:rsidR="00764D2E" w:rsidRDefault="00764D2E">
      <w:pPr>
        <w:pStyle w:val="ConsPlusTitle"/>
        <w:jc w:val="center"/>
      </w:pPr>
    </w:p>
    <w:p w:rsidR="00764D2E" w:rsidRDefault="00764D2E">
      <w:pPr>
        <w:pStyle w:val="ConsPlusTitle"/>
        <w:jc w:val="center"/>
      </w:pPr>
      <w:r>
        <w:t>ПОСТАНОВЛЕНИЕ</w:t>
      </w:r>
    </w:p>
    <w:p w:rsidR="00764D2E" w:rsidRDefault="00764D2E">
      <w:pPr>
        <w:pStyle w:val="ConsPlusTitle"/>
        <w:jc w:val="center"/>
      </w:pPr>
    </w:p>
    <w:p w:rsidR="00764D2E" w:rsidRDefault="00764D2E">
      <w:pPr>
        <w:pStyle w:val="ConsPlusTitle"/>
        <w:jc w:val="center"/>
      </w:pPr>
      <w:r>
        <w:t>от 12 августа 2015 г. N 1385</w:t>
      </w:r>
    </w:p>
    <w:p w:rsidR="00764D2E" w:rsidRDefault="00764D2E">
      <w:pPr>
        <w:pStyle w:val="ConsPlusTitle"/>
        <w:jc w:val="center"/>
      </w:pPr>
    </w:p>
    <w:p w:rsidR="00764D2E" w:rsidRDefault="00764D2E">
      <w:pPr>
        <w:pStyle w:val="ConsPlusTitle"/>
        <w:jc w:val="center"/>
      </w:pPr>
      <w:r>
        <w:t xml:space="preserve">ОБ УТВЕРЖДЕНИИ ПЕРЕЧНЯ ОБЩЕСТВЕННО </w:t>
      </w:r>
      <w:proofErr w:type="gramStart"/>
      <w:r>
        <w:t>ЗНАЧИМЫХ</w:t>
      </w:r>
      <w:proofErr w:type="gramEnd"/>
      <w:r>
        <w:t xml:space="preserve"> АВТОБУСНЫХ</w:t>
      </w:r>
    </w:p>
    <w:p w:rsidR="00764D2E" w:rsidRDefault="00764D2E">
      <w:pPr>
        <w:pStyle w:val="ConsPlusTitle"/>
        <w:jc w:val="center"/>
      </w:pPr>
      <w:r>
        <w:t>МАРШРУТОВ И НОРМАТИВОВ СУБСИДИРОВАНИЯ РАБОТЫ</w:t>
      </w:r>
    </w:p>
    <w:p w:rsidR="00764D2E" w:rsidRDefault="00764D2E">
      <w:pPr>
        <w:pStyle w:val="ConsPlusTitle"/>
        <w:jc w:val="center"/>
      </w:pPr>
      <w:r>
        <w:t>НА ОБЩЕСТВЕННО ЗНАЧИМЫХ АВТОБУСНЫХ МАРШРУТАХ</w:t>
      </w:r>
    </w:p>
    <w:p w:rsidR="00764D2E" w:rsidRDefault="00764D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4D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D2E" w:rsidRDefault="00764D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6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22.04.2016 </w:t>
            </w:r>
            <w:hyperlink r:id="rId7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24.06.2016 </w:t>
            </w:r>
            <w:hyperlink r:id="rId8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16.08.2016 </w:t>
            </w:r>
            <w:hyperlink r:id="rId9">
              <w:r>
                <w:rPr>
                  <w:color w:val="0000FF"/>
                </w:rPr>
                <w:t>N 1676</w:t>
              </w:r>
            </w:hyperlink>
            <w:r>
              <w:rPr>
                <w:color w:val="392C69"/>
              </w:rPr>
              <w:t xml:space="preserve">, от 20.09.2017 </w:t>
            </w:r>
            <w:hyperlink r:id="rId10">
              <w:r>
                <w:rPr>
                  <w:color w:val="0000FF"/>
                </w:rPr>
                <w:t>N 1933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</w:tr>
    </w:tbl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ind w:firstLine="540"/>
        <w:jc w:val="both"/>
      </w:pPr>
      <w:proofErr w:type="gramStart"/>
      <w:r>
        <w:t xml:space="preserve">В целях совершенствования правового регулирования, в связи с принятием решения Центрального районного суда от 15.05.2015 по делу N 2-2196/2015, с учетом результатов проведения оценки регулирующего воздействия проекта муниципального нормативного правового акта, в соответствии с Бюджетным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</w:t>
      </w:r>
      <w:proofErr w:type="gramEnd"/>
      <w:r>
        <w:t xml:space="preserve"> края постановляю: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Перечень</w:t>
        </w:r>
      </w:hyperlink>
      <w:r>
        <w:t xml:space="preserve"> общественно значимых автобусных маршрутов (приложение 1).</w:t>
      </w:r>
    </w:p>
    <w:p w:rsidR="00764D2E" w:rsidRDefault="00764D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20.09.2017 N 1933)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Барнаула от 11.02.2016 N 190.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178">
        <w:r>
          <w:rPr>
            <w:color w:val="0000FF"/>
          </w:rPr>
          <w:t>нормативы</w:t>
        </w:r>
      </w:hyperlink>
      <w:r>
        <w:t xml:space="preserve"> субсидирования работы на общественно значимых автобусных маршрутах (приложение 2).</w:t>
      </w:r>
    </w:p>
    <w:p w:rsidR="00764D2E" w:rsidRDefault="00764D2E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20.09.2017 N 1933)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Считать общественно значимыми автобусными маршрутами безальтернативные маршруты регулярных перевозок города Барнаула, по которым осуществляются перевозки пассажиров по регулируемому тарифу с предоставлением права льготного проезда отдельным категориям граждан, обеспечивающие транспортную доступность микрорайонов индивидуальной жилой застройки, сельских населенных пунктов и поселков, кладбищ, расположенных в границах города Барнаула, а также все сезонные садоводческие маршруты.</w:t>
      </w:r>
      <w:proofErr w:type="gramEnd"/>
    </w:p>
    <w:p w:rsidR="00764D2E" w:rsidRDefault="00764D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20.09.2017 N 1933)</w:t>
      </w:r>
    </w:p>
    <w:p w:rsidR="00764D2E" w:rsidRDefault="00764D2E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4</w:t>
        </w:r>
      </w:hyperlink>
      <w:r>
        <w:t>. Признать утратившими силу постановления администрации города: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от 27.08.2012 </w:t>
      </w:r>
      <w:hyperlink r:id="rId19">
        <w:r>
          <w:rPr>
            <w:color w:val="0000FF"/>
          </w:rPr>
          <w:t>N 2418</w:t>
        </w:r>
      </w:hyperlink>
      <w:r>
        <w:t xml:space="preserve"> "О Порядке предоставления из бюджета города субсидий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выполняющим пассажирские перевозки на социально значимых автобусных маршрутах";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от 23.10.2012 </w:t>
      </w:r>
      <w:hyperlink r:id="rId20">
        <w:r>
          <w:rPr>
            <w:color w:val="0000FF"/>
          </w:rPr>
          <w:t>N 3008</w:t>
        </w:r>
      </w:hyperlink>
      <w:r>
        <w:t xml:space="preserve"> "О внесении изменений в приложение к постановлению администрации города от 27.08.2012 N 2418";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от 16.08.2013 </w:t>
      </w:r>
      <w:hyperlink r:id="rId21">
        <w:r>
          <w:rPr>
            <w:color w:val="0000FF"/>
          </w:rPr>
          <w:t>N 2795</w:t>
        </w:r>
      </w:hyperlink>
      <w:r>
        <w:t xml:space="preserve"> "О внесении изменений и дополнений в приложение к постановлению администрации города от 27.08.2012 N 2418 (в редакции постановления от 23.10.2012 N 3008)";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от 29.11.2013 </w:t>
      </w:r>
      <w:hyperlink r:id="rId22">
        <w:r>
          <w:rPr>
            <w:color w:val="0000FF"/>
          </w:rPr>
          <w:t>N 3648</w:t>
        </w:r>
      </w:hyperlink>
      <w:r>
        <w:t xml:space="preserve"> "О внесении изменения в приложение к постановлению администрации города от 27.08.2012 N 2418 (в редакции постановления от 16.08.2013 N 2795)";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от 05.08.2014 </w:t>
      </w:r>
      <w:hyperlink r:id="rId23">
        <w:r>
          <w:rPr>
            <w:color w:val="0000FF"/>
          </w:rPr>
          <w:t>N 1677</w:t>
        </w:r>
      </w:hyperlink>
      <w:r>
        <w:t xml:space="preserve"> "О внесении изменения в постановление администрации города от 27.08.2012 N 2418 (в редакции постановления от 30.01.2014 N 136)";</w:t>
      </w:r>
    </w:p>
    <w:p w:rsidR="00764D2E" w:rsidRDefault="00764D2E">
      <w:pPr>
        <w:pStyle w:val="ConsPlusNormal"/>
        <w:spacing w:before="200"/>
        <w:ind w:firstLine="540"/>
        <w:jc w:val="both"/>
      </w:pPr>
      <w:r>
        <w:t xml:space="preserve">от 26.06.2015 </w:t>
      </w:r>
      <w:hyperlink r:id="rId24">
        <w:r>
          <w:rPr>
            <w:color w:val="0000FF"/>
          </w:rPr>
          <w:t>N 1039</w:t>
        </w:r>
      </w:hyperlink>
      <w:r>
        <w:t xml:space="preserve"> "О внесении изменений в постановление администрации города от 27.08.2012 N 2418 (в редакции постановления от 05.08.2014 N 1677)".</w:t>
      </w:r>
    </w:p>
    <w:p w:rsidR="00764D2E" w:rsidRDefault="00764D2E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5</w:t>
        </w:r>
      </w:hyperlink>
      <w:r>
        <w:t>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764D2E" w:rsidRDefault="00764D2E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города по дорожно-</w:t>
      </w:r>
      <w:proofErr w:type="spellStart"/>
      <w:r>
        <w:t>благоустроительному</w:t>
      </w:r>
      <w:proofErr w:type="spellEnd"/>
      <w:r>
        <w:t xml:space="preserve"> комплексу Воронкова А.Ф.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right"/>
      </w:pPr>
      <w:r>
        <w:t>Первый заместитель</w:t>
      </w:r>
    </w:p>
    <w:p w:rsidR="00764D2E" w:rsidRDefault="00764D2E">
      <w:pPr>
        <w:pStyle w:val="ConsPlusNormal"/>
        <w:jc w:val="right"/>
      </w:pPr>
      <w:r>
        <w:t>главы администрации города,</w:t>
      </w:r>
    </w:p>
    <w:p w:rsidR="00764D2E" w:rsidRDefault="00764D2E">
      <w:pPr>
        <w:pStyle w:val="ConsPlusNormal"/>
        <w:jc w:val="right"/>
      </w:pPr>
      <w:r>
        <w:t>руководитель аппарата</w:t>
      </w:r>
    </w:p>
    <w:p w:rsidR="00764D2E" w:rsidRDefault="00764D2E">
      <w:pPr>
        <w:pStyle w:val="ConsPlusNormal"/>
        <w:jc w:val="right"/>
      </w:pPr>
      <w:r>
        <w:t>П.Д.ФРИЗЕН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right"/>
        <w:outlineLvl w:val="0"/>
      </w:pPr>
      <w:r>
        <w:t>Приложение 1</w:t>
      </w:r>
    </w:p>
    <w:p w:rsidR="00764D2E" w:rsidRDefault="00764D2E">
      <w:pPr>
        <w:pStyle w:val="ConsPlusNormal"/>
        <w:jc w:val="right"/>
      </w:pPr>
      <w:r>
        <w:t>к Постановлению</w:t>
      </w:r>
    </w:p>
    <w:p w:rsidR="00764D2E" w:rsidRDefault="00764D2E">
      <w:pPr>
        <w:pStyle w:val="ConsPlusNormal"/>
        <w:jc w:val="right"/>
      </w:pPr>
      <w:r>
        <w:t>администрации города</w:t>
      </w:r>
    </w:p>
    <w:p w:rsidR="00764D2E" w:rsidRDefault="00764D2E">
      <w:pPr>
        <w:pStyle w:val="ConsPlusNormal"/>
        <w:jc w:val="right"/>
      </w:pPr>
      <w:r>
        <w:t>от 12 августа 2015 г. N 1385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Title"/>
        <w:jc w:val="center"/>
      </w:pPr>
      <w:bookmarkStart w:id="0" w:name="P47"/>
      <w:bookmarkEnd w:id="0"/>
      <w:r>
        <w:t>ПЕРЕЧЕНЬ</w:t>
      </w:r>
    </w:p>
    <w:p w:rsidR="00764D2E" w:rsidRDefault="00764D2E">
      <w:pPr>
        <w:pStyle w:val="ConsPlusTitle"/>
        <w:jc w:val="center"/>
      </w:pPr>
      <w:r>
        <w:t>ОБЩЕСТВЕННО ЗНАЧИМЫХ АВТОБУСНЫХ МАРШРУТОВ</w:t>
      </w:r>
    </w:p>
    <w:p w:rsidR="00764D2E" w:rsidRDefault="00764D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4D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D2E" w:rsidRDefault="00764D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>от 20.09.2017 N 1933)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</w:tr>
    </w:tbl>
    <w:p w:rsidR="00764D2E" w:rsidRDefault="00764D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798"/>
        <w:gridCol w:w="3912"/>
      </w:tblGrid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N</w:t>
            </w:r>
          </w:p>
          <w:p w:rsidR="00764D2E" w:rsidRDefault="00764D2E">
            <w:pPr>
              <w:pStyle w:val="ConsPlusNormal"/>
              <w:jc w:val="center"/>
            </w:pPr>
            <w:r>
              <w:t>маршрута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center"/>
            </w:pPr>
            <w:r>
              <w:t>Наименование маршрута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center"/>
            </w:pPr>
            <w:r>
              <w:t>Период работы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center"/>
            </w:pPr>
            <w:r>
              <w:t>3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санаторий "Энергетик" - </w:t>
            </w:r>
            <w:proofErr w:type="spellStart"/>
            <w:r>
              <w:t>кожзавод</w:t>
            </w:r>
            <w:proofErr w:type="spellEnd"/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пл. Победы - ул. </w:t>
            </w:r>
            <w:proofErr w:type="spellStart"/>
            <w:r>
              <w:t>Куета</w:t>
            </w:r>
            <w:proofErr w:type="spellEnd"/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пл. Текстильщиков - сады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23э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пл. Текстильщиков - </w:t>
            </w:r>
            <w:proofErr w:type="spellStart"/>
            <w:r>
              <w:t>Власихинское</w:t>
            </w:r>
            <w:proofErr w:type="spellEnd"/>
            <w:r>
              <w:t xml:space="preserve"> кладбище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День поминовения усопших (Родительский день)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"Спартак-2" - п. Научный Городок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25э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гипермаркет "Алтай" - кладбище </w:t>
            </w:r>
            <w:proofErr w:type="gramStart"/>
            <w:r>
              <w:t>с</w:t>
            </w:r>
            <w:proofErr w:type="gramEnd"/>
            <w:r>
              <w:t>. Гоньба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День поминовения усопших (Родительский день)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>. Гоньба - ул. Солнечная Поляна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proofErr w:type="spellStart"/>
            <w:r>
              <w:t>мкр</w:t>
            </w:r>
            <w:proofErr w:type="spellEnd"/>
            <w:r>
              <w:t xml:space="preserve">. Восточный - </w:t>
            </w:r>
            <w:proofErr w:type="spellStart"/>
            <w:r>
              <w:t>мкр</w:t>
            </w:r>
            <w:proofErr w:type="spellEnd"/>
            <w:r>
              <w:t>. Октябрьский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ул. Солнечная Поляна - п. Казенная Заимка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пл. Спартака - </w:t>
            </w:r>
            <w:proofErr w:type="spellStart"/>
            <w:r>
              <w:t>мкр</w:t>
            </w:r>
            <w:proofErr w:type="spellEnd"/>
            <w:r>
              <w:t>. Затон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40э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proofErr w:type="spellStart"/>
            <w:r>
              <w:t>мкр</w:t>
            </w:r>
            <w:proofErr w:type="spellEnd"/>
            <w:r>
              <w:t xml:space="preserve">. Затон - кладбище </w:t>
            </w:r>
            <w:proofErr w:type="spellStart"/>
            <w:r>
              <w:t>мкр</w:t>
            </w:r>
            <w:proofErr w:type="spellEnd"/>
            <w:r>
              <w:t>. Затон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День поминовения усопших (Родительский день)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пл. Спартака - п. </w:t>
            </w:r>
            <w:proofErr w:type="spellStart"/>
            <w:r>
              <w:t>Бельмесево</w:t>
            </w:r>
            <w:proofErr w:type="spellEnd"/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104ю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п. </w:t>
            </w:r>
            <w:proofErr w:type="spellStart"/>
            <w:r>
              <w:t>Бельмесево</w:t>
            </w:r>
            <w:proofErr w:type="spellEnd"/>
            <w:r>
              <w:t xml:space="preserve"> - п. </w:t>
            </w:r>
            <w:proofErr w:type="spellStart"/>
            <w:r>
              <w:t>Мохнатушка</w:t>
            </w:r>
            <w:proofErr w:type="spellEnd"/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пл. Победы - п. </w:t>
            </w:r>
            <w:proofErr w:type="spellStart"/>
            <w:r>
              <w:t>Черницк</w:t>
            </w:r>
            <w:proofErr w:type="spellEnd"/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108э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Кордон - </w:t>
            </w:r>
            <w:proofErr w:type="spellStart"/>
            <w:r>
              <w:t>Черницкое</w:t>
            </w:r>
            <w:proofErr w:type="spellEnd"/>
            <w:r>
              <w:t xml:space="preserve"> кладбище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День поминовения усопших (Родительский день)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Мебельная фабрика - п. Центральный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blPrEx>
          <w:tblBorders>
            <w:insideH w:val="nil"/>
          </w:tblBorders>
        </w:tblPrEx>
        <w:tc>
          <w:tcPr>
            <w:tcW w:w="895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8"/>
              <w:gridCol w:w="8555"/>
              <w:gridCol w:w="108"/>
            </w:tblGrid>
            <w:tr w:rsidR="00764D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  <w:jc w:val="both"/>
                  </w:pPr>
                  <w:hyperlink r:id="rId28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Барнаула от 20.09.2017 N 1933 в маршрут N 109оп внесены изменения, действие которых </w:t>
                  </w:r>
                  <w:hyperlink r:id="rId29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1 августа 2017 года.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</w:pPr>
                </w:p>
              </w:tc>
            </w:tr>
          </w:tbl>
          <w:p w:rsidR="00764D2E" w:rsidRDefault="00764D2E">
            <w:pPr>
              <w:pStyle w:val="ConsPlusNormal"/>
            </w:pPr>
          </w:p>
        </w:tc>
      </w:tr>
      <w:tr w:rsidR="00764D2E">
        <w:tblPrEx>
          <w:tblBorders>
            <w:insideH w:val="nil"/>
          </w:tblBorders>
        </w:tblPrEx>
        <w:tc>
          <w:tcPr>
            <w:tcW w:w="1242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109оп</w:t>
            </w:r>
          </w:p>
        </w:tc>
        <w:tc>
          <w:tcPr>
            <w:tcW w:w="3798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both"/>
            </w:pPr>
            <w:r>
              <w:t>Мебельная фабрика - ул. Опытная Станция</w:t>
            </w:r>
          </w:p>
        </w:tc>
        <w:tc>
          <w:tcPr>
            <w:tcW w:w="3912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пл. Спартака - садоводство "Росинка"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"Спартак-2" - "Укладочный"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112т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"Спартак-2" - садоводство "Трансмашевец-2"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"Урожайный" - п. Березовка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113д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"Урожайный" - п. Научный Городок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113к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"Урожайный" - садоводство "Березовая роща"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proofErr w:type="spellStart"/>
            <w:r>
              <w:t>Докучаево</w:t>
            </w:r>
            <w:proofErr w:type="spellEnd"/>
            <w:r>
              <w:t xml:space="preserve"> - садоводство "Луговое"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117э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proofErr w:type="spellStart"/>
            <w:r>
              <w:t>Докучаево</w:t>
            </w:r>
            <w:proofErr w:type="spellEnd"/>
            <w:r>
              <w:t xml:space="preserve"> - </w:t>
            </w:r>
            <w:proofErr w:type="spellStart"/>
            <w:r>
              <w:t>Новомихайловское</w:t>
            </w:r>
            <w:proofErr w:type="spellEnd"/>
            <w:r>
              <w:t xml:space="preserve"> кладбище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ЛДП "Урожайный" - </w:t>
            </w:r>
            <w:proofErr w:type="spellStart"/>
            <w:r>
              <w:t>Новомихайловское</w:t>
            </w:r>
            <w:proofErr w:type="spellEnd"/>
            <w:r>
              <w:t xml:space="preserve"> кладбище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День поминовения усопших (Родительский день)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пл. Спартака - садоводство "Степное-2"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ул. Солнечная Поляна - садоводство "Степное-2"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пл. Спартака - садоводство "</w:t>
            </w:r>
            <w:proofErr w:type="spellStart"/>
            <w:r>
              <w:t>Эллара</w:t>
            </w:r>
            <w:proofErr w:type="spellEnd"/>
            <w:r>
              <w:t>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"Урожайный" - садоводство "</w:t>
            </w:r>
            <w:proofErr w:type="spellStart"/>
            <w:r>
              <w:t>Прутское</w:t>
            </w:r>
            <w:proofErr w:type="spellEnd"/>
            <w:r>
              <w:t>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124к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ЛДП "Урожайный" - садоводство "Озерное"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пл. Спартака - садоводство "Флора"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 xml:space="preserve">ул. Солнечная Поляна - с. </w:t>
            </w:r>
            <w:proofErr w:type="spellStart"/>
            <w:r>
              <w:t>Шадрино</w:t>
            </w:r>
            <w:proofErr w:type="spellEnd"/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  <w:tr w:rsidR="00764D2E">
        <w:tc>
          <w:tcPr>
            <w:tcW w:w="1242" w:type="dxa"/>
          </w:tcPr>
          <w:p w:rsidR="00764D2E" w:rsidRDefault="00764D2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798" w:type="dxa"/>
          </w:tcPr>
          <w:p w:rsidR="00764D2E" w:rsidRDefault="00764D2E">
            <w:pPr>
              <w:pStyle w:val="ConsPlusNormal"/>
              <w:jc w:val="both"/>
            </w:pPr>
            <w:r>
              <w:t>ул. Солнечная Поляна - садоводство "Солнечное"</w:t>
            </w:r>
          </w:p>
        </w:tc>
        <w:tc>
          <w:tcPr>
            <w:tcW w:w="3912" w:type="dxa"/>
          </w:tcPr>
          <w:p w:rsidR="00764D2E" w:rsidRDefault="00764D2E">
            <w:pPr>
              <w:pStyle w:val="ConsPlusNormal"/>
              <w:jc w:val="both"/>
            </w:pPr>
            <w:r>
              <w:t>в период садоводческого сезона</w:t>
            </w:r>
          </w:p>
        </w:tc>
      </w:tr>
    </w:tbl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right"/>
      </w:pPr>
      <w:r>
        <w:t>Первый заместитель</w:t>
      </w:r>
    </w:p>
    <w:p w:rsidR="00764D2E" w:rsidRDefault="00764D2E">
      <w:pPr>
        <w:pStyle w:val="ConsPlusNormal"/>
        <w:jc w:val="right"/>
      </w:pPr>
      <w:r>
        <w:t>главы администрации города,</w:t>
      </w:r>
    </w:p>
    <w:p w:rsidR="00764D2E" w:rsidRDefault="00764D2E">
      <w:pPr>
        <w:pStyle w:val="ConsPlusNormal"/>
        <w:jc w:val="right"/>
      </w:pPr>
      <w:r>
        <w:t>руководитель аппарата</w:t>
      </w:r>
    </w:p>
    <w:p w:rsidR="00764D2E" w:rsidRDefault="00764D2E">
      <w:pPr>
        <w:pStyle w:val="ConsPlusNormal"/>
        <w:jc w:val="right"/>
      </w:pPr>
      <w:r>
        <w:t>П.Д.ФРИЗЕН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right"/>
        <w:outlineLvl w:val="0"/>
      </w:pPr>
      <w:r>
        <w:t>Приложение 2</w:t>
      </w:r>
    </w:p>
    <w:p w:rsidR="00764D2E" w:rsidRDefault="00764D2E">
      <w:pPr>
        <w:pStyle w:val="ConsPlusNormal"/>
        <w:jc w:val="right"/>
      </w:pPr>
      <w:r>
        <w:t>к Постановлению</w:t>
      </w:r>
    </w:p>
    <w:p w:rsidR="00764D2E" w:rsidRDefault="00764D2E">
      <w:pPr>
        <w:pStyle w:val="ConsPlusNormal"/>
        <w:jc w:val="right"/>
      </w:pPr>
      <w:r>
        <w:t>администрации города</w:t>
      </w:r>
    </w:p>
    <w:p w:rsidR="00764D2E" w:rsidRDefault="00764D2E">
      <w:pPr>
        <w:pStyle w:val="ConsPlusNormal"/>
        <w:jc w:val="right"/>
      </w:pPr>
      <w:r>
        <w:t>от 12 августа 2015 г. N 1385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Title"/>
        <w:jc w:val="center"/>
      </w:pPr>
      <w:bookmarkStart w:id="1" w:name="P178"/>
      <w:bookmarkEnd w:id="1"/>
      <w:r>
        <w:t>НОРМАТИВЫ</w:t>
      </w:r>
    </w:p>
    <w:p w:rsidR="00764D2E" w:rsidRDefault="00764D2E">
      <w:pPr>
        <w:pStyle w:val="ConsPlusTitle"/>
        <w:jc w:val="center"/>
      </w:pPr>
      <w:r>
        <w:t xml:space="preserve">СУБСИДИРОВАНИЯ РАБОТЫ НА ОБЩЕСТВЕННО </w:t>
      </w:r>
      <w:proofErr w:type="gramStart"/>
      <w:r>
        <w:t>ЗНАЧИМЫХ</w:t>
      </w:r>
      <w:proofErr w:type="gramEnd"/>
    </w:p>
    <w:p w:rsidR="00764D2E" w:rsidRDefault="00764D2E">
      <w:pPr>
        <w:pStyle w:val="ConsPlusTitle"/>
        <w:jc w:val="center"/>
      </w:pPr>
      <w:r>
        <w:t xml:space="preserve">АВТОБУСНЫХ </w:t>
      </w:r>
      <w:proofErr w:type="gramStart"/>
      <w:r>
        <w:t>МАРШРУТАХ</w:t>
      </w:r>
      <w:proofErr w:type="gramEnd"/>
    </w:p>
    <w:p w:rsidR="00764D2E" w:rsidRDefault="00764D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4D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D2E" w:rsidRDefault="00764D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764D2E" w:rsidRDefault="00764D2E">
            <w:pPr>
              <w:pStyle w:val="ConsPlusNormal"/>
              <w:jc w:val="center"/>
            </w:pPr>
            <w:r>
              <w:rPr>
                <w:color w:val="392C69"/>
              </w:rPr>
              <w:t>от 20.09.2017 N 1933)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D2E" w:rsidRDefault="00764D2E">
            <w:pPr>
              <w:pStyle w:val="ConsPlusNormal"/>
            </w:pPr>
          </w:p>
        </w:tc>
      </w:tr>
    </w:tbl>
    <w:p w:rsidR="00764D2E" w:rsidRDefault="00764D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088"/>
        <w:gridCol w:w="1191"/>
        <w:gridCol w:w="1020"/>
        <w:gridCol w:w="1191"/>
        <w:gridCol w:w="1474"/>
        <w:gridCol w:w="1706"/>
      </w:tblGrid>
      <w:tr w:rsidR="00764D2E">
        <w:tc>
          <w:tcPr>
            <w:tcW w:w="1191" w:type="dxa"/>
            <w:vMerge w:val="restart"/>
          </w:tcPr>
          <w:p w:rsidR="00764D2E" w:rsidRDefault="00764D2E">
            <w:pPr>
              <w:pStyle w:val="ConsPlusNormal"/>
              <w:jc w:val="center"/>
            </w:pPr>
            <w:r>
              <w:t>N маршрута</w:t>
            </w:r>
          </w:p>
        </w:tc>
        <w:tc>
          <w:tcPr>
            <w:tcW w:w="4490" w:type="dxa"/>
            <w:gridSpan w:val="4"/>
          </w:tcPr>
          <w:p w:rsidR="00764D2E" w:rsidRDefault="00764D2E">
            <w:pPr>
              <w:pStyle w:val="ConsPlusNormal"/>
              <w:jc w:val="center"/>
            </w:pPr>
            <w:r>
              <w:t xml:space="preserve">Протяженность рейса, </w:t>
            </w:r>
            <w:proofErr w:type="gramStart"/>
            <w:r>
              <w:t>км</w:t>
            </w:r>
            <w:proofErr w:type="gramEnd"/>
          </w:p>
        </w:tc>
        <w:tc>
          <w:tcPr>
            <w:tcW w:w="3180" w:type="dxa"/>
            <w:gridSpan w:val="2"/>
          </w:tcPr>
          <w:p w:rsidR="00764D2E" w:rsidRDefault="00764D2E">
            <w:pPr>
              <w:pStyle w:val="ConsPlusNormal"/>
              <w:jc w:val="center"/>
            </w:pPr>
            <w:r>
              <w:t>Норматив субсидирования за 1 км пробега, рублей</w:t>
            </w:r>
          </w:p>
        </w:tc>
      </w:tr>
      <w:tr w:rsidR="00764D2E">
        <w:tc>
          <w:tcPr>
            <w:tcW w:w="1191" w:type="dxa"/>
            <w:vMerge/>
          </w:tcPr>
          <w:p w:rsidR="00764D2E" w:rsidRDefault="00764D2E">
            <w:pPr>
              <w:pStyle w:val="ConsPlusNormal"/>
            </w:pPr>
          </w:p>
        </w:tc>
        <w:tc>
          <w:tcPr>
            <w:tcW w:w="2279" w:type="dxa"/>
            <w:gridSpan w:val="2"/>
          </w:tcPr>
          <w:p w:rsidR="00764D2E" w:rsidRDefault="00764D2E">
            <w:pPr>
              <w:pStyle w:val="ConsPlusNormal"/>
              <w:jc w:val="center"/>
            </w:pPr>
            <w:r>
              <w:t>Летний период</w:t>
            </w:r>
          </w:p>
        </w:tc>
        <w:tc>
          <w:tcPr>
            <w:tcW w:w="2211" w:type="dxa"/>
            <w:gridSpan w:val="2"/>
          </w:tcPr>
          <w:p w:rsidR="00764D2E" w:rsidRDefault="00764D2E">
            <w:pPr>
              <w:pStyle w:val="ConsPlusNormal"/>
              <w:jc w:val="center"/>
            </w:pPr>
            <w:r>
              <w:t>Зимний период</w:t>
            </w:r>
          </w:p>
        </w:tc>
        <w:tc>
          <w:tcPr>
            <w:tcW w:w="1474" w:type="dxa"/>
            <w:vMerge w:val="restart"/>
          </w:tcPr>
          <w:p w:rsidR="00764D2E" w:rsidRDefault="00764D2E">
            <w:pPr>
              <w:pStyle w:val="ConsPlusNormal"/>
              <w:jc w:val="center"/>
            </w:pPr>
            <w:r>
              <w:t>Летний период</w:t>
            </w:r>
          </w:p>
        </w:tc>
        <w:tc>
          <w:tcPr>
            <w:tcW w:w="1706" w:type="dxa"/>
            <w:vMerge w:val="restart"/>
          </w:tcPr>
          <w:p w:rsidR="00764D2E" w:rsidRDefault="00764D2E">
            <w:pPr>
              <w:pStyle w:val="ConsPlusNormal"/>
              <w:jc w:val="center"/>
            </w:pPr>
            <w:r>
              <w:t>Зимний период</w:t>
            </w:r>
          </w:p>
        </w:tc>
      </w:tr>
      <w:tr w:rsidR="00764D2E">
        <w:tc>
          <w:tcPr>
            <w:tcW w:w="1191" w:type="dxa"/>
            <w:vMerge/>
          </w:tcPr>
          <w:p w:rsidR="00764D2E" w:rsidRDefault="00764D2E">
            <w:pPr>
              <w:pStyle w:val="ConsPlusNormal"/>
            </w:pP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Полный рейс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Короткий рейс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Полный рейс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Короткий рейс</w:t>
            </w:r>
          </w:p>
        </w:tc>
        <w:tc>
          <w:tcPr>
            <w:tcW w:w="1474" w:type="dxa"/>
            <w:vMerge/>
          </w:tcPr>
          <w:p w:rsidR="00764D2E" w:rsidRDefault="00764D2E">
            <w:pPr>
              <w:pStyle w:val="ConsPlusNormal"/>
            </w:pPr>
          </w:p>
        </w:tc>
        <w:tc>
          <w:tcPr>
            <w:tcW w:w="1706" w:type="dxa"/>
            <w:vMerge/>
          </w:tcPr>
          <w:p w:rsidR="00764D2E" w:rsidRDefault="00764D2E">
            <w:pPr>
              <w:pStyle w:val="ConsPlusNormal"/>
            </w:pP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23,40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23,40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blPrEx>
          <w:tblBorders>
            <w:insideH w:val="nil"/>
          </w:tblBorders>
        </w:tblPrEx>
        <w:tc>
          <w:tcPr>
            <w:tcW w:w="8861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7"/>
              <w:gridCol w:w="8466"/>
              <w:gridCol w:w="107"/>
            </w:tblGrid>
            <w:tr w:rsidR="00764D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маршрута N 109оп, введенного </w:t>
                  </w:r>
                  <w:hyperlink r:id="rId3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Барнаула от 20.09.2017 N 1933, </w:t>
                  </w:r>
                  <w:hyperlink r:id="rId32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1 августа 2017 года.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D2E" w:rsidRDefault="00764D2E">
                  <w:pPr>
                    <w:pStyle w:val="ConsPlusNormal"/>
                  </w:pPr>
                </w:p>
              </w:tc>
            </w:tr>
          </w:tbl>
          <w:p w:rsidR="00764D2E" w:rsidRDefault="00764D2E">
            <w:pPr>
              <w:pStyle w:val="ConsPlusNormal"/>
            </w:pPr>
          </w:p>
        </w:tc>
      </w:tr>
      <w:tr w:rsidR="00764D2E">
        <w:tblPrEx>
          <w:tblBorders>
            <w:insideH w:val="nil"/>
          </w:tblBorders>
        </w:tblPrEx>
        <w:tc>
          <w:tcPr>
            <w:tcW w:w="1191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109оп</w:t>
            </w:r>
          </w:p>
        </w:tc>
        <w:tc>
          <w:tcPr>
            <w:tcW w:w="1088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25,50</w:t>
            </w:r>
          </w:p>
        </w:tc>
        <w:tc>
          <w:tcPr>
            <w:tcW w:w="1191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25,50</w:t>
            </w:r>
          </w:p>
        </w:tc>
        <w:tc>
          <w:tcPr>
            <w:tcW w:w="1191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  <w:tcBorders>
              <w:top w:val="nil"/>
            </w:tcBorders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17,55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112т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26,75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26,75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16,80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113д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39,05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40,65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19,53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113к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24,25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31,45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124к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47,70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  <w:tr w:rsidR="00764D2E"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88" w:type="dxa"/>
          </w:tcPr>
          <w:p w:rsidR="00764D2E" w:rsidRDefault="00764D2E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64D2E" w:rsidRDefault="00764D2E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1706" w:type="dxa"/>
          </w:tcPr>
          <w:p w:rsidR="00764D2E" w:rsidRDefault="00764D2E">
            <w:pPr>
              <w:pStyle w:val="ConsPlusNormal"/>
              <w:jc w:val="center"/>
            </w:pPr>
            <w:r>
              <w:t>-</w:t>
            </w:r>
          </w:p>
        </w:tc>
      </w:tr>
    </w:tbl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right"/>
        <w:outlineLvl w:val="0"/>
      </w:pPr>
      <w:r>
        <w:t>Приложение 2</w:t>
      </w:r>
    </w:p>
    <w:p w:rsidR="00764D2E" w:rsidRDefault="00764D2E">
      <w:pPr>
        <w:pStyle w:val="ConsPlusNormal"/>
        <w:jc w:val="right"/>
      </w:pPr>
      <w:r>
        <w:t>к Постановлению</w:t>
      </w:r>
    </w:p>
    <w:p w:rsidR="00764D2E" w:rsidRDefault="00764D2E">
      <w:pPr>
        <w:pStyle w:val="ConsPlusNormal"/>
        <w:jc w:val="right"/>
      </w:pPr>
      <w:r>
        <w:t>администрации города</w:t>
      </w:r>
    </w:p>
    <w:p w:rsidR="00764D2E" w:rsidRDefault="00764D2E">
      <w:pPr>
        <w:pStyle w:val="ConsPlusNormal"/>
        <w:jc w:val="right"/>
      </w:pPr>
      <w:r>
        <w:t>от 12 августа 2015 г. N 1385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Title"/>
        <w:jc w:val="center"/>
      </w:pPr>
      <w:r>
        <w:t>ПОРЯДОК</w:t>
      </w:r>
    </w:p>
    <w:p w:rsidR="00764D2E" w:rsidRDefault="00764D2E">
      <w:pPr>
        <w:pStyle w:val="ConsPlusTitle"/>
        <w:jc w:val="center"/>
      </w:pPr>
      <w:r>
        <w:t>ПРЕДОСТАВЛЕНИЯ ИЗ БЮДЖЕТА ГОРОДА СУБСИДИЙ НА ВОЗМЕЩЕНИЕ</w:t>
      </w:r>
    </w:p>
    <w:p w:rsidR="00764D2E" w:rsidRDefault="00764D2E">
      <w:pPr>
        <w:pStyle w:val="ConsPlusTitle"/>
        <w:jc w:val="center"/>
      </w:pPr>
      <w:r>
        <w:t xml:space="preserve">НЕДОПОЛУЧЕННЫХ ДОХОДОВ </w:t>
      </w:r>
      <w:proofErr w:type="gramStart"/>
      <w:r>
        <w:t>НА</w:t>
      </w:r>
      <w:proofErr w:type="gramEnd"/>
      <w:r>
        <w:t xml:space="preserve"> ОБЩЕСТВЕННО ЗНАЧИМЫХ АВТОБУСНЫХ</w:t>
      </w:r>
    </w:p>
    <w:p w:rsidR="00764D2E" w:rsidRDefault="00764D2E">
      <w:pPr>
        <w:pStyle w:val="ConsPlusTitle"/>
        <w:jc w:val="center"/>
      </w:pPr>
      <w:proofErr w:type="gramStart"/>
      <w:r>
        <w:t>МАРШРУТАХ</w:t>
      </w:r>
      <w:proofErr w:type="gramEnd"/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ind w:firstLine="540"/>
        <w:jc w:val="both"/>
      </w:pPr>
      <w:r>
        <w:t xml:space="preserve">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Барнаула от 11.02.2016 N 190.</w:t>
      </w: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jc w:val="both"/>
      </w:pPr>
    </w:p>
    <w:p w:rsidR="00764D2E" w:rsidRDefault="00764D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>
      <w:bookmarkStart w:id="2" w:name="_GoBack"/>
      <w:bookmarkEnd w:id="2"/>
    </w:p>
    <w:sectPr w:rsidR="00631764" w:rsidSect="0095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2E"/>
    <w:rsid w:val="0026391D"/>
    <w:rsid w:val="002A6117"/>
    <w:rsid w:val="00631764"/>
    <w:rsid w:val="007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4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4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4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4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573CC28239A4E265B532236AF49CA62DC95440CAC66DAEB200B71B245F37DC0D901DD04BC2D8C705EC375D541CDAB4uE13D" TargetMode="External"/><Relationship Id="rId18" Type="http://schemas.openxmlformats.org/officeDocument/2006/relationships/hyperlink" Target="consultantplus://offline/ref=FC573CC28239A4E265B532236AF49CA62DC95440C4C76BA9B400B71B245F37DC0D901DC24B9AD4C600F23657414A8BF2B4F8AA99BDB75D2ADAF645uC18D" TargetMode="External"/><Relationship Id="rId26" Type="http://schemas.openxmlformats.org/officeDocument/2006/relationships/hyperlink" Target="consultantplus://offline/ref=FC573CC28239A4E265B532236AF49CA62DC95440C4C76BA9B400B71B245F37DC0D901DC24B9AD4C600F23657414A8BF2B4F8AA99BDB75D2ADAF645uC1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573CC28239A4E265B532236AF49CA62DC95440C7C768A8B400B71B245F37DC0D901DD04BC2D8C705EC375D541CDAB4uE13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C573CC28239A4E265B532236AF49CA62DC95440C5C468A8B100B71B245F37DC0D901DC24B9AD4C600F23753414A8BF2B4F8AA99BDB75D2ADAF645uC18D" TargetMode="External"/><Relationship Id="rId12" Type="http://schemas.openxmlformats.org/officeDocument/2006/relationships/hyperlink" Target="consultantplus://offline/ref=FC573CC28239A4E265B52C2E7C98C2AA28C7024DC6C463FBED5FEC4673563D8B58DF1C8C0E92CBC608EC355548u11CD" TargetMode="External"/><Relationship Id="rId17" Type="http://schemas.openxmlformats.org/officeDocument/2006/relationships/hyperlink" Target="consultantplus://offline/ref=FC573CC28239A4E265B532236AF49CA62DC95440C4C76BA9B400B71B245F37DC0D901DC24B9AD4C600F23654414A8BF2B4F8AA99BDB75D2ADAF645uC18D" TargetMode="External"/><Relationship Id="rId25" Type="http://schemas.openxmlformats.org/officeDocument/2006/relationships/hyperlink" Target="consultantplus://offline/ref=FC573CC28239A4E265B532236AF49CA62DC95440C4C76BA9B400B71B245F37DC0D901DC24B9AD4C600F23657414A8BF2B4F8AA99BDB75D2ADAF645uC18D" TargetMode="External"/><Relationship Id="rId33" Type="http://schemas.openxmlformats.org/officeDocument/2006/relationships/hyperlink" Target="consultantplus://offline/ref=FC573CC28239A4E265B532236AF49CA62DC95440CBC660A8B900B71B245F37DC0D901DC24B9AD4C600F23657414A8BF2B4F8AA99BDB75D2ADAF645uC1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573CC28239A4E265B532236AF49CA62DC95440C4C76BA9B400B71B245F37DC0D901DC24B9AD4C600F2375C414A8BF2B4F8AA99BDB75D2ADAF645uC18D" TargetMode="External"/><Relationship Id="rId20" Type="http://schemas.openxmlformats.org/officeDocument/2006/relationships/hyperlink" Target="consultantplus://offline/ref=FC573CC28239A4E265B532236AF49CA62DC95440C0C268AEB000B71B245F37DC0D901DD04BC2D8C705EC375D541CDAB4uE13D" TargetMode="External"/><Relationship Id="rId29" Type="http://schemas.openxmlformats.org/officeDocument/2006/relationships/hyperlink" Target="consultantplus://offline/ref=FC573CC28239A4E265B532236AF49CA62DC95440C4C76BA9B400B71B245F37DC0D901DC24B9AD4C600F23650414A8BF2B4F8AA99BDB75D2ADAF645uC1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3CC28239A4E265B532236AF49CA62DC95440CBC660A8B900B71B245F37DC0D901DC24B9AD4C600F2375D414A8BF2B4F8AA99BDB75D2ADAF645uC18D" TargetMode="External"/><Relationship Id="rId11" Type="http://schemas.openxmlformats.org/officeDocument/2006/relationships/hyperlink" Target="consultantplus://offline/ref=FC573CC28239A4E265B52C2E7C98C2AA28C70F44C4C263FBED5FEC4673563D8B4ADF44800F94D1C600F963040E4BD7B7E4EBAB94BDB55536uD1AD" TargetMode="External"/><Relationship Id="rId24" Type="http://schemas.openxmlformats.org/officeDocument/2006/relationships/hyperlink" Target="consultantplus://offline/ref=FC573CC28239A4E265B532236AF49CA62DC95440C6C16FADB800B71B245F37DC0D901DD04BC2D8C705EC375D541CDAB4uE13D" TargetMode="External"/><Relationship Id="rId32" Type="http://schemas.openxmlformats.org/officeDocument/2006/relationships/hyperlink" Target="consultantplus://offline/ref=FC573CC28239A4E265B532236AF49CA62DC95440C4C76BA9B400B71B245F37DC0D901DC24B9AD4C600F23650414A8BF2B4F8AA99BDB75D2ADAF645uC18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573CC28239A4E265B532236AF49CA62DC95440CBC660A8B900B71B245F37DC0D901DC24B9AD4C600F23655414A8BF2B4F8AA99BDB75D2ADAF645uC18D" TargetMode="External"/><Relationship Id="rId23" Type="http://schemas.openxmlformats.org/officeDocument/2006/relationships/hyperlink" Target="consultantplus://offline/ref=FC573CC28239A4E265B532236AF49CA62DC95440C7CD6EAEB500B71B245F37DC0D901DD04BC2D8C705EC375D541CDAB4uE13D" TargetMode="External"/><Relationship Id="rId28" Type="http://schemas.openxmlformats.org/officeDocument/2006/relationships/hyperlink" Target="consultantplus://offline/ref=FC573CC28239A4E265B532236AF49CA62DC95440C4C76BA9B400B71B245F37DC0D901DC24B9AD4C600F23050414A8BF2B4F8AA99BDB75D2ADAF645uC18D" TargetMode="External"/><Relationship Id="rId10" Type="http://schemas.openxmlformats.org/officeDocument/2006/relationships/hyperlink" Target="consultantplus://offline/ref=FC573CC28239A4E265B532236AF49CA62DC95440C4C76BA9B400B71B245F37DC0D901DC24B9AD4C600F23753414A8BF2B4F8AA99BDB75D2ADAF645uC18D" TargetMode="External"/><Relationship Id="rId19" Type="http://schemas.openxmlformats.org/officeDocument/2006/relationships/hyperlink" Target="consultantplus://offline/ref=FC573CC28239A4E265B532236AF49CA62DC95440C6C069ABB100B71B245F37DC0D901DD04BC2D8C705EC375D541CDAB4uE13D" TargetMode="External"/><Relationship Id="rId31" Type="http://schemas.openxmlformats.org/officeDocument/2006/relationships/hyperlink" Target="consultantplus://offline/ref=FC573CC28239A4E265B532236AF49CA62DC95440C4C76BA9B400B71B245F37DC0D901DC24B9AD4C600F3305D414A8BF2B4F8AA99BDB75D2ADAF645uC1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3CC28239A4E265B532236AF49CA62DC95440C5C66CA4B500B71B245F37DC0D901DC24B9AD4C600F23753414A8BF2B4F8AA99BDB75D2ADAF645uC18D" TargetMode="External"/><Relationship Id="rId14" Type="http://schemas.openxmlformats.org/officeDocument/2006/relationships/hyperlink" Target="consultantplus://offline/ref=FC573CC28239A4E265B532236AF49CA62DC95440C4C76BA9B400B71B245F37DC0D901DC24B9AD4C600F23752414A8BF2B4F8AA99BDB75D2ADAF645uC18D" TargetMode="External"/><Relationship Id="rId22" Type="http://schemas.openxmlformats.org/officeDocument/2006/relationships/hyperlink" Target="consultantplus://offline/ref=FC573CC28239A4E265B532236AF49CA62DC95440C7C168AAB100B71B245F37DC0D901DD04BC2D8C705EC375D541CDAB4uE13D" TargetMode="External"/><Relationship Id="rId27" Type="http://schemas.openxmlformats.org/officeDocument/2006/relationships/hyperlink" Target="consultantplus://offline/ref=FC573CC28239A4E265B532236AF49CA62DC95440C4C76BA9B400B71B245F37DC0D901DC24B9AD4C600F23656414A8BF2B4F8AA99BDB75D2ADAF645uC18D" TargetMode="External"/><Relationship Id="rId30" Type="http://schemas.openxmlformats.org/officeDocument/2006/relationships/hyperlink" Target="consultantplus://offline/ref=FC573CC28239A4E265B532236AF49CA62DC95440C4C76BA9B400B71B245F37DC0D901DC24B9AD4C600F23651414A8BF2B4F8AA99BDB75D2ADAF645uC18D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C573CC28239A4E265B532236AF49CA62DC95440C5C76BACB500B71B245F37DC0D901DC24B9AD4C600F23753414A8BF2B4F8AA99BDB75D2ADAF645uC1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2022-08-15T03:53:00Z</dcterms:created>
  <dcterms:modified xsi:type="dcterms:W3CDTF">2022-08-15T03:54:00Z</dcterms:modified>
</cp:coreProperties>
</file>