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5C5DDC">
        <w:rPr>
          <w:sz w:val="28"/>
          <w:szCs w:val="28"/>
        </w:rPr>
        <w:t>01.12.2023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5C5DDC">
        <w:rPr>
          <w:sz w:val="28"/>
          <w:szCs w:val="28"/>
        </w:rPr>
        <w:t>200/151/пр-2837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Pr="0024036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F23CE">
        <w:rPr>
          <w:rFonts w:ascii="Times New Roman" w:hAnsi="Times New Roman" w:cs="Times New Roman"/>
          <w:sz w:val="27"/>
          <w:szCs w:val="27"/>
        </w:rPr>
        <w:t>Змеиногорский</w:t>
      </w:r>
      <w:proofErr w:type="spellEnd"/>
      <w:r w:rsidR="007F23CE">
        <w:rPr>
          <w:rFonts w:ascii="Times New Roman" w:hAnsi="Times New Roman" w:cs="Times New Roman"/>
          <w:sz w:val="27"/>
          <w:szCs w:val="27"/>
        </w:rPr>
        <w:t xml:space="preserve"> тракт, 110/11</w:t>
      </w:r>
    </w:p>
    <w:p w:rsidR="008B58B2" w:rsidRPr="00240362" w:rsidRDefault="008B58B2" w:rsidP="008B58B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7F23CE" w:rsidRDefault="00F86657" w:rsidP="006512E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512E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86657" w:rsidRPr="00240362" w:rsidRDefault="007F23CE" w:rsidP="006512E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F23CE">
              <w:rPr>
                <w:rFonts w:ascii="Times New Roman" w:hAnsi="Times New Roman" w:cs="Times New Roman"/>
                <w:sz w:val="27"/>
                <w:szCs w:val="27"/>
              </w:rPr>
              <w:t>Змеиногорский</w:t>
            </w:r>
            <w:proofErr w:type="spellEnd"/>
            <w:r w:rsidRPr="007F23CE">
              <w:rPr>
                <w:rFonts w:ascii="Times New Roman" w:hAnsi="Times New Roman" w:cs="Times New Roman"/>
                <w:sz w:val="27"/>
                <w:szCs w:val="27"/>
              </w:rPr>
              <w:t xml:space="preserve"> тракт, 110/11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F23C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F23CE">
              <w:rPr>
                <w:rFonts w:ascii="Times New Roman" w:hAnsi="Times New Roman" w:cs="Times New Roman"/>
                <w:sz w:val="27"/>
                <w:szCs w:val="27"/>
              </w:rPr>
              <w:t>22:63:050812:60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7F23C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7F23CE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E0C56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8932FA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CD6220" w:rsidP="00CD622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441,7</w:t>
            </w:r>
            <w:r w:rsidR="00CB5F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(согласно техническому плану)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8932FA" w:rsidP="0071483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409,7 </w:t>
            </w:r>
            <w:proofErr w:type="spell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CD6220" w:rsidP="00CD622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  <w:r w:rsidR="008932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F23CE" w:rsidP="006512E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998</w:t>
            </w:r>
            <w:r w:rsidR="006E0C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6E0C5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6E0C56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F23C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F23CE">
              <w:rPr>
                <w:rFonts w:ascii="Times New Roman" w:hAnsi="Times New Roman" w:cs="Times New Roman"/>
                <w:sz w:val="27"/>
                <w:szCs w:val="27"/>
              </w:rPr>
              <w:t>22:63:050812:19</w:t>
            </w:r>
          </w:p>
        </w:tc>
      </w:tr>
    </w:tbl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8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E06BCD">
            <w:pPr>
              <w:jc w:val="both"/>
              <w:rPr>
                <w:sz w:val="27"/>
                <w:szCs w:val="27"/>
              </w:rPr>
            </w:pPr>
            <w:r w:rsidRPr="00CB5F8C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8932F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8932FA">
            <w:r>
              <w:rPr>
                <w:sz w:val="27"/>
                <w:szCs w:val="27"/>
              </w:rPr>
              <w:t>отслоение штукатурного слоя в связи с протеканием</w:t>
            </w: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A95FCE" w:rsidP="00B87F0A"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8932FA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 xml:space="preserve">, </w:t>
            </w:r>
            <w:r w:rsidR="008932FA">
              <w:rPr>
                <w:sz w:val="27"/>
                <w:szCs w:val="27"/>
              </w:rPr>
              <w:t>покрыта листовым железом</w:t>
            </w:r>
            <w:r w:rsidR="00CB5F8C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8932FA" w:rsidP="006B3E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локальный ремонт, следы протекания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8932FA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локальная замена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C1CA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  <w:r w:rsidR="00B87F0A">
              <w:rPr>
                <w:sz w:val="27"/>
                <w:szCs w:val="27"/>
              </w:rPr>
              <w:t xml:space="preserve">, пластик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8932FA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требуют замены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8932F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8932FA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требуют замены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B87F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B87F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деревянная рейка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частично отсутствует на фасаде 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A" w:rsidRDefault="00B87F0A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CB5F8C" w:rsidRPr="00240362" w:rsidRDefault="00CB5F8C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F86657" w:rsidRPr="00240362">
              <w:rPr>
                <w:sz w:val="27"/>
                <w:szCs w:val="27"/>
              </w:rPr>
              <w:t>а</w:t>
            </w:r>
          </w:p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6B3E2D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974B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A95F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CB5F8C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974B76" w:rsidP="00974B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A" w:rsidRPr="00240362" w:rsidRDefault="00B87F0A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</w:tbl>
    <w:p w:rsidR="00B87F0A" w:rsidRDefault="00B87F0A" w:rsidP="00F86657">
      <w:pPr>
        <w:widowControl/>
        <w:autoSpaceDE/>
        <w:autoSpaceDN/>
        <w:adjustRightInd/>
        <w:jc w:val="center"/>
        <w:rPr>
          <w:b/>
        </w:rPr>
      </w:pPr>
    </w:p>
    <w:p w:rsidR="001F28D4" w:rsidRPr="001F28D4" w:rsidRDefault="001F28D4" w:rsidP="001F28D4">
      <w:pPr>
        <w:jc w:val="center"/>
        <w:rPr>
          <w:sz w:val="27"/>
          <w:szCs w:val="27"/>
        </w:rPr>
      </w:pPr>
      <w:r w:rsidRPr="001F28D4">
        <w:rPr>
          <w:sz w:val="27"/>
          <w:szCs w:val="27"/>
        </w:rPr>
        <w:t>АКТ</w:t>
      </w:r>
    </w:p>
    <w:p w:rsidR="001F28D4" w:rsidRPr="001F28D4" w:rsidRDefault="001F28D4" w:rsidP="001F28D4">
      <w:pPr>
        <w:jc w:val="center"/>
        <w:rPr>
          <w:sz w:val="27"/>
          <w:szCs w:val="27"/>
        </w:rPr>
      </w:pPr>
      <w:r w:rsidRPr="001F28D4">
        <w:rPr>
          <w:sz w:val="27"/>
          <w:szCs w:val="27"/>
        </w:rPr>
        <w:t>о состоянии общего имущества собственников помещений</w:t>
      </w:r>
    </w:p>
    <w:p w:rsidR="001F28D4" w:rsidRPr="001F28D4" w:rsidRDefault="001F28D4" w:rsidP="001F28D4">
      <w:pPr>
        <w:widowControl/>
        <w:jc w:val="center"/>
        <w:rPr>
          <w:sz w:val="27"/>
          <w:szCs w:val="27"/>
        </w:rPr>
      </w:pPr>
      <w:r w:rsidRPr="001F28D4">
        <w:rPr>
          <w:sz w:val="27"/>
          <w:szCs w:val="27"/>
        </w:rPr>
        <w:t xml:space="preserve">многоквартирного дома по адресу: </w:t>
      </w:r>
      <w:proofErr w:type="spellStart"/>
      <w:r w:rsidRPr="001F28D4">
        <w:rPr>
          <w:sz w:val="27"/>
          <w:szCs w:val="27"/>
        </w:rPr>
        <w:t>г</w:t>
      </w:r>
      <w:proofErr w:type="gramStart"/>
      <w:r w:rsidRPr="001F28D4">
        <w:rPr>
          <w:sz w:val="27"/>
          <w:szCs w:val="27"/>
        </w:rPr>
        <w:t>.Б</w:t>
      </w:r>
      <w:proofErr w:type="gramEnd"/>
      <w:r w:rsidRPr="001F28D4">
        <w:rPr>
          <w:sz w:val="27"/>
          <w:szCs w:val="27"/>
        </w:rPr>
        <w:t>арнаул</w:t>
      </w:r>
      <w:proofErr w:type="spellEnd"/>
      <w:r w:rsidRPr="001F28D4">
        <w:rPr>
          <w:sz w:val="27"/>
          <w:szCs w:val="27"/>
        </w:rPr>
        <w:t xml:space="preserve">, </w:t>
      </w:r>
      <w:proofErr w:type="spellStart"/>
      <w:r w:rsidRPr="001F28D4">
        <w:rPr>
          <w:sz w:val="27"/>
          <w:szCs w:val="27"/>
        </w:rPr>
        <w:t>ул.Интернациональная</w:t>
      </w:r>
      <w:proofErr w:type="spellEnd"/>
      <w:r w:rsidRPr="001F28D4">
        <w:rPr>
          <w:sz w:val="27"/>
          <w:szCs w:val="27"/>
        </w:rPr>
        <w:t>, 21</w:t>
      </w:r>
    </w:p>
    <w:p w:rsidR="001F28D4" w:rsidRPr="001F28D4" w:rsidRDefault="001F28D4" w:rsidP="001F28D4">
      <w:pPr>
        <w:widowControl/>
        <w:rPr>
          <w:sz w:val="27"/>
          <w:szCs w:val="27"/>
        </w:rPr>
      </w:pPr>
    </w:p>
    <w:p w:rsidR="001F28D4" w:rsidRPr="001F28D4" w:rsidRDefault="001F28D4" w:rsidP="001F28D4">
      <w:pPr>
        <w:widowControl/>
        <w:jc w:val="center"/>
        <w:rPr>
          <w:sz w:val="27"/>
          <w:szCs w:val="27"/>
        </w:rPr>
      </w:pPr>
      <w:r w:rsidRPr="001F28D4">
        <w:rPr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proofErr w:type="spellStart"/>
            <w:r w:rsidRPr="001F28D4">
              <w:rPr>
                <w:sz w:val="27"/>
                <w:szCs w:val="27"/>
              </w:rPr>
              <w:t>г</w:t>
            </w:r>
            <w:proofErr w:type="gramStart"/>
            <w:r w:rsidRPr="001F28D4">
              <w:rPr>
                <w:sz w:val="27"/>
                <w:szCs w:val="27"/>
              </w:rPr>
              <w:t>.Б</w:t>
            </w:r>
            <w:proofErr w:type="gramEnd"/>
            <w:r w:rsidRPr="001F28D4">
              <w:rPr>
                <w:sz w:val="27"/>
                <w:szCs w:val="27"/>
              </w:rPr>
              <w:t>арнаул</w:t>
            </w:r>
            <w:proofErr w:type="spellEnd"/>
            <w:r w:rsidRPr="001F28D4">
              <w:rPr>
                <w:sz w:val="27"/>
                <w:szCs w:val="27"/>
              </w:rPr>
              <w:t xml:space="preserve">, </w:t>
            </w:r>
          </w:p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proofErr w:type="spellStart"/>
            <w:r w:rsidRPr="001F28D4">
              <w:rPr>
                <w:sz w:val="27"/>
                <w:szCs w:val="27"/>
              </w:rPr>
              <w:t>ул</w:t>
            </w:r>
            <w:proofErr w:type="gramStart"/>
            <w:r w:rsidRPr="001F28D4">
              <w:rPr>
                <w:sz w:val="27"/>
                <w:szCs w:val="27"/>
              </w:rPr>
              <w:t>.И</w:t>
            </w:r>
            <w:proofErr w:type="gramEnd"/>
            <w:r w:rsidRPr="001F28D4">
              <w:rPr>
                <w:sz w:val="27"/>
                <w:szCs w:val="27"/>
              </w:rPr>
              <w:t>нтернациональная</w:t>
            </w:r>
            <w:proofErr w:type="spellEnd"/>
            <w:r w:rsidRPr="001F28D4">
              <w:rPr>
                <w:sz w:val="27"/>
                <w:szCs w:val="27"/>
              </w:rPr>
              <w:t>, 21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1F28D4">
              <w:rPr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22:63:050124:24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многоквартирный дом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Год постройки </w:t>
            </w:r>
            <w:r w:rsidRPr="001F28D4">
              <w:rPr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1939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Степень износа по данным государственного </w:t>
            </w:r>
            <w:r w:rsidRPr="001F28D4">
              <w:rPr>
                <w:sz w:val="27"/>
                <w:szCs w:val="27"/>
              </w:rPr>
              <w:lastRenderedPageBreak/>
              <w:t xml:space="preserve">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lastRenderedPageBreak/>
              <w:t xml:space="preserve">нет данных 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64%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 данных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от 29.03.2022 №36-р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14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F28D4">
              <w:rPr>
                <w:sz w:val="27"/>
                <w:szCs w:val="27"/>
              </w:rPr>
              <w:t>непригодными</w:t>
            </w:r>
            <w:proofErr w:type="gramEnd"/>
            <w:r w:rsidRPr="001F28D4">
              <w:rPr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</w:p>
        </w:tc>
      </w:tr>
      <w:tr w:rsidR="001F28D4" w:rsidRPr="001F28D4" w:rsidTr="008A0383">
        <w:tc>
          <w:tcPr>
            <w:tcW w:w="675" w:type="dxa"/>
            <w:vMerge w:val="restart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</w:p>
        </w:tc>
      </w:tr>
      <w:tr w:rsidR="001F28D4" w:rsidRPr="001F28D4" w:rsidTr="008A0383">
        <w:tc>
          <w:tcPr>
            <w:tcW w:w="675" w:type="dxa"/>
            <w:vMerge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274,1 </w:t>
            </w:r>
            <w:proofErr w:type="spellStart"/>
            <w:r w:rsidRPr="001F28D4">
              <w:rPr>
                <w:sz w:val="27"/>
                <w:szCs w:val="27"/>
              </w:rPr>
              <w:t>кв</w:t>
            </w:r>
            <w:proofErr w:type="gramStart"/>
            <w:r w:rsidRPr="001F28D4">
              <w:rPr>
                <w:sz w:val="27"/>
                <w:szCs w:val="27"/>
              </w:rPr>
              <w:t>.м</w:t>
            </w:r>
            <w:proofErr w:type="spellEnd"/>
            <w:proofErr w:type="gramEnd"/>
            <w:r w:rsidRPr="001F28D4">
              <w:rPr>
                <w:sz w:val="27"/>
                <w:szCs w:val="27"/>
              </w:rPr>
              <w:t xml:space="preserve"> </w:t>
            </w:r>
          </w:p>
        </w:tc>
      </w:tr>
      <w:tr w:rsidR="001F28D4" w:rsidRPr="001F28D4" w:rsidTr="008A0383">
        <w:tc>
          <w:tcPr>
            <w:tcW w:w="675" w:type="dxa"/>
            <w:vMerge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254,5 </w:t>
            </w:r>
            <w:proofErr w:type="spellStart"/>
            <w:r w:rsidRPr="001F28D4">
              <w:rPr>
                <w:sz w:val="27"/>
                <w:szCs w:val="27"/>
              </w:rPr>
              <w:t>кв</w:t>
            </w:r>
            <w:proofErr w:type="gramStart"/>
            <w:r w:rsidRPr="001F28D4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1F28D4" w:rsidRPr="001F28D4" w:rsidTr="008A0383">
        <w:tc>
          <w:tcPr>
            <w:tcW w:w="675" w:type="dxa"/>
            <w:vMerge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proofErr w:type="gramStart"/>
            <w:r w:rsidRPr="001F28D4">
              <w:rPr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</w:p>
        </w:tc>
      </w:tr>
      <w:tr w:rsidR="001F28D4" w:rsidRPr="001F28D4" w:rsidTr="008A0383">
        <w:tc>
          <w:tcPr>
            <w:tcW w:w="675" w:type="dxa"/>
            <w:vMerge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 19,6 </w:t>
            </w:r>
            <w:proofErr w:type="spellStart"/>
            <w:r w:rsidRPr="001F28D4">
              <w:rPr>
                <w:sz w:val="27"/>
                <w:szCs w:val="27"/>
              </w:rPr>
              <w:t>кв</w:t>
            </w:r>
            <w:proofErr w:type="gramStart"/>
            <w:r w:rsidRPr="001F28D4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нет данных 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 данных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 данных</w:t>
            </w:r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1291 </w:t>
            </w:r>
            <w:proofErr w:type="spellStart"/>
            <w:r w:rsidRPr="001F28D4">
              <w:rPr>
                <w:sz w:val="27"/>
                <w:szCs w:val="27"/>
              </w:rPr>
              <w:t>кв</w:t>
            </w:r>
            <w:proofErr w:type="gramStart"/>
            <w:r w:rsidRPr="001F28D4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1F28D4" w:rsidRPr="001F28D4" w:rsidTr="008A0383">
        <w:tc>
          <w:tcPr>
            <w:tcW w:w="675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lastRenderedPageBreak/>
              <w:t>25</w:t>
            </w:r>
          </w:p>
        </w:tc>
        <w:tc>
          <w:tcPr>
            <w:tcW w:w="5812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22:63:050124:12</w:t>
            </w:r>
          </w:p>
        </w:tc>
      </w:tr>
    </w:tbl>
    <w:p w:rsidR="001F28D4" w:rsidRPr="001F28D4" w:rsidRDefault="001F28D4" w:rsidP="001F28D4">
      <w:pPr>
        <w:widowControl/>
        <w:jc w:val="center"/>
        <w:rPr>
          <w:sz w:val="27"/>
          <w:szCs w:val="27"/>
        </w:rPr>
      </w:pPr>
      <w:r w:rsidRPr="001F28D4">
        <w:rPr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center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center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center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требуется ремонт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proofErr w:type="gramStart"/>
            <w:r w:rsidRPr="001F28D4">
              <w:rPr>
                <w:sz w:val="27"/>
                <w:szCs w:val="27"/>
              </w:rPr>
              <w:t>неудовлетворительное</w:t>
            </w:r>
            <w:proofErr w:type="gramEnd"/>
            <w:r w:rsidRPr="001F28D4">
              <w:rPr>
                <w:sz w:val="27"/>
                <w:szCs w:val="27"/>
              </w:rPr>
              <w:t>, трещины, следы намокания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дерево, </w:t>
            </w:r>
            <w:proofErr w:type="gramStart"/>
            <w:r w:rsidRPr="001F28D4">
              <w:rPr>
                <w:sz w:val="27"/>
                <w:szCs w:val="27"/>
              </w:rPr>
              <w:t>оштукатурены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трещины, разрушение отделки, гниль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r w:rsidRPr="001F28D4">
              <w:rPr>
                <w:sz w:val="27"/>
                <w:szCs w:val="27"/>
              </w:rPr>
              <w:t xml:space="preserve">отслоение штукатурного слоя 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roofErr w:type="gramStart"/>
            <w:r w:rsidRPr="001F28D4">
              <w:rPr>
                <w:sz w:val="27"/>
                <w:szCs w:val="27"/>
              </w:rPr>
              <w:t>неудовлетворительное</w:t>
            </w:r>
            <w:proofErr w:type="gramEnd"/>
            <w:r w:rsidRPr="001F28D4">
              <w:rPr>
                <w:sz w:val="27"/>
                <w:szCs w:val="27"/>
              </w:rPr>
              <w:t>, трещины, следы намокания, гниль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proofErr w:type="gramStart"/>
            <w:r w:rsidRPr="001F28D4">
              <w:rPr>
                <w:sz w:val="27"/>
                <w:szCs w:val="27"/>
              </w:rPr>
              <w:t>скатная</w:t>
            </w:r>
            <w:proofErr w:type="gramEnd"/>
            <w:r w:rsidRPr="001F28D4">
              <w:rPr>
                <w:sz w:val="27"/>
                <w:szCs w:val="27"/>
              </w:rPr>
              <w:t xml:space="preserve">, деревянная, покрыта шифером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требуется локальный ремонт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требуется локальная замена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требуют замены</w:t>
            </w: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удовлетворительное</w:t>
            </w: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9.Механическое, электрическое, санитарно-техническое и иное оборудование</w:t>
            </w: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ванны напольные</w:t>
            </w:r>
          </w:p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душевые кабины</w:t>
            </w:r>
          </w:p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да</w:t>
            </w:r>
          </w:p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телефонные сети и оборудование</w:t>
            </w:r>
          </w:p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да</w:t>
            </w:r>
          </w:p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 xml:space="preserve">ограничено-работоспособное </w:t>
            </w: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widowControl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индивидуальные электронагревательные приборы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1F28D4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rPr>
                <w:sz w:val="27"/>
                <w:szCs w:val="27"/>
              </w:rPr>
            </w:pPr>
            <w:r w:rsidRPr="001F28D4">
              <w:rPr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1F28D4" w:rsidRDefault="001F28D4" w:rsidP="001F28D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замена</w:t>
            </w:r>
          </w:p>
        </w:tc>
      </w:tr>
    </w:tbl>
    <w:p w:rsidR="001F28D4" w:rsidRPr="001F28D4" w:rsidRDefault="001F28D4" w:rsidP="001F28D4">
      <w:pPr>
        <w:widowControl/>
        <w:autoSpaceDE/>
        <w:autoSpaceDN/>
        <w:adjustRightInd/>
        <w:jc w:val="center"/>
        <w:rPr>
          <w:b/>
        </w:rPr>
      </w:pPr>
    </w:p>
    <w:p w:rsidR="001F28D4" w:rsidRPr="00240362" w:rsidRDefault="001F28D4" w:rsidP="001F28D4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1F28D4" w:rsidRPr="00240362" w:rsidRDefault="001F28D4" w:rsidP="001F28D4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1F28D4" w:rsidRPr="00240362" w:rsidRDefault="001F28D4" w:rsidP="001F28D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ул.Короленко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>, 8</w:t>
      </w:r>
    </w:p>
    <w:p w:rsidR="001F28D4" w:rsidRPr="00240362" w:rsidRDefault="001F28D4" w:rsidP="001F28D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F28D4" w:rsidRPr="00240362" w:rsidRDefault="001F28D4" w:rsidP="001F28D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8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921DF">
              <w:rPr>
                <w:rFonts w:ascii="Times New Roman" w:hAnsi="Times New Roman" w:cs="Times New Roman"/>
                <w:sz w:val="27"/>
                <w:szCs w:val="27"/>
              </w:rPr>
              <w:t>22:63:050136:103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1918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8D4" w:rsidRPr="00240362" w:rsidTr="008A0383">
        <w:tc>
          <w:tcPr>
            <w:tcW w:w="675" w:type="dxa"/>
            <w:vMerge w:val="restart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8D4" w:rsidRPr="00240362" w:rsidTr="008A0383">
        <w:tc>
          <w:tcPr>
            <w:tcW w:w="675" w:type="dxa"/>
            <w:vMerge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370,2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1F28D4" w:rsidRPr="00240362" w:rsidTr="008A0383">
        <w:tc>
          <w:tcPr>
            <w:tcW w:w="675" w:type="dxa"/>
            <w:vMerge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322,5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1F28D4" w:rsidRPr="00240362" w:rsidTr="008A0383">
        <w:tc>
          <w:tcPr>
            <w:tcW w:w="675" w:type="dxa"/>
            <w:vMerge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8D4" w:rsidRPr="00240362" w:rsidTr="008A0383">
        <w:tc>
          <w:tcPr>
            <w:tcW w:w="675" w:type="dxa"/>
            <w:vMerge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47,7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1013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1F28D4" w:rsidRPr="00240362" w:rsidTr="008A0383">
        <w:tc>
          <w:tcPr>
            <w:tcW w:w="675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921DF">
              <w:rPr>
                <w:rFonts w:ascii="Times New Roman" w:hAnsi="Times New Roman" w:cs="Times New Roman"/>
                <w:sz w:val="27"/>
                <w:szCs w:val="27"/>
              </w:rPr>
              <w:t>22:63:050136:63</w:t>
            </w:r>
          </w:p>
        </w:tc>
      </w:tr>
    </w:tbl>
    <w:p w:rsidR="001F28D4" w:rsidRPr="00240362" w:rsidRDefault="001F28D4" w:rsidP="001F28D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ED7F41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Default="001F28D4" w:rsidP="008A0383">
            <w:r>
              <w:rPr>
                <w:sz w:val="27"/>
                <w:szCs w:val="27"/>
              </w:rPr>
              <w:t xml:space="preserve">отслоение штукатурного слоя, промокание 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Default="001F28D4" w:rsidP="008A0383"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деревянная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керамическая плитка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пластик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rPr>
                <w:sz w:val="27"/>
                <w:szCs w:val="27"/>
              </w:rPr>
            </w:pPr>
            <w:r w:rsidRPr="00995BCE">
              <w:rPr>
                <w:sz w:val="27"/>
                <w:szCs w:val="27"/>
              </w:rPr>
              <w:t>удовлетворительное</w:t>
            </w: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rPr>
                <w:sz w:val="27"/>
                <w:szCs w:val="27"/>
              </w:rPr>
            </w:pPr>
            <w:r w:rsidRPr="00ED7F41">
              <w:rPr>
                <w:sz w:val="27"/>
                <w:szCs w:val="27"/>
              </w:rPr>
              <w:t>удовлетворительное</w:t>
            </w: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240362">
              <w:rPr>
                <w:sz w:val="27"/>
                <w:szCs w:val="27"/>
              </w:rPr>
              <w:t>а</w:t>
            </w:r>
          </w:p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</w:p>
        </w:tc>
      </w:tr>
      <w:tr w:rsidR="001F28D4" w:rsidRPr="00240362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D4" w:rsidRPr="00240362" w:rsidRDefault="001F28D4" w:rsidP="008A038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</w:tbl>
    <w:p w:rsidR="001F28D4" w:rsidRDefault="001F28D4" w:rsidP="001F28D4"/>
    <w:p w:rsidR="00552D36" w:rsidRPr="00240362" w:rsidRDefault="00552D36" w:rsidP="00552D36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552D36" w:rsidRPr="00240362" w:rsidRDefault="00552D36" w:rsidP="00552D36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552D36" w:rsidRDefault="00552D36" w:rsidP="00CD622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</w:t>
      </w:r>
      <w:r w:rsidR="00CD6220">
        <w:rPr>
          <w:rFonts w:ascii="Times New Roman" w:hAnsi="Times New Roman" w:cs="Times New Roman"/>
          <w:sz w:val="27"/>
          <w:szCs w:val="27"/>
        </w:rPr>
        <w:t>Льва</w:t>
      </w:r>
      <w:proofErr w:type="spellEnd"/>
      <w:r w:rsidR="00CD6220">
        <w:rPr>
          <w:rFonts w:ascii="Times New Roman" w:hAnsi="Times New Roman" w:cs="Times New Roman"/>
          <w:sz w:val="27"/>
          <w:szCs w:val="27"/>
        </w:rPr>
        <w:t xml:space="preserve"> Толстого, 14</w:t>
      </w:r>
    </w:p>
    <w:p w:rsidR="00CD6220" w:rsidRPr="00240362" w:rsidRDefault="00CD6220" w:rsidP="00CD622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52D36" w:rsidRPr="00240362" w:rsidRDefault="00552D36" w:rsidP="00552D3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552D36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ьва</w:t>
            </w:r>
            <w:proofErr w:type="spellEnd"/>
            <w:r w:rsidRPr="00CD6220">
              <w:rPr>
                <w:rFonts w:ascii="Times New Roman" w:hAnsi="Times New Roman" w:cs="Times New Roman"/>
                <w:sz w:val="27"/>
                <w:szCs w:val="27"/>
              </w:rPr>
              <w:t xml:space="preserve"> Толстого, 14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D622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22:63:050157:22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</w:t>
            </w:r>
            <w:r w:rsidR="00552D3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78%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14.12.2021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№138-р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52D36" w:rsidRPr="00240362" w:rsidTr="00552D36">
        <w:tc>
          <w:tcPr>
            <w:tcW w:w="675" w:type="dxa"/>
            <w:vMerge w:val="restart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52D36" w:rsidRPr="00240362" w:rsidTr="00552D36">
        <w:tc>
          <w:tcPr>
            <w:tcW w:w="675" w:type="dxa"/>
            <w:vMerge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4169B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169BE">
              <w:rPr>
                <w:rFonts w:ascii="Times New Roman" w:hAnsi="Times New Roman" w:cs="Times New Roman"/>
                <w:sz w:val="27"/>
                <w:szCs w:val="27"/>
              </w:rPr>
              <w:t xml:space="preserve">08,3 </w:t>
            </w:r>
            <w:proofErr w:type="spellStart"/>
            <w:r w:rsidR="00552D3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552D36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552D36" w:rsidRPr="00240362" w:rsidTr="00552D36">
        <w:tc>
          <w:tcPr>
            <w:tcW w:w="675" w:type="dxa"/>
            <w:vMerge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4169BE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480,5</w:t>
            </w:r>
            <w:r w:rsidR="002050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552D3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552D36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552D36" w:rsidRPr="00240362" w:rsidTr="00552D36">
        <w:tc>
          <w:tcPr>
            <w:tcW w:w="675" w:type="dxa"/>
            <w:vMerge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52D36" w:rsidRPr="00240362" w:rsidTr="00552D36">
        <w:tc>
          <w:tcPr>
            <w:tcW w:w="675" w:type="dxa"/>
            <w:vMerge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4169BE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27,8 </w:t>
            </w:r>
            <w:proofErr w:type="spellStart"/>
            <w:r w:rsidR="00552D3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552D36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552D36" w:rsidP="00CD622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D6220">
              <w:rPr>
                <w:rFonts w:ascii="Times New Roman" w:hAnsi="Times New Roman" w:cs="Times New Roman"/>
                <w:sz w:val="27"/>
                <w:szCs w:val="27"/>
              </w:rPr>
              <w:t>394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552D36" w:rsidRPr="00240362" w:rsidTr="00552D36">
        <w:tc>
          <w:tcPr>
            <w:tcW w:w="675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552D36" w:rsidRPr="00240362" w:rsidRDefault="00CD6220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22:63:050157:18</w:t>
            </w:r>
          </w:p>
        </w:tc>
      </w:tr>
    </w:tbl>
    <w:p w:rsidR="00552D36" w:rsidRPr="00240362" w:rsidRDefault="00552D36" w:rsidP="00552D3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247883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трещины, </w:t>
            </w:r>
            <w:r w:rsidR="00552D36">
              <w:rPr>
                <w:sz w:val="27"/>
                <w:szCs w:val="27"/>
              </w:rPr>
              <w:t>требуется ремонт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4169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</w:t>
            </w:r>
            <w:r w:rsidR="004169BE">
              <w:rPr>
                <w:sz w:val="27"/>
                <w:szCs w:val="27"/>
              </w:rPr>
              <w:t>оение штукатурного слоя</w:t>
            </w:r>
            <w:r w:rsidR="00247883">
              <w:rPr>
                <w:sz w:val="27"/>
                <w:szCs w:val="27"/>
              </w:rPr>
              <w:t>, трещины, местами разрушение кладки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jc w:val="both"/>
              <w:rPr>
                <w:sz w:val="27"/>
                <w:szCs w:val="27"/>
              </w:rPr>
            </w:pPr>
            <w:r w:rsidRPr="004169BE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Default="004169BE" w:rsidP="00247883">
            <w:r w:rsidRPr="004169BE">
              <w:rPr>
                <w:sz w:val="27"/>
                <w:szCs w:val="27"/>
              </w:rPr>
              <w:t>отслоение штукатурного слоя</w:t>
            </w:r>
            <w:r>
              <w:rPr>
                <w:sz w:val="27"/>
                <w:szCs w:val="27"/>
              </w:rPr>
              <w:t xml:space="preserve">, следы </w:t>
            </w:r>
            <w:proofErr w:type="spellStart"/>
            <w:r w:rsidR="00247883">
              <w:rPr>
                <w:sz w:val="27"/>
                <w:szCs w:val="27"/>
              </w:rPr>
              <w:t>замокания</w:t>
            </w:r>
            <w:proofErr w:type="spellEnd"/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8913C2" w:rsidRDefault="008913C2" w:rsidP="00552D36">
            <w:pPr>
              <w:rPr>
                <w:sz w:val="28"/>
                <w:szCs w:val="28"/>
              </w:rPr>
            </w:pPr>
            <w:r w:rsidRPr="008913C2">
              <w:rPr>
                <w:sz w:val="28"/>
                <w:szCs w:val="28"/>
              </w:rPr>
              <w:t xml:space="preserve">неудовлетворительное 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4169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дерево, </w:t>
            </w:r>
            <w:proofErr w:type="gramStart"/>
            <w:r w:rsidR="00552D36">
              <w:rPr>
                <w:sz w:val="27"/>
                <w:szCs w:val="27"/>
              </w:rPr>
              <w:t>скатная</w:t>
            </w:r>
            <w:proofErr w:type="gramEnd"/>
            <w:r w:rsidR="00552D36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покрыта металлом</w:t>
            </w:r>
            <w:r w:rsidR="00552D36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247883" w:rsidP="0024788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неудовлетворительное</w:t>
            </w:r>
            <w:proofErr w:type="gramEnd"/>
            <w:r>
              <w:rPr>
                <w:sz w:val="27"/>
                <w:szCs w:val="27"/>
              </w:rPr>
              <w:t xml:space="preserve">, требуется </w:t>
            </w:r>
            <w:r w:rsidR="004169BE">
              <w:rPr>
                <w:sz w:val="27"/>
                <w:szCs w:val="27"/>
              </w:rPr>
              <w:t>ремонт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rPr>
                <w:sz w:val="27"/>
                <w:szCs w:val="27"/>
              </w:rPr>
            </w:pPr>
            <w:r w:rsidRPr="004169BE">
              <w:rPr>
                <w:sz w:val="27"/>
                <w:szCs w:val="27"/>
              </w:rPr>
              <w:t>удовлетворительное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</w:t>
            </w:r>
            <w:r w:rsidR="004169BE">
              <w:rPr>
                <w:sz w:val="27"/>
                <w:szCs w:val="27"/>
              </w:rPr>
              <w:t>, дерево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247883" w:rsidP="00552D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552D36" w:rsidRPr="003F045F">
              <w:rPr>
                <w:sz w:val="27"/>
                <w:szCs w:val="27"/>
              </w:rPr>
              <w:t>удовлетворительное</w:t>
            </w: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4169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552D36" w:rsidRPr="003F045F">
              <w:rPr>
                <w:sz w:val="27"/>
                <w:szCs w:val="27"/>
              </w:rPr>
              <w:t>удовлетворительное</w:t>
            </w: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4169BE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E" w:rsidRPr="00240362" w:rsidRDefault="004169BE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E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E" w:rsidRDefault="004169BE">
            <w:r w:rsidRPr="004A18AA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4169BE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E" w:rsidRPr="00240362" w:rsidRDefault="004169BE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E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E" w:rsidRDefault="004169BE">
            <w:r w:rsidRPr="004A18AA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Default="004169BE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4169BE" w:rsidRPr="00240362" w:rsidRDefault="004169BE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240362">
              <w:rPr>
                <w:sz w:val="27"/>
                <w:szCs w:val="27"/>
              </w:rPr>
              <w:t>а</w:t>
            </w:r>
          </w:p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4169BE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4169BE" w:rsidRDefault="00247883" w:rsidP="00552D36">
            <w:pPr>
              <w:jc w:val="both"/>
              <w:rPr>
                <w:sz w:val="27"/>
                <w:szCs w:val="27"/>
              </w:rPr>
            </w:pPr>
            <w:r w:rsidRPr="0024788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4169BE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централизованное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552D36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централизованное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jc w:val="both"/>
              <w:rPr>
                <w:sz w:val="27"/>
                <w:szCs w:val="27"/>
              </w:rPr>
            </w:pPr>
          </w:p>
        </w:tc>
      </w:tr>
      <w:tr w:rsidR="00552D36" w:rsidRPr="00240362" w:rsidTr="00552D36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552D36" w:rsidP="00552D3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36" w:rsidRPr="00240362" w:rsidRDefault="004169BE" w:rsidP="00552D3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552D36" w:rsidRDefault="00552D36" w:rsidP="00552D36">
      <w:pPr>
        <w:widowControl/>
        <w:autoSpaceDE/>
        <w:autoSpaceDN/>
        <w:adjustRightInd/>
        <w:jc w:val="center"/>
        <w:rPr>
          <w:b/>
        </w:rPr>
      </w:pPr>
    </w:p>
    <w:p w:rsidR="00A63B3B" w:rsidRPr="00A63B3B" w:rsidRDefault="00A63B3B" w:rsidP="00A63B3B">
      <w:pPr>
        <w:jc w:val="center"/>
        <w:rPr>
          <w:sz w:val="27"/>
          <w:szCs w:val="27"/>
        </w:rPr>
      </w:pPr>
      <w:r w:rsidRPr="00A63B3B">
        <w:rPr>
          <w:sz w:val="27"/>
          <w:szCs w:val="27"/>
        </w:rPr>
        <w:t>АКТ</w:t>
      </w:r>
    </w:p>
    <w:p w:rsidR="00A63B3B" w:rsidRPr="00A63B3B" w:rsidRDefault="00A63B3B" w:rsidP="00A63B3B">
      <w:pPr>
        <w:jc w:val="center"/>
        <w:rPr>
          <w:sz w:val="27"/>
          <w:szCs w:val="27"/>
        </w:rPr>
      </w:pPr>
      <w:r w:rsidRPr="00A63B3B">
        <w:rPr>
          <w:sz w:val="27"/>
          <w:szCs w:val="27"/>
        </w:rPr>
        <w:t>о состоянии общего имущества собственников помещений</w:t>
      </w:r>
    </w:p>
    <w:p w:rsidR="00A63B3B" w:rsidRPr="00A63B3B" w:rsidRDefault="00A63B3B" w:rsidP="00A63B3B">
      <w:pPr>
        <w:widowControl/>
        <w:jc w:val="center"/>
        <w:rPr>
          <w:sz w:val="27"/>
          <w:szCs w:val="27"/>
        </w:rPr>
      </w:pPr>
      <w:r w:rsidRPr="00A63B3B">
        <w:rPr>
          <w:sz w:val="27"/>
          <w:szCs w:val="27"/>
        </w:rPr>
        <w:t xml:space="preserve">многоквартирного дома по адресу: </w:t>
      </w:r>
      <w:proofErr w:type="spellStart"/>
      <w:r w:rsidRPr="00A63B3B">
        <w:rPr>
          <w:sz w:val="27"/>
          <w:szCs w:val="27"/>
        </w:rPr>
        <w:t>г</w:t>
      </w:r>
      <w:proofErr w:type="gramStart"/>
      <w:r w:rsidRPr="00A63B3B">
        <w:rPr>
          <w:sz w:val="27"/>
          <w:szCs w:val="27"/>
        </w:rPr>
        <w:t>.Б</w:t>
      </w:r>
      <w:proofErr w:type="gramEnd"/>
      <w:r w:rsidRPr="00A63B3B">
        <w:rPr>
          <w:sz w:val="27"/>
          <w:szCs w:val="27"/>
        </w:rPr>
        <w:t>арнаул</w:t>
      </w:r>
      <w:proofErr w:type="spellEnd"/>
      <w:r w:rsidRPr="00A63B3B">
        <w:rPr>
          <w:sz w:val="27"/>
          <w:szCs w:val="27"/>
        </w:rPr>
        <w:t xml:space="preserve">, </w:t>
      </w:r>
      <w:proofErr w:type="spellStart"/>
      <w:r w:rsidRPr="00A63B3B">
        <w:rPr>
          <w:sz w:val="27"/>
          <w:szCs w:val="27"/>
        </w:rPr>
        <w:t>ул.Моховая</w:t>
      </w:r>
      <w:proofErr w:type="spellEnd"/>
      <w:r w:rsidRPr="00A63B3B">
        <w:rPr>
          <w:sz w:val="27"/>
          <w:szCs w:val="27"/>
        </w:rPr>
        <w:t xml:space="preserve"> поляна, 16</w:t>
      </w:r>
    </w:p>
    <w:p w:rsidR="00A63B3B" w:rsidRPr="00A63B3B" w:rsidRDefault="00A63B3B" w:rsidP="00A63B3B">
      <w:pPr>
        <w:widowControl/>
        <w:rPr>
          <w:sz w:val="27"/>
          <w:szCs w:val="27"/>
        </w:rPr>
      </w:pPr>
    </w:p>
    <w:p w:rsidR="00A63B3B" w:rsidRPr="00A63B3B" w:rsidRDefault="00A63B3B" w:rsidP="00A63B3B">
      <w:pPr>
        <w:widowControl/>
        <w:jc w:val="center"/>
        <w:rPr>
          <w:sz w:val="27"/>
          <w:szCs w:val="27"/>
        </w:rPr>
      </w:pPr>
      <w:r w:rsidRPr="00A63B3B">
        <w:rPr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proofErr w:type="spellStart"/>
            <w:r w:rsidRPr="00A63B3B">
              <w:rPr>
                <w:sz w:val="27"/>
                <w:szCs w:val="27"/>
              </w:rPr>
              <w:t>г</w:t>
            </w:r>
            <w:proofErr w:type="gramStart"/>
            <w:r w:rsidRPr="00A63B3B">
              <w:rPr>
                <w:sz w:val="27"/>
                <w:szCs w:val="27"/>
              </w:rPr>
              <w:t>.Б</w:t>
            </w:r>
            <w:proofErr w:type="gramEnd"/>
            <w:r w:rsidRPr="00A63B3B">
              <w:rPr>
                <w:sz w:val="27"/>
                <w:szCs w:val="27"/>
              </w:rPr>
              <w:t>арнаул</w:t>
            </w:r>
            <w:proofErr w:type="spellEnd"/>
            <w:r w:rsidRPr="00A63B3B">
              <w:rPr>
                <w:sz w:val="27"/>
                <w:szCs w:val="27"/>
              </w:rPr>
              <w:t xml:space="preserve">, </w:t>
            </w:r>
          </w:p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proofErr w:type="spellStart"/>
            <w:r w:rsidRPr="00A63B3B">
              <w:rPr>
                <w:sz w:val="27"/>
                <w:szCs w:val="27"/>
              </w:rPr>
              <w:t>ул</w:t>
            </w:r>
            <w:proofErr w:type="gramStart"/>
            <w:r w:rsidRPr="00A63B3B">
              <w:rPr>
                <w:sz w:val="27"/>
                <w:szCs w:val="27"/>
              </w:rPr>
              <w:t>.М</w:t>
            </w:r>
            <w:proofErr w:type="gramEnd"/>
            <w:r w:rsidRPr="00A63B3B">
              <w:rPr>
                <w:sz w:val="27"/>
                <w:szCs w:val="27"/>
              </w:rPr>
              <w:t>оховая</w:t>
            </w:r>
            <w:proofErr w:type="spellEnd"/>
            <w:r w:rsidRPr="00A63B3B">
              <w:rPr>
                <w:sz w:val="27"/>
                <w:szCs w:val="27"/>
              </w:rPr>
              <w:t xml:space="preserve"> поляна, 16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A63B3B">
              <w:rPr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22:63:050803:206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многоквартирный дом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Год постройки </w:t>
            </w:r>
            <w:r w:rsidRPr="00A63B3B">
              <w:rPr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1963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нет данных 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 данных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 данных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8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63B3B">
              <w:rPr>
                <w:sz w:val="27"/>
                <w:szCs w:val="27"/>
              </w:rPr>
              <w:lastRenderedPageBreak/>
              <w:t>непригодными</w:t>
            </w:r>
            <w:proofErr w:type="gramEnd"/>
            <w:r w:rsidRPr="00A63B3B">
              <w:rPr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lastRenderedPageBreak/>
              <w:t>нет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lastRenderedPageBreak/>
              <w:t>17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</w:tr>
      <w:tr w:rsidR="00A63B3B" w:rsidRPr="00A63B3B" w:rsidTr="008A0383">
        <w:tc>
          <w:tcPr>
            <w:tcW w:w="675" w:type="dxa"/>
            <w:vMerge w:val="restart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</w:tr>
      <w:tr w:rsidR="00A63B3B" w:rsidRPr="00A63B3B" w:rsidTr="008A0383">
        <w:tc>
          <w:tcPr>
            <w:tcW w:w="675" w:type="dxa"/>
            <w:vMerge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352,4 </w:t>
            </w:r>
            <w:proofErr w:type="spellStart"/>
            <w:r w:rsidRPr="00A63B3B">
              <w:rPr>
                <w:sz w:val="27"/>
                <w:szCs w:val="27"/>
              </w:rPr>
              <w:t>кв</w:t>
            </w:r>
            <w:proofErr w:type="gramStart"/>
            <w:r w:rsidRPr="00A63B3B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3B3B" w:rsidRPr="00A63B3B" w:rsidTr="008A0383">
        <w:tc>
          <w:tcPr>
            <w:tcW w:w="675" w:type="dxa"/>
            <w:vMerge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342,1 </w:t>
            </w:r>
            <w:proofErr w:type="spellStart"/>
            <w:r w:rsidRPr="00A63B3B">
              <w:rPr>
                <w:sz w:val="27"/>
                <w:szCs w:val="27"/>
              </w:rPr>
              <w:t>кв</w:t>
            </w:r>
            <w:proofErr w:type="gramStart"/>
            <w:r w:rsidRPr="00A63B3B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3B3B" w:rsidRPr="00A63B3B" w:rsidTr="008A0383">
        <w:tc>
          <w:tcPr>
            <w:tcW w:w="675" w:type="dxa"/>
            <w:vMerge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proofErr w:type="gramStart"/>
            <w:r w:rsidRPr="00A63B3B">
              <w:rPr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</w:tr>
      <w:tr w:rsidR="00A63B3B" w:rsidRPr="00A63B3B" w:rsidTr="008A0383">
        <w:tc>
          <w:tcPr>
            <w:tcW w:w="675" w:type="dxa"/>
            <w:vMerge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10,3 </w:t>
            </w:r>
            <w:proofErr w:type="spellStart"/>
            <w:r w:rsidRPr="00A63B3B">
              <w:rPr>
                <w:sz w:val="27"/>
                <w:szCs w:val="27"/>
              </w:rPr>
              <w:t>кв</w:t>
            </w:r>
            <w:proofErr w:type="gramStart"/>
            <w:r w:rsidRPr="00A63B3B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нет данных 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 данных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нет данных</w:t>
            </w:r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1524 </w:t>
            </w:r>
            <w:proofErr w:type="spellStart"/>
            <w:r w:rsidRPr="00A63B3B">
              <w:rPr>
                <w:sz w:val="27"/>
                <w:szCs w:val="27"/>
              </w:rPr>
              <w:t>кв</w:t>
            </w:r>
            <w:proofErr w:type="gramStart"/>
            <w:r w:rsidRPr="00A63B3B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3B3B" w:rsidRPr="00A63B3B" w:rsidTr="008A0383">
        <w:tc>
          <w:tcPr>
            <w:tcW w:w="675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22:63:050803:763</w:t>
            </w:r>
          </w:p>
        </w:tc>
      </w:tr>
    </w:tbl>
    <w:p w:rsidR="00A63B3B" w:rsidRPr="00A63B3B" w:rsidRDefault="00A63B3B" w:rsidP="00A63B3B">
      <w:pPr>
        <w:widowControl/>
        <w:jc w:val="center"/>
        <w:rPr>
          <w:sz w:val="27"/>
          <w:szCs w:val="27"/>
        </w:rPr>
      </w:pPr>
      <w:r w:rsidRPr="00A63B3B">
        <w:rPr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center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center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center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требуется ремонт</w:t>
            </w: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отслоение штукатурного слоя, вываливание кирпичей</w:t>
            </w: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r w:rsidRPr="00A63B3B">
              <w:rPr>
                <w:sz w:val="27"/>
                <w:szCs w:val="27"/>
              </w:rPr>
              <w:t>удовлетворительное</w:t>
            </w: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/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lastRenderedPageBreak/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proofErr w:type="gramStart"/>
            <w:r w:rsidRPr="00A63B3B">
              <w:rPr>
                <w:sz w:val="27"/>
                <w:szCs w:val="27"/>
              </w:rPr>
              <w:t>скатная</w:t>
            </w:r>
            <w:proofErr w:type="gramEnd"/>
            <w:r w:rsidRPr="00A63B3B">
              <w:rPr>
                <w:sz w:val="27"/>
                <w:szCs w:val="27"/>
              </w:rPr>
              <w:t xml:space="preserve">, шифер, </w:t>
            </w:r>
            <w:proofErr w:type="spellStart"/>
            <w:r w:rsidRPr="00A63B3B">
              <w:rPr>
                <w:sz w:val="27"/>
                <w:szCs w:val="27"/>
              </w:rPr>
              <w:t>металлопрофиль</w:t>
            </w:r>
            <w:proofErr w:type="spellEnd"/>
            <w:r w:rsidRPr="00A63B3B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удовлетворительное</w:t>
            </w: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 xml:space="preserve">пластик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удовлетворительное</w:t>
            </w: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металл,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удовлетворительное</w:t>
            </w: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9.Механическое, электрическое, санитарно-техническое и иное оборудование</w:t>
            </w: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ванны напольные</w:t>
            </w:r>
          </w:p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душевые кабины</w:t>
            </w:r>
          </w:p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телефонные сети и оборудование</w:t>
            </w:r>
          </w:p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да</w:t>
            </w:r>
          </w:p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widowControl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газовые котлы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  <w:tr w:rsidR="00A63B3B" w:rsidRPr="00A63B3B" w:rsidTr="008A0383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rPr>
                <w:sz w:val="27"/>
                <w:szCs w:val="27"/>
              </w:rPr>
            </w:pPr>
            <w:r w:rsidRPr="00A63B3B">
              <w:rPr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3B" w:rsidRPr="00A63B3B" w:rsidRDefault="00A63B3B" w:rsidP="00A63B3B">
            <w:pPr>
              <w:jc w:val="both"/>
              <w:rPr>
                <w:sz w:val="27"/>
                <w:szCs w:val="27"/>
              </w:rPr>
            </w:pPr>
          </w:p>
        </w:tc>
      </w:tr>
    </w:tbl>
    <w:p w:rsidR="00A63B3B" w:rsidRPr="00A63B3B" w:rsidRDefault="00A63B3B" w:rsidP="00A63B3B">
      <w:pPr>
        <w:widowControl/>
        <w:autoSpaceDE/>
        <w:autoSpaceDN/>
        <w:adjustRightInd/>
        <w:jc w:val="center"/>
        <w:rPr>
          <w:b/>
        </w:rPr>
      </w:pPr>
    </w:p>
    <w:p w:rsidR="00DD6EF7" w:rsidRPr="00240362" w:rsidRDefault="00DD6EF7" w:rsidP="00DD6EF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DD6EF7" w:rsidRPr="00240362" w:rsidRDefault="00DD6EF7" w:rsidP="00DD6EF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DD6EF7" w:rsidRDefault="00DD6EF7" w:rsidP="00DD6EF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D236B">
        <w:rPr>
          <w:rFonts w:ascii="Times New Roman" w:hAnsi="Times New Roman" w:cs="Times New Roman"/>
          <w:sz w:val="27"/>
          <w:szCs w:val="27"/>
        </w:rPr>
        <w:t>с.Лебяжье</w:t>
      </w:r>
      <w:proofErr w:type="spellEnd"/>
      <w:r w:rsidR="001D236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D236B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л.Опытная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станция, 17а</w:t>
      </w:r>
    </w:p>
    <w:p w:rsidR="00DD6EF7" w:rsidRPr="00240362" w:rsidRDefault="00DD6EF7" w:rsidP="00DD6EF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D6EF7" w:rsidRPr="00240362" w:rsidRDefault="00DD6EF7" w:rsidP="00DD6EF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DD6EF7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1D236B">
              <w:rPr>
                <w:rFonts w:ascii="Times New Roman" w:hAnsi="Times New Roman" w:cs="Times New Roman"/>
                <w:sz w:val="27"/>
                <w:szCs w:val="27"/>
              </w:rPr>
              <w:t>с.Лебяжье</w:t>
            </w:r>
            <w:proofErr w:type="spellEnd"/>
          </w:p>
          <w:p w:rsidR="00DD6EF7" w:rsidRPr="00240362" w:rsidRDefault="00DD6EF7" w:rsidP="00DD6E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пытная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станция, 17а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D6EF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22:61:042052:34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6D771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6D7718">
              <w:rPr>
                <w:rFonts w:ascii="Times New Roman" w:hAnsi="Times New Roman" w:cs="Times New Roman"/>
                <w:sz w:val="27"/>
                <w:szCs w:val="27"/>
              </w:rPr>
              <w:t>89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6D7718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C86076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6EF7" w:rsidRPr="00240362" w:rsidTr="00F921DF">
        <w:tc>
          <w:tcPr>
            <w:tcW w:w="675" w:type="dxa"/>
            <w:vMerge w:val="restart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6EF7" w:rsidRPr="00240362" w:rsidTr="00F921DF">
        <w:tc>
          <w:tcPr>
            <w:tcW w:w="675" w:type="dxa"/>
            <w:vMerge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6D7718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1200,2</w:t>
            </w:r>
            <w:r w:rsidR="00DD6E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D6EF7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DD6EF7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DD6EF7" w:rsidRPr="00240362" w:rsidTr="00F921DF">
        <w:tc>
          <w:tcPr>
            <w:tcW w:w="675" w:type="dxa"/>
            <w:vMerge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C86076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780,2 </w:t>
            </w:r>
            <w:proofErr w:type="spellStart"/>
            <w:r w:rsidR="00DD6EF7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DD6EF7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DD6EF7" w:rsidRPr="00240362" w:rsidTr="00F921DF">
        <w:tc>
          <w:tcPr>
            <w:tcW w:w="675" w:type="dxa"/>
            <w:vMerge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6EF7" w:rsidRPr="00240362" w:rsidTr="00F921DF">
        <w:tc>
          <w:tcPr>
            <w:tcW w:w="675" w:type="dxa"/>
            <w:vMerge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C86076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420 </w:t>
            </w:r>
            <w:proofErr w:type="spellStart"/>
            <w:r w:rsidR="00DD6EF7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DD6EF7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6D7718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DD6EF7" w:rsidP="006D771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D7718">
              <w:rPr>
                <w:rFonts w:ascii="Times New Roman" w:hAnsi="Times New Roman" w:cs="Times New Roman"/>
                <w:sz w:val="27"/>
                <w:szCs w:val="27"/>
              </w:rPr>
              <w:t>873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DD6EF7" w:rsidRPr="00240362" w:rsidTr="00F921DF">
        <w:tc>
          <w:tcPr>
            <w:tcW w:w="675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DD6EF7" w:rsidRPr="00240362" w:rsidRDefault="006D7718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D7718">
              <w:rPr>
                <w:rFonts w:ascii="Times New Roman" w:hAnsi="Times New Roman" w:cs="Times New Roman"/>
                <w:sz w:val="27"/>
                <w:szCs w:val="27"/>
              </w:rPr>
              <w:t>22:61:042057:136</w:t>
            </w:r>
          </w:p>
        </w:tc>
      </w:tr>
    </w:tbl>
    <w:p w:rsidR="00DD6EF7" w:rsidRPr="00240362" w:rsidRDefault="00DD6EF7" w:rsidP="00DD6EF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C860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Default="00C86076" w:rsidP="00F921DF"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8913C2" w:rsidRDefault="00C86076" w:rsidP="00C86076">
            <w:pPr>
              <w:rPr>
                <w:sz w:val="28"/>
                <w:szCs w:val="28"/>
              </w:rPr>
            </w:pPr>
            <w:r w:rsidRPr="00C86076">
              <w:rPr>
                <w:sz w:val="28"/>
                <w:szCs w:val="28"/>
              </w:rPr>
              <w:t xml:space="preserve">удовлетворительное </w:t>
            </w:r>
            <w:r w:rsidR="00DD6EF7" w:rsidRPr="008913C2">
              <w:rPr>
                <w:sz w:val="28"/>
                <w:szCs w:val="28"/>
              </w:rPr>
              <w:t xml:space="preserve"> 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металл</w:t>
            </w:r>
            <w:r w:rsidR="00DD6EF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C86076" w:rsidP="00F921DF">
            <w:pPr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rPr>
                <w:sz w:val="27"/>
                <w:szCs w:val="27"/>
              </w:rPr>
            </w:pPr>
            <w:r w:rsidRPr="004169BE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пластик, дерево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rPr>
                <w:sz w:val="27"/>
                <w:szCs w:val="27"/>
              </w:rPr>
            </w:pPr>
            <w:r w:rsidRPr="003F045F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  <w:r w:rsidR="00C86076">
              <w:rPr>
                <w:sz w:val="27"/>
                <w:szCs w:val="27"/>
              </w:rPr>
              <w:t>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rPr>
                <w:sz w:val="27"/>
                <w:szCs w:val="27"/>
              </w:rPr>
            </w:pPr>
            <w:r w:rsidRPr="003F045F">
              <w:rPr>
                <w:sz w:val="27"/>
                <w:szCs w:val="27"/>
              </w:rPr>
              <w:t>удовлетворительное</w:t>
            </w: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Default="00DD6EF7" w:rsidP="00F921DF"/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Default="00DD6EF7" w:rsidP="00F921DF"/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вытяжная</w:t>
            </w:r>
          </w:p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4169BE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4169BE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4169BE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централизованное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централизованное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DD6EF7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7" w:rsidRPr="00240362" w:rsidRDefault="00DD6EF7" w:rsidP="00F921DF">
            <w:pPr>
              <w:jc w:val="both"/>
              <w:rPr>
                <w:sz w:val="27"/>
                <w:szCs w:val="27"/>
              </w:rPr>
            </w:pPr>
          </w:p>
        </w:tc>
      </w:tr>
    </w:tbl>
    <w:p w:rsidR="00DD6EF7" w:rsidRPr="00B87F0A" w:rsidRDefault="00DD6EF7" w:rsidP="00DD6EF7"/>
    <w:p w:rsidR="000F2630" w:rsidRPr="00240362" w:rsidRDefault="000F2630" w:rsidP="000F263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0F2630" w:rsidRPr="00240362" w:rsidRDefault="000F2630" w:rsidP="000F2630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0F2630" w:rsidRDefault="000F2630" w:rsidP="000F263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ул. Пролетарская, 90</w:t>
      </w:r>
    </w:p>
    <w:p w:rsidR="000F2630" w:rsidRPr="00240362" w:rsidRDefault="000F2630" w:rsidP="000F263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F2630" w:rsidRPr="00240362" w:rsidRDefault="000F2630" w:rsidP="000F263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0F263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6220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Пролетарская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90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2630">
              <w:rPr>
                <w:rFonts w:ascii="Times New Roman" w:hAnsi="Times New Roman" w:cs="Times New Roman"/>
                <w:sz w:val="27"/>
                <w:szCs w:val="27"/>
              </w:rPr>
              <w:t>22:63:050219:23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0F263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1995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1D236B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1D236B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9703C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2630" w:rsidRPr="00240362" w:rsidTr="00F921DF">
        <w:tc>
          <w:tcPr>
            <w:tcW w:w="675" w:type="dxa"/>
            <w:vMerge w:val="restart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2630" w:rsidRPr="00240362" w:rsidTr="00F921DF">
        <w:tc>
          <w:tcPr>
            <w:tcW w:w="675" w:type="dxa"/>
            <w:vMerge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0F263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1715,3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0F2630" w:rsidRPr="00240362" w:rsidTr="00F921DF">
        <w:tc>
          <w:tcPr>
            <w:tcW w:w="675" w:type="dxa"/>
            <w:vMerge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9703C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1189,3 </w:t>
            </w:r>
            <w:proofErr w:type="spellStart"/>
            <w:r w:rsidR="000F2630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0F2630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0F2630" w:rsidRPr="00240362" w:rsidTr="00F921DF">
        <w:tc>
          <w:tcPr>
            <w:tcW w:w="675" w:type="dxa"/>
            <w:vMerge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F2630" w:rsidRPr="00240362" w:rsidRDefault="009703C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240,5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0F2630" w:rsidRPr="00240362" w:rsidTr="00F921DF">
        <w:tc>
          <w:tcPr>
            <w:tcW w:w="675" w:type="dxa"/>
            <w:vMerge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9703C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285,5 </w:t>
            </w:r>
            <w:proofErr w:type="spellStart"/>
            <w:r w:rsidR="000F2630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0F2630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1D236B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1873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0F2630" w:rsidRPr="00240362" w:rsidTr="00F921DF">
        <w:tc>
          <w:tcPr>
            <w:tcW w:w="675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D7718">
              <w:rPr>
                <w:rFonts w:ascii="Times New Roman" w:hAnsi="Times New Roman" w:cs="Times New Roman"/>
                <w:sz w:val="27"/>
                <w:szCs w:val="27"/>
              </w:rPr>
              <w:t>22:61:042057:136</w:t>
            </w:r>
          </w:p>
        </w:tc>
      </w:tr>
    </w:tbl>
    <w:p w:rsidR="000F2630" w:rsidRPr="00240362" w:rsidRDefault="000F2630" w:rsidP="000F263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Default="000F2630" w:rsidP="00F921DF"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8913C2" w:rsidRDefault="000F2630" w:rsidP="00F921DF">
            <w:pPr>
              <w:rPr>
                <w:sz w:val="28"/>
                <w:szCs w:val="28"/>
              </w:rPr>
            </w:pPr>
            <w:r w:rsidRPr="00C86076">
              <w:rPr>
                <w:sz w:val="28"/>
                <w:szCs w:val="28"/>
              </w:rPr>
              <w:t xml:space="preserve">удовлетворительное </w:t>
            </w:r>
            <w:r w:rsidRPr="008913C2">
              <w:rPr>
                <w:sz w:val="28"/>
                <w:szCs w:val="28"/>
              </w:rPr>
              <w:t xml:space="preserve"> 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1D236B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</w:t>
            </w:r>
            <w:r w:rsidR="000F2630">
              <w:rPr>
                <w:sz w:val="27"/>
                <w:szCs w:val="27"/>
              </w:rPr>
              <w:t xml:space="preserve">, </w:t>
            </w:r>
            <w:proofErr w:type="spellStart"/>
            <w:r w:rsidR="000F2630">
              <w:rPr>
                <w:sz w:val="27"/>
                <w:szCs w:val="27"/>
              </w:rPr>
              <w:t>металл</w:t>
            </w:r>
            <w:r>
              <w:rPr>
                <w:sz w:val="27"/>
                <w:szCs w:val="27"/>
              </w:rPr>
              <w:t>опрофиль</w:t>
            </w:r>
            <w:proofErr w:type="spellEnd"/>
            <w:r w:rsidR="000F2630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rPr>
                <w:sz w:val="27"/>
                <w:szCs w:val="27"/>
              </w:rPr>
            </w:pPr>
            <w:r w:rsidRPr="00C86076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1D236B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rPr>
                <w:sz w:val="27"/>
                <w:szCs w:val="27"/>
              </w:rPr>
            </w:pPr>
            <w:r w:rsidRPr="004169BE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1D23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rPr>
                <w:sz w:val="27"/>
                <w:szCs w:val="27"/>
              </w:rPr>
            </w:pPr>
            <w:r w:rsidRPr="003F045F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1D23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rPr>
                <w:sz w:val="27"/>
                <w:szCs w:val="27"/>
              </w:rPr>
            </w:pPr>
            <w:r w:rsidRPr="003F045F">
              <w:rPr>
                <w:sz w:val="27"/>
                <w:szCs w:val="27"/>
              </w:rPr>
              <w:t>удовлетворительное</w:t>
            </w: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Default="000F2630" w:rsidP="00F921DF"/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Default="000F2630" w:rsidP="00F921DF"/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Default="001D236B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1D236B" w:rsidRPr="00240362" w:rsidRDefault="001D236B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1D236B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1D236B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4169BE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4169BE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4169BE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централизованное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1D236B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0F2630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централизованное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jc w:val="both"/>
              <w:rPr>
                <w:sz w:val="27"/>
                <w:szCs w:val="27"/>
              </w:rPr>
            </w:pPr>
          </w:p>
        </w:tc>
      </w:tr>
      <w:tr w:rsidR="000F2630" w:rsidRPr="00240362" w:rsidTr="00F921DF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0F2630" w:rsidP="00F921D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1D236B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0" w:rsidRPr="00240362" w:rsidRDefault="001D236B" w:rsidP="00F921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0F2630" w:rsidRDefault="000F2630" w:rsidP="000F2630">
      <w:pPr>
        <w:widowControl/>
        <w:autoSpaceDE/>
        <w:autoSpaceDN/>
        <w:adjustRightInd/>
        <w:jc w:val="center"/>
        <w:rPr>
          <w:b/>
        </w:rPr>
      </w:pPr>
    </w:p>
    <w:p w:rsidR="00DD6EF7" w:rsidRDefault="00DD6EF7" w:rsidP="00DD6EF7"/>
    <w:p w:rsidR="00DD6EF7" w:rsidRDefault="00DD6EF7" w:rsidP="00DD6EF7"/>
    <w:p w:rsidR="00974B76" w:rsidRDefault="00974B76" w:rsidP="00B87F0A"/>
    <w:p w:rsidR="00F86657" w:rsidRPr="002434A5" w:rsidRDefault="00B87F0A" w:rsidP="00B87F0A">
      <w:pPr>
        <w:rPr>
          <w:sz w:val="28"/>
          <w:szCs w:val="28"/>
        </w:rPr>
      </w:pPr>
      <w:r w:rsidRPr="002434A5">
        <w:rPr>
          <w:sz w:val="28"/>
          <w:szCs w:val="28"/>
        </w:rPr>
        <w:t>Председатель комитета</w:t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="002434A5">
        <w:rPr>
          <w:sz w:val="28"/>
          <w:szCs w:val="28"/>
        </w:rPr>
        <w:t xml:space="preserve">               </w:t>
      </w:r>
      <w:r w:rsidRPr="002434A5">
        <w:rPr>
          <w:sz w:val="28"/>
          <w:szCs w:val="28"/>
        </w:rPr>
        <w:t>А.А. Никулин</w:t>
      </w:r>
    </w:p>
    <w:sectPr w:rsidR="00F86657" w:rsidRPr="002434A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5E" w:rsidRDefault="00FF115E" w:rsidP="00617F7E">
      <w:r>
        <w:separator/>
      </w:r>
    </w:p>
  </w:endnote>
  <w:endnote w:type="continuationSeparator" w:id="0">
    <w:p w:rsidR="00FF115E" w:rsidRDefault="00FF115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5E" w:rsidRDefault="00FF115E" w:rsidP="00617F7E">
      <w:r>
        <w:separator/>
      </w:r>
    </w:p>
  </w:footnote>
  <w:footnote w:type="continuationSeparator" w:id="0">
    <w:p w:rsidR="00FF115E" w:rsidRDefault="00FF115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F921DF" w:rsidRDefault="00F921D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DC">
          <w:rPr>
            <w:noProof/>
          </w:rPr>
          <w:t>18</w:t>
        </w:r>
        <w:r>
          <w:fldChar w:fldCharType="end"/>
        </w:r>
      </w:p>
    </w:sdtContent>
  </w:sdt>
  <w:p w:rsidR="00F921DF" w:rsidRDefault="00F921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92C3C"/>
    <w:rsid w:val="000E2D27"/>
    <w:rsid w:val="000F0032"/>
    <w:rsid w:val="000F2630"/>
    <w:rsid w:val="00113427"/>
    <w:rsid w:val="0017300E"/>
    <w:rsid w:val="001D236B"/>
    <w:rsid w:val="001D36F0"/>
    <w:rsid w:val="001E0B3A"/>
    <w:rsid w:val="001F28D4"/>
    <w:rsid w:val="0020503B"/>
    <w:rsid w:val="00226B8A"/>
    <w:rsid w:val="002418F1"/>
    <w:rsid w:val="002434A5"/>
    <w:rsid w:val="00247883"/>
    <w:rsid w:val="00260429"/>
    <w:rsid w:val="0028552D"/>
    <w:rsid w:val="002D2379"/>
    <w:rsid w:val="002D2DB7"/>
    <w:rsid w:val="003225E6"/>
    <w:rsid w:val="00345B7B"/>
    <w:rsid w:val="0036532E"/>
    <w:rsid w:val="00373578"/>
    <w:rsid w:val="00373A16"/>
    <w:rsid w:val="00377960"/>
    <w:rsid w:val="003975B3"/>
    <w:rsid w:val="003A6C77"/>
    <w:rsid w:val="003B664D"/>
    <w:rsid w:val="003F045F"/>
    <w:rsid w:val="003F52D5"/>
    <w:rsid w:val="003F740D"/>
    <w:rsid w:val="00402EFC"/>
    <w:rsid w:val="004169BE"/>
    <w:rsid w:val="0043181F"/>
    <w:rsid w:val="00433D5B"/>
    <w:rsid w:val="0047669E"/>
    <w:rsid w:val="00495BEA"/>
    <w:rsid w:val="004A1091"/>
    <w:rsid w:val="004E473D"/>
    <w:rsid w:val="005042FF"/>
    <w:rsid w:val="005077ED"/>
    <w:rsid w:val="0051739F"/>
    <w:rsid w:val="00532899"/>
    <w:rsid w:val="00552D36"/>
    <w:rsid w:val="00573A16"/>
    <w:rsid w:val="00591DFA"/>
    <w:rsid w:val="005B268B"/>
    <w:rsid w:val="005B58E0"/>
    <w:rsid w:val="005C4C06"/>
    <w:rsid w:val="005C5DDC"/>
    <w:rsid w:val="005C6162"/>
    <w:rsid w:val="005D416B"/>
    <w:rsid w:val="00600B80"/>
    <w:rsid w:val="00601C6A"/>
    <w:rsid w:val="0061787E"/>
    <w:rsid w:val="00617F7E"/>
    <w:rsid w:val="006512E2"/>
    <w:rsid w:val="0065647E"/>
    <w:rsid w:val="0068535D"/>
    <w:rsid w:val="006B0002"/>
    <w:rsid w:val="006B1D1E"/>
    <w:rsid w:val="006B3E2D"/>
    <w:rsid w:val="006C167D"/>
    <w:rsid w:val="006C4D2B"/>
    <w:rsid w:val="006D7718"/>
    <w:rsid w:val="006E0C56"/>
    <w:rsid w:val="0071483D"/>
    <w:rsid w:val="00716150"/>
    <w:rsid w:val="00717AB3"/>
    <w:rsid w:val="00756CCC"/>
    <w:rsid w:val="007A4CDB"/>
    <w:rsid w:val="007B2106"/>
    <w:rsid w:val="007B6F50"/>
    <w:rsid w:val="007C4071"/>
    <w:rsid w:val="007F23CE"/>
    <w:rsid w:val="00802C30"/>
    <w:rsid w:val="00822F6E"/>
    <w:rsid w:val="00884C27"/>
    <w:rsid w:val="008913C2"/>
    <w:rsid w:val="008932FA"/>
    <w:rsid w:val="008B58B2"/>
    <w:rsid w:val="008C0013"/>
    <w:rsid w:val="008D7A59"/>
    <w:rsid w:val="008E2F75"/>
    <w:rsid w:val="008F4C54"/>
    <w:rsid w:val="00912781"/>
    <w:rsid w:val="009703C0"/>
    <w:rsid w:val="00974B76"/>
    <w:rsid w:val="00990AD4"/>
    <w:rsid w:val="00995BCE"/>
    <w:rsid w:val="009B69A1"/>
    <w:rsid w:val="009E55BF"/>
    <w:rsid w:val="009F0763"/>
    <w:rsid w:val="00A112F5"/>
    <w:rsid w:val="00A60917"/>
    <w:rsid w:val="00A62C73"/>
    <w:rsid w:val="00A63131"/>
    <w:rsid w:val="00A63555"/>
    <w:rsid w:val="00A63B3B"/>
    <w:rsid w:val="00A877CC"/>
    <w:rsid w:val="00A87B1C"/>
    <w:rsid w:val="00A95FCE"/>
    <w:rsid w:val="00AA0FC4"/>
    <w:rsid w:val="00B07936"/>
    <w:rsid w:val="00B553FF"/>
    <w:rsid w:val="00B76B41"/>
    <w:rsid w:val="00B87F0A"/>
    <w:rsid w:val="00B94F87"/>
    <w:rsid w:val="00B96C42"/>
    <w:rsid w:val="00BC1CA2"/>
    <w:rsid w:val="00BC7169"/>
    <w:rsid w:val="00BC770A"/>
    <w:rsid w:val="00BE0096"/>
    <w:rsid w:val="00C06C2A"/>
    <w:rsid w:val="00C32BDB"/>
    <w:rsid w:val="00C33FCF"/>
    <w:rsid w:val="00C36225"/>
    <w:rsid w:val="00C3718C"/>
    <w:rsid w:val="00C412EC"/>
    <w:rsid w:val="00C7301B"/>
    <w:rsid w:val="00C86076"/>
    <w:rsid w:val="00C918B7"/>
    <w:rsid w:val="00CA2226"/>
    <w:rsid w:val="00CA3A48"/>
    <w:rsid w:val="00CA7F1E"/>
    <w:rsid w:val="00CB5F8C"/>
    <w:rsid w:val="00CC71A2"/>
    <w:rsid w:val="00CD6220"/>
    <w:rsid w:val="00CE5634"/>
    <w:rsid w:val="00D46651"/>
    <w:rsid w:val="00D570C8"/>
    <w:rsid w:val="00D86E26"/>
    <w:rsid w:val="00DA31EB"/>
    <w:rsid w:val="00DD6EF7"/>
    <w:rsid w:val="00E06BCD"/>
    <w:rsid w:val="00ED7F41"/>
    <w:rsid w:val="00F74735"/>
    <w:rsid w:val="00F86657"/>
    <w:rsid w:val="00F921DF"/>
    <w:rsid w:val="00F958FC"/>
    <w:rsid w:val="00FA209A"/>
    <w:rsid w:val="00FB735D"/>
    <w:rsid w:val="00FC29E8"/>
    <w:rsid w:val="00FC39F1"/>
    <w:rsid w:val="00FD5960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9DFC-7E6D-4606-9325-B3D26669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2023-12-04T06:58:00Z</cp:lastPrinted>
  <dcterms:created xsi:type="dcterms:W3CDTF">2023-12-06T03:22:00Z</dcterms:created>
  <dcterms:modified xsi:type="dcterms:W3CDTF">2023-12-06T03:22:00Z</dcterms:modified>
</cp:coreProperties>
</file>