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9F7D0A" w:rsidRPr="009F7D0A" w:rsidRDefault="009F7D0A" w:rsidP="009F7D0A">
      <w:pPr>
        <w:keepNext/>
        <w:widowControl/>
        <w:autoSpaceDE/>
        <w:autoSpaceDN/>
        <w:adjustRightInd/>
        <w:ind w:left="4956" w:firstLine="708"/>
        <w:outlineLvl w:val="1"/>
        <w:rPr>
          <w:sz w:val="24"/>
          <w:szCs w:val="24"/>
        </w:rPr>
      </w:pPr>
      <w:r w:rsidRPr="009F7D0A">
        <w:rPr>
          <w:bCs/>
          <w:sz w:val="24"/>
          <w:szCs w:val="24"/>
        </w:rPr>
        <w:t>12.07.2024 №200/151/пр-1416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D4A75" w:rsidRPr="00240362" w:rsidRDefault="00ED4A75" w:rsidP="00ED4A7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ED4A75" w:rsidRPr="00240362" w:rsidRDefault="00ED4A75" w:rsidP="00ED4A75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ED4A75" w:rsidRPr="00240362" w:rsidRDefault="00ED4A75" w:rsidP="00ED4A7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ул.</w:t>
      </w:r>
      <w:r w:rsidR="00C659BB">
        <w:rPr>
          <w:rFonts w:ascii="Times New Roman" w:hAnsi="Times New Roman" w:cs="Times New Roman"/>
          <w:sz w:val="27"/>
          <w:szCs w:val="27"/>
        </w:rPr>
        <w:t>Интернациональная</w:t>
      </w:r>
      <w:proofErr w:type="spellEnd"/>
      <w:r w:rsidR="00C659BB">
        <w:rPr>
          <w:rFonts w:ascii="Times New Roman" w:hAnsi="Times New Roman" w:cs="Times New Roman"/>
          <w:sz w:val="27"/>
          <w:szCs w:val="27"/>
        </w:rPr>
        <w:t>, 88</w:t>
      </w:r>
    </w:p>
    <w:p w:rsidR="00ED4A75" w:rsidRDefault="00ED4A75" w:rsidP="00ED4A75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745FD" w:rsidRPr="00C745FD" w:rsidRDefault="00C745FD" w:rsidP="00C745FD">
      <w:pPr>
        <w:widowControl/>
        <w:numPr>
          <w:ilvl w:val="0"/>
          <w:numId w:val="20"/>
        </w:numPr>
        <w:autoSpaceDE/>
        <w:autoSpaceDN/>
        <w:adjustRightInd/>
        <w:spacing w:before="120" w:after="200" w:line="276" w:lineRule="auto"/>
        <w:jc w:val="center"/>
        <w:rPr>
          <w:sz w:val="26"/>
          <w:szCs w:val="26"/>
        </w:rPr>
      </w:pPr>
      <w:r w:rsidRPr="00C745FD">
        <w:rPr>
          <w:sz w:val="26"/>
          <w:szCs w:val="26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659BB">
            <w:pPr>
              <w:widowControl/>
              <w:rPr>
                <w:sz w:val="26"/>
                <w:szCs w:val="26"/>
              </w:rPr>
            </w:pPr>
            <w:proofErr w:type="spellStart"/>
            <w:r w:rsidRPr="00C745FD">
              <w:rPr>
                <w:sz w:val="26"/>
                <w:szCs w:val="26"/>
              </w:rPr>
              <w:t>г</w:t>
            </w:r>
            <w:proofErr w:type="gramStart"/>
            <w:r w:rsidRPr="00C745FD">
              <w:rPr>
                <w:sz w:val="26"/>
                <w:szCs w:val="26"/>
              </w:rPr>
              <w:t>.Б</w:t>
            </w:r>
            <w:proofErr w:type="gramEnd"/>
            <w:r w:rsidRPr="00C745FD">
              <w:rPr>
                <w:sz w:val="26"/>
                <w:szCs w:val="26"/>
              </w:rPr>
              <w:t>арнаул</w:t>
            </w:r>
            <w:proofErr w:type="spellEnd"/>
            <w:r w:rsidRPr="00C745FD">
              <w:rPr>
                <w:sz w:val="26"/>
                <w:szCs w:val="26"/>
              </w:rPr>
              <w:t xml:space="preserve">, </w:t>
            </w:r>
            <w:proofErr w:type="spellStart"/>
            <w:r w:rsidRPr="00C745FD">
              <w:rPr>
                <w:rFonts w:eastAsia="Calibri"/>
                <w:sz w:val="26"/>
                <w:szCs w:val="26"/>
                <w:lang w:eastAsia="en-US"/>
              </w:rPr>
              <w:t>ул.</w:t>
            </w:r>
            <w:r w:rsidR="00C659BB">
              <w:rPr>
                <w:rFonts w:eastAsia="Calibri"/>
                <w:sz w:val="26"/>
                <w:szCs w:val="26"/>
                <w:lang w:eastAsia="en-US"/>
              </w:rPr>
              <w:t>Интернациональная</w:t>
            </w:r>
            <w:proofErr w:type="spellEnd"/>
            <w:r w:rsidR="00C659BB">
              <w:rPr>
                <w:rFonts w:eastAsia="Calibri"/>
                <w:sz w:val="26"/>
                <w:szCs w:val="26"/>
                <w:lang w:eastAsia="en-US"/>
              </w:rPr>
              <w:t>, 88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C745FD">
            <w:pPr>
              <w:widowControl/>
              <w:rPr>
                <w:sz w:val="26"/>
                <w:szCs w:val="26"/>
              </w:rPr>
            </w:pPr>
            <w:r w:rsidRPr="00E12D93">
              <w:rPr>
                <w:sz w:val="26"/>
                <w:szCs w:val="26"/>
              </w:rPr>
              <w:t>22:63:050224:56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многоквартирный дом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659BB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19</w:t>
            </w:r>
            <w:r w:rsidR="00C659BB">
              <w:rPr>
                <w:sz w:val="26"/>
                <w:szCs w:val="26"/>
              </w:rPr>
              <w:t>18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8543B3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41% по состоянию на </w:t>
            </w:r>
            <w:r w:rsidRPr="008543B3">
              <w:rPr>
                <w:sz w:val="26"/>
                <w:szCs w:val="26"/>
              </w:rPr>
              <w:t>01.01.2008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данных     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нет 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B8038E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8543B3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C745FD">
              <w:rPr>
                <w:sz w:val="26"/>
                <w:szCs w:val="26"/>
              </w:rPr>
              <w:t>непригодными</w:t>
            </w:r>
            <w:proofErr w:type="gramEnd"/>
            <w:r w:rsidRPr="00C745FD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C745FD">
              <w:rPr>
                <w:sz w:val="26"/>
                <w:szCs w:val="26"/>
              </w:rPr>
              <w:t>куб.м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-</w:t>
            </w:r>
          </w:p>
        </w:tc>
      </w:tr>
      <w:tr w:rsidR="00C745FD" w:rsidRPr="00C745FD" w:rsidTr="00D65F08">
        <w:tc>
          <w:tcPr>
            <w:tcW w:w="674" w:type="dxa"/>
            <w:vMerge w:val="restart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D65F08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B8038E">
            <w:pPr>
              <w:widowControl/>
              <w:rPr>
                <w:sz w:val="26"/>
                <w:szCs w:val="26"/>
              </w:rPr>
            </w:pPr>
            <w:r w:rsidRPr="00AD444A">
              <w:rPr>
                <w:color w:val="000000" w:themeColor="text1"/>
                <w:sz w:val="26"/>
                <w:szCs w:val="26"/>
              </w:rPr>
              <w:t>5</w:t>
            </w:r>
            <w:r w:rsidR="00AD444A" w:rsidRPr="00AD444A">
              <w:rPr>
                <w:color w:val="000000" w:themeColor="text1"/>
                <w:sz w:val="26"/>
                <w:szCs w:val="26"/>
              </w:rPr>
              <w:t>00,4</w:t>
            </w:r>
          </w:p>
        </w:tc>
      </w:tr>
      <w:tr w:rsidR="00C745FD" w:rsidRPr="00C745FD" w:rsidTr="00D65F08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B8038E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410,6</w:t>
            </w:r>
          </w:p>
        </w:tc>
      </w:tr>
      <w:tr w:rsidR="00C745FD" w:rsidRPr="00C745FD" w:rsidTr="00D65F08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нежилых помещений (общая площадь нежилых </w:t>
            </w:r>
            <w:r w:rsidRPr="00C745FD">
              <w:rPr>
                <w:sz w:val="26"/>
                <w:szCs w:val="26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</w:tr>
      <w:tr w:rsidR="00C745FD" w:rsidRPr="00C745FD" w:rsidTr="00D65F08">
        <w:tc>
          <w:tcPr>
            <w:tcW w:w="674" w:type="dxa"/>
            <w:vMerge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AD444A" w:rsidP="00C745FD">
            <w:pPr>
              <w:widowControl/>
              <w:rPr>
                <w:sz w:val="26"/>
                <w:szCs w:val="26"/>
              </w:rPr>
            </w:pPr>
            <w:r w:rsidRPr="00AD444A">
              <w:rPr>
                <w:color w:val="000000" w:themeColor="text1"/>
                <w:sz w:val="26"/>
                <w:szCs w:val="26"/>
              </w:rPr>
              <w:t>89,8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C745FD">
              <w:rPr>
                <w:sz w:val="26"/>
                <w:szCs w:val="26"/>
              </w:rPr>
              <w:t>квм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proofErr w:type="gramStart"/>
            <w:r w:rsidRPr="00C745FD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нет данных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C745FD">
              <w:rPr>
                <w:sz w:val="26"/>
                <w:szCs w:val="26"/>
              </w:rPr>
              <w:t>кв.м</w:t>
            </w:r>
            <w:proofErr w:type="spellEnd"/>
            <w:r w:rsidRPr="00C745FD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C745F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1298</w:t>
            </w:r>
          </w:p>
        </w:tc>
      </w:tr>
      <w:tr w:rsidR="00C745FD" w:rsidRPr="00C745FD" w:rsidTr="00D65F08">
        <w:tc>
          <w:tcPr>
            <w:tcW w:w="674" w:type="dxa"/>
            <w:shd w:val="clear" w:color="auto" w:fill="auto"/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C745FD" w:rsidRDefault="00E12D93" w:rsidP="00C745FD">
            <w:pPr>
              <w:widowControl/>
              <w:rPr>
                <w:sz w:val="26"/>
                <w:szCs w:val="26"/>
              </w:rPr>
            </w:pPr>
            <w:r w:rsidRPr="00E12D93">
              <w:rPr>
                <w:sz w:val="26"/>
                <w:szCs w:val="26"/>
              </w:rPr>
              <w:t>22:63:050224:45</w:t>
            </w:r>
          </w:p>
        </w:tc>
      </w:tr>
    </w:tbl>
    <w:p w:rsidR="00C745FD" w:rsidRPr="00C745FD" w:rsidRDefault="00C745FD" w:rsidP="00C745FD">
      <w:pPr>
        <w:widowControl/>
        <w:jc w:val="center"/>
        <w:rPr>
          <w:sz w:val="26"/>
          <w:szCs w:val="26"/>
        </w:rPr>
      </w:pPr>
      <w:r w:rsidRPr="00C745FD">
        <w:rPr>
          <w:sz w:val="26"/>
          <w:szCs w:val="26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977"/>
        <w:gridCol w:w="2977"/>
      </w:tblGrid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1. Фундамент</w:t>
            </w: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(продухи, приямки)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sz w:val="26"/>
                <w:szCs w:val="26"/>
              </w:rPr>
              <w:t>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 xml:space="preserve">меется </w:t>
            </w:r>
            <w:r w:rsidR="00B8038E">
              <w:rPr>
                <w:rFonts w:eastAsia="Calibri"/>
                <w:sz w:val="26"/>
                <w:szCs w:val="26"/>
                <w:lang w:eastAsia="en-US"/>
              </w:rPr>
              <w:t>повреждение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 xml:space="preserve"> штукатурного слоя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2. 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3. 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8038E"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4. Перекрытия:  </w:t>
            </w: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     чердачные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E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E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междуэтажные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дерево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8038E"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подвальные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5. 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шифер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</w:tr>
      <w:tr w:rsidR="00C745FD" w:rsidRPr="00C745FD" w:rsidTr="00B8038E">
        <w:trPr>
          <w:trHeight w:val="3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6. 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>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D65F08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7. Проемы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окна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 xml:space="preserve">ластик, 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8E" w:rsidRPr="00C745FD" w:rsidRDefault="00C745FD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двери в подъездах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 xml:space="preserve">дерево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8. Отделка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rPr>
                <w:sz w:val="26"/>
                <w:szCs w:val="26"/>
              </w:rPr>
            </w:pPr>
            <w:proofErr w:type="gramStart"/>
            <w:r w:rsidRPr="00C745FD">
              <w:rPr>
                <w:sz w:val="26"/>
                <w:szCs w:val="26"/>
              </w:rPr>
              <w:t>внутренняя</w:t>
            </w:r>
            <w:proofErr w:type="gramEnd"/>
            <w:r w:rsidRPr="00C745FD">
              <w:rPr>
                <w:sz w:val="26"/>
                <w:szCs w:val="26"/>
              </w:rPr>
              <w:t xml:space="preserve"> (в подъездах)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>тукатурка</w:t>
            </w: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B8038E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нарушение целостности, трещины в 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>штукатурно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45FD" w:rsidRPr="00C745FD">
              <w:rPr>
                <w:rFonts w:eastAsia="Calibri"/>
                <w:sz w:val="26"/>
                <w:szCs w:val="26"/>
                <w:lang w:eastAsia="en-US"/>
              </w:rPr>
              <w:t xml:space="preserve"> сло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B8038E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дерево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firstLine="2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lastRenderedPageBreak/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ванны напольные</w:t>
            </w:r>
          </w:p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душевые кабины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телефонные сети и оборудование</w:t>
            </w:r>
          </w:p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rPr>
          <w:trHeight w:val="4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10. 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firstLine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оборудован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газовое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ind w:left="280"/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44375">
              <w:rPr>
                <w:rFonts w:eastAsia="Calibri"/>
                <w:sz w:val="26"/>
                <w:szCs w:val="26"/>
                <w:lang w:eastAsia="en-US"/>
              </w:rPr>
              <w:t>информация 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45FD" w:rsidRPr="00C745FD" w:rsidTr="00D65F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rPr>
                <w:sz w:val="26"/>
                <w:szCs w:val="26"/>
              </w:rPr>
            </w:pPr>
            <w:r w:rsidRPr="00C745FD">
              <w:rPr>
                <w:sz w:val="26"/>
                <w:szCs w:val="26"/>
              </w:rPr>
              <w:t>11. Крыльца, козырьки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944375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C745FD" w:rsidRDefault="00C745FD" w:rsidP="00C745FD">
            <w:pPr>
              <w:widowControl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5FD">
              <w:rPr>
                <w:rFonts w:eastAsia="Calibri"/>
                <w:sz w:val="26"/>
                <w:szCs w:val="26"/>
                <w:lang w:eastAsia="en-US"/>
              </w:rPr>
              <w:t>Удовлетворительное</w:t>
            </w:r>
          </w:p>
        </w:tc>
      </w:tr>
    </w:tbl>
    <w:p w:rsidR="00C745FD" w:rsidRPr="00C745FD" w:rsidRDefault="00C745FD" w:rsidP="00C745FD">
      <w:pPr>
        <w:widowControl/>
        <w:tabs>
          <w:tab w:val="left" w:pos="2383"/>
        </w:tabs>
        <w:autoSpaceDE/>
        <w:autoSpaceDN/>
        <w:adjustRightInd/>
        <w:rPr>
          <w:rFonts w:eastAsia="Calibri"/>
          <w:sz w:val="26"/>
          <w:szCs w:val="26"/>
          <w:lang w:eastAsia="en-US"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C745FD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C745FD">
        <w:rPr>
          <w:rFonts w:ascii="Times New Roman" w:hAnsi="Times New Roman" w:cs="Times New Roman"/>
          <w:sz w:val="27"/>
          <w:szCs w:val="27"/>
        </w:rPr>
        <w:t>ул.</w:t>
      </w:r>
      <w:r w:rsidR="00C659BB">
        <w:rPr>
          <w:rFonts w:ascii="Times New Roman" w:hAnsi="Times New Roman" w:cs="Times New Roman"/>
          <w:sz w:val="27"/>
          <w:szCs w:val="27"/>
        </w:rPr>
        <w:t>Пролетарская</w:t>
      </w:r>
      <w:proofErr w:type="spellEnd"/>
      <w:r w:rsidR="00C659BB">
        <w:rPr>
          <w:rFonts w:ascii="Times New Roman" w:hAnsi="Times New Roman" w:cs="Times New Roman"/>
          <w:sz w:val="27"/>
          <w:szCs w:val="27"/>
        </w:rPr>
        <w:t>, 95</w:t>
      </w:r>
    </w:p>
    <w:p w:rsidR="00C745FD" w:rsidRDefault="00C745FD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45FD" w:rsidRPr="001A1D97" w:rsidRDefault="00C745FD" w:rsidP="00C745FD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745FD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C745FD" w:rsidRPr="001A1D97" w:rsidRDefault="00275CA4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75CA4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Pr="00275CA4"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 w:rsidRPr="00275CA4">
              <w:rPr>
                <w:rFonts w:ascii="Times New Roman" w:hAnsi="Times New Roman" w:cs="Times New Roman"/>
                <w:sz w:val="27"/>
                <w:szCs w:val="27"/>
              </w:rPr>
              <w:t>ролетарская</w:t>
            </w:r>
            <w:proofErr w:type="spellEnd"/>
            <w:r w:rsidRPr="00275CA4">
              <w:rPr>
                <w:rFonts w:ascii="Times New Roman" w:hAnsi="Times New Roman" w:cs="Times New Roman"/>
                <w:sz w:val="27"/>
                <w:szCs w:val="27"/>
              </w:rPr>
              <w:t>, 95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944375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44375">
              <w:rPr>
                <w:rFonts w:ascii="Times New Roman" w:hAnsi="Times New Roman" w:cs="Times New Roman"/>
                <w:sz w:val="27"/>
                <w:szCs w:val="27"/>
              </w:rPr>
              <w:t>22:63:050224:66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43% по состоянию на </w:t>
            </w:r>
            <w:r w:rsidRPr="007B47B0">
              <w:rPr>
                <w:rFonts w:ascii="Times New Roman" w:hAnsi="Times New Roman" w:cs="Times New Roman"/>
                <w:sz w:val="27"/>
                <w:szCs w:val="27"/>
              </w:rPr>
              <w:t>01.01.2008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B47B0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745FD" w:rsidRPr="001A1D97" w:rsidTr="00D65F08">
        <w:tc>
          <w:tcPr>
            <w:tcW w:w="674" w:type="dxa"/>
            <w:vMerge w:val="restart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45FD" w:rsidRPr="001A1D97" w:rsidTr="00D65F08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114ED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14ED0">
              <w:rPr>
                <w:rFonts w:ascii="Times New Roman" w:hAnsi="Times New Roman" w:cs="Times New Roman"/>
                <w:sz w:val="27"/>
                <w:szCs w:val="27"/>
              </w:rPr>
              <w:t>358</w:t>
            </w:r>
          </w:p>
        </w:tc>
      </w:tr>
      <w:tr w:rsidR="00C745FD" w:rsidRPr="001A1D97" w:rsidTr="00D65F08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229,4</w:t>
            </w:r>
          </w:p>
        </w:tc>
      </w:tr>
      <w:tr w:rsidR="00C745FD" w:rsidRPr="001A1D97" w:rsidTr="00D65F08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745FD" w:rsidRPr="001A1D97" w:rsidTr="00D65F08">
        <w:tc>
          <w:tcPr>
            <w:tcW w:w="674" w:type="dxa"/>
            <w:vMerge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128,6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7B47B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114ED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1025</w:t>
            </w:r>
          </w:p>
        </w:tc>
      </w:tr>
      <w:tr w:rsidR="00C745FD" w:rsidRPr="001A1D97" w:rsidTr="00D65F08">
        <w:tc>
          <w:tcPr>
            <w:tcW w:w="674" w:type="dxa"/>
            <w:shd w:val="clear" w:color="auto" w:fill="auto"/>
          </w:tcPr>
          <w:p w:rsidR="00C745FD" w:rsidRPr="001A1D97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745FD" w:rsidRPr="001A1D97" w:rsidRDefault="00C745FD" w:rsidP="00D65F0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745FD" w:rsidRPr="001A1D97" w:rsidRDefault="00114ED0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14ED0">
              <w:rPr>
                <w:rFonts w:ascii="Times New Roman" w:hAnsi="Times New Roman" w:cs="Times New Roman"/>
                <w:sz w:val="27"/>
                <w:szCs w:val="27"/>
              </w:rPr>
              <w:t>22:63:050224:30</w:t>
            </w:r>
          </w:p>
        </w:tc>
      </w:tr>
    </w:tbl>
    <w:p w:rsidR="00C745FD" w:rsidRDefault="00C745FD" w:rsidP="00C745F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7B47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B47B0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B47B0" w:rsidP="007B47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B47B0" w:rsidP="00D65F08">
            <w:pPr>
              <w:rPr>
                <w:sz w:val="27"/>
                <w:szCs w:val="27"/>
              </w:rPr>
            </w:pPr>
            <w:r w:rsidRPr="007B47B0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7B47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</w:t>
            </w:r>
            <w:r w:rsidR="007B47B0">
              <w:rPr>
                <w:sz w:val="27"/>
                <w:szCs w:val="27"/>
              </w:rPr>
              <w:t>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B47B0" w:rsidP="00D65F08">
            <w:pPr>
              <w:rPr>
                <w:sz w:val="27"/>
                <w:szCs w:val="27"/>
              </w:rPr>
            </w:pPr>
            <w:r w:rsidRPr="007B47B0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7B47B0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7B47B0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AD44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</w:t>
            </w:r>
            <w:r w:rsidR="00AD444A">
              <w:rPr>
                <w:sz w:val="27"/>
                <w:szCs w:val="27"/>
              </w:rPr>
              <w:t>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AD44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</w:t>
            </w:r>
            <w:r w:rsidR="00AD444A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4A" w:rsidRPr="00181B8F" w:rsidRDefault="00AD444A" w:rsidP="00AD44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пластик, </w:t>
            </w:r>
            <w:r w:rsidR="00C745FD">
              <w:rPr>
                <w:sz w:val="27"/>
                <w:szCs w:val="27"/>
              </w:rPr>
              <w:t>дерево</w:t>
            </w:r>
          </w:p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  <w:r w:rsidR="00AD444A">
              <w:rPr>
                <w:sz w:val="27"/>
                <w:szCs w:val="27"/>
              </w:rPr>
              <w:t>, дерево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покраска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удовлетворительное</w:t>
            </w: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 w:rsidRPr="00AD444A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AD44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AD444A">
              <w:rPr>
                <w:sz w:val="27"/>
                <w:szCs w:val="27"/>
              </w:rPr>
              <w:t>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8543B3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AD444A" w:rsidP="00AD444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газовое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181B8F" w:rsidRDefault="00C745FD" w:rsidP="00D65F08">
            <w:pPr>
              <w:rPr>
                <w:sz w:val="27"/>
                <w:szCs w:val="27"/>
              </w:rPr>
            </w:pPr>
          </w:p>
        </w:tc>
      </w:tr>
      <w:tr w:rsidR="00C745FD" w:rsidRPr="00F7320C" w:rsidTr="00D65F0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FD" w:rsidRPr="00F7320C" w:rsidRDefault="00AD444A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FD" w:rsidRPr="00F7320C" w:rsidRDefault="00C745FD" w:rsidP="00D65F0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C745FD" w:rsidRPr="001A1D97" w:rsidRDefault="00C745FD" w:rsidP="00C745F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745FD" w:rsidRPr="001F367B" w:rsidRDefault="00C745FD" w:rsidP="00C745F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F74735" w:rsidRDefault="00F74735" w:rsidP="00CA2226">
      <w:pPr>
        <w:jc w:val="center"/>
        <w:rPr>
          <w:b/>
        </w:rPr>
      </w:pPr>
    </w:p>
    <w:p w:rsidR="00C745FD" w:rsidRDefault="00C745FD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74735" w:rsidRPr="00F747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CA2226" w:rsidRPr="00F74735" w:rsidRDefault="00C745FD" w:rsidP="00F74735">
      <w:pPr>
        <w:rPr>
          <w:sz w:val="28"/>
          <w:szCs w:val="28"/>
        </w:rPr>
      </w:pPr>
      <w:r>
        <w:rPr>
          <w:sz w:val="28"/>
          <w:szCs w:val="28"/>
        </w:rPr>
        <w:t xml:space="preserve">по работе с общественностью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7A" w:rsidRDefault="00F0637A" w:rsidP="00617F7E">
      <w:r>
        <w:separator/>
      </w:r>
    </w:p>
  </w:endnote>
  <w:endnote w:type="continuationSeparator" w:id="0">
    <w:p w:rsidR="00F0637A" w:rsidRDefault="00F0637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7A" w:rsidRDefault="00F0637A" w:rsidP="00617F7E">
      <w:r>
        <w:separator/>
      </w:r>
    </w:p>
  </w:footnote>
  <w:footnote w:type="continuationSeparator" w:id="0">
    <w:p w:rsidR="00F0637A" w:rsidRDefault="00F0637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F86657" w:rsidRDefault="00F866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D0A">
          <w:rPr>
            <w:noProof/>
          </w:rPr>
          <w:t>6</w:t>
        </w:r>
        <w:r>
          <w:fldChar w:fldCharType="end"/>
        </w:r>
      </w:p>
    </w:sdtContent>
  </w:sdt>
  <w:p w:rsidR="00F86657" w:rsidRDefault="00F8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AF516E"/>
    <w:multiLevelType w:val="hybridMultilevel"/>
    <w:tmpl w:val="D4BA8992"/>
    <w:lvl w:ilvl="0" w:tplc="8EE09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8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4"/>
  </w:num>
  <w:num w:numId="8">
    <w:abstractNumId w:val="15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14ED0"/>
    <w:rsid w:val="0017300E"/>
    <w:rsid w:val="001E0B3A"/>
    <w:rsid w:val="00226B8A"/>
    <w:rsid w:val="002418F1"/>
    <w:rsid w:val="00275CA4"/>
    <w:rsid w:val="0028552D"/>
    <w:rsid w:val="002D2379"/>
    <w:rsid w:val="002D2DB7"/>
    <w:rsid w:val="00345B7B"/>
    <w:rsid w:val="0036532E"/>
    <w:rsid w:val="00373578"/>
    <w:rsid w:val="003975B3"/>
    <w:rsid w:val="003B664D"/>
    <w:rsid w:val="003F52D5"/>
    <w:rsid w:val="003F740D"/>
    <w:rsid w:val="0043181F"/>
    <w:rsid w:val="0047669E"/>
    <w:rsid w:val="00495BEA"/>
    <w:rsid w:val="005042FF"/>
    <w:rsid w:val="00573A16"/>
    <w:rsid w:val="00591DFA"/>
    <w:rsid w:val="005B268B"/>
    <w:rsid w:val="005B58E0"/>
    <w:rsid w:val="005D416B"/>
    <w:rsid w:val="00601C6A"/>
    <w:rsid w:val="00617F7E"/>
    <w:rsid w:val="00670568"/>
    <w:rsid w:val="0068535D"/>
    <w:rsid w:val="006B1D1E"/>
    <w:rsid w:val="006C4D2B"/>
    <w:rsid w:val="00717AB3"/>
    <w:rsid w:val="00756CCC"/>
    <w:rsid w:val="007A4CDB"/>
    <w:rsid w:val="007B47B0"/>
    <w:rsid w:val="00802C30"/>
    <w:rsid w:val="008543B3"/>
    <w:rsid w:val="00884C27"/>
    <w:rsid w:val="008B58B2"/>
    <w:rsid w:val="008C0013"/>
    <w:rsid w:val="008E2F75"/>
    <w:rsid w:val="008F4C54"/>
    <w:rsid w:val="00944375"/>
    <w:rsid w:val="009B69A1"/>
    <w:rsid w:val="009E55BF"/>
    <w:rsid w:val="009F0763"/>
    <w:rsid w:val="009F7D0A"/>
    <w:rsid w:val="00A112F5"/>
    <w:rsid w:val="00A60917"/>
    <w:rsid w:val="00A62C73"/>
    <w:rsid w:val="00A877CC"/>
    <w:rsid w:val="00A87B1C"/>
    <w:rsid w:val="00AA0FC4"/>
    <w:rsid w:val="00AD444A"/>
    <w:rsid w:val="00B553FF"/>
    <w:rsid w:val="00B8038E"/>
    <w:rsid w:val="00B8192A"/>
    <w:rsid w:val="00BC770A"/>
    <w:rsid w:val="00C06C2A"/>
    <w:rsid w:val="00C33FCF"/>
    <w:rsid w:val="00C412EC"/>
    <w:rsid w:val="00C659BB"/>
    <w:rsid w:val="00C7301B"/>
    <w:rsid w:val="00C745FD"/>
    <w:rsid w:val="00CA2226"/>
    <w:rsid w:val="00CC71A2"/>
    <w:rsid w:val="00D46651"/>
    <w:rsid w:val="00D86E26"/>
    <w:rsid w:val="00DA31EB"/>
    <w:rsid w:val="00E12D93"/>
    <w:rsid w:val="00ED4A75"/>
    <w:rsid w:val="00F0637A"/>
    <w:rsid w:val="00F12BF9"/>
    <w:rsid w:val="00F74735"/>
    <w:rsid w:val="00F86657"/>
    <w:rsid w:val="00F958FC"/>
    <w:rsid w:val="00FA209A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9172-7CF3-4C88-B7B5-D3D0439D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2024-07-11T04:20:00Z</cp:lastPrinted>
  <dcterms:created xsi:type="dcterms:W3CDTF">2024-07-12T03:06:00Z</dcterms:created>
  <dcterms:modified xsi:type="dcterms:W3CDTF">2024-07-12T03:06:00Z</dcterms:modified>
</cp:coreProperties>
</file>