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3" w:rsidRPr="00A321E5" w:rsidRDefault="006670C3" w:rsidP="0066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21E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670C3" w:rsidRDefault="006670C3" w:rsidP="00B06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Послания Президента Российской Федерации Федеральному Собранию </w:t>
      </w:r>
      <w:r w:rsidRPr="002C0E7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01.03.2018</w:t>
      </w:r>
    </w:p>
    <w:bookmarkEnd w:id="0"/>
    <w:p w:rsidR="00D129D2" w:rsidRDefault="00D129D2" w:rsidP="0066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D2" w:rsidRPr="002C0E7D" w:rsidRDefault="00D129D2" w:rsidP="00667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C3" w:rsidRPr="0053463C" w:rsidRDefault="006670C3" w:rsidP="0053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3C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города от 28.04.2018 №792 </w:t>
      </w:r>
      <w:r w:rsidR="00A349D1">
        <w:rPr>
          <w:rFonts w:ascii="Times New Roman" w:hAnsi="Times New Roman" w:cs="Times New Roman"/>
          <w:sz w:val="28"/>
          <w:szCs w:val="28"/>
        </w:rPr>
        <w:br/>
      </w:r>
      <w:r w:rsidRPr="0053463C">
        <w:rPr>
          <w:rFonts w:ascii="Times New Roman" w:hAnsi="Times New Roman" w:cs="Times New Roman"/>
          <w:sz w:val="28"/>
          <w:szCs w:val="28"/>
        </w:rPr>
        <w:t xml:space="preserve">«О реализации Послания Президента Российской Федерации Федеральному Собранию Российской Федерации от 01.03.2018 на территории городского </w:t>
      </w:r>
      <w:r w:rsidR="00A349D1">
        <w:rPr>
          <w:rFonts w:ascii="Times New Roman" w:hAnsi="Times New Roman" w:cs="Times New Roman"/>
          <w:sz w:val="28"/>
          <w:szCs w:val="28"/>
        </w:rPr>
        <w:br/>
      </w:r>
      <w:r w:rsidRPr="0053463C">
        <w:rPr>
          <w:rFonts w:ascii="Times New Roman" w:hAnsi="Times New Roman" w:cs="Times New Roman"/>
          <w:sz w:val="28"/>
          <w:szCs w:val="28"/>
        </w:rPr>
        <w:t xml:space="preserve">округа - города Барнаула Алтайского края» в части </w:t>
      </w:r>
      <w:r w:rsidR="00B0646E">
        <w:rPr>
          <w:rFonts w:ascii="Times New Roman" w:hAnsi="Times New Roman" w:cs="Times New Roman"/>
          <w:sz w:val="28"/>
          <w:szCs w:val="28"/>
        </w:rPr>
        <w:t>мероприятий</w:t>
      </w:r>
      <w:r w:rsidRPr="0053463C">
        <w:rPr>
          <w:rFonts w:ascii="Times New Roman" w:hAnsi="Times New Roman" w:cs="Times New Roman"/>
          <w:sz w:val="28"/>
          <w:szCs w:val="28"/>
        </w:rPr>
        <w:t>: заключение договоров купли-продажи муниципального имущества и передачи в пользование субъектам малого и среднего предпринимательства муниципального имущества проведена следующая работа.</w:t>
      </w:r>
    </w:p>
    <w:p w:rsidR="0053463C" w:rsidRPr="0053463C" w:rsidRDefault="0053463C" w:rsidP="0053463C">
      <w:pPr>
        <w:pStyle w:val="3"/>
        <w:ind w:firstLine="709"/>
        <w:rPr>
          <w:szCs w:val="28"/>
        </w:rPr>
      </w:pPr>
      <w:r w:rsidRPr="0053463C">
        <w:rPr>
          <w:szCs w:val="28"/>
        </w:rPr>
        <w:t>В соответствии с Федеральным законом от 24.07.2007 №209-ФЗ</w:t>
      </w:r>
      <w:r w:rsidR="00A349D1">
        <w:rPr>
          <w:szCs w:val="28"/>
        </w:rPr>
        <w:t xml:space="preserve"> </w:t>
      </w:r>
      <w:r w:rsidRPr="0053463C">
        <w:rPr>
          <w:szCs w:val="28"/>
        </w:rPr>
        <w:t xml:space="preserve">«О развитии малого и среднего предпринимательства в Российской Федерации» комитетом </w:t>
      </w:r>
      <w:r w:rsidR="00A349D1">
        <w:rPr>
          <w:szCs w:val="28"/>
        </w:rPr>
        <w:br/>
      </w:r>
      <w:r w:rsidRPr="0053463C">
        <w:rPr>
          <w:szCs w:val="28"/>
        </w:rPr>
        <w:t>по управлению муниципальной собственностью города Барнаула осуществляется передача нежилых помещений в пользование предпринимателям на долгосрочный период по льготной ставке арендной платы.</w:t>
      </w:r>
    </w:p>
    <w:p w:rsidR="00A349D1" w:rsidRDefault="0094196E" w:rsidP="00A34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</w:t>
      </w:r>
      <w:r w:rsidR="005803C4">
        <w:rPr>
          <w:rFonts w:ascii="Times New Roman" w:hAnsi="Times New Roman" w:cs="Times New Roman"/>
          <w:sz w:val="28"/>
          <w:szCs w:val="28"/>
        </w:rPr>
        <w:t>редпринимательства, утвержденный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</w:t>
      </w:r>
      <w:r w:rsidR="00A349D1">
        <w:rPr>
          <w:rFonts w:ascii="Times New Roman" w:hAnsi="Times New Roman" w:cs="Times New Roman"/>
          <w:sz w:val="28"/>
          <w:szCs w:val="28"/>
        </w:rPr>
        <w:br/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от 14.03.2013 №889,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: нежилые помещения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3185,9</w:t>
      </w:r>
      <w:r w:rsidR="0053463C" w:rsidRPr="00336D7E">
        <w:rPr>
          <w:rFonts w:ascii="Times New Roman" w:hAnsi="Times New Roman" w:cs="Times New Roman"/>
          <w:sz w:val="28"/>
          <w:szCs w:val="28"/>
        </w:rPr>
        <w:t xml:space="preserve"> кв</w:t>
      </w:r>
      <w:r w:rsidR="005A5A6B" w:rsidRPr="00336D7E">
        <w:rPr>
          <w:rFonts w:ascii="Times New Roman" w:hAnsi="Times New Roman" w:cs="Times New Roman"/>
          <w:sz w:val="28"/>
          <w:szCs w:val="28"/>
        </w:rPr>
        <w:t>.метра</w:t>
      </w:r>
      <w:r>
        <w:rPr>
          <w:rFonts w:ascii="Times New Roman" w:hAnsi="Times New Roman" w:cs="Times New Roman"/>
          <w:sz w:val="28"/>
          <w:szCs w:val="28"/>
        </w:rPr>
        <w:t xml:space="preserve">, имущественный комплекс </w:t>
      </w:r>
      <w:r w:rsidR="00A349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движимым </w:t>
      </w:r>
      <w:r w:rsidR="005803C4">
        <w:rPr>
          <w:rFonts w:ascii="Times New Roman" w:hAnsi="Times New Roman" w:cs="Times New Roman"/>
          <w:sz w:val="28"/>
          <w:szCs w:val="28"/>
        </w:rPr>
        <w:t>имуществом, объект инженерной инфраструктуры протяженностью 7626,5 метра</w:t>
      </w:r>
      <w:r w:rsidR="005A5A6B" w:rsidRPr="00336D7E">
        <w:rPr>
          <w:rFonts w:ascii="Times New Roman" w:hAnsi="Times New Roman" w:cs="Times New Roman"/>
          <w:sz w:val="28"/>
          <w:szCs w:val="28"/>
        </w:rPr>
        <w:t xml:space="preserve">. </w:t>
      </w:r>
      <w:r w:rsidR="00A349D1" w:rsidRPr="00A349D1">
        <w:rPr>
          <w:rFonts w:ascii="Times New Roman" w:hAnsi="Times New Roman" w:cs="Times New Roman"/>
          <w:sz w:val="28"/>
          <w:szCs w:val="28"/>
        </w:rPr>
        <w:t>В Реестре субъектов малого и среднего предпринимательства – получате</w:t>
      </w:r>
      <w:r w:rsidR="00A349D1" w:rsidRPr="00A349D1">
        <w:rPr>
          <w:rFonts w:ascii="Times New Roman" w:hAnsi="Times New Roman" w:cs="Times New Roman"/>
          <w:sz w:val="28"/>
          <w:szCs w:val="28"/>
        </w:rPr>
        <w:lastRenderedPageBreak/>
        <w:t xml:space="preserve">лей имущественной поддержки значатся 32 субъекта малого и среднего предпринимательства, </w:t>
      </w:r>
      <w:r w:rsidR="00A349D1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A349D1" w:rsidRPr="00A349D1">
        <w:rPr>
          <w:rFonts w:ascii="Times New Roman" w:hAnsi="Times New Roman" w:cs="Times New Roman"/>
          <w:sz w:val="28"/>
          <w:szCs w:val="28"/>
        </w:rPr>
        <w:t>заключено 55 договоров аренды.</w:t>
      </w:r>
    </w:p>
    <w:p w:rsidR="0053463C" w:rsidRPr="00A349D1" w:rsidRDefault="0053463C" w:rsidP="00A34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D1">
        <w:rPr>
          <w:rFonts w:ascii="Times New Roman" w:hAnsi="Times New Roman" w:cs="Times New Roman"/>
          <w:sz w:val="28"/>
          <w:szCs w:val="28"/>
        </w:rPr>
        <w:t>Согласно Федеральному закону от 22.07.2008 №159-ФЗ</w:t>
      </w:r>
      <w:r w:rsidR="00A349D1">
        <w:rPr>
          <w:rFonts w:ascii="Times New Roman" w:hAnsi="Times New Roman" w:cs="Times New Roman"/>
          <w:sz w:val="28"/>
          <w:szCs w:val="28"/>
        </w:rPr>
        <w:t xml:space="preserve"> </w:t>
      </w:r>
      <w:r w:rsidRPr="00A349D1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субъекты малого и среднего предпринимательства при возмездном отчуждении арендуемого имущества пользуются преимущественным правом на</w:t>
      </w:r>
      <w:r w:rsidR="00A349D1">
        <w:rPr>
          <w:rFonts w:ascii="Times New Roman" w:hAnsi="Times New Roman" w:cs="Times New Roman"/>
          <w:sz w:val="28"/>
          <w:szCs w:val="28"/>
        </w:rPr>
        <w:t xml:space="preserve"> приобретение такого имущества.</w:t>
      </w:r>
    </w:p>
    <w:p w:rsidR="0053463C" w:rsidRPr="0053463C" w:rsidRDefault="00396E14" w:rsidP="0053463C">
      <w:pPr>
        <w:pStyle w:val="a3"/>
        <w:ind w:firstLine="709"/>
        <w:jc w:val="both"/>
        <w:rPr>
          <w:color w:val="000000"/>
          <w:sz w:val="30"/>
          <w:szCs w:val="30"/>
        </w:rPr>
      </w:pPr>
      <w:r>
        <w:t>В</w:t>
      </w:r>
      <w:r w:rsidR="005A5A6B">
        <w:t xml:space="preserve"> </w:t>
      </w:r>
      <w:r w:rsidR="00A349D1">
        <w:t>течение</w:t>
      </w:r>
      <w:r w:rsidR="00BA671B">
        <w:t xml:space="preserve"> 2019 года </w:t>
      </w:r>
      <w:r w:rsidR="0053463C" w:rsidRPr="0053463C">
        <w:t xml:space="preserve">заключено </w:t>
      </w:r>
      <w:r w:rsidR="00A349D1">
        <w:t>19</w:t>
      </w:r>
      <w:r w:rsidR="0053463C" w:rsidRPr="0053463C">
        <w:t xml:space="preserve"> договоров купли-продажи на общую сумму </w:t>
      </w:r>
      <w:r w:rsidR="00A349D1">
        <w:t>26,4</w:t>
      </w:r>
      <w:r w:rsidR="00BA671B">
        <w:t xml:space="preserve"> </w:t>
      </w:r>
      <w:r w:rsidR="00A349D1">
        <w:t>млн</w:t>
      </w:r>
      <w:r w:rsidR="00BA671B" w:rsidRPr="00EA3AFD">
        <w:t>.рублей</w:t>
      </w:r>
      <w:r w:rsidR="00A349D1">
        <w:t>, из них 4 договора на сумму 10,1 млн.рублей в отношении объектов недвижимости, включенных в прогнозный план приватизации объектов муниципальной собственности на 2019-2021 годы</w:t>
      </w:r>
      <w:r w:rsidR="0053463C" w:rsidRPr="0053463C">
        <w:t xml:space="preserve">. </w:t>
      </w:r>
      <w:r w:rsidR="00EC7157">
        <w:t xml:space="preserve">Поступление от продажи имущества в рамках указанного закона в бюджет города за </w:t>
      </w:r>
      <w:r w:rsidR="00A349D1">
        <w:t>2019 год</w:t>
      </w:r>
      <w:r w:rsidR="00EC7157">
        <w:t xml:space="preserve"> </w:t>
      </w:r>
      <w:r w:rsidR="00EC7157" w:rsidRPr="00CF7C03">
        <w:t xml:space="preserve">составило </w:t>
      </w:r>
      <w:r w:rsidR="00A349D1">
        <w:br/>
        <w:t>17</w:t>
      </w:r>
      <w:r w:rsidR="00EC7157" w:rsidRPr="00BD0151">
        <w:t xml:space="preserve"> </w:t>
      </w:r>
      <w:r w:rsidR="00A349D1">
        <w:t>млн</w:t>
      </w:r>
      <w:r w:rsidR="00EC7157" w:rsidRPr="00BD0151">
        <w:t>.рублей.</w:t>
      </w:r>
    </w:p>
    <w:p w:rsidR="0091212F" w:rsidRDefault="0091212F" w:rsidP="00577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6E" w:rsidRDefault="00B0646E" w:rsidP="00577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6E" w:rsidRDefault="00A349D1" w:rsidP="00B0646E">
      <w:pPr>
        <w:pStyle w:val="a3"/>
        <w:jc w:val="both"/>
      </w:pPr>
      <w:r>
        <w:t>Председатель комитета</w:t>
      </w:r>
      <w:r w:rsidR="00B0646E">
        <w:t xml:space="preserve"> по управлению </w:t>
      </w:r>
    </w:p>
    <w:p w:rsidR="00577098" w:rsidRPr="006670C3" w:rsidRDefault="00B0646E" w:rsidP="00B0646E">
      <w:pPr>
        <w:pStyle w:val="a3"/>
        <w:jc w:val="both"/>
      </w:pPr>
      <w:r>
        <w:t>муниципальной собственностью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49D1">
        <w:t>С.Н.Фоминых</w:t>
      </w:r>
    </w:p>
    <w:sectPr w:rsidR="00577098" w:rsidRPr="006670C3" w:rsidSect="00A349D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EF"/>
    <w:rsid w:val="000A0B92"/>
    <w:rsid w:val="002D51F0"/>
    <w:rsid w:val="002E0BEF"/>
    <w:rsid w:val="00336D7E"/>
    <w:rsid w:val="00396E14"/>
    <w:rsid w:val="0053463C"/>
    <w:rsid w:val="00577098"/>
    <w:rsid w:val="005803C4"/>
    <w:rsid w:val="0058310D"/>
    <w:rsid w:val="005A5A6B"/>
    <w:rsid w:val="006670C3"/>
    <w:rsid w:val="006C6141"/>
    <w:rsid w:val="006C6A35"/>
    <w:rsid w:val="00824EDE"/>
    <w:rsid w:val="0091212F"/>
    <w:rsid w:val="0094196E"/>
    <w:rsid w:val="00A349D1"/>
    <w:rsid w:val="00B0646E"/>
    <w:rsid w:val="00BA671B"/>
    <w:rsid w:val="00D129D2"/>
    <w:rsid w:val="00E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CDBC0-DECC-48B3-A341-D2A0FDA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3463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34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346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6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349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Лиханова</dc:creator>
  <cp:keywords/>
  <dc:description/>
  <cp:lastModifiedBy>Евгения Константиновна  Борисова</cp:lastModifiedBy>
  <cp:revision>2</cp:revision>
  <cp:lastPrinted>2018-12-21T03:42:00Z</cp:lastPrinted>
  <dcterms:created xsi:type="dcterms:W3CDTF">2020-01-23T07:40:00Z</dcterms:created>
  <dcterms:modified xsi:type="dcterms:W3CDTF">2020-01-23T07:40:00Z</dcterms:modified>
</cp:coreProperties>
</file>