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ook w:val="01E0" w:firstRow="1" w:lastRow="1" w:firstColumn="1" w:lastColumn="1" w:noHBand="0" w:noVBand="0"/>
      </w:tblPr>
      <w:tblGrid>
        <w:gridCol w:w="9923"/>
      </w:tblGrid>
      <w:tr w:rsidR="00C1725B" w:rsidRPr="007815C9" w14:paraId="03C2CA4B" w14:textId="77777777" w:rsidTr="009776F9">
        <w:tc>
          <w:tcPr>
            <w:tcW w:w="9923" w:type="dxa"/>
          </w:tcPr>
          <w:p w14:paraId="6BBB1934" w14:textId="0353881D" w:rsidR="00F82282" w:rsidRPr="007815C9" w:rsidRDefault="00F82282" w:rsidP="009776F9">
            <w:pPr>
              <w:jc w:val="center"/>
              <w:rPr>
                <w:sz w:val="28"/>
                <w:szCs w:val="28"/>
              </w:rPr>
            </w:pPr>
            <w:r w:rsidRPr="007815C9">
              <w:rPr>
                <w:sz w:val="28"/>
                <w:szCs w:val="28"/>
              </w:rPr>
              <w:t xml:space="preserve">Информация о ходе выполнения постановления администрации города </w:t>
            </w:r>
            <w:r w:rsidR="00447F85" w:rsidRPr="007815C9">
              <w:rPr>
                <w:sz w:val="28"/>
                <w:szCs w:val="28"/>
              </w:rPr>
              <w:br/>
            </w:r>
            <w:r w:rsidRPr="007815C9">
              <w:rPr>
                <w:sz w:val="28"/>
                <w:szCs w:val="28"/>
              </w:rPr>
              <w:t xml:space="preserve">от </w:t>
            </w:r>
            <w:r w:rsidR="00C1725B" w:rsidRPr="007815C9">
              <w:rPr>
                <w:sz w:val="28"/>
                <w:szCs w:val="28"/>
              </w:rPr>
              <w:t>13</w:t>
            </w:r>
            <w:r w:rsidRPr="007815C9">
              <w:rPr>
                <w:sz w:val="28"/>
                <w:szCs w:val="28"/>
              </w:rPr>
              <w:t>.0</w:t>
            </w:r>
            <w:r w:rsidR="00C1725B" w:rsidRPr="007815C9">
              <w:rPr>
                <w:sz w:val="28"/>
                <w:szCs w:val="28"/>
              </w:rPr>
              <w:t>9</w:t>
            </w:r>
            <w:r w:rsidRPr="007815C9">
              <w:rPr>
                <w:sz w:val="28"/>
                <w:szCs w:val="28"/>
              </w:rPr>
              <w:t>.2021 №</w:t>
            </w:r>
            <w:r w:rsidR="00C1725B" w:rsidRPr="007815C9">
              <w:rPr>
                <w:sz w:val="28"/>
                <w:szCs w:val="28"/>
              </w:rPr>
              <w:t>1410</w:t>
            </w:r>
            <w:r w:rsidRPr="007815C9">
              <w:rPr>
                <w:sz w:val="28"/>
                <w:szCs w:val="28"/>
              </w:rPr>
              <w:t xml:space="preserve"> «Об утверждении плана мероприятий по противодействию коррупции в администрации города Барнаула, иных органах местного самоуправления города Барнаула на 2021 - 20</w:t>
            </w:r>
            <w:r w:rsidR="00AE5CCE" w:rsidRPr="007815C9">
              <w:rPr>
                <w:sz w:val="28"/>
                <w:szCs w:val="28"/>
              </w:rPr>
              <w:t>2</w:t>
            </w:r>
            <w:r w:rsidR="00C1725B" w:rsidRPr="007815C9">
              <w:rPr>
                <w:sz w:val="28"/>
                <w:szCs w:val="28"/>
              </w:rPr>
              <w:t>4</w:t>
            </w:r>
            <w:r w:rsidRPr="007815C9">
              <w:rPr>
                <w:sz w:val="28"/>
                <w:szCs w:val="28"/>
              </w:rPr>
              <w:t xml:space="preserve"> годы»</w:t>
            </w:r>
            <w:r w:rsidR="00B80541">
              <w:rPr>
                <w:sz w:val="28"/>
                <w:szCs w:val="28"/>
              </w:rPr>
              <w:t xml:space="preserve"> за первое полугодие 2022 года</w:t>
            </w:r>
          </w:p>
        </w:tc>
      </w:tr>
    </w:tbl>
    <w:p w14:paraId="62D75006" w14:textId="77777777" w:rsidR="00F82282" w:rsidRPr="007815C9" w:rsidRDefault="00F82282" w:rsidP="00F82282">
      <w:pPr>
        <w:jc w:val="both"/>
        <w:rPr>
          <w:sz w:val="28"/>
          <w:szCs w:val="28"/>
        </w:rPr>
      </w:pPr>
    </w:p>
    <w:p w14:paraId="7925D988" w14:textId="77777777" w:rsidR="00F82282" w:rsidRPr="007815C9" w:rsidRDefault="00F82282" w:rsidP="00F82282">
      <w:pPr>
        <w:jc w:val="both"/>
        <w:rPr>
          <w:sz w:val="28"/>
          <w:szCs w:val="28"/>
        </w:rPr>
      </w:pPr>
      <w:r w:rsidRPr="007815C9">
        <w:rPr>
          <w:sz w:val="28"/>
          <w:szCs w:val="28"/>
        </w:rPr>
        <w:tab/>
        <w:t xml:space="preserve">Во исполнение </w:t>
      </w:r>
      <w:r w:rsidR="00561D1D" w:rsidRPr="007815C9">
        <w:rPr>
          <w:sz w:val="28"/>
          <w:szCs w:val="28"/>
        </w:rPr>
        <w:t>Плана мероприятий по противодействию коррупции в администрации города Барнаула, иных органах местного самоуправления города Барнаула на 2021 - 202</w:t>
      </w:r>
      <w:r w:rsidR="00C1725B" w:rsidRPr="007815C9">
        <w:rPr>
          <w:sz w:val="28"/>
          <w:szCs w:val="28"/>
        </w:rPr>
        <w:t>4</w:t>
      </w:r>
      <w:r w:rsidR="00561D1D" w:rsidRPr="007815C9">
        <w:rPr>
          <w:sz w:val="28"/>
          <w:szCs w:val="28"/>
        </w:rPr>
        <w:t xml:space="preserve"> годы</w:t>
      </w:r>
      <w:r w:rsidRPr="007815C9">
        <w:rPr>
          <w:sz w:val="28"/>
          <w:szCs w:val="28"/>
        </w:rPr>
        <w:t xml:space="preserve"> подготовлены и выполнены следующие мероприятия:</w:t>
      </w:r>
    </w:p>
    <w:p w14:paraId="4EB02110" w14:textId="77777777" w:rsidR="00447F85" w:rsidRPr="007815C9" w:rsidRDefault="00447F85" w:rsidP="008E26EE">
      <w:pPr>
        <w:ind w:firstLine="709"/>
        <w:jc w:val="both"/>
        <w:rPr>
          <w:sz w:val="28"/>
          <w:szCs w:val="28"/>
          <w:u w:val="single"/>
        </w:rPr>
      </w:pPr>
      <w:r w:rsidRPr="007815C9">
        <w:rPr>
          <w:sz w:val="28"/>
          <w:szCs w:val="28"/>
          <w:u w:val="single"/>
        </w:rPr>
        <w:t>1. Систематизация и актуализация нормативно-правовой базы по вопросам противодействия коррупции. Устранение пробелов и противоречий в правовом регулировании в области противодействия коррупции</w:t>
      </w:r>
    </w:p>
    <w:p w14:paraId="4E5DD489" w14:textId="60FF7488" w:rsidR="008E26EE" w:rsidRPr="007815C9" w:rsidRDefault="008E26EE" w:rsidP="008E26EE">
      <w:pPr>
        <w:ind w:firstLine="709"/>
        <w:jc w:val="both"/>
        <w:rPr>
          <w:sz w:val="28"/>
          <w:szCs w:val="28"/>
        </w:rPr>
      </w:pPr>
      <w:r w:rsidRPr="007815C9">
        <w:rPr>
          <w:sz w:val="28"/>
          <w:szCs w:val="28"/>
          <w:shd w:val="clear" w:color="auto" w:fill="FFFFFF"/>
        </w:rPr>
        <w:t>Органами местного самоуправления города проведена антикоррупционная экспертиза</w:t>
      </w:r>
      <w:r w:rsidR="00DE7D83" w:rsidRPr="007815C9">
        <w:rPr>
          <w:sz w:val="28"/>
          <w:szCs w:val="28"/>
          <w:shd w:val="clear" w:color="auto" w:fill="FFFFFF"/>
        </w:rPr>
        <w:t xml:space="preserve"> </w:t>
      </w:r>
      <w:r w:rsidR="00232B4D" w:rsidRPr="007815C9">
        <w:rPr>
          <w:sz w:val="28"/>
          <w:szCs w:val="28"/>
        </w:rPr>
        <w:t>271</w:t>
      </w:r>
      <w:r w:rsidRPr="007815C9">
        <w:rPr>
          <w:sz w:val="28"/>
          <w:szCs w:val="28"/>
        </w:rPr>
        <w:t xml:space="preserve"> проект</w:t>
      </w:r>
      <w:r w:rsidR="00232B4D" w:rsidRPr="007815C9">
        <w:rPr>
          <w:sz w:val="28"/>
          <w:szCs w:val="28"/>
        </w:rPr>
        <w:t>а</w:t>
      </w:r>
      <w:r w:rsidRPr="007815C9">
        <w:rPr>
          <w:sz w:val="28"/>
          <w:szCs w:val="28"/>
        </w:rPr>
        <w:t xml:space="preserve"> муниципальных нормативных правовых актов. Все проекты были направлены в органы прокуратуры для оценки законности и проведения антикоррупционной экспертизы. </w:t>
      </w:r>
    </w:p>
    <w:p w14:paraId="69978ECF" w14:textId="54677C75" w:rsidR="00232B4D" w:rsidRPr="007815C9" w:rsidRDefault="008E26EE" w:rsidP="00232B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5C9">
        <w:rPr>
          <w:sz w:val="28"/>
          <w:szCs w:val="28"/>
        </w:rPr>
        <w:t xml:space="preserve">На независимую антикоррупционную экспертизу </w:t>
      </w:r>
      <w:r w:rsidR="00092A0E" w:rsidRPr="007815C9">
        <w:rPr>
          <w:sz w:val="28"/>
          <w:szCs w:val="28"/>
        </w:rPr>
        <w:t>размещалось 14 проектов</w:t>
      </w:r>
      <w:r w:rsidR="00092A0E" w:rsidRPr="007815C9">
        <w:rPr>
          <w:sz w:val="28"/>
          <w:szCs w:val="28"/>
        </w:rPr>
        <w:t xml:space="preserve"> </w:t>
      </w:r>
      <w:r w:rsidRPr="007815C9">
        <w:rPr>
          <w:sz w:val="28"/>
          <w:szCs w:val="28"/>
        </w:rPr>
        <w:t>муниципальных норматив</w:t>
      </w:r>
      <w:r w:rsidR="00232B4D" w:rsidRPr="007815C9">
        <w:rPr>
          <w:sz w:val="28"/>
          <w:szCs w:val="28"/>
        </w:rPr>
        <w:t>ных правовых актов</w:t>
      </w:r>
      <w:r w:rsidRPr="007815C9">
        <w:rPr>
          <w:sz w:val="28"/>
          <w:szCs w:val="28"/>
        </w:rPr>
        <w:t xml:space="preserve">. </w:t>
      </w:r>
      <w:r w:rsidR="00232B4D" w:rsidRPr="007815C9">
        <w:rPr>
          <w:sz w:val="28"/>
          <w:szCs w:val="28"/>
        </w:rPr>
        <w:t>Заключений независимых экспертов не поступало.</w:t>
      </w:r>
    </w:p>
    <w:p w14:paraId="6E8442B9" w14:textId="3AE0BE46" w:rsidR="008E26EE" w:rsidRPr="007815C9" w:rsidRDefault="00F959EC" w:rsidP="008E26EE">
      <w:pPr>
        <w:pStyle w:val="ConsPlusNormal"/>
        <w:ind w:firstLine="709"/>
        <w:jc w:val="both"/>
      </w:pPr>
      <w:r w:rsidRPr="007815C9">
        <w:t>П</w:t>
      </w:r>
      <w:r w:rsidR="008E26EE" w:rsidRPr="007815C9">
        <w:t xml:space="preserve">роведена антикоррупционная экспертиза </w:t>
      </w:r>
      <w:r w:rsidRPr="007815C9">
        <w:t>39</w:t>
      </w:r>
      <w:r w:rsidR="008E26EE" w:rsidRPr="007815C9">
        <w:t xml:space="preserve"> действующих муниципальных нормативных правовых актов.</w:t>
      </w:r>
      <w:r w:rsidR="00667F86" w:rsidRPr="007815C9">
        <w:t xml:space="preserve"> </w:t>
      </w:r>
    </w:p>
    <w:p w14:paraId="4ACCCBA1" w14:textId="761DE69A" w:rsidR="008E26EE" w:rsidRPr="007815C9" w:rsidRDefault="008E26EE" w:rsidP="008E26EE">
      <w:pPr>
        <w:pStyle w:val="ConsPlusNormal"/>
        <w:ind w:firstLine="709"/>
        <w:jc w:val="both"/>
      </w:pPr>
      <w:r w:rsidRPr="007815C9">
        <w:t>В целях обобщения практики проведения антикоррупционной экспертизы муниципальных нормативных правовых актов и их проектов правовым комитетом ежеквартально готовится информация о ходе выполнения органами местного самоуправления города постановления администрации города от 24.05.2019 №832 «Об утверждении Положения о мониторинге муниципальных правовых актов города Барнаул</w:t>
      </w:r>
      <w:r w:rsidR="00667F86" w:rsidRPr="007815C9">
        <w:t xml:space="preserve">а», проведено </w:t>
      </w:r>
      <w:r w:rsidR="0025348A" w:rsidRPr="007815C9">
        <w:t>3</w:t>
      </w:r>
      <w:r w:rsidR="00667F86" w:rsidRPr="007815C9">
        <w:t xml:space="preserve"> Час</w:t>
      </w:r>
      <w:r w:rsidR="0025348A" w:rsidRPr="007815C9">
        <w:t>а</w:t>
      </w:r>
      <w:r w:rsidR="00667F86" w:rsidRPr="007815C9">
        <w:t xml:space="preserve"> контроля.</w:t>
      </w:r>
    </w:p>
    <w:p w14:paraId="6BF8D898" w14:textId="6A9A19E9" w:rsidR="0025348A" w:rsidRPr="007815C9" w:rsidRDefault="0025348A" w:rsidP="00C662F2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15C9">
        <w:rPr>
          <w:sz w:val="28"/>
          <w:szCs w:val="28"/>
        </w:rPr>
        <w:t xml:space="preserve">Органами администрации города и органами местного самоуправления города на общественное обсуждение было вынесено 39 проектов муниципальных правовых актов. </w:t>
      </w:r>
    </w:p>
    <w:p w14:paraId="1BB0FCEB" w14:textId="77777777" w:rsidR="0025348A" w:rsidRPr="007815C9" w:rsidRDefault="0025348A" w:rsidP="0025348A">
      <w:pPr>
        <w:ind w:firstLine="709"/>
        <w:jc w:val="both"/>
        <w:rPr>
          <w:sz w:val="28"/>
          <w:szCs w:val="28"/>
        </w:rPr>
      </w:pPr>
      <w:r w:rsidRPr="007815C9">
        <w:rPr>
          <w:sz w:val="28"/>
          <w:szCs w:val="28"/>
        </w:rPr>
        <w:t>В первом полугодии проведена процедура оценки регулирующего воздействия в отношении 30 проектов муниципальных нормативных правовых актов.</w:t>
      </w:r>
    </w:p>
    <w:p w14:paraId="3A48550C" w14:textId="14137783" w:rsidR="00DC71D2" w:rsidRPr="007815C9" w:rsidRDefault="00C662F2" w:rsidP="00C662F2">
      <w:pPr>
        <w:tabs>
          <w:tab w:val="left" w:pos="709"/>
          <w:tab w:val="left" w:pos="993"/>
        </w:tabs>
        <w:ind w:right="-2" w:firstLine="709"/>
        <w:jc w:val="both"/>
        <w:rPr>
          <w:sz w:val="28"/>
          <w:szCs w:val="28"/>
          <w:u w:val="single"/>
        </w:rPr>
      </w:pPr>
      <w:r w:rsidRPr="007815C9">
        <w:rPr>
          <w:rFonts w:eastAsiaTheme="minorHAnsi"/>
          <w:sz w:val="28"/>
          <w:szCs w:val="28"/>
          <w:u w:val="single"/>
          <w:lang w:eastAsia="en-US"/>
        </w:rPr>
        <w:t xml:space="preserve">2. </w:t>
      </w:r>
      <w:r w:rsidR="00DC71D2" w:rsidRPr="007815C9">
        <w:rPr>
          <w:rFonts w:eastAsiaTheme="minorHAnsi"/>
          <w:sz w:val="28"/>
          <w:szCs w:val="28"/>
          <w:u w:val="single"/>
          <w:lang w:eastAsia="en-US"/>
        </w:rPr>
        <w:t>Профилактика коррупционных и иных правонарушений при прохождении муниципальной службы</w:t>
      </w:r>
    </w:p>
    <w:p w14:paraId="03F37C56" w14:textId="77777777" w:rsidR="00DC71D2" w:rsidRPr="007815C9" w:rsidRDefault="00DC71D2" w:rsidP="00C662F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815C9">
        <w:rPr>
          <w:sz w:val="28"/>
          <w:szCs w:val="28"/>
        </w:rPr>
        <w:t>Во всех органах местного самоуправления до 30 апреля 2021 года был организован приём сведений о доходах, расходах, об имуществе и обязательствах имущественного характера, представленных муниципальными служащими города и руководителями муниципальных учреждений города в отношении себя, своих супруга (супруги) и несовершеннолетних детей.</w:t>
      </w:r>
    </w:p>
    <w:p w14:paraId="2EF5B3F4" w14:textId="2FC5C191" w:rsidR="00DC71D2" w:rsidRPr="007815C9" w:rsidRDefault="00DC71D2" w:rsidP="00DC71D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815C9">
        <w:rPr>
          <w:sz w:val="28"/>
          <w:szCs w:val="28"/>
        </w:rPr>
        <w:t>Сведения представили 88</w:t>
      </w:r>
      <w:r w:rsidR="00F959EC" w:rsidRPr="007815C9">
        <w:rPr>
          <w:sz w:val="28"/>
          <w:szCs w:val="28"/>
        </w:rPr>
        <w:t>1</w:t>
      </w:r>
      <w:r w:rsidRPr="007815C9">
        <w:rPr>
          <w:sz w:val="28"/>
          <w:szCs w:val="28"/>
        </w:rPr>
        <w:t xml:space="preserve"> муниципальны</w:t>
      </w:r>
      <w:r w:rsidR="00F959EC" w:rsidRPr="007815C9">
        <w:rPr>
          <w:sz w:val="28"/>
          <w:szCs w:val="28"/>
        </w:rPr>
        <w:t>й</w:t>
      </w:r>
      <w:r w:rsidRPr="007815C9">
        <w:rPr>
          <w:sz w:val="28"/>
          <w:szCs w:val="28"/>
        </w:rPr>
        <w:t xml:space="preserve"> служащи</w:t>
      </w:r>
      <w:r w:rsidR="00F959EC" w:rsidRPr="007815C9">
        <w:rPr>
          <w:sz w:val="28"/>
          <w:szCs w:val="28"/>
        </w:rPr>
        <w:t>й</w:t>
      </w:r>
      <w:r w:rsidRPr="007815C9">
        <w:rPr>
          <w:sz w:val="28"/>
          <w:szCs w:val="28"/>
        </w:rPr>
        <w:t xml:space="preserve"> города. Руководители муниципальных учреж</w:t>
      </w:r>
      <w:r w:rsidR="00225A52" w:rsidRPr="007815C9">
        <w:rPr>
          <w:sz w:val="28"/>
          <w:szCs w:val="28"/>
        </w:rPr>
        <w:t>дений представили 28</w:t>
      </w:r>
      <w:r w:rsidR="00F959EC" w:rsidRPr="007815C9">
        <w:rPr>
          <w:sz w:val="28"/>
          <w:szCs w:val="28"/>
        </w:rPr>
        <w:t>3</w:t>
      </w:r>
      <w:r w:rsidR="00225A52" w:rsidRPr="007815C9">
        <w:rPr>
          <w:sz w:val="28"/>
          <w:szCs w:val="28"/>
        </w:rPr>
        <w:t xml:space="preserve"> сведений</w:t>
      </w:r>
      <w:r w:rsidRPr="007815C9">
        <w:rPr>
          <w:sz w:val="28"/>
          <w:szCs w:val="28"/>
        </w:rPr>
        <w:t>.</w:t>
      </w:r>
    </w:p>
    <w:p w14:paraId="230560C6" w14:textId="77777777" w:rsidR="00DC71D2" w:rsidRPr="007815C9" w:rsidRDefault="00DC71D2" w:rsidP="00DC71D2">
      <w:pPr>
        <w:pStyle w:val="a3"/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7815C9">
        <w:rPr>
          <w:sz w:val="28"/>
          <w:szCs w:val="28"/>
        </w:rPr>
        <w:t xml:space="preserve">В период декларационной кампании в каждом органе местного самоуправления, органах администрации города проведены учебы о порядке </w:t>
      </w:r>
      <w:r w:rsidRPr="007815C9">
        <w:rPr>
          <w:sz w:val="28"/>
          <w:szCs w:val="28"/>
        </w:rPr>
        <w:lastRenderedPageBreak/>
        <w:t xml:space="preserve">заполнения справок о доходах, расходах, об имуществе и обязательствах имущественного характера. </w:t>
      </w:r>
    </w:p>
    <w:p w14:paraId="5C5137D4" w14:textId="427003F1" w:rsidR="00DC71D2" w:rsidRPr="007815C9" w:rsidRDefault="00DC71D2" w:rsidP="00DC71D2">
      <w:pPr>
        <w:ind w:firstLine="709"/>
        <w:jc w:val="both"/>
        <w:rPr>
          <w:sz w:val="28"/>
          <w:szCs w:val="28"/>
        </w:rPr>
      </w:pPr>
      <w:r w:rsidRPr="007815C9">
        <w:rPr>
          <w:sz w:val="28"/>
          <w:szCs w:val="28"/>
        </w:rPr>
        <w:t>Заявление 1 служащего о невозможности представить сведения о доходах на супруг</w:t>
      </w:r>
      <w:r w:rsidR="002D3F7B" w:rsidRPr="007815C9">
        <w:rPr>
          <w:sz w:val="28"/>
          <w:szCs w:val="28"/>
        </w:rPr>
        <w:t>а</w:t>
      </w:r>
      <w:r w:rsidRPr="007815C9">
        <w:rPr>
          <w:sz w:val="28"/>
          <w:szCs w:val="28"/>
        </w:rPr>
        <w:t xml:space="preserve"> за 202</w:t>
      </w:r>
      <w:r w:rsidR="002D3F7B" w:rsidRPr="007815C9">
        <w:rPr>
          <w:sz w:val="28"/>
          <w:szCs w:val="28"/>
        </w:rPr>
        <w:t>1</w:t>
      </w:r>
      <w:r w:rsidRPr="007815C9">
        <w:rPr>
          <w:sz w:val="28"/>
          <w:szCs w:val="28"/>
        </w:rPr>
        <w:t xml:space="preserve"> год рассмотрено на заседании комиссии по соблюдению требований к служебному поведению муниципальных служащих города Барнаула и урегулированию конфликта интересов, причина непредставления признана объективной и уважительной.</w:t>
      </w:r>
    </w:p>
    <w:p w14:paraId="32D7ADC9" w14:textId="5809B766" w:rsidR="00DC71D2" w:rsidRPr="007815C9" w:rsidRDefault="00DC71D2" w:rsidP="00DC71D2">
      <w:pPr>
        <w:ind w:firstLine="709"/>
        <w:jc w:val="both"/>
        <w:rPr>
          <w:sz w:val="28"/>
          <w:szCs w:val="28"/>
        </w:rPr>
      </w:pPr>
      <w:r w:rsidRPr="007815C9">
        <w:rPr>
          <w:sz w:val="28"/>
          <w:szCs w:val="28"/>
        </w:rPr>
        <w:t xml:space="preserve">На официальном Интернет-сайте города Барнаула, сайтах органов местного самоуправления в установленный законом срок размещены сведения о доходах, расходах, об </w:t>
      </w:r>
      <w:r w:rsidRPr="007815C9">
        <w:rPr>
          <w:rFonts w:eastAsiaTheme="minorHAnsi"/>
          <w:sz w:val="28"/>
          <w:szCs w:val="28"/>
          <w:lang w:eastAsia="en-US"/>
        </w:rPr>
        <w:t>имуществе и обязательствах имущественного характера муниципальных служащих органов местного самоуправления, замещающих высшие и главные должности муниципальной службы, и руководителей муниципальных учреждений за 202</w:t>
      </w:r>
      <w:r w:rsidR="002D3F7B" w:rsidRPr="007815C9">
        <w:rPr>
          <w:rFonts w:eastAsiaTheme="minorHAnsi"/>
          <w:sz w:val="28"/>
          <w:szCs w:val="28"/>
          <w:lang w:eastAsia="en-US"/>
        </w:rPr>
        <w:t>1</w:t>
      </w:r>
      <w:r w:rsidRPr="007815C9">
        <w:rPr>
          <w:rFonts w:eastAsiaTheme="minorHAnsi"/>
          <w:sz w:val="28"/>
          <w:szCs w:val="28"/>
          <w:lang w:eastAsia="en-US"/>
        </w:rPr>
        <w:t xml:space="preserve"> год.</w:t>
      </w:r>
    </w:p>
    <w:p w14:paraId="1732D5D5" w14:textId="76C4A523" w:rsidR="00DC71D2" w:rsidRPr="007815C9" w:rsidRDefault="00DC71D2" w:rsidP="00DC71D2">
      <w:pPr>
        <w:ind w:firstLine="709"/>
        <w:jc w:val="both"/>
        <w:rPr>
          <w:bCs/>
          <w:sz w:val="28"/>
          <w:szCs w:val="28"/>
        </w:rPr>
      </w:pPr>
      <w:r w:rsidRPr="007815C9">
        <w:rPr>
          <w:bCs/>
          <w:sz w:val="28"/>
          <w:szCs w:val="28"/>
        </w:rPr>
        <w:t>До 01 апреля муниципальными служащими города представлены сведения об адресах сайтов и (или) страниц сайтов в информационно-телекоммуникационной сети «Интернет», на которых они размещали общедоступную информацию, а также данные, позволяющие их идентифицировать за 202</w:t>
      </w:r>
      <w:r w:rsidR="002D3F7B" w:rsidRPr="007815C9">
        <w:rPr>
          <w:bCs/>
          <w:sz w:val="28"/>
          <w:szCs w:val="28"/>
        </w:rPr>
        <w:t>1</w:t>
      </w:r>
      <w:r w:rsidRPr="007815C9">
        <w:rPr>
          <w:bCs/>
          <w:sz w:val="28"/>
          <w:szCs w:val="28"/>
        </w:rPr>
        <w:t xml:space="preserve"> год. </w:t>
      </w:r>
    </w:p>
    <w:p w14:paraId="14420FBE" w14:textId="2BCB83B1" w:rsidR="00DC71D2" w:rsidRPr="007815C9" w:rsidRDefault="002D3F7B" w:rsidP="00DC71D2">
      <w:pPr>
        <w:ind w:firstLine="709"/>
        <w:jc w:val="both"/>
        <w:rPr>
          <w:sz w:val="28"/>
          <w:szCs w:val="28"/>
        </w:rPr>
      </w:pPr>
      <w:r w:rsidRPr="007815C9">
        <w:rPr>
          <w:sz w:val="28"/>
          <w:szCs w:val="28"/>
        </w:rPr>
        <w:t>20</w:t>
      </w:r>
      <w:r w:rsidR="00DC71D2" w:rsidRPr="007815C9">
        <w:rPr>
          <w:sz w:val="28"/>
          <w:szCs w:val="28"/>
        </w:rPr>
        <w:t xml:space="preserve"> муниципальных служащих города уведомили о выполнении ими иной оплачиваемой деятельности.  </w:t>
      </w:r>
    </w:p>
    <w:p w14:paraId="4562AAD0" w14:textId="211E7563" w:rsidR="00DC71D2" w:rsidRPr="007815C9" w:rsidRDefault="00DC71D2" w:rsidP="00DC71D2">
      <w:pPr>
        <w:ind w:firstLine="709"/>
        <w:jc w:val="both"/>
        <w:rPr>
          <w:sz w:val="28"/>
          <w:szCs w:val="28"/>
        </w:rPr>
      </w:pPr>
      <w:r w:rsidRPr="007815C9">
        <w:rPr>
          <w:sz w:val="28"/>
          <w:szCs w:val="28"/>
        </w:rPr>
        <w:t>Поступило 1 уведомление от муниципального служащего об обращении в целях склонения к совершению коррупционного правонарушения, информация была направлена в правоохранительные органы</w:t>
      </w:r>
      <w:r w:rsidR="002D3F7B" w:rsidRPr="007815C9">
        <w:rPr>
          <w:sz w:val="28"/>
          <w:szCs w:val="28"/>
        </w:rPr>
        <w:t xml:space="preserve">. </w:t>
      </w:r>
    </w:p>
    <w:p w14:paraId="753FCFA4" w14:textId="265242F8" w:rsidR="00DC71D2" w:rsidRPr="007815C9" w:rsidRDefault="002D3F7B" w:rsidP="00DC71D2">
      <w:pPr>
        <w:ind w:firstLine="709"/>
        <w:jc w:val="both"/>
        <w:rPr>
          <w:sz w:val="28"/>
          <w:szCs w:val="28"/>
        </w:rPr>
      </w:pPr>
      <w:r w:rsidRPr="007815C9">
        <w:rPr>
          <w:sz w:val="28"/>
          <w:szCs w:val="28"/>
        </w:rPr>
        <w:t>2</w:t>
      </w:r>
      <w:r w:rsidR="00DC71D2" w:rsidRPr="007815C9">
        <w:rPr>
          <w:sz w:val="28"/>
          <w:szCs w:val="28"/>
        </w:rPr>
        <w:t xml:space="preserve"> муниципальных служащих уведомили о возникновении у них личной заинтересованности при исполнении должностных обязанностей, которая приводит или может привести к конфликту интересов. Уведомления рассмотрены на заседании комиссии по соблюдению требований к служебному поведению муниципальных служащих города Барнаула и урегулированию конфликта интересов.</w:t>
      </w:r>
    </w:p>
    <w:p w14:paraId="76C1BB24" w14:textId="75DB00BB" w:rsidR="002D3F7B" w:rsidRPr="007815C9" w:rsidRDefault="002D3F7B" w:rsidP="002D3F7B">
      <w:pPr>
        <w:ind w:firstLine="709"/>
        <w:jc w:val="both"/>
        <w:rPr>
          <w:sz w:val="28"/>
          <w:szCs w:val="28"/>
        </w:rPr>
      </w:pPr>
      <w:r w:rsidRPr="007815C9">
        <w:rPr>
          <w:sz w:val="28"/>
          <w:szCs w:val="28"/>
        </w:rPr>
        <w:t xml:space="preserve">Поступило 1 заявления </w:t>
      </w:r>
      <w:proofErr w:type="gramStart"/>
      <w:r w:rsidRPr="007815C9">
        <w:rPr>
          <w:sz w:val="28"/>
          <w:szCs w:val="28"/>
        </w:rPr>
        <w:t>от муниципального служащего о получении разрешения на участие на безвозмездной основе в управлении</w:t>
      </w:r>
      <w:proofErr w:type="gramEnd"/>
      <w:r w:rsidRPr="007815C9">
        <w:rPr>
          <w:sz w:val="28"/>
          <w:szCs w:val="28"/>
        </w:rPr>
        <w:t xml:space="preserve"> некоммерческими организациями.</w:t>
      </w:r>
    </w:p>
    <w:p w14:paraId="06F273E2" w14:textId="0EA0E13B" w:rsidR="001B1222" w:rsidRPr="007815C9" w:rsidRDefault="001B1222" w:rsidP="001B12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5C9">
        <w:rPr>
          <w:sz w:val="28"/>
          <w:szCs w:val="28"/>
        </w:rPr>
        <w:t xml:space="preserve">В органах местного самоуправления в отчетном периоде проведены учебы </w:t>
      </w:r>
      <w:r w:rsidR="00092A0E">
        <w:rPr>
          <w:sz w:val="28"/>
          <w:szCs w:val="28"/>
        </w:rPr>
        <w:t>по вопросам антикоррупционного законодательства.</w:t>
      </w:r>
    </w:p>
    <w:p w14:paraId="06058F3E" w14:textId="77777777" w:rsidR="00E00D5C" w:rsidRPr="007815C9" w:rsidRDefault="00E00D5C" w:rsidP="00730A80">
      <w:pPr>
        <w:shd w:val="clear" w:color="auto" w:fill="FFFFFF"/>
        <w:ind w:firstLine="709"/>
        <w:jc w:val="both"/>
        <w:rPr>
          <w:sz w:val="28"/>
          <w:szCs w:val="28"/>
        </w:rPr>
      </w:pPr>
      <w:r w:rsidRPr="007815C9">
        <w:rPr>
          <w:sz w:val="28"/>
          <w:szCs w:val="28"/>
        </w:rPr>
        <w:t xml:space="preserve">В рамках аттестации тестирование на знание законодательства о противодействии коррупции прошли все аттестуемые, в том числе онлайн тестирование с использованием обучающего портала. </w:t>
      </w:r>
    </w:p>
    <w:p w14:paraId="32870A06" w14:textId="77777777" w:rsidR="00A1331E" w:rsidRPr="007815C9" w:rsidRDefault="00A1331E" w:rsidP="00A133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15C9">
        <w:rPr>
          <w:rFonts w:eastAsia="Calibri"/>
          <w:sz w:val="28"/>
          <w:szCs w:val="28"/>
          <w:lang w:eastAsia="en-US"/>
        </w:rPr>
        <w:t>81 муниципальный служащий города прошёл повышение квалификации.</w:t>
      </w:r>
    </w:p>
    <w:p w14:paraId="01984DF1" w14:textId="77777777" w:rsidR="00A1331E" w:rsidRPr="007815C9" w:rsidRDefault="00A1331E" w:rsidP="00A1331E">
      <w:pPr>
        <w:ind w:firstLine="709"/>
        <w:jc w:val="both"/>
        <w:rPr>
          <w:sz w:val="28"/>
          <w:szCs w:val="28"/>
        </w:rPr>
      </w:pPr>
      <w:r w:rsidRPr="007815C9">
        <w:rPr>
          <w:rFonts w:eastAsia="Calibri"/>
          <w:sz w:val="28"/>
          <w:szCs w:val="28"/>
          <w:lang w:eastAsia="en-US"/>
        </w:rPr>
        <w:t>Вопросы противодействия коррупции освещались при прохождении курсов «Противодействие коррупции при осуществлении закупок для обеспечения государственных и муниципальных нужд</w:t>
      </w:r>
      <w:r w:rsidRPr="007815C9">
        <w:rPr>
          <w:sz w:val="28"/>
          <w:szCs w:val="28"/>
        </w:rPr>
        <w:t>», «Антикоррупционный стандарт поведения государственного служащего», «Контрактная система в сфере закупок товаров, работ, услуг для обеспечения государственных и муниципальных нужд».</w:t>
      </w:r>
    </w:p>
    <w:p w14:paraId="32E772E2" w14:textId="77777777" w:rsidR="00F509A2" w:rsidRPr="007815C9" w:rsidRDefault="00F509A2" w:rsidP="00F509A2">
      <w:pPr>
        <w:ind w:firstLine="709"/>
        <w:jc w:val="both"/>
        <w:rPr>
          <w:sz w:val="28"/>
          <w:szCs w:val="28"/>
        </w:rPr>
      </w:pPr>
      <w:r w:rsidRPr="007815C9">
        <w:rPr>
          <w:sz w:val="28"/>
          <w:szCs w:val="28"/>
        </w:rPr>
        <w:lastRenderedPageBreak/>
        <w:t>10 муниципальных служащих, в должностные обязанности которых входит участие в противодействии коррупции, приняли участие в курсах повышения квалификации по теме: «Противодействие коррупции при осуществлении закупок для обеспечения государственных и муниципальных нужд».</w:t>
      </w:r>
    </w:p>
    <w:p w14:paraId="3B4438F3" w14:textId="77777777" w:rsidR="000E22E2" w:rsidRPr="007815C9" w:rsidRDefault="000E22E2" w:rsidP="000E2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15C9">
        <w:rPr>
          <w:rFonts w:eastAsiaTheme="minorHAnsi"/>
          <w:sz w:val="28"/>
          <w:szCs w:val="28"/>
          <w:lang w:eastAsia="en-US"/>
        </w:rPr>
        <w:t>Муниципальные служащие, поступающие на должности муниципальной службы в администрацию города, проходят тестирование на знание законодательства о муниципальной службе и противодействии коррупции.</w:t>
      </w:r>
    </w:p>
    <w:p w14:paraId="14D7A0B5" w14:textId="77777777" w:rsidR="000E22E2" w:rsidRPr="007815C9" w:rsidRDefault="000E22E2" w:rsidP="000E22E2">
      <w:pPr>
        <w:widowControl w:val="0"/>
        <w:tabs>
          <w:tab w:val="left" w:pos="49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5C9">
        <w:rPr>
          <w:sz w:val="28"/>
          <w:szCs w:val="28"/>
        </w:rPr>
        <w:t>Актуальная информация в сфере противодействия коррупции, формы документов, а также информация о деятельности комиссии по соблюдению требований к служебному поведению ежеквартально размещается на официальном Интернет-сайте города.</w:t>
      </w:r>
    </w:p>
    <w:p w14:paraId="4CA20CA1" w14:textId="36262CEA" w:rsidR="00447F85" w:rsidRPr="007815C9" w:rsidRDefault="00447F85" w:rsidP="00447F85">
      <w:pPr>
        <w:pStyle w:val="ConsPlusNormal"/>
        <w:ind w:firstLine="709"/>
        <w:contextualSpacing/>
        <w:jc w:val="both"/>
        <w:rPr>
          <w:u w:val="single"/>
        </w:rPr>
      </w:pPr>
      <w:r w:rsidRPr="007815C9">
        <w:rPr>
          <w:u w:val="single"/>
        </w:rPr>
        <w:t>3. Совершенствование мер по противодействию коррупции в сфере закупок товаров, работ, услуг для обеспечения муниципальных нужд, в подведомственных учреждениях и предприятиях, в области экономической деятельности</w:t>
      </w:r>
    </w:p>
    <w:p w14:paraId="400BF271" w14:textId="77777777" w:rsidR="00F509A2" w:rsidRPr="007815C9" w:rsidRDefault="00F509A2" w:rsidP="00F509A2">
      <w:pPr>
        <w:tabs>
          <w:tab w:val="left" w:pos="4260"/>
        </w:tabs>
        <w:ind w:firstLine="709"/>
        <w:jc w:val="both"/>
        <w:rPr>
          <w:sz w:val="28"/>
          <w:szCs w:val="28"/>
        </w:rPr>
      </w:pPr>
      <w:r w:rsidRPr="007815C9">
        <w:rPr>
          <w:sz w:val="28"/>
          <w:szCs w:val="28"/>
        </w:rPr>
        <w:t xml:space="preserve">В соответствии со </w:t>
      </w:r>
      <w:proofErr w:type="spellStart"/>
      <w:r w:rsidRPr="007815C9">
        <w:rPr>
          <w:sz w:val="28"/>
          <w:szCs w:val="28"/>
        </w:rPr>
        <w:t>ст.31</w:t>
      </w:r>
      <w:proofErr w:type="spellEnd"/>
      <w:r w:rsidRPr="007815C9">
        <w:rPr>
          <w:sz w:val="28"/>
          <w:szCs w:val="28"/>
        </w:rPr>
        <w:t xml:space="preserve">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комиссия по осуществлению закупок проверяет соответствие участников закупок требованиям, указанным в </w:t>
      </w:r>
      <w:proofErr w:type="spellStart"/>
      <w:r w:rsidRPr="007815C9">
        <w:rPr>
          <w:sz w:val="28"/>
          <w:szCs w:val="28"/>
        </w:rPr>
        <w:t>п.7.1</w:t>
      </w:r>
      <w:proofErr w:type="spellEnd"/>
      <w:r w:rsidRPr="007815C9">
        <w:rPr>
          <w:sz w:val="28"/>
          <w:szCs w:val="28"/>
        </w:rPr>
        <w:t xml:space="preserve"> </w:t>
      </w:r>
      <w:proofErr w:type="spellStart"/>
      <w:r w:rsidRPr="007815C9">
        <w:rPr>
          <w:sz w:val="28"/>
          <w:szCs w:val="28"/>
        </w:rPr>
        <w:t>ч.1</w:t>
      </w:r>
      <w:proofErr w:type="spellEnd"/>
      <w:r w:rsidRPr="007815C9">
        <w:rPr>
          <w:sz w:val="28"/>
          <w:szCs w:val="28"/>
        </w:rPr>
        <w:t>. указанной статьи.</w:t>
      </w:r>
    </w:p>
    <w:p w14:paraId="2560AB2D" w14:textId="77777777" w:rsidR="00F509A2" w:rsidRPr="007815C9" w:rsidRDefault="00F509A2" w:rsidP="00F509A2">
      <w:pPr>
        <w:tabs>
          <w:tab w:val="left" w:pos="709"/>
        </w:tabs>
        <w:ind w:right="8" w:firstLine="709"/>
        <w:jc w:val="both"/>
        <w:rPr>
          <w:sz w:val="28"/>
          <w:szCs w:val="28"/>
        </w:rPr>
      </w:pPr>
      <w:r w:rsidRPr="007815C9">
        <w:rPr>
          <w:sz w:val="28"/>
          <w:szCs w:val="28"/>
        </w:rPr>
        <w:t>Комиссиями органов местного самоуправления осуществлялась проверка участников закупок на наличие фактов привлечения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нарушениях. В отчетный период фактов привлечения участников закупок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нарушениях, не выявлено.</w:t>
      </w:r>
    </w:p>
    <w:p w14:paraId="3D7D10E2" w14:textId="77777777" w:rsidR="00C662F2" w:rsidRPr="007815C9" w:rsidRDefault="00C662F2" w:rsidP="00C662F2">
      <w:pPr>
        <w:tabs>
          <w:tab w:val="left" w:pos="4260"/>
        </w:tabs>
        <w:ind w:firstLine="709"/>
        <w:jc w:val="both"/>
        <w:rPr>
          <w:b/>
          <w:sz w:val="28"/>
          <w:szCs w:val="28"/>
        </w:rPr>
      </w:pPr>
      <w:r w:rsidRPr="007815C9">
        <w:rPr>
          <w:rFonts w:eastAsiaTheme="minorHAnsi"/>
          <w:sz w:val="28"/>
          <w:szCs w:val="28"/>
          <w:lang w:eastAsia="en-US"/>
        </w:rPr>
        <w:t>В</w:t>
      </w:r>
      <w:r w:rsidRPr="007815C9">
        <w:rPr>
          <w:sz w:val="28"/>
          <w:szCs w:val="28"/>
        </w:rPr>
        <w:t xml:space="preserve"> муниципальных предприятиях и учреждениях утверждены требуемые документы антикоррупционной политики (антикоррупционная политика, кодекс этики и служебного поведения, положение о конфликте интересов, положение о порядке уведомления руководителя о фактах обращения в целях склонения к совершению коррупционных правонарушений). Проводятся учебы в коллективах, информация размещается на информационном стенде и на интернет-сайтах учреждений. </w:t>
      </w:r>
    </w:p>
    <w:p w14:paraId="08A55EDC" w14:textId="142B7AAA" w:rsidR="00F509A2" w:rsidRPr="007815C9" w:rsidRDefault="00130A3D" w:rsidP="00F509A2">
      <w:pPr>
        <w:pStyle w:val="af3"/>
        <w:ind w:firstLine="709"/>
        <w:jc w:val="both"/>
        <w:rPr>
          <w:rFonts w:eastAsia="Calibri"/>
        </w:rPr>
      </w:pPr>
      <w:proofErr w:type="gramStart"/>
      <w:r w:rsidRPr="007815C9">
        <w:rPr>
          <w:rFonts w:eastAsia="Calibri"/>
        </w:rPr>
        <w:t xml:space="preserve">В целях обеспечения принципа открытости деятельности органов местного самоуправления в сфере приватизации муниципального имущества, возможности свободного доступа неограниченного круга лиц к информации </w:t>
      </w:r>
      <w:r w:rsidR="006C0AD5" w:rsidRPr="007815C9">
        <w:rPr>
          <w:rFonts w:eastAsia="Calibri"/>
        </w:rPr>
        <w:t xml:space="preserve">о </w:t>
      </w:r>
      <w:r w:rsidRPr="007815C9">
        <w:rPr>
          <w:rFonts w:eastAsia="Calibri"/>
        </w:rPr>
        <w:t xml:space="preserve">приватизации муниципального имущества </w:t>
      </w:r>
      <w:r w:rsidR="00F509A2" w:rsidRPr="007815C9">
        <w:rPr>
          <w:rFonts w:eastAsia="Calibri"/>
        </w:rPr>
        <w:t>прогнозный план приватизации объектов муниципальной собственности, решения об условиях приватизации объектов, информационные сообщения о проведении торгов по продаже муниципального имущества и об итогах его продажи, ежегодные отчеты о результатах приватизации размещаются в открытом доступе</w:t>
      </w:r>
      <w:proofErr w:type="gramEnd"/>
      <w:r w:rsidR="00F509A2" w:rsidRPr="007815C9">
        <w:rPr>
          <w:rFonts w:eastAsia="Calibri"/>
        </w:rPr>
        <w:t xml:space="preserve"> на официальном сайте Российской Федерации для размещения информации о проведении торгов, </w:t>
      </w:r>
      <w:r w:rsidR="00F509A2" w:rsidRPr="007815C9">
        <w:rPr>
          <w:rFonts w:eastAsia="Calibri"/>
        </w:rPr>
        <w:lastRenderedPageBreak/>
        <w:t>определенном Правительством Российской Федерации (</w:t>
      </w:r>
      <w:proofErr w:type="spellStart"/>
      <w:r w:rsidR="00F509A2" w:rsidRPr="007815C9">
        <w:rPr>
          <w:rFonts w:eastAsia="Calibri"/>
        </w:rPr>
        <w:t>torgi.gov.ru</w:t>
      </w:r>
      <w:proofErr w:type="spellEnd"/>
      <w:r w:rsidR="00F509A2" w:rsidRPr="007815C9">
        <w:rPr>
          <w:rFonts w:eastAsia="Calibri"/>
        </w:rPr>
        <w:t xml:space="preserve">), на сайте комитета по управлению муниципальной собственностью города Барнаула </w:t>
      </w:r>
      <w:proofErr w:type="spellStart"/>
      <w:r w:rsidR="00F509A2" w:rsidRPr="007815C9">
        <w:rPr>
          <w:rFonts w:eastAsia="Calibri"/>
        </w:rPr>
        <w:t>kums-barnaul.ru</w:t>
      </w:r>
      <w:proofErr w:type="spellEnd"/>
      <w:r w:rsidR="00F509A2" w:rsidRPr="007815C9">
        <w:rPr>
          <w:rFonts w:eastAsia="Calibri"/>
        </w:rPr>
        <w:t>. Информация на сайтах регулярно обновляется.</w:t>
      </w:r>
    </w:p>
    <w:p w14:paraId="4B34CE2D" w14:textId="77777777" w:rsidR="00F509A2" w:rsidRPr="007815C9" w:rsidRDefault="00F509A2" w:rsidP="00F509A2">
      <w:pPr>
        <w:ind w:firstLine="709"/>
        <w:jc w:val="both"/>
        <w:rPr>
          <w:sz w:val="28"/>
          <w:szCs w:val="28"/>
        </w:rPr>
      </w:pPr>
      <w:r w:rsidRPr="007815C9">
        <w:rPr>
          <w:rFonts w:eastAsia="Calibri"/>
          <w:sz w:val="28"/>
          <w:szCs w:val="28"/>
        </w:rPr>
        <w:t>П</w:t>
      </w:r>
      <w:r w:rsidRPr="007815C9">
        <w:rPr>
          <w:sz w:val="28"/>
          <w:szCs w:val="28"/>
        </w:rPr>
        <w:t xml:space="preserve">родажа муниципального имущества осуществляется исключительно в электронной форме на электронной торговой площадке </w:t>
      </w:r>
      <w:proofErr w:type="spellStart"/>
      <w:r w:rsidRPr="007815C9">
        <w:rPr>
          <w:sz w:val="28"/>
          <w:szCs w:val="28"/>
        </w:rPr>
        <w:t>http</w:t>
      </w:r>
      <w:proofErr w:type="spellEnd"/>
      <w:r w:rsidRPr="007815C9">
        <w:rPr>
          <w:sz w:val="28"/>
          <w:szCs w:val="28"/>
        </w:rPr>
        <w:t>://</w:t>
      </w:r>
      <w:proofErr w:type="spellStart"/>
      <w:r w:rsidRPr="007815C9">
        <w:rPr>
          <w:sz w:val="28"/>
          <w:szCs w:val="28"/>
        </w:rPr>
        <w:t>www.rts-tender.ru</w:t>
      </w:r>
      <w:proofErr w:type="spellEnd"/>
      <w:r w:rsidRPr="007815C9">
        <w:rPr>
          <w:sz w:val="28"/>
          <w:szCs w:val="28"/>
        </w:rPr>
        <w:t>/.</w:t>
      </w:r>
    </w:p>
    <w:p w14:paraId="2045E09A" w14:textId="77777777" w:rsidR="00F509A2" w:rsidRPr="007815C9" w:rsidRDefault="00F509A2" w:rsidP="00F509A2">
      <w:pPr>
        <w:ind w:firstLine="709"/>
        <w:jc w:val="both"/>
        <w:rPr>
          <w:sz w:val="28"/>
          <w:szCs w:val="28"/>
        </w:rPr>
      </w:pPr>
      <w:proofErr w:type="gramStart"/>
      <w:r w:rsidRPr="007815C9">
        <w:rPr>
          <w:rFonts w:eastAsia="Calibri"/>
          <w:sz w:val="28"/>
          <w:szCs w:val="28"/>
        </w:rPr>
        <w:t xml:space="preserve">В рамках реализации прогнозного плана приватизации в течение                                     1 полугодия 2022 года комитетом по управлению муниципальной собственностью объявлено </w:t>
      </w:r>
      <w:r w:rsidRPr="007815C9">
        <w:rPr>
          <w:sz w:val="28"/>
          <w:szCs w:val="28"/>
        </w:rPr>
        <w:t>18 аукционов, 2 продажи посредством публичного предложения, 2 продажи без объявления цены, 1 конкурс, из них состоялось 7 аукционов, 2 продажи посредством публичного предложения, 1 продажа без объявления цены, 1 продажа без объявления цены отменена в связи с невыполненной интеграцией на электронной</w:t>
      </w:r>
      <w:proofErr w:type="gramEnd"/>
      <w:r w:rsidRPr="007815C9">
        <w:rPr>
          <w:sz w:val="28"/>
          <w:szCs w:val="28"/>
        </w:rPr>
        <w:t xml:space="preserve"> торговой площадке ООО «РТС-тендер» по техническим причинам.</w:t>
      </w:r>
    </w:p>
    <w:p w14:paraId="00531676" w14:textId="46431985" w:rsidR="00130A3D" w:rsidRPr="007815C9" w:rsidRDefault="00130A3D" w:rsidP="00130A3D">
      <w:pPr>
        <w:ind w:firstLine="709"/>
        <w:jc w:val="both"/>
        <w:rPr>
          <w:rFonts w:eastAsia="Calibri"/>
          <w:sz w:val="28"/>
          <w:szCs w:val="28"/>
        </w:rPr>
      </w:pPr>
      <w:r w:rsidRPr="007815C9">
        <w:rPr>
          <w:rFonts w:eastAsia="Calibri"/>
          <w:sz w:val="28"/>
          <w:szCs w:val="28"/>
        </w:rPr>
        <w:t xml:space="preserve">На торгах продано </w:t>
      </w:r>
      <w:r w:rsidR="00F509A2" w:rsidRPr="007815C9">
        <w:rPr>
          <w:sz w:val="28"/>
          <w:szCs w:val="28"/>
        </w:rPr>
        <w:t>9</w:t>
      </w:r>
      <w:r w:rsidRPr="007815C9">
        <w:rPr>
          <w:sz w:val="28"/>
          <w:szCs w:val="28"/>
        </w:rPr>
        <w:t xml:space="preserve"> объектов недвижимости, </w:t>
      </w:r>
      <w:r w:rsidR="00F509A2" w:rsidRPr="007815C9">
        <w:rPr>
          <w:sz w:val="28"/>
          <w:szCs w:val="28"/>
        </w:rPr>
        <w:t xml:space="preserve">1 объект </w:t>
      </w:r>
      <w:r w:rsidR="000C6BC3" w:rsidRPr="007815C9">
        <w:rPr>
          <w:sz w:val="28"/>
          <w:szCs w:val="28"/>
        </w:rPr>
        <w:t>движимого имущества</w:t>
      </w:r>
      <w:r w:rsidRPr="007815C9">
        <w:rPr>
          <w:rFonts w:eastAsia="Calibri"/>
          <w:sz w:val="28"/>
          <w:szCs w:val="28"/>
        </w:rPr>
        <w:t>.</w:t>
      </w:r>
    </w:p>
    <w:p w14:paraId="788074C7" w14:textId="2A3E9876" w:rsidR="00130A3D" w:rsidRPr="007815C9" w:rsidRDefault="00130A3D" w:rsidP="00130A3D">
      <w:pPr>
        <w:shd w:val="clear" w:color="auto" w:fill="FFFFFF"/>
        <w:ind w:firstLine="709"/>
        <w:jc w:val="both"/>
        <w:rPr>
          <w:sz w:val="28"/>
          <w:szCs w:val="28"/>
        </w:rPr>
      </w:pPr>
      <w:r w:rsidRPr="007815C9">
        <w:rPr>
          <w:sz w:val="28"/>
          <w:szCs w:val="28"/>
        </w:rPr>
        <w:t>Информация о проведении конкурсов или аукционов, а также протоколы заседаний комиссии размеща</w:t>
      </w:r>
      <w:r w:rsidR="004D5CDE">
        <w:rPr>
          <w:sz w:val="28"/>
          <w:szCs w:val="28"/>
        </w:rPr>
        <w:t>ю</w:t>
      </w:r>
      <w:r w:rsidRPr="007815C9">
        <w:rPr>
          <w:sz w:val="28"/>
          <w:szCs w:val="28"/>
        </w:rPr>
        <w:t>тся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(www.torgi.gov.ru).</w:t>
      </w:r>
    </w:p>
    <w:p w14:paraId="2F14161A" w14:textId="77777777" w:rsidR="00F509A2" w:rsidRPr="007815C9" w:rsidRDefault="00F509A2" w:rsidP="00F509A2">
      <w:pPr>
        <w:pStyle w:val="af3"/>
        <w:ind w:firstLine="709"/>
        <w:jc w:val="both"/>
        <w:rPr>
          <w:spacing w:val="3"/>
        </w:rPr>
      </w:pPr>
      <w:r w:rsidRPr="007815C9">
        <w:t>На официальном Интернет-сайте города комитетом по управлению муниципальной собственностью размещаются</w:t>
      </w:r>
      <w:r w:rsidRPr="007815C9">
        <w:rPr>
          <w:spacing w:val="3"/>
        </w:rPr>
        <w:t xml:space="preserve"> открытые данные «Перечень свободных нежилых помещений муниципальной собственности, предназначенных для сдачи в аренду», «Перечень имущества, включенного в прогнозный план приватизации объектов муниципальной собственности», «Перечень объектов недвижимости, находящихся в муниципальной собственности».</w:t>
      </w:r>
    </w:p>
    <w:p w14:paraId="0E6F3F24" w14:textId="694180A1" w:rsidR="000C6BC3" w:rsidRPr="007815C9" w:rsidRDefault="00447F85" w:rsidP="00447F85">
      <w:pPr>
        <w:tabs>
          <w:tab w:val="left" w:pos="1134"/>
        </w:tabs>
        <w:ind w:firstLine="709"/>
        <w:jc w:val="both"/>
        <w:rPr>
          <w:sz w:val="28"/>
          <w:szCs w:val="28"/>
          <w:u w:val="single"/>
        </w:rPr>
      </w:pPr>
      <w:r w:rsidRPr="007815C9">
        <w:rPr>
          <w:sz w:val="28"/>
          <w:u w:val="single"/>
        </w:rPr>
        <w:t>4. Повышение эффективности просветительских, образовательных и иных мероприятий, направленных на популяризацию в обществе антикоррупционных стандартов и развитие общественного правосознания</w:t>
      </w:r>
    </w:p>
    <w:p w14:paraId="55C325BA" w14:textId="6995E1BF" w:rsidR="002D6855" w:rsidRPr="007815C9" w:rsidRDefault="000C6BC3" w:rsidP="002D6855">
      <w:pPr>
        <w:pStyle w:val="af3"/>
        <w:ind w:firstLine="709"/>
        <w:jc w:val="both"/>
      </w:pPr>
      <w:r w:rsidRPr="007815C9">
        <w:t xml:space="preserve">В рамках правового просвещения населения </w:t>
      </w:r>
      <w:r w:rsidR="002D6855" w:rsidRPr="007815C9">
        <w:t>материалы по правовой тематике размещаются на официальном Интернет-сайте города на странице правового комитета в разделе «Правовая информация», в рубрике «Советник», на страницах органов местного самоуправления, органов администрации города, на официальных сайтах органов местного самоуправления, в газете «Вечерний Барнаул», на информационных стендах.</w:t>
      </w:r>
    </w:p>
    <w:p w14:paraId="0E4E9C17" w14:textId="77777777" w:rsidR="002D6855" w:rsidRPr="007815C9" w:rsidRDefault="002D6855" w:rsidP="002D6855">
      <w:pPr>
        <w:ind w:firstLine="709"/>
        <w:jc w:val="both"/>
        <w:rPr>
          <w:sz w:val="28"/>
          <w:szCs w:val="28"/>
        </w:rPr>
      </w:pPr>
      <w:r w:rsidRPr="007815C9">
        <w:rPr>
          <w:sz w:val="28"/>
          <w:szCs w:val="28"/>
        </w:rPr>
        <w:t>В рамках реализации Федерального закона от 21.11.2011 №324-ФЗ</w:t>
      </w:r>
      <w:r w:rsidRPr="007815C9">
        <w:rPr>
          <w:sz w:val="28"/>
          <w:szCs w:val="28"/>
        </w:rPr>
        <w:br/>
        <w:t xml:space="preserve">«О бесплатной юридической помощи в Российской Федерации» в администрации города Барнаула и в администрациях районов города Барнаула проведены два  Дня  бесплатной юридической помощи (11.03.2022, 08.06.2022). Лица, нуждающиеся в оказании квалифицированной юридической помощи, имели возможность получить правовые </w:t>
      </w:r>
      <w:proofErr w:type="gramStart"/>
      <w:r w:rsidRPr="007815C9">
        <w:rPr>
          <w:sz w:val="28"/>
          <w:szCs w:val="28"/>
        </w:rPr>
        <w:t>консультации</w:t>
      </w:r>
      <w:proofErr w:type="gramEnd"/>
      <w:r w:rsidRPr="007815C9">
        <w:rPr>
          <w:sz w:val="28"/>
          <w:szCs w:val="28"/>
        </w:rPr>
        <w:t xml:space="preserve"> как по телефону, так и лично. Информация о дате и времени проведения «Дня бесплатной юридической помощи» была размещена на официальном Интернет-сайте города Барнаула и опубликована в газете «Вечерний Барнаул», а также в социальных сетях.</w:t>
      </w:r>
    </w:p>
    <w:p w14:paraId="5ED23355" w14:textId="5F2A0DA2" w:rsidR="002D6855" w:rsidRPr="007815C9" w:rsidRDefault="002D6855" w:rsidP="002D6855">
      <w:pPr>
        <w:ind w:firstLine="709"/>
        <w:jc w:val="both"/>
        <w:rPr>
          <w:sz w:val="28"/>
          <w:szCs w:val="28"/>
          <w:shd w:val="clear" w:color="auto" w:fill="FFFFFF"/>
        </w:rPr>
      </w:pPr>
      <w:r w:rsidRPr="007815C9">
        <w:rPr>
          <w:sz w:val="28"/>
          <w:szCs w:val="28"/>
        </w:rPr>
        <w:lastRenderedPageBreak/>
        <w:t xml:space="preserve">В комитете по кадрам и муниципальной службе организован «телефон доверия». </w:t>
      </w:r>
      <w:proofErr w:type="gramStart"/>
      <w:r w:rsidRPr="007815C9">
        <w:rPr>
          <w:sz w:val="28"/>
          <w:szCs w:val="28"/>
        </w:rPr>
        <w:t>На официальном Интернет-сайте города создан раздел «Обратная связь для сообщений о фактах коррупции», в котором размещена информация о номере «телефона доверия», иных способах сообщения о фактах коррупции.</w:t>
      </w:r>
      <w:proofErr w:type="gramEnd"/>
      <w:r w:rsidRPr="007815C9">
        <w:rPr>
          <w:sz w:val="28"/>
          <w:szCs w:val="28"/>
        </w:rPr>
        <w:t xml:space="preserve"> </w:t>
      </w:r>
      <w:r w:rsidRPr="007815C9">
        <w:rPr>
          <w:sz w:val="28"/>
          <w:szCs w:val="28"/>
          <w:shd w:val="clear" w:color="auto" w:fill="FFFFFF"/>
        </w:rPr>
        <w:t>Рассмотрение обращений по «телефону доверия» осуществляется в соответствии с Федеральным законом от 02.05.2006 №59-ФЗ «О порядке рассмотрения обращений граждан Российской Федерации</w:t>
      </w:r>
      <w:r w:rsidR="004D5CDE">
        <w:rPr>
          <w:sz w:val="28"/>
          <w:szCs w:val="28"/>
          <w:shd w:val="clear" w:color="auto" w:fill="FFFFFF"/>
        </w:rPr>
        <w:t>».</w:t>
      </w:r>
      <w:bookmarkStart w:id="0" w:name="_GoBack"/>
      <w:bookmarkEnd w:id="0"/>
    </w:p>
    <w:p w14:paraId="48F49D06" w14:textId="77777777" w:rsidR="002D6855" w:rsidRPr="007815C9" w:rsidRDefault="002D6855" w:rsidP="002D6855">
      <w:pPr>
        <w:ind w:firstLine="709"/>
        <w:jc w:val="both"/>
        <w:rPr>
          <w:sz w:val="28"/>
        </w:rPr>
      </w:pPr>
      <w:r w:rsidRPr="007815C9">
        <w:rPr>
          <w:sz w:val="28"/>
        </w:rPr>
        <w:t>Представители органов территориального общественного самоуправления (далее–</w:t>
      </w:r>
      <w:proofErr w:type="spellStart"/>
      <w:r w:rsidRPr="007815C9">
        <w:rPr>
          <w:sz w:val="28"/>
        </w:rPr>
        <w:t>ТОС</w:t>
      </w:r>
      <w:proofErr w:type="spellEnd"/>
      <w:r w:rsidRPr="007815C9">
        <w:rPr>
          <w:sz w:val="28"/>
        </w:rPr>
        <w:t xml:space="preserve">) и волонтерского движения в сфере охраны общественного порядка – народные дружинники </w:t>
      </w:r>
      <w:proofErr w:type="spellStart"/>
      <w:r w:rsidRPr="007815C9">
        <w:rPr>
          <w:sz w:val="28"/>
        </w:rPr>
        <w:t>БГОО</w:t>
      </w:r>
      <w:proofErr w:type="spellEnd"/>
      <w:r w:rsidRPr="007815C9">
        <w:rPr>
          <w:sz w:val="28"/>
        </w:rPr>
        <w:t xml:space="preserve"> «Народная дружина «Барнаульская» регулярно проводят работу по правовому информированию граждан с раздачей листовок и памяток. Одним из направлений данной работы является формирование в обществе нетерпимости к коррупции.</w:t>
      </w:r>
    </w:p>
    <w:p w14:paraId="6B38C040" w14:textId="77777777" w:rsidR="002D6855" w:rsidRPr="007815C9" w:rsidRDefault="002D6855" w:rsidP="002D6855">
      <w:pPr>
        <w:ind w:firstLine="709"/>
        <w:jc w:val="both"/>
        <w:rPr>
          <w:sz w:val="28"/>
        </w:rPr>
      </w:pPr>
      <w:r w:rsidRPr="007815C9">
        <w:rPr>
          <w:sz w:val="28"/>
        </w:rPr>
        <w:t>В социальных сетях размещено 8 тематических материалов по профилактике коррупции.</w:t>
      </w:r>
    </w:p>
    <w:p w14:paraId="7B34459E" w14:textId="77777777" w:rsidR="002D6855" w:rsidRPr="007815C9" w:rsidRDefault="002D6855" w:rsidP="002D6855">
      <w:pPr>
        <w:ind w:firstLine="709"/>
        <w:jc w:val="both"/>
        <w:rPr>
          <w:sz w:val="28"/>
        </w:rPr>
      </w:pPr>
      <w:r w:rsidRPr="007815C9">
        <w:rPr>
          <w:sz w:val="28"/>
        </w:rPr>
        <w:t xml:space="preserve">В 2022 году </w:t>
      </w:r>
      <w:proofErr w:type="spellStart"/>
      <w:r w:rsidRPr="007815C9">
        <w:rPr>
          <w:sz w:val="28"/>
        </w:rPr>
        <w:t>БГОО</w:t>
      </w:r>
      <w:proofErr w:type="spellEnd"/>
      <w:r w:rsidRPr="007815C9">
        <w:rPr>
          <w:sz w:val="28"/>
        </w:rPr>
        <w:t xml:space="preserve"> «Народная дружина «Барнаульская» приняла участие в городском конкурсе на соискание грантов администрации города среди некоммерческих организаций на предоставление гранта с целью проведения антикоррупционной пропаганды, правового информирования и просвещения населения, проект организации получил поддержку администрации города Барнаула.</w:t>
      </w:r>
    </w:p>
    <w:p w14:paraId="324CD783" w14:textId="77777777" w:rsidR="002D6855" w:rsidRPr="007815C9" w:rsidRDefault="002D6855" w:rsidP="002D6855">
      <w:pPr>
        <w:ind w:firstLine="709"/>
        <w:jc w:val="both"/>
        <w:rPr>
          <w:sz w:val="28"/>
          <w:szCs w:val="28"/>
        </w:rPr>
      </w:pPr>
    </w:p>
    <w:sectPr w:rsidR="002D6855" w:rsidRPr="007815C9" w:rsidSect="00491B0F">
      <w:headerReference w:type="default" r:id="rId9"/>
      <w:pgSz w:w="11906" w:h="16838"/>
      <w:pgMar w:top="993" w:right="624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8DB50" w14:textId="77777777" w:rsidR="00E32645" w:rsidRDefault="00E32645" w:rsidP="00B90FE3">
      <w:r>
        <w:separator/>
      </w:r>
    </w:p>
  </w:endnote>
  <w:endnote w:type="continuationSeparator" w:id="0">
    <w:p w14:paraId="0905DA12" w14:textId="77777777" w:rsidR="00E32645" w:rsidRDefault="00E32645" w:rsidP="00B9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205F6" w14:textId="77777777" w:rsidR="00E32645" w:rsidRDefault="00E32645" w:rsidP="00B90FE3">
      <w:r>
        <w:separator/>
      </w:r>
    </w:p>
  </w:footnote>
  <w:footnote w:type="continuationSeparator" w:id="0">
    <w:p w14:paraId="035078C0" w14:textId="77777777" w:rsidR="00E32645" w:rsidRDefault="00E32645" w:rsidP="00B90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259104"/>
      <w:docPartObj>
        <w:docPartGallery w:val="Page Numbers (Top of Page)"/>
        <w:docPartUnique/>
      </w:docPartObj>
    </w:sdtPr>
    <w:sdtEndPr/>
    <w:sdtContent>
      <w:p w14:paraId="31D21144" w14:textId="77777777" w:rsidR="00232B4D" w:rsidRDefault="00232B4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CD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2ED3165" w14:textId="77777777" w:rsidR="00232B4D" w:rsidRDefault="00232B4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90428"/>
    <w:multiLevelType w:val="hybridMultilevel"/>
    <w:tmpl w:val="A232ED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2090E"/>
    <w:multiLevelType w:val="hybridMultilevel"/>
    <w:tmpl w:val="DDAC993E"/>
    <w:lvl w:ilvl="0" w:tplc="6558593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A5314"/>
    <w:multiLevelType w:val="hybridMultilevel"/>
    <w:tmpl w:val="D6947194"/>
    <w:lvl w:ilvl="0" w:tplc="095ED7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FEB3A4C"/>
    <w:multiLevelType w:val="hybridMultilevel"/>
    <w:tmpl w:val="AFDE6B62"/>
    <w:lvl w:ilvl="0" w:tplc="71DA1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103417"/>
    <w:multiLevelType w:val="hybridMultilevel"/>
    <w:tmpl w:val="41BE6410"/>
    <w:lvl w:ilvl="0" w:tplc="12AEE6F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D35D03"/>
    <w:multiLevelType w:val="hybridMultilevel"/>
    <w:tmpl w:val="03900AB0"/>
    <w:lvl w:ilvl="0" w:tplc="D7FEE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0E3710"/>
    <w:multiLevelType w:val="hybridMultilevel"/>
    <w:tmpl w:val="650A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A79"/>
    <w:multiLevelType w:val="hybridMultilevel"/>
    <w:tmpl w:val="13E21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722FE"/>
    <w:multiLevelType w:val="hybridMultilevel"/>
    <w:tmpl w:val="F8B246C8"/>
    <w:lvl w:ilvl="0" w:tplc="3B98B98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CC7BC3"/>
    <w:multiLevelType w:val="hybridMultilevel"/>
    <w:tmpl w:val="B256120C"/>
    <w:lvl w:ilvl="0" w:tplc="B2141B8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902240"/>
    <w:multiLevelType w:val="hybridMultilevel"/>
    <w:tmpl w:val="82E4E4F8"/>
    <w:lvl w:ilvl="0" w:tplc="C896A7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A366F"/>
    <w:multiLevelType w:val="hybridMultilevel"/>
    <w:tmpl w:val="14044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13020"/>
    <w:multiLevelType w:val="hybridMultilevel"/>
    <w:tmpl w:val="AAF02E8E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AF0058"/>
    <w:multiLevelType w:val="hybridMultilevel"/>
    <w:tmpl w:val="B596BD5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C9C7190"/>
    <w:multiLevelType w:val="hybridMultilevel"/>
    <w:tmpl w:val="2E5E1DCA"/>
    <w:lvl w:ilvl="0" w:tplc="3DA68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AA66AE"/>
    <w:multiLevelType w:val="multilevel"/>
    <w:tmpl w:val="D7BCF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7B008F"/>
    <w:multiLevelType w:val="hybridMultilevel"/>
    <w:tmpl w:val="E1F62294"/>
    <w:lvl w:ilvl="0" w:tplc="FD6842A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DB13BC"/>
    <w:multiLevelType w:val="hybridMultilevel"/>
    <w:tmpl w:val="9C643A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DEC1A6E"/>
    <w:multiLevelType w:val="hybridMultilevel"/>
    <w:tmpl w:val="30C419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5"/>
  </w:num>
  <w:num w:numId="5">
    <w:abstractNumId w:val="15"/>
  </w:num>
  <w:num w:numId="6">
    <w:abstractNumId w:val="11"/>
  </w:num>
  <w:num w:numId="7">
    <w:abstractNumId w:val="8"/>
  </w:num>
  <w:num w:numId="8">
    <w:abstractNumId w:val="0"/>
  </w:num>
  <w:num w:numId="9">
    <w:abstractNumId w:val="18"/>
  </w:num>
  <w:num w:numId="10">
    <w:abstractNumId w:val="17"/>
  </w:num>
  <w:num w:numId="11">
    <w:abstractNumId w:val="2"/>
  </w:num>
  <w:num w:numId="12">
    <w:abstractNumId w:val="16"/>
  </w:num>
  <w:num w:numId="13">
    <w:abstractNumId w:val="14"/>
  </w:num>
  <w:num w:numId="14">
    <w:abstractNumId w:val="6"/>
  </w:num>
  <w:num w:numId="15">
    <w:abstractNumId w:val="10"/>
  </w:num>
  <w:num w:numId="16">
    <w:abstractNumId w:val="1"/>
  </w:num>
  <w:num w:numId="17">
    <w:abstractNumId w:val="12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FF"/>
    <w:rsid w:val="000247A7"/>
    <w:rsid w:val="00027457"/>
    <w:rsid w:val="00040D58"/>
    <w:rsid w:val="00041019"/>
    <w:rsid w:val="00042A63"/>
    <w:rsid w:val="00043A1E"/>
    <w:rsid w:val="00043AF2"/>
    <w:rsid w:val="00046598"/>
    <w:rsid w:val="000479B6"/>
    <w:rsid w:val="00056B8F"/>
    <w:rsid w:val="00060A54"/>
    <w:rsid w:val="0006182C"/>
    <w:rsid w:val="00061E86"/>
    <w:rsid w:val="000760AA"/>
    <w:rsid w:val="00076222"/>
    <w:rsid w:val="0008621A"/>
    <w:rsid w:val="000868CB"/>
    <w:rsid w:val="000928B9"/>
    <w:rsid w:val="00092A0E"/>
    <w:rsid w:val="00092C10"/>
    <w:rsid w:val="00096732"/>
    <w:rsid w:val="000A3815"/>
    <w:rsid w:val="000A4F85"/>
    <w:rsid w:val="000A77D9"/>
    <w:rsid w:val="000B37D3"/>
    <w:rsid w:val="000B58A9"/>
    <w:rsid w:val="000C1110"/>
    <w:rsid w:val="000C6BC3"/>
    <w:rsid w:val="000C7209"/>
    <w:rsid w:val="000D0433"/>
    <w:rsid w:val="000D11B4"/>
    <w:rsid w:val="000D3530"/>
    <w:rsid w:val="000D5D6C"/>
    <w:rsid w:val="000D77A9"/>
    <w:rsid w:val="000E06CB"/>
    <w:rsid w:val="000E22E2"/>
    <w:rsid w:val="000E550A"/>
    <w:rsid w:val="000E5FB3"/>
    <w:rsid w:val="000F389B"/>
    <w:rsid w:val="000F5817"/>
    <w:rsid w:val="000F6F57"/>
    <w:rsid w:val="00101AF8"/>
    <w:rsid w:val="0010571C"/>
    <w:rsid w:val="001154CE"/>
    <w:rsid w:val="00116BA0"/>
    <w:rsid w:val="00117BFE"/>
    <w:rsid w:val="00120F44"/>
    <w:rsid w:val="00124660"/>
    <w:rsid w:val="00130A3D"/>
    <w:rsid w:val="0014184C"/>
    <w:rsid w:val="0014568D"/>
    <w:rsid w:val="00145E2D"/>
    <w:rsid w:val="001557DB"/>
    <w:rsid w:val="00155E72"/>
    <w:rsid w:val="00157AD6"/>
    <w:rsid w:val="00162F4E"/>
    <w:rsid w:val="00163297"/>
    <w:rsid w:val="00171779"/>
    <w:rsid w:val="00183F8C"/>
    <w:rsid w:val="00190820"/>
    <w:rsid w:val="00190FF3"/>
    <w:rsid w:val="0019361C"/>
    <w:rsid w:val="001A1449"/>
    <w:rsid w:val="001A47C6"/>
    <w:rsid w:val="001A5BA1"/>
    <w:rsid w:val="001A6084"/>
    <w:rsid w:val="001B034E"/>
    <w:rsid w:val="001B1222"/>
    <w:rsid w:val="001B1E32"/>
    <w:rsid w:val="001B686D"/>
    <w:rsid w:val="001B691C"/>
    <w:rsid w:val="001C1426"/>
    <w:rsid w:val="001C30B7"/>
    <w:rsid w:val="001C7904"/>
    <w:rsid w:val="001D2935"/>
    <w:rsid w:val="001D2F43"/>
    <w:rsid w:val="001D53DA"/>
    <w:rsid w:val="001E6B37"/>
    <w:rsid w:val="001F1323"/>
    <w:rsid w:val="001F199F"/>
    <w:rsid w:val="001F26DC"/>
    <w:rsid w:val="001F3714"/>
    <w:rsid w:val="00203CCF"/>
    <w:rsid w:val="002061A5"/>
    <w:rsid w:val="00207D75"/>
    <w:rsid w:val="00213FF2"/>
    <w:rsid w:val="00225A52"/>
    <w:rsid w:val="00231678"/>
    <w:rsid w:val="00232B4D"/>
    <w:rsid w:val="00235520"/>
    <w:rsid w:val="00236832"/>
    <w:rsid w:val="0024200F"/>
    <w:rsid w:val="0024586C"/>
    <w:rsid w:val="0025088A"/>
    <w:rsid w:val="0025348A"/>
    <w:rsid w:val="0026228F"/>
    <w:rsid w:val="00264098"/>
    <w:rsid w:val="0026577C"/>
    <w:rsid w:val="00270D0F"/>
    <w:rsid w:val="00272056"/>
    <w:rsid w:val="00273000"/>
    <w:rsid w:val="0029630C"/>
    <w:rsid w:val="00297794"/>
    <w:rsid w:val="002A065E"/>
    <w:rsid w:val="002A0838"/>
    <w:rsid w:val="002A4F85"/>
    <w:rsid w:val="002A6852"/>
    <w:rsid w:val="002B190C"/>
    <w:rsid w:val="002B2128"/>
    <w:rsid w:val="002B321E"/>
    <w:rsid w:val="002C254A"/>
    <w:rsid w:val="002C68E0"/>
    <w:rsid w:val="002D17DC"/>
    <w:rsid w:val="002D3F7B"/>
    <w:rsid w:val="002D630B"/>
    <w:rsid w:val="002D6855"/>
    <w:rsid w:val="002E19AC"/>
    <w:rsid w:val="002F3B5F"/>
    <w:rsid w:val="00317A1A"/>
    <w:rsid w:val="00317F3E"/>
    <w:rsid w:val="003214F9"/>
    <w:rsid w:val="00321660"/>
    <w:rsid w:val="00321F66"/>
    <w:rsid w:val="00324B97"/>
    <w:rsid w:val="00325F09"/>
    <w:rsid w:val="00331BBC"/>
    <w:rsid w:val="00333C0C"/>
    <w:rsid w:val="00333E2F"/>
    <w:rsid w:val="0033666F"/>
    <w:rsid w:val="003460B4"/>
    <w:rsid w:val="00356CA9"/>
    <w:rsid w:val="0036046F"/>
    <w:rsid w:val="003617F0"/>
    <w:rsid w:val="00364B75"/>
    <w:rsid w:val="00372A27"/>
    <w:rsid w:val="00373175"/>
    <w:rsid w:val="003755F0"/>
    <w:rsid w:val="003833E4"/>
    <w:rsid w:val="0038346E"/>
    <w:rsid w:val="0038611C"/>
    <w:rsid w:val="0039027B"/>
    <w:rsid w:val="00397F98"/>
    <w:rsid w:val="003A0687"/>
    <w:rsid w:val="003A5150"/>
    <w:rsid w:val="003B7449"/>
    <w:rsid w:val="003C78D4"/>
    <w:rsid w:val="003D1DE2"/>
    <w:rsid w:val="003D4244"/>
    <w:rsid w:val="003D5826"/>
    <w:rsid w:val="003E314C"/>
    <w:rsid w:val="003F07BA"/>
    <w:rsid w:val="003F3B19"/>
    <w:rsid w:val="003F47CA"/>
    <w:rsid w:val="003F5191"/>
    <w:rsid w:val="003F6726"/>
    <w:rsid w:val="00401BAB"/>
    <w:rsid w:val="00402CC1"/>
    <w:rsid w:val="004054AB"/>
    <w:rsid w:val="004306A0"/>
    <w:rsid w:val="00433E37"/>
    <w:rsid w:val="0043488D"/>
    <w:rsid w:val="00436228"/>
    <w:rsid w:val="004455CA"/>
    <w:rsid w:val="00447F85"/>
    <w:rsid w:val="004551C5"/>
    <w:rsid w:val="00456456"/>
    <w:rsid w:val="0046220B"/>
    <w:rsid w:val="00465155"/>
    <w:rsid w:val="004722DC"/>
    <w:rsid w:val="00473A96"/>
    <w:rsid w:val="0047405B"/>
    <w:rsid w:val="004744B7"/>
    <w:rsid w:val="004807BE"/>
    <w:rsid w:val="00484592"/>
    <w:rsid w:val="00491B0F"/>
    <w:rsid w:val="004930D6"/>
    <w:rsid w:val="00497CC7"/>
    <w:rsid w:val="004A6472"/>
    <w:rsid w:val="004A7497"/>
    <w:rsid w:val="004B5971"/>
    <w:rsid w:val="004C1679"/>
    <w:rsid w:val="004D5CDE"/>
    <w:rsid w:val="004E0418"/>
    <w:rsid w:val="004E12FB"/>
    <w:rsid w:val="004E1FA5"/>
    <w:rsid w:val="004E67AB"/>
    <w:rsid w:val="004F082D"/>
    <w:rsid w:val="004F2D56"/>
    <w:rsid w:val="00501FD7"/>
    <w:rsid w:val="0050699A"/>
    <w:rsid w:val="00506CD9"/>
    <w:rsid w:val="00514432"/>
    <w:rsid w:val="005230EC"/>
    <w:rsid w:val="00524EF2"/>
    <w:rsid w:val="00525CE9"/>
    <w:rsid w:val="00526A38"/>
    <w:rsid w:val="00534094"/>
    <w:rsid w:val="0053749A"/>
    <w:rsid w:val="00542164"/>
    <w:rsid w:val="00545B41"/>
    <w:rsid w:val="00546894"/>
    <w:rsid w:val="00551678"/>
    <w:rsid w:val="0055458A"/>
    <w:rsid w:val="00556CF2"/>
    <w:rsid w:val="00556E56"/>
    <w:rsid w:val="00556F83"/>
    <w:rsid w:val="00561D1D"/>
    <w:rsid w:val="00562F08"/>
    <w:rsid w:val="00564013"/>
    <w:rsid w:val="00570C0C"/>
    <w:rsid w:val="0057724B"/>
    <w:rsid w:val="00583770"/>
    <w:rsid w:val="005848D5"/>
    <w:rsid w:val="00593CDC"/>
    <w:rsid w:val="005A08CE"/>
    <w:rsid w:val="005A1587"/>
    <w:rsid w:val="005A310D"/>
    <w:rsid w:val="005A5DDF"/>
    <w:rsid w:val="005A6CA7"/>
    <w:rsid w:val="005B02AB"/>
    <w:rsid w:val="005B2EE4"/>
    <w:rsid w:val="005B40DF"/>
    <w:rsid w:val="005B427A"/>
    <w:rsid w:val="005C0EBA"/>
    <w:rsid w:val="005C1EC8"/>
    <w:rsid w:val="005C47B7"/>
    <w:rsid w:val="005D32AF"/>
    <w:rsid w:val="005D7507"/>
    <w:rsid w:val="005D765E"/>
    <w:rsid w:val="005D7ED8"/>
    <w:rsid w:val="005E1BEB"/>
    <w:rsid w:val="005E7D37"/>
    <w:rsid w:val="005E7F1E"/>
    <w:rsid w:val="005F2AD7"/>
    <w:rsid w:val="005F6BEF"/>
    <w:rsid w:val="006218EC"/>
    <w:rsid w:val="00626897"/>
    <w:rsid w:val="0063545C"/>
    <w:rsid w:val="00643ED3"/>
    <w:rsid w:val="00646D4B"/>
    <w:rsid w:val="00660B84"/>
    <w:rsid w:val="00662E08"/>
    <w:rsid w:val="0066481E"/>
    <w:rsid w:val="00664D8D"/>
    <w:rsid w:val="00665CA8"/>
    <w:rsid w:val="00667F86"/>
    <w:rsid w:val="0067087C"/>
    <w:rsid w:val="00682FF5"/>
    <w:rsid w:val="006875A0"/>
    <w:rsid w:val="00690D0C"/>
    <w:rsid w:val="00693498"/>
    <w:rsid w:val="00693D4A"/>
    <w:rsid w:val="006943CE"/>
    <w:rsid w:val="006A424C"/>
    <w:rsid w:val="006A4461"/>
    <w:rsid w:val="006A6788"/>
    <w:rsid w:val="006B0941"/>
    <w:rsid w:val="006B0C16"/>
    <w:rsid w:val="006B1FF7"/>
    <w:rsid w:val="006B49F4"/>
    <w:rsid w:val="006C0AD5"/>
    <w:rsid w:val="006E2756"/>
    <w:rsid w:val="006E3A5D"/>
    <w:rsid w:val="006E58A6"/>
    <w:rsid w:val="006E5FA9"/>
    <w:rsid w:val="006E710D"/>
    <w:rsid w:val="006F55A9"/>
    <w:rsid w:val="006F6C79"/>
    <w:rsid w:val="007018ED"/>
    <w:rsid w:val="0070259F"/>
    <w:rsid w:val="0070478A"/>
    <w:rsid w:val="00712657"/>
    <w:rsid w:val="007129E3"/>
    <w:rsid w:val="00714A92"/>
    <w:rsid w:val="00716CA7"/>
    <w:rsid w:val="007253A5"/>
    <w:rsid w:val="00730A80"/>
    <w:rsid w:val="007312CE"/>
    <w:rsid w:val="00740759"/>
    <w:rsid w:val="00741768"/>
    <w:rsid w:val="007418BF"/>
    <w:rsid w:val="00744297"/>
    <w:rsid w:val="0075118C"/>
    <w:rsid w:val="00751715"/>
    <w:rsid w:val="007531BE"/>
    <w:rsid w:val="00753440"/>
    <w:rsid w:val="00760FEB"/>
    <w:rsid w:val="00761144"/>
    <w:rsid w:val="00774EC2"/>
    <w:rsid w:val="007815C9"/>
    <w:rsid w:val="00784230"/>
    <w:rsid w:val="00786418"/>
    <w:rsid w:val="0079236D"/>
    <w:rsid w:val="00795267"/>
    <w:rsid w:val="007C73F2"/>
    <w:rsid w:val="007D4A77"/>
    <w:rsid w:val="007E1660"/>
    <w:rsid w:val="007F1126"/>
    <w:rsid w:val="0080468B"/>
    <w:rsid w:val="00811632"/>
    <w:rsid w:val="0082559F"/>
    <w:rsid w:val="00826C7A"/>
    <w:rsid w:val="0082744F"/>
    <w:rsid w:val="0083245A"/>
    <w:rsid w:val="0084178F"/>
    <w:rsid w:val="0084481F"/>
    <w:rsid w:val="008475B2"/>
    <w:rsid w:val="00847DB9"/>
    <w:rsid w:val="00851DCD"/>
    <w:rsid w:val="00857843"/>
    <w:rsid w:val="00860712"/>
    <w:rsid w:val="00862EFE"/>
    <w:rsid w:val="00870859"/>
    <w:rsid w:val="00874CFA"/>
    <w:rsid w:val="00880A9C"/>
    <w:rsid w:val="00881BBB"/>
    <w:rsid w:val="00884E58"/>
    <w:rsid w:val="00885729"/>
    <w:rsid w:val="0088664A"/>
    <w:rsid w:val="00887E5E"/>
    <w:rsid w:val="008A0608"/>
    <w:rsid w:val="008A2C0B"/>
    <w:rsid w:val="008A3E2D"/>
    <w:rsid w:val="008C049A"/>
    <w:rsid w:val="008C1CB1"/>
    <w:rsid w:val="008C3EB5"/>
    <w:rsid w:val="008D6580"/>
    <w:rsid w:val="008E0926"/>
    <w:rsid w:val="008E26EE"/>
    <w:rsid w:val="008F023B"/>
    <w:rsid w:val="008F0F72"/>
    <w:rsid w:val="008F7302"/>
    <w:rsid w:val="009001C4"/>
    <w:rsid w:val="009012E6"/>
    <w:rsid w:val="00901B17"/>
    <w:rsid w:val="009027C9"/>
    <w:rsid w:val="009040A0"/>
    <w:rsid w:val="00907EAB"/>
    <w:rsid w:val="00911DB5"/>
    <w:rsid w:val="0092187C"/>
    <w:rsid w:val="00922526"/>
    <w:rsid w:val="00926DB7"/>
    <w:rsid w:val="00937C99"/>
    <w:rsid w:val="0094017D"/>
    <w:rsid w:val="00943453"/>
    <w:rsid w:val="00951581"/>
    <w:rsid w:val="00955699"/>
    <w:rsid w:val="00955E9E"/>
    <w:rsid w:val="009565B6"/>
    <w:rsid w:val="009622FD"/>
    <w:rsid w:val="0096354C"/>
    <w:rsid w:val="00967540"/>
    <w:rsid w:val="009707E2"/>
    <w:rsid w:val="0097100B"/>
    <w:rsid w:val="00973D50"/>
    <w:rsid w:val="009776F9"/>
    <w:rsid w:val="00977FA4"/>
    <w:rsid w:val="009806B3"/>
    <w:rsid w:val="00981257"/>
    <w:rsid w:val="0098708D"/>
    <w:rsid w:val="00991718"/>
    <w:rsid w:val="0099271B"/>
    <w:rsid w:val="00994F4A"/>
    <w:rsid w:val="009A1352"/>
    <w:rsid w:val="009A34AF"/>
    <w:rsid w:val="009A6057"/>
    <w:rsid w:val="009A6BE4"/>
    <w:rsid w:val="009B281A"/>
    <w:rsid w:val="009B4116"/>
    <w:rsid w:val="009D49C7"/>
    <w:rsid w:val="009D4A87"/>
    <w:rsid w:val="009E0492"/>
    <w:rsid w:val="009E112C"/>
    <w:rsid w:val="009E37F1"/>
    <w:rsid w:val="009F1354"/>
    <w:rsid w:val="009F313B"/>
    <w:rsid w:val="009F3B23"/>
    <w:rsid w:val="00A03133"/>
    <w:rsid w:val="00A07365"/>
    <w:rsid w:val="00A1331E"/>
    <w:rsid w:val="00A22AD3"/>
    <w:rsid w:val="00A23EC4"/>
    <w:rsid w:val="00A4032C"/>
    <w:rsid w:val="00A43377"/>
    <w:rsid w:val="00A45265"/>
    <w:rsid w:val="00A45671"/>
    <w:rsid w:val="00A45B97"/>
    <w:rsid w:val="00A51803"/>
    <w:rsid w:val="00A630E5"/>
    <w:rsid w:val="00A67D3F"/>
    <w:rsid w:val="00A71175"/>
    <w:rsid w:val="00A81EE4"/>
    <w:rsid w:val="00A82C0C"/>
    <w:rsid w:val="00A837E9"/>
    <w:rsid w:val="00A8560A"/>
    <w:rsid w:val="00A861DE"/>
    <w:rsid w:val="00A93162"/>
    <w:rsid w:val="00A9405F"/>
    <w:rsid w:val="00AA6C27"/>
    <w:rsid w:val="00AB0D86"/>
    <w:rsid w:val="00AB178A"/>
    <w:rsid w:val="00AC5E30"/>
    <w:rsid w:val="00AC63E4"/>
    <w:rsid w:val="00AD308E"/>
    <w:rsid w:val="00AD4922"/>
    <w:rsid w:val="00AE0AD9"/>
    <w:rsid w:val="00AE55C2"/>
    <w:rsid w:val="00AE5CCE"/>
    <w:rsid w:val="00AE600C"/>
    <w:rsid w:val="00AF2B49"/>
    <w:rsid w:val="00AF610C"/>
    <w:rsid w:val="00AF6CC8"/>
    <w:rsid w:val="00B040A4"/>
    <w:rsid w:val="00B070F5"/>
    <w:rsid w:val="00B07A56"/>
    <w:rsid w:val="00B12781"/>
    <w:rsid w:val="00B14DC7"/>
    <w:rsid w:val="00B15ABE"/>
    <w:rsid w:val="00B203D3"/>
    <w:rsid w:val="00B2451D"/>
    <w:rsid w:val="00B311DF"/>
    <w:rsid w:val="00B3277F"/>
    <w:rsid w:val="00B34F51"/>
    <w:rsid w:val="00B365C0"/>
    <w:rsid w:val="00B37673"/>
    <w:rsid w:val="00B46F9D"/>
    <w:rsid w:val="00B47151"/>
    <w:rsid w:val="00B54B8E"/>
    <w:rsid w:val="00B62418"/>
    <w:rsid w:val="00B70E7A"/>
    <w:rsid w:val="00B7311C"/>
    <w:rsid w:val="00B753AB"/>
    <w:rsid w:val="00B80541"/>
    <w:rsid w:val="00B8365F"/>
    <w:rsid w:val="00B856A9"/>
    <w:rsid w:val="00B87383"/>
    <w:rsid w:val="00B90FE3"/>
    <w:rsid w:val="00B93C18"/>
    <w:rsid w:val="00B944A3"/>
    <w:rsid w:val="00B978CA"/>
    <w:rsid w:val="00BA2127"/>
    <w:rsid w:val="00BB14D0"/>
    <w:rsid w:val="00BB7708"/>
    <w:rsid w:val="00BB7F41"/>
    <w:rsid w:val="00BC035F"/>
    <w:rsid w:val="00BC3198"/>
    <w:rsid w:val="00BC33E0"/>
    <w:rsid w:val="00BD295A"/>
    <w:rsid w:val="00BD3626"/>
    <w:rsid w:val="00BE2410"/>
    <w:rsid w:val="00BF6F47"/>
    <w:rsid w:val="00C00576"/>
    <w:rsid w:val="00C10F27"/>
    <w:rsid w:val="00C1725B"/>
    <w:rsid w:val="00C211A9"/>
    <w:rsid w:val="00C2187A"/>
    <w:rsid w:val="00C23955"/>
    <w:rsid w:val="00C3772E"/>
    <w:rsid w:val="00C47360"/>
    <w:rsid w:val="00C51F67"/>
    <w:rsid w:val="00C52F53"/>
    <w:rsid w:val="00C55145"/>
    <w:rsid w:val="00C55D5C"/>
    <w:rsid w:val="00C576D1"/>
    <w:rsid w:val="00C57DAB"/>
    <w:rsid w:val="00C65AC9"/>
    <w:rsid w:val="00C662F2"/>
    <w:rsid w:val="00C8009A"/>
    <w:rsid w:val="00C80CAC"/>
    <w:rsid w:val="00C81C68"/>
    <w:rsid w:val="00C83F6C"/>
    <w:rsid w:val="00C86952"/>
    <w:rsid w:val="00C9205E"/>
    <w:rsid w:val="00C9371E"/>
    <w:rsid w:val="00CA5FFE"/>
    <w:rsid w:val="00CA68F3"/>
    <w:rsid w:val="00CC1865"/>
    <w:rsid w:val="00CC1AFF"/>
    <w:rsid w:val="00CC7AFA"/>
    <w:rsid w:val="00CD16E5"/>
    <w:rsid w:val="00CD2B4C"/>
    <w:rsid w:val="00CD319E"/>
    <w:rsid w:val="00CE7CC0"/>
    <w:rsid w:val="00CF082D"/>
    <w:rsid w:val="00CF3C59"/>
    <w:rsid w:val="00CF5745"/>
    <w:rsid w:val="00CF7833"/>
    <w:rsid w:val="00D01074"/>
    <w:rsid w:val="00D02EDA"/>
    <w:rsid w:val="00D04EA8"/>
    <w:rsid w:val="00D109E1"/>
    <w:rsid w:val="00D15028"/>
    <w:rsid w:val="00D23DBF"/>
    <w:rsid w:val="00D26650"/>
    <w:rsid w:val="00D26C47"/>
    <w:rsid w:val="00D26CB9"/>
    <w:rsid w:val="00D27DD5"/>
    <w:rsid w:val="00D311BD"/>
    <w:rsid w:val="00D34786"/>
    <w:rsid w:val="00D34AB2"/>
    <w:rsid w:val="00D34FCA"/>
    <w:rsid w:val="00D35C21"/>
    <w:rsid w:val="00D4104B"/>
    <w:rsid w:val="00D41DF8"/>
    <w:rsid w:val="00D705A9"/>
    <w:rsid w:val="00D751B4"/>
    <w:rsid w:val="00D76C5D"/>
    <w:rsid w:val="00D771B0"/>
    <w:rsid w:val="00D81337"/>
    <w:rsid w:val="00D82E63"/>
    <w:rsid w:val="00D837FB"/>
    <w:rsid w:val="00D83D8B"/>
    <w:rsid w:val="00D85B62"/>
    <w:rsid w:val="00D86F20"/>
    <w:rsid w:val="00D92396"/>
    <w:rsid w:val="00D97DC7"/>
    <w:rsid w:val="00DA0C4A"/>
    <w:rsid w:val="00DA219D"/>
    <w:rsid w:val="00DA2419"/>
    <w:rsid w:val="00DA7C14"/>
    <w:rsid w:val="00DB0FAE"/>
    <w:rsid w:val="00DB74CF"/>
    <w:rsid w:val="00DB7520"/>
    <w:rsid w:val="00DC538B"/>
    <w:rsid w:val="00DC5577"/>
    <w:rsid w:val="00DC71D2"/>
    <w:rsid w:val="00DD09C6"/>
    <w:rsid w:val="00DE0D40"/>
    <w:rsid w:val="00DE60C0"/>
    <w:rsid w:val="00DE7D83"/>
    <w:rsid w:val="00DF23C9"/>
    <w:rsid w:val="00E00D5C"/>
    <w:rsid w:val="00E066DE"/>
    <w:rsid w:val="00E178D0"/>
    <w:rsid w:val="00E27828"/>
    <w:rsid w:val="00E32645"/>
    <w:rsid w:val="00E34410"/>
    <w:rsid w:val="00E4059A"/>
    <w:rsid w:val="00E41313"/>
    <w:rsid w:val="00E44DF1"/>
    <w:rsid w:val="00E53683"/>
    <w:rsid w:val="00E54224"/>
    <w:rsid w:val="00E6008A"/>
    <w:rsid w:val="00E6106F"/>
    <w:rsid w:val="00E61B01"/>
    <w:rsid w:val="00E70146"/>
    <w:rsid w:val="00E7190A"/>
    <w:rsid w:val="00E77D96"/>
    <w:rsid w:val="00E8286D"/>
    <w:rsid w:val="00E83639"/>
    <w:rsid w:val="00E866FD"/>
    <w:rsid w:val="00E90C34"/>
    <w:rsid w:val="00E90CF2"/>
    <w:rsid w:val="00E945AC"/>
    <w:rsid w:val="00E97091"/>
    <w:rsid w:val="00EA0779"/>
    <w:rsid w:val="00EB2774"/>
    <w:rsid w:val="00EB3390"/>
    <w:rsid w:val="00EB3661"/>
    <w:rsid w:val="00EB6A7F"/>
    <w:rsid w:val="00EC6B17"/>
    <w:rsid w:val="00ED1831"/>
    <w:rsid w:val="00ED7BFE"/>
    <w:rsid w:val="00EE0D2A"/>
    <w:rsid w:val="00EF07B2"/>
    <w:rsid w:val="00EF1C43"/>
    <w:rsid w:val="00EF406D"/>
    <w:rsid w:val="00EF7B33"/>
    <w:rsid w:val="00F01C4F"/>
    <w:rsid w:val="00F02FB2"/>
    <w:rsid w:val="00F03797"/>
    <w:rsid w:val="00F1250D"/>
    <w:rsid w:val="00F12FDF"/>
    <w:rsid w:val="00F13E7F"/>
    <w:rsid w:val="00F169FB"/>
    <w:rsid w:val="00F250FE"/>
    <w:rsid w:val="00F268E2"/>
    <w:rsid w:val="00F30D65"/>
    <w:rsid w:val="00F32144"/>
    <w:rsid w:val="00F33DC1"/>
    <w:rsid w:val="00F42D7F"/>
    <w:rsid w:val="00F509A2"/>
    <w:rsid w:val="00F60451"/>
    <w:rsid w:val="00F60893"/>
    <w:rsid w:val="00F61367"/>
    <w:rsid w:val="00F61A95"/>
    <w:rsid w:val="00F62ECE"/>
    <w:rsid w:val="00F649CA"/>
    <w:rsid w:val="00F66C42"/>
    <w:rsid w:val="00F67FC1"/>
    <w:rsid w:val="00F73BFF"/>
    <w:rsid w:val="00F740B2"/>
    <w:rsid w:val="00F82282"/>
    <w:rsid w:val="00F83D2F"/>
    <w:rsid w:val="00F84D66"/>
    <w:rsid w:val="00F86F7B"/>
    <w:rsid w:val="00F873C3"/>
    <w:rsid w:val="00F93DBA"/>
    <w:rsid w:val="00F9415A"/>
    <w:rsid w:val="00F959EC"/>
    <w:rsid w:val="00FA026D"/>
    <w:rsid w:val="00FA0D21"/>
    <w:rsid w:val="00FB6A01"/>
    <w:rsid w:val="00FC3940"/>
    <w:rsid w:val="00FD28AB"/>
    <w:rsid w:val="00FD611D"/>
    <w:rsid w:val="00FE1AEB"/>
    <w:rsid w:val="00FE2756"/>
    <w:rsid w:val="00FE34D2"/>
    <w:rsid w:val="00FF3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298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6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74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0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C4736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FEB"/>
    <w:pPr>
      <w:ind w:left="720"/>
      <w:contextualSpacing/>
    </w:pPr>
  </w:style>
  <w:style w:type="paragraph" w:styleId="a4">
    <w:name w:val="Body Text"/>
    <w:basedOn w:val="a"/>
    <w:link w:val="a5"/>
    <w:rsid w:val="00955E9E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955E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55E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unhideWhenUsed/>
    <w:rsid w:val="00D83D8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D83D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967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E3A5D"/>
    <w:rPr>
      <w:color w:val="0563C1" w:themeColor="hyperlink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CF574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312C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312C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B90FE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90F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90FE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90F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4736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F8228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822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Normal (Web)"/>
    <w:basedOn w:val="a"/>
    <w:uiPriority w:val="99"/>
    <w:unhideWhenUsed/>
    <w:rsid w:val="0043488D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FE2756"/>
    <w:rPr>
      <w:b/>
      <w:bCs/>
    </w:rPr>
  </w:style>
  <w:style w:type="paragraph" w:styleId="af3">
    <w:name w:val="No Spacing"/>
    <w:uiPriority w:val="1"/>
    <w:qFormat/>
    <w:rsid w:val="002458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6">
    <w:name w:val="Font Style46"/>
    <w:rsid w:val="00F73BFF"/>
    <w:rPr>
      <w:rFonts w:ascii="Times New Roman" w:hAnsi="Times New Roman" w:cs="Times New Roman" w:hint="default"/>
      <w:sz w:val="16"/>
      <w:szCs w:val="16"/>
    </w:rPr>
  </w:style>
  <w:style w:type="paragraph" w:customStyle="1" w:styleId="Textbody">
    <w:name w:val="Text body"/>
    <w:basedOn w:val="a"/>
    <w:rsid w:val="00190FF3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lang w:eastAsia="zh-CN" w:bidi="hi-IN"/>
    </w:rPr>
  </w:style>
  <w:style w:type="paragraph" w:customStyle="1" w:styleId="21">
    <w:name w:val="Основной текст с отступом 21"/>
    <w:basedOn w:val="a"/>
    <w:rsid w:val="007C73F2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fontstyle01">
    <w:name w:val="fontstyle01"/>
    <w:basedOn w:val="a0"/>
    <w:rsid w:val="0058377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836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FontStyle12">
    <w:name w:val="Font Style12"/>
    <w:uiPriority w:val="99"/>
    <w:rsid w:val="00884E58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884E58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ConsPlusNonformat">
    <w:name w:val="ConsPlusNonformat"/>
    <w:uiPriority w:val="99"/>
    <w:rsid w:val="00884E5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18">
    <w:name w:val="Font Style18"/>
    <w:basedOn w:val="a0"/>
    <w:uiPriority w:val="99"/>
    <w:rsid w:val="004054AB"/>
    <w:rPr>
      <w:rFonts w:ascii="Times New Roman" w:hAnsi="Times New Roman" w:cs="Times New Roman"/>
      <w:sz w:val="16"/>
      <w:szCs w:val="16"/>
    </w:rPr>
  </w:style>
  <w:style w:type="character" w:customStyle="1" w:styleId="af4">
    <w:name w:val="Гипертекстовая ссылка"/>
    <w:basedOn w:val="a0"/>
    <w:uiPriority w:val="99"/>
    <w:rsid w:val="00E97091"/>
    <w:rPr>
      <w:rFonts w:cs="Times New Roman"/>
      <w:b w:val="0"/>
      <w:color w:val="106BBE"/>
    </w:rPr>
  </w:style>
  <w:style w:type="character" w:customStyle="1" w:styleId="40">
    <w:name w:val="Заголовок 4 Знак"/>
    <w:basedOn w:val="a0"/>
    <w:link w:val="4"/>
    <w:uiPriority w:val="9"/>
    <w:semiHidden/>
    <w:rsid w:val="00E9709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text-muted">
    <w:name w:val="text-muted"/>
    <w:basedOn w:val="a"/>
    <w:rsid w:val="00E97091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6B1F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7F9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FontStyle16">
    <w:name w:val="Font Style16"/>
    <w:uiPriority w:val="99"/>
    <w:rsid w:val="00F83D2F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uiPriority w:val="99"/>
    <w:rsid w:val="00130A3D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02745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msonormalmrcssattr">
    <w:name w:val="msonormal_mr_css_attr"/>
    <w:basedOn w:val="a"/>
    <w:rsid w:val="000A3815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25F0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25F09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25F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25F0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25F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6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74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0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C4736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FEB"/>
    <w:pPr>
      <w:ind w:left="720"/>
      <w:contextualSpacing/>
    </w:pPr>
  </w:style>
  <w:style w:type="paragraph" w:styleId="a4">
    <w:name w:val="Body Text"/>
    <w:basedOn w:val="a"/>
    <w:link w:val="a5"/>
    <w:rsid w:val="00955E9E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955E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55E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unhideWhenUsed/>
    <w:rsid w:val="00D83D8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D83D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967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E3A5D"/>
    <w:rPr>
      <w:color w:val="0563C1" w:themeColor="hyperlink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CF574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312C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312C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B90FE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90F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90FE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90F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4736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F8228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822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Normal (Web)"/>
    <w:basedOn w:val="a"/>
    <w:uiPriority w:val="99"/>
    <w:unhideWhenUsed/>
    <w:rsid w:val="0043488D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FE2756"/>
    <w:rPr>
      <w:b/>
      <w:bCs/>
    </w:rPr>
  </w:style>
  <w:style w:type="paragraph" w:styleId="af3">
    <w:name w:val="No Spacing"/>
    <w:uiPriority w:val="1"/>
    <w:qFormat/>
    <w:rsid w:val="002458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6">
    <w:name w:val="Font Style46"/>
    <w:rsid w:val="00F73BFF"/>
    <w:rPr>
      <w:rFonts w:ascii="Times New Roman" w:hAnsi="Times New Roman" w:cs="Times New Roman" w:hint="default"/>
      <w:sz w:val="16"/>
      <w:szCs w:val="16"/>
    </w:rPr>
  </w:style>
  <w:style w:type="paragraph" w:customStyle="1" w:styleId="Textbody">
    <w:name w:val="Text body"/>
    <w:basedOn w:val="a"/>
    <w:rsid w:val="00190FF3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lang w:eastAsia="zh-CN" w:bidi="hi-IN"/>
    </w:rPr>
  </w:style>
  <w:style w:type="paragraph" w:customStyle="1" w:styleId="21">
    <w:name w:val="Основной текст с отступом 21"/>
    <w:basedOn w:val="a"/>
    <w:rsid w:val="007C73F2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fontstyle01">
    <w:name w:val="fontstyle01"/>
    <w:basedOn w:val="a0"/>
    <w:rsid w:val="0058377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836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FontStyle12">
    <w:name w:val="Font Style12"/>
    <w:uiPriority w:val="99"/>
    <w:rsid w:val="00884E58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884E58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ConsPlusNonformat">
    <w:name w:val="ConsPlusNonformat"/>
    <w:uiPriority w:val="99"/>
    <w:rsid w:val="00884E5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18">
    <w:name w:val="Font Style18"/>
    <w:basedOn w:val="a0"/>
    <w:uiPriority w:val="99"/>
    <w:rsid w:val="004054AB"/>
    <w:rPr>
      <w:rFonts w:ascii="Times New Roman" w:hAnsi="Times New Roman" w:cs="Times New Roman"/>
      <w:sz w:val="16"/>
      <w:szCs w:val="16"/>
    </w:rPr>
  </w:style>
  <w:style w:type="character" w:customStyle="1" w:styleId="af4">
    <w:name w:val="Гипертекстовая ссылка"/>
    <w:basedOn w:val="a0"/>
    <w:uiPriority w:val="99"/>
    <w:rsid w:val="00E97091"/>
    <w:rPr>
      <w:rFonts w:cs="Times New Roman"/>
      <w:b w:val="0"/>
      <w:color w:val="106BBE"/>
    </w:rPr>
  </w:style>
  <w:style w:type="character" w:customStyle="1" w:styleId="40">
    <w:name w:val="Заголовок 4 Знак"/>
    <w:basedOn w:val="a0"/>
    <w:link w:val="4"/>
    <w:uiPriority w:val="9"/>
    <w:semiHidden/>
    <w:rsid w:val="00E9709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text-muted">
    <w:name w:val="text-muted"/>
    <w:basedOn w:val="a"/>
    <w:rsid w:val="00E97091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6B1F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7F9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FontStyle16">
    <w:name w:val="Font Style16"/>
    <w:uiPriority w:val="99"/>
    <w:rsid w:val="00F83D2F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uiPriority w:val="99"/>
    <w:rsid w:val="00130A3D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02745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msonormalmrcssattr">
    <w:name w:val="msonormal_mr_css_attr"/>
    <w:basedOn w:val="a"/>
    <w:rsid w:val="000A3815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25F0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25F09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25F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25F0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25F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0A52689A-2B1B-4C78-93BD-FAD1F6CBA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Н. Задорожная</dc:creator>
  <cp:lastModifiedBy>Муравлева Татьяна Викторовна</cp:lastModifiedBy>
  <cp:revision>17</cp:revision>
  <cp:lastPrinted>2022-07-14T02:46:00Z</cp:lastPrinted>
  <dcterms:created xsi:type="dcterms:W3CDTF">2022-07-14T01:59:00Z</dcterms:created>
  <dcterms:modified xsi:type="dcterms:W3CDTF">2022-07-14T07:01:00Z</dcterms:modified>
</cp:coreProperties>
</file>