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61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</w:tblGrid>
      <w:tr w:rsidR="00116C53" w:rsidRPr="000D6CBE" w14:paraId="5C717003" w14:textId="77777777" w:rsidTr="00C17FD2">
        <w:tc>
          <w:tcPr>
            <w:tcW w:w="4928" w:type="dxa"/>
          </w:tcPr>
          <w:p w14:paraId="5871F8B5" w14:textId="77777777" w:rsidR="00116C53" w:rsidRPr="000D6CBE" w:rsidRDefault="00116C53" w:rsidP="00C17FD2">
            <w:pPr>
              <w:pStyle w:val="a3"/>
              <w:ind w:right="176"/>
              <w:rPr>
                <w:b/>
                <w:spacing w:val="-16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D9085FF" w14:textId="0F7F7B67" w:rsidR="00116C53" w:rsidRPr="000D6CBE" w:rsidRDefault="00116C53" w:rsidP="00C17FD2">
            <w:pPr>
              <w:ind w:left="1026"/>
              <w:rPr>
                <w:sz w:val="28"/>
                <w:szCs w:val="28"/>
              </w:rPr>
            </w:pPr>
          </w:p>
        </w:tc>
      </w:tr>
    </w:tbl>
    <w:p w14:paraId="3D6EE3AA" w14:textId="77777777" w:rsidR="00D801A5" w:rsidRDefault="00D801A5" w:rsidP="00D801A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Отчёт</w:t>
      </w:r>
    </w:p>
    <w:p w14:paraId="7129A5E9" w14:textId="1102FF9F" w:rsidR="00D801A5" w:rsidRPr="00D801A5" w:rsidRDefault="00D801A5" w:rsidP="00D801A5">
      <w:pPr>
        <w:pStyle w:val="Style2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01A5">
        <w:rPr>
          <w:rStyle w:val="FontStyle13"/>
          <w:sz w:val="28"/>
          <w:szCs w:val="28"/>
        </w:rPr>
        <w:t>об основных итогах работы комитета по финансам, налоговой</w:t>
      </w:r>
      <w:r>
        <w:rPr>
          <w:rStyle w:val="FontStyle13"/>
          <w:sz w:val="28"/>
          <w:szCs w:val="28"/>
        </w:rPr>
        <w:t xml:space="preserve"> </w:t>
      </w:r>
      <w:r w:rsidRPr="00D801A5">
        <w:rPr>
          <w:rStyle w:val="FontStyle13"/>
          <w:sz w:val="28"/>
          <w:szCs w:val="28"/>
        </w:rPr>
        <w:t xml:space="preserve">и кредитной политике города Барнаула за </w:t>
      </w:r>
      <w:r w:rsidRPr="00D801A5">
        <w:rPr>
          <w:b/>
          <w:sz w:val="28"/>
          <w:szCs w:val="28"/>
        </w:rPr>
        <w:t xml:space="preserve">9 месяцев 2022 года и задачах </w:t>
      </w:r>
      <w:r w:rsidR="005B4BDA">
        <w:rPr>
          <w:b/>
          <w:sz w:val="28"/>
          <w:szCs w:val="28"/>
        </w:rPr>
        <w:t xml:space="preserve">                                              </w:t>
      </w:r>
      <w:r w:rsidRPr="00D801A5">
        <w:rPr>
          <w:b/>
          <w:sz w:val="28"/>
          <w:szCs w:val="28"/>
        </w:rPr>
        <w:t>на I</w:t>
      </w:r>
      <w:r w:rsidRPr="00D801A5">
        <w:rPr>
          <w:b/>
          <w:sz w:val="28"/>
          <w:szCs w:val="28"/>
          <w:lang w:val="en-US"/>
        </w:rPr>
        <w:t>V</w:t>
      </w:r>
      <w:r w:rsidRPr="00D801A5">
        <w:rPr>
          <w:b/>
          <w:sz w:val="28"/>
          <w:szCs w:val="28"/>
        </w:rPr>
        <w:t xml:space="preserve"> квартал 2022 года</w:t>
      </w:r>
    </w:p>
    <w:p w14:paraId="2ECB60F7" w14:textId="472F0041" w:rsidR="00D801A5" w:rsidRPr="007A6447" w:rsidRDefault="00D801A5" w:rsidP="00D801A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14:paraId="1C8C7F17" w14:textId="2FFC7D17" w:rsidR="00C17FD2" w:rsidRPr="008A6E63" w:rsidRDefault="00EF4C1A" w:rsidP="00C17FD2">
      <w:pPr>
        <w:ind w:firstLine="709"/>
        <w:jc w:val="both"/>
        <w:rPr>
          <w:sz w:val="28"/>
          <w:szCs w:val="28"/>
        </w:rPr>
      </w:pPr>
      <w:r w:rsidRPr="008A6E63">
        <w:rPr>
          <w:sz w:val="28"/>
          <w:szCs w:val="28"/>
        </w:rPr>
        <w:t>За</w:t>
      </w:r>
      <w:r w:rsidR="00C17FD2" w:rsidRPr="008A6E63">
        <w:rPr>
          <w:sz w:val="28"/>
          <w:szCs w:val="28"/>
        </w:rPr>
        <w:t xml:space="preserve"> </w:t>
      </w:r>
      <w:r w:rsidRPr="008A6E63">
        <w:rPr>
          <w:sz w:val="28"/>
          <w:szCs w:val="28"/>
        </w:rPr>
        <w:t xml:space="preserve">9 месяцев </w:t>
      </w:r>
      <w:r w:rsidR="00C17FD2" w:rsidRPr="008A6E63">
        <w:rPr>
          <w:sz w:val="28"/>
          <w:szCs w:val="28"/>
        </w:rPr>
        <w:t>202</w:t>
      </w:r>
      <w:r w:rsidR="00112882" w:rsidRPr="008A6E63">
        <w:rPr>
          <w:sz w:val="28"/>
          <w:szCs w:val="28"/>
        </w:rPr>
        <w:t>2</w:t>
      </w:r>
      <w:r w:rsidR="00C17FD2" w:rsidRPr="008A6E63">
        <w:rPr>
          <w:sz w:val="28"/>
          <w:szCs w:val="28"/>
        </w:rPr>
        <w:t xml:space="preserve"> года </w:t>
      </w:r>
      <w:r w:rsidR="00BA4A6B" w:rsidRPr="008A6E63">
        <w:rPr>
          <w:sz w:val="28"/>
          <w:szCs w:val="28"/>
        </w:rPr>
        <w:t>в бюджет города поступило</w:t>
      </w:r>
      <w:r w:rsidRPr="008A6E63">
        <w:rPr>
          <w:sz w:val="28"/>
          <w:szCs w:val="28"/>
        </w:rPr>
        <w:t xml:space="preserve"> </w:t>
      </w:r>
      <w:r w:rsidR="000216E9" w:rsidRPr="008A6E63">
        <w:rPr>
          <w:sz w:val="28"/>
          <w:szCs w:val="28"/>
        </w:rPr>
        <w:t>17</w:t>
      </w:r>
      <w:r w:rsidR="005C1F6C">
        <w:rPr>
          <w:sz w:val="28"/>
          <w:szCs w:val="28"/>
        </w:rPr>
        <w:t xml:space="preserve"> </w:t>
      </w:r>
      <w:r w:rsidR="000216E9" w:rsidRPr="008A6E63">
        <w:rPr>
          <w:sz w:val="28"/>
          <w:szCs w:val="28"/>
        </w:rPr>
        <w:t>120,3</w:t>
      </w:r>
      <w:r w:rsidR="00C17FD2" w:rsidRPr="008A6E63">
        <w:rPr>
          <w:sz w:val="28"/>
          <w:szCs w:val="28"/>
        </w:rPr>
        <w:t xml:space="preserve"> </w:t>
      </w:r>
      <w:proofErr w:type="gramStart"/>
      <w:r w:rsidR="00C17FD2" w:rsidRPr="008A6E63">
        <w:rPr>
          <w:sz w:val="28"/>
          <w:szCs w:val="28"/>
        </w:rPr>
        <w:t>млн</w:t>
      </w:r>
      <w:proofErr w:type="gramEnd"/>
      <w:r w:rsidR="00C17FD2" w:rsidRPr="008A6E63">
        <w:rPr>
          <w:sz w:val="28"/>
          <w:szCs w:val="28"/>
        </w:rPr>
        <w:t xml:space="preserve"> рублей, </w:t>
      </w:r>
      <w:r w:rsidRPr="008A6E63">
        <w:rPr>
          <w:sz w:val="28"/>
          <w:szCs w:val="28"/>
        </w:rPr>
        <w:t xml:space="preserve">                  </w:t>
      </w:r>
      <w:r w:rsidR="00C17FD2" w:rsidRPr="008A6E63">
        <w:rPr>
          <w:sz w:val="28"/>
          <w:szCs w:val="28"/>
        </w:rPr>
        <w:t xml:space="preserve">что составляет </w:t>
      </w:r>
      <w:r w:rsidR="000216E9" w:rsidRPr="008A6E63">
        <w:rPr>
          <w:sz w:val="28"/>
          <w:szCs w:val="28"/>
        </w:rPr>
        <w:t>70,7</w:t>
      </w:r>
      <w:r w:rsidR="00C17FD2" w:rsidRPr="008A6E63">
        <w:rPr>
          <w:sz w:val="28"/>
          <w:szCs w:val="28"/>
        </w:rPr>
        <w:t>% к плану года, динамика к аналогичному периоду 2021 года –</w:t>
      </w:r>
      <w:r w:rsidR="001E66FC" w:rsidRPr="008A6E63">
        <w:rPr>
          <w:sz w:val="28"/>
          <w:szCs w:val="28"/>
        </w:rPr>
        <w:t xml:space="preserve"> </w:t>
      </w:r>
      <w:r w:rsidR="000216E9" w:rsidRPr="008A6E63">
        <w:rPr>
          <w:sz w:val="28"/>
          <w:szCs w:val="28"/>
        </w:rPr>
        <w:t>134,9</w:t>
      </w:r>
      <w:r w:rsidR="00C17FD2" w:rsidRPr="008A6E63">
        <w:rPr>
          <w:sz w:val="28"/>
          <w:szCs w:val="28"/>
        </w:rPr>
        <w:t>%.</w:t>
      </w:r>
    </w:p>
    <w:p w14:paraId="54F4562B" w14:textId="37EDC1B8" w:rsidR="001F1E15" w:rsidRPr="008A6E63" w:rsidRDefault="00C17FD2" w:rsidP="00CC530D">
      <w:pPr>
        <w:ind w:firstLine="709"/>
        <w:jc w:val="both"/>
        <w:rPr>
          <w:sz w:val="28"/>
          <w:szCs w:val="28"/>
        </w:rPr>
      </w:pPr>
      <w:r w:rsidRPr="008A6E63">
        <w:rPr>
          <w:sz w:val="28"/>
          <w:szCs w:val="28"/>
        </w:rPr>
        <w:t xml:space="preserve">Налоговые и неналоговые доходы составили </w:t>
      </w:r>
      <w:r w:rsidR="000216E9" w:rsidRPr="008A6E63">
        <w:rPr>
          <w:sz w:val="28"/>
          <w:szCs w:val="28"/>
        </w:rPr>
        <w:t>6</w:t>
      </w:r>
      <w:r w:rsidR="005C1F6C">
        <w:rPr>
          <w:sz w:val="28"/>
          <w:szCs w:val="28"/>
        </w:rPr>
        <w:t xml:space="preserve"> </w:t>
      </w:r>
      <w:r w:rsidR="000216E9" w:rsidRPr="008A6E63">
        <w:rPr>
          <w:sz w:val="28"/>
          <w:szCs w:val="28"/>
        </w:rPr>
        <w:t>591,8</w:t>
      </w:r>
      <w:r w:rsidRPr="008A6E63">
        <w:rPr>
          <w:sz w:val="28"/>
          <w:szCs w:val="28"/>
        </w:rPr>
        <w:t xml:space="preserve"> </w:t>
      </w:r>
      <w:proofErr w:type="gramStart"/>
      <w:r w:rsidRPr="008A6E63">
        <w:rPr>
          <w:sz w:val="28"/>
          <w:szCs w:val="28"/>
        </w:rPr>
        <w:t>млн</w:t>
      </w:r>
      <w:proofErr w:type="gramEnd"/>
      <w:r w:rsidRPr="008A6E63">
        <w:rPr>
          <w:sz w:val="28"/>
          <w:szCs w:val="28"/>
        </w:rPr>
        <w:t xml:space="preserve"> рублей или </w:t>
      </w:r>
      <w:r w:rsidR="000216E9" w:rsidRPr="008A6E63">
        <w:rPr>
          <w:sz w:val="28"/>
          <w:szCs w:val="28"/>
        </w:rPr>
        <w:t>68,9</w:t>
      </w:r>
      <w:r w:rsidRPr="008A6E63">
        <w:rPr>
          <w:sz w:val="28"/>
          <w:szCs w:val="28"/>
        </w:rPr>
        <w:t>%                    к плану года</w:t>
      </w:r>
      <w:r w:rsidR="00696E21">
        <w:rPr>
          <w:sz w:val="28"/>
          <w:szCs w:val="28"/>
        </w:rPr>
        <w:t xml:space="preserve">, </w:t>
      </w:r>
      <w:r w:rsidR="00696E21" w:rsidRPr="008A6E63">
        <w:rPr>
          <w:sz w:val="28"/>
          <w:szCs w:val="28"/>
        </w:rPr>
        <w:t>динамика к аналогичному периоду</w:t>
      </w:r>
      <w:r w:rsidRPr="008A6E63">
        <w:rPr>
          <w:sz w:val="28"/>
          <w:szCs w:val="28"/>
        </w:rPr>
        <w:t xml:space="preserve"> 2021 года </w:t>
      </w:r>
      <w:r w:rsidR="0036426C" w:rsidRPr="008A6E63">
        <w:rPr>
          <w:sz w:val="28"/>
          <w:szCs w:val="28"/>
        </w:rPr>
        <w:t>–</w:t>
      </w:r>
      <w:r w:rsidRPr="008A6E63">
        <w:rPr>
          <w:sz w:val="28"/>
          <w:szCs w:val="28"/>
        </w:rPr>
        <w:t xml:space="preserve"> </w:t>
      </w:r>
      <w:r w:rsidR="000216E9" w:rsidRPr="008A6E63">
        <w:rPr>
          <w:sz w:val="28"/>
          <w:szCs w:val="28"/>
        </w:rPr>
        <w:t>112,5</w:t>
      </w:r>
      <w:r w:rsidRPr="008A6E63">
        <w:rPr>
          <w:sz w:val="28"/>
          <w:szCs w:val="28"/>
        </w:rPr>
        <w:t xml:space="preserve">%. Кассовый план по налоговым и неналоговым доходам исполнен на </w:t>
      </w:r>
      <w:r w:rsidR="000216E9" w:rsidRPr="008A6E63">
        <w:rPr>
          <w:sz w:val="28"/>
          <w:szCs w:val="28"/>
        </w:rPr>
        <w:t>101,8</w:t>
      </w:r>
      <w:r w:rsidR="003F77C8">
        <w:rPr>
          <w:sz w:val="28"/>
          <w:szCs w:val="28"/>
        </w:rPr>
        <w:t>%</w:t>
      </w:r>
      <w:r w:rsidR="001F1E15" w:rsidRPr="008A6E63">
        <w:rPr>
          <w:sz w:val="28"/>
          <w:szCs w:val="28"/>
        </w:rPr>
        <w:t>.</w:t>
      </w:r>
    </w:p>
    <w:p w14:paraId="3B7D7AFA" w14:textId="57E38ECD" w:rsidR="00696E21" w:rsidRPr="00BC79CB" w:rsidRDefault="00696E21" w:rsidP="00696E21">
      <w:pPr>
        <w:ind w:firstLine="709"/>
        <w:jc w:val="both"/>
        <w:rPr>
          <w:sz w:val="28"/>
          <w:szCs w:val="28"/>
        </w:rPr>
      </w:pPr>
      <w:r w:rsidRPr="00BC79CB">
        <w:rPr>
          <w:sz w:val="28"/>
          <w:szCs w:val="28"/>
        </w:rPr>
        <w:t>Бюджетная обеспеченность за счет налоговых и неналоговых доходов увеличилась к уровню 2021 года на 12,7%.</w:t>
      </w:r>
    </w:p>
    <w:p w14:paraId="3C9A8E08" w14:textId="056AC34A" w:rsidR="00CC530D" w:rsidRPr="008A6E63" w:rsidRDefault="001F1E15" w:rsidP="00CC530D">
      <w:pPr>
        <w:ind w:firstLine="709"/>
        <w:jc w:val="both"/>
        <w:rPr>
          <w:sz w:val="28"/>
          <w:szCs w:val="28"/>
        </w:rPr>
      </w:pPr>
      <w:proofErr w:type="gramStart"/>
      <w:r w:rsidRPr="008A6E63">
        <w:rPr>
          <w:sz w:val="28"/>
          <w:szCs w:val="28"/>
        </w:rPr>
        <w:t xml:space="preserve">Исполнены показатель результативности деятельности </w:t>
      </w:r>
      <w:r w:rsidR="00D801A5" w:rsidRPr="00D801A5">
        <w:rPr>
          <w:sz w:val="28"/>
          <w:szCs w:val="28"/>
        </w:rPr>
        <w:t xml:space="preserve">комитета по финансам, налоговой и кредитной политике города Барнаула </w:t>
      </w:r>
      <w:r w:rsidR="00D801A5">
        <w:rPr>
          <w:sz w:val="28"/>
          <w:szCs w:val="28"/>
        </w:rPr>
        <w:t>(далее – комитет)</w:t>
      </w:r>
      <w:r w:rsidRPr="008A6E63">
        <w:rPr>
          <w:sz w:val="28"/>
          <w:szCs w:val="28"/>
        </w:rPr>
        <w:t xml:space="preserve"> по динамике налоговых и неналоговых доходов бюджета город</w:t>
      </w:r>
      <w:r w:rsidR="005B33BF" w:rsidRPr="008A6E63">
        <w:rPr>
          <w:sz w:val="28"/>
          <w:szCs w:val="28"/>
        </w:rPr>
        <w:t>а</w:t>
      </w:r>
      <w:r w:rsidRPr="008A6E63">
        <w:rPr>
          <w:sz w:val="28"/>
          <w:szCs w:val="28"/>
        </w:rPr>
        <w:t xml:space="preserve"> (без учета доходов от продажи материальных и нематериальных активов, от оказания платных услуг и компенсации затрат государства), а также индикатор динамики налоговых и неналоговых доходов по муниципальной программе «Управление муниципальными финансами города Ба</w:t>
      </w:r>
      <w:r w:rsidR="00696E21">
        <w:rPr>
          <w:sz w:val="28"/>
          <w:szCs w:val="28"/>
        </w:rPr>
        <w:t>рнаула на 2018-2028 годы»</w:t>
      </w:r>
      <w:r w:rsidRPr="008A6E63">
        <w:rPr>
          <w:sz w:val="28"/>
          <w:szCs w:val="28"/>
        </w:rPr>
        <w:t>.</w:t>
      </w:r>
      <w:proofErr w:type="gramEnd"/>
    </w:p>
    <w:p w14:paraId="6D02A91B" w14:textId="66D74976" w:rsidR="00096C40" w:rsidRPr="00096C40" w:rsidRDefault="00096C40" w:rsidP="00096C40">
      <w:pPr>
        <w:ind w:firstLine="709"/>
        <w:jc w:val="both"/>
        <w:rPr>
          <w:sz w:val="28"/>
          <w:szCs w:val="28"/>
        </w:rPr>
      </w:pPr>
      <w:r w:rsidRPr="00096C40">
        <w:rPr>
          <w:sz w:val="28"/>
          <w:szCs w:val="28"/>
        </w:rPr>
        <w:t xml:space="preserve">В целях </w:t>
      </w:r>
      <w:r w:rsidR="00632E17" w:rsidRPr="00096C40">
        <w:rPr>
          <w:sz w:val="28"/>
          <w:szCs w:val="28"/>
        </w:rPr>
        <w:t>сокращени</w:t>
      </w:r>
      <w:r w:rsidRPr="00096C40">
        <w:rPr>
          <w:sz w:val="28"/>
          <w:szCs w:val="28"/>
        </w:rPr>
        <w:t>я</w:t>
      </w:r>
      <w:r w:rsidR="00632E17" w:rsidRPr="00096C40">
        <w:rPr>
          <w:sz w:val="28"/>
          <w:szCs w:val="28"/>
        </w:rPr>
        <w:t xml:space="preserve"> дебиторской задолженности и легализации налоговой базы</w:t>
      </w:r>
      <w:r w:rsidR="00C43C11">
        <w:rPr>
          <w:sz w:val="28"/>
          <w:szCs w:val="28"/>
        </w:rPr>
        <w:t xml:space="preserve"> з</w:t>
      </w:r>
      <w:r w:rsidR="00632E17" w:rsidRPr="00096C40">
        <w:rPr>
          <w:sz w:val="28"/>
          <w:szCs w:val="28"/>
        </w:rPr>
        <w:t xml:space="preserve">а </w:t>
      </w:r>
      <w:r w:rsidR="00B330BE">
        <w:rPr>
          <w:sz w:val="28"/>
          <w:szCs w:val="28"/>
        </w:rPr>
        <w:t>отчетный период</w:t>
      </w:r>
      <w:r w:rsidR="00632E17" w:rsidRPr="00096C40">
        <w:rPr>
          <w:sz w:val="28"/>
          <w:szCs w:val="28"/>
        </w:rPr>
        <w:t xml:space="preserve"> проведено </w:t>
      </w:r>
      <w:r w:rsidRPr="00096C40">
        <w:rPr>
          <w:sz w:val="28"/>
          <w:szCs w:val="28"/>
        </w:rPr>
        <w:t>3</w:t>
      </w:r>
      <w:r w:rsidR="00632E17" w:rsidRPr="00096C40">
        <w:rPr>
          <w:sz w:val="28"/>
          <w:szCs w:val="28"/>
        </w:rPr>
        <w:t xml:space="preserve"> совещания с недобросовестными плательщиками, рассмотрено </w:t>
      </w:r>
      <w:r w:rsidRPr="00096C40">
        <w:rPr>
          <w:sz w:val="28"/>
          <w:szCs w:val="28"/>
        </w:rPr>
        <w:t>51</w:t>
      </w:r>
      <w:r w:rsidR="00632E17" w:rsidRPr="00096C4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="00632E17" w:rsidRPr="00096C40">
        <w:rPr>
          <w:sz w:val="28"/>
          <w:szCs w:val="28"/>
        </w:rPr>
        <w:t>, им</w:t>
      </w:r>
      <w:r>
        <w:rPr>
          <w:sz w:val="28"/>
          <w:szCs w:val="28"/>
        </w:rPr>
        <w:t>еющее</w:t>
      </w:r>
      <w:r w:rsidR="00632E17" w:rsidRPr="00096C4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632E17" w:rsidRPr="00096C40">
        <w:rPr>
          <w:sz w:val="28"/>
          <w:szCs w:val="28"/>
        </w:rPr>
        <w:t xml:space="preserve"> перед бюджетом города в сумме </w:t>
      </w:r>
      <w:r w:rsidRPr="00096C40">
        <w:rPr>
          <w:sz w:val="28"/>
          <w:szCs w:val="28"/>
        </w:rPr>
        <w:t>6,5</w:t>
      </w:r>
      <w:r w:rsidR="00632E17" w:rsidRPr="00096C40">
        <w:rPr>
          <w:sz w:val="28"/>
          <w:szCs w:val="28"/>
        </w:rPr>
        <w:t xml:space="preserve"> </w:t>
      </w:r>
      <w:proofErr w:type="gramStart"/>
      <w:r w:rsidR="00632E17" w:rsidRPr="00096C40">
        <w:rPr>
          <w:sz w:val="28"/>
          <w:szCs w:val="28"/>
        </w:rPr>
        <w:t>млн</w:t>
      </w:r>
      <w:proofErr w:type="gramEnd"/>
      <w:r w:rsidR="00632E17" w:rsidRPr="00096C40">
        <w:rPr>
          <w:sz w:val="28"/>
          <w:szCs w:val="28"/>
        </w:rPr>
        <w:t xml:space="preserve"> рублей, погашена задолженность в размере </w:t>
      </w:r>
      <w:r w:rsidR="003F77C8">
        <w:rPr>
          <w:sz w:val="28"/>
          <w:szCs w:val="28"/>
        </w:rPr>
        <w:t xml:space="preserve">                   </w:t>
      </w:r>
      <w:r w:rsidRPr="00096C40">
        <w:rPr>
          <w:sz w:val="28"/>
          <w:szCs w:val="28"/>
        </w:rPr>
        <w:t>2,9</w:t>
      </w:r>
      <w:r w:rsidR="00632E17" w:rsidRPr="00096C40">
        <w:rPr>
          <w:sz w:val="28"/>
          <w:szCs w:val="28"/>
        </w:rPr>
        <w:t xml:space="preserve"> млн рублей.</w:t>
      </w:r>
    </w:p>
    <w:p w14:paraId="079F912B" w14:textId="3886B61C" w:rsidR="00096C40" w:rsidRPr="00096C40" w:rsidRDefault="001F1E15" w:rsidP="001F1E15">
      <w:pPr>
        <w:ind w:firstLine="709"/>
        <w:jc w:val="both"/>
        <w:rPr>
          <w:sz w:val="28"/>
          <w:szCs w:val="28"/>
        </w:rPr>
      </w:pPr>
      <w:r w:rsidRPr="00096C40">
        <w:rPr>
          <w:sz w:val="28"/>
          <w:szCs w:val="28"/>
        </w:rPr>
        <w:t xml:space="preserve">Рассмотрены и согласованы </w:t>
      </w:r>
      <w:r w:rsidR="00096C40" w:rsidRPr="00096C40">
        <w:rPr>
          <w:sz w:val="28"/>
          <w:szCs w:val="28"/>
        </w:rPr>
        <w:t>13</w:t>
      </w:r>
      <w:r w:rsidRPr="00096C40">
        <w:rPr>
          <w:sz w:val="28"/>
          <w:szCs w:val="28"/>
        </w:rPr>
        <w:t xml:space="preserve"> проект</w:t>
      </w:r>
      <w:r w:rsidR="00096C40" w:rsidRPr="00096C40">
        <w:rPr>
          <w:sz w:val="28"/>
          <w:szCs w:val="28"/>
        </w:rPr>
        <w:t>ов</w:t>
      </w:r>
      <w:r w:rsidRPr="00096C40">
        <w:rPr>
          <w:sz w:val="28"/>
          <w:szCs w:val="28"/>
        </w:rPr>
        <w:t xml:space="preserve"> решений налогового органа                           о предоставлении отсрочек, рассрочек по налог</w:t>
      </w:r>
      <w:r w:rsidR="00096C40" w:rsidRPr="00096C40">
        <w:rPr>
          <w:sz w:val="28"/>
          <w:szCs w:val="28"/>
        </w:rPr>
        <w:t>ам</w:t>
      </w:r>
      <w:r w:rsidRPr="00096C40">
        <w:rPr>
          <w:sz w:val="28"/>
          <w:szCs w:val="28"/>
        </w:rPr>
        <w:t xml:space="preserve"> на сумму </w:t>
      </w:r>
      <w:r w:rsidR="00096C40" w:rsidRPr="00096C40">
        <w:rPr>
          <w:sz w:val="28"/>
          <w:szCs w:val="28"/>
        </w:rPr>
        <w:t>1</w:t>
      </w:r>
      <w:r w:rsidR="00C43C11">
        <w:rPr>
          <w:sz w:val="28"/>
          <w:szCs w:val="28"/>
        </w:rPr>
        <w:t xml:space="preserve">,4 </w:t>
      </w:r>
      <w:proofErr w:type="gramStart"/>
      <w:r w:rsidR="00C43C11">
        <w:rPr>
          <w:sz w:val="28"/>
          <w:szCs w:val="28"/>
        </w:rPr>
        <w:t>млн</w:t>
      </w:r>
      <w:proofErr w:type="gramEnd"/>
      <w:r w:rsidR="00096C40" w:rsidRPr="00096C40">
        <w:rPr>
          <w:sz w:val="28"/>
          <w:szCs w:val="28"/>
        </w:rPr>
        <w:t xml:space="preserve"> рублей, </w:t>
      </w:r>
      <w:r w:rsidR="00096C40">
        <w:rPr>
          <w:sz w:val="28"/>
          <w:szCs w:val="28"/>
        </w:rPr>
        <w:t xml:space="preserve">              </w:t>
      </w:r>
      <w:r w:rsidR="00096C40" w:rsidRPr="00096C40">
        <w:rPr>
          <w:sz w:val="28"/>
          <w:szCs w:val="28"/>
        </w:rPr>
        <w:t xml:space="preserve">в том числе в бюджет города </w:t>
      </w:r>
      <w:r w:rsidR="003F77C8">
        <w:rPr>
          <w:sz w:val="28"/>
          <w:szCs w:val="28"/>
        </w:rPr>
        <w:t xml:space="preserve">– </w:t>
      </w:r>
      <w:r w:rsidR="00C43C11">
        <w:rPr>
          <w:sz w:val="28"/>
          <w:szCs w:val="28"/>
        </w:rPr>
        <w:t>0,3 млн</w:t>
      </w:r>
      <w:r w:rsidR="00096C40" w:rsidRPr="00096C40">
        <w:rPr>
          <w:sz w:val="28"/>
          <w:szCs w:val="28"/>
        </w:rPr>
        <w:t xml:space="preserve"> рублей.</w:t>
      </w:r>
    </w:p>
    <w:p w14:paraId="5FE241D1" w14:textId="45D8F954" w:rsidR="007F6E0C" w:rsidRPr="001845BA" w:rsidRDefault="007F6E0C" w:rsidP="007F6E0C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1845BA">
        <w:rPr>
          <w:sz w:val="28"/>
          <w:szCs w:val="28"/>
        </w:rPr>
        <w:t xml:space="preserve">Направлены предложения в Управление Алтайского края по развитию предпринимательства и рыночной инфраструктуры о расширении перечня объектов недвижимого имущества, в отношении которых налоговая база определяется </w:t>
      </w:r>
      <w:r w:rsidR="003F77C8">
        <w:rPr>
          <w:sz w:val="28"/>
          <w:szCs w:val="28"/>
        </w:rPr>
        <w:t xml:space="preserve">                   </w:t>
      </w:r>
      <w:r w:rsidRPr="001845BA">
        <w:rPr>
          <w:sz w:val="28"/>
          <w:szCs w:val="28"/>
        </w:rPr>
        <w:t>как кадастровая стоимость, на 111 объектов торгов</w:t>
      </w:r>
      <w:r w:rsidR="003F77C8">
        <w:rPr>
          <w:sz w:val="28"/>
          <w:szCs w:val="28"/>
        </w:rPr>
        <w:t>ых</w:t>
      </w:r>
      <w:r w:rsidRPr="001845BA">
        <w:rPr>
          <w:sz w:val="28"/>
          <w:szCs w:val="28"/>
        </w:rPr>
        <w:t xml:space="preserve"> и офисных центров, облагаемых по повышенной ставке налога в размере 2%, дополнительные поступления в бюджет города оцениваются в размере 18,9 </w:t>
      </w:r>
      <w:proofErr w:type="gramStart"/>
      <w:r w:rsidRPr="001845BA">
        <w:rPr>
          <w:sz w:val="28"/>
          <w:szCs w:val="28"/>
        </w:rPr>
        <w:t>млн</w:t>
      </w:r>
      <w:proofErr w:type="gramEnd"/>
      <w:r w:rsidRPr="001845BA">
        <w:rPr>
          <w:sz w:val="28"/>
          <w:szCs w:val="28"/>
        </w:rPr>
        <w:t xml:space="preserve"> рублей в год.</w:t>
      </w:r>
    </w:p>
    <w:p w14:paraId="0603C77F" w14:textId="4213B939" w:rsidR="007F6E0C" w:rsidRDefault="007F6E0C" w:rsidP="00A30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5BA">
        <w:rPr>
          <w:sz w:val="28"/>
          <w:szCs w:val="28"/>
        </w:rPr>
        <w:t xml:space="preserve">В целях сохранения и развития спортивной инфраструктуры города </w:t>
      </w:r>
      <w:r>
        <w:rPr>
          <w:sz w:val="28"/>
          <w:szCs w:val="28"/>
        </w:rPr>
        <w:t xml:space="preserve">принято </w:t>
      </w:r>
      <w:r w:rsidRPr="001845BA">
        <w:rPr>
          <w:sz w:val="28"/>
          <w:szCs w:val="28"/>
        </w:rPr>
        <w:t xml:space="preserve">решение </w:t>
      </w:r>
      <w:r w:rsidR="003F77C8">
        <w:rPr>
          <w:sz w:val="28"/>
          <w:szCs w:val="28"/>
        </w:rPr>
        <w:t>городской Думы</w:t>
      </w:r>
      <w:r w:rsidR="003F77C8" w:rsidRPr="001845BA">
        <w:rPr>
          <w:sz w:val="28"/>
          <w:szCs w:val="28"/>
        </w:rPr>
        <w:t xml:space="preserve"> </w:t>
      </w:r>
      <w:r w:rsidRPr="001845BA">
        <w:rPr>
          <w:sz w:val="28"/>
          <w:szCs w:val="28"/>
        </w:rPr>
        <w:t>от 30.08.2022 №954</w:t>
      </w:r>
      <w:r>
        <w:rPr>
          <w:sz w:val="28"/>
          <w:szCs w:val="28"/>
        </w:rPr>
        <w:t xml:space="preserve"> </w:t>
      </w:r>
      <w:r w:rsidR="00A30F80">
        <w:rPr>
          <w:sz w:val="28"/>
          <w:szCs w:val="28"/>
        </w:rPr>
        <w:t>«</w:t>
      </w:r>
      <w:r w:rsidR="00A30F80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дополнения в решение городской Думы от 09.10.2012 </w:t>
      </w:r>
      <w:r w:rsidR="00A30F80">
        <w:rPr>
          <w:rFonts w:eastAsiaTheme="minorHAnsi"/>
          <w:sz w:val="28"/>
          <w:szCs w:val="28"/>
          <w:lang w:eastAsia="en-US"/>
        </w:rPr>
        <w:t>№</w:t>
      </w:r>
      <w:r w:rsidR="00A30F80">
        <w:rPr>
          <w:rFonts w:eastAsiaTheme="minorHAnsi"/>
          <w:sz w:val="28"/>
          <w:szCs w:val="28"/>
          <w:lang w:eastAsia="en-US"/>
        </w:rPr>
        <w:t xml:space="preserve">839 </w:t>
      </w:r>
      <w:r w:rsidR="00A30F80">
        <w:rPr>
          <w:rFonts w:eastAsiaTheme="minorHAnsi"/>
          <w:sz w:val="28"/>
          <w:szCs w:val="28"/>
          <w:lang w:eastAsia="en-US"/>
        </w:rPr>
        <w:t>«</w:t>
      </w:r>
      <w:r w:rsidR="00A30F80">
        <w:rPr>
          <w:rFonts w:eastAsiaTheme="minorHAnsi"/>
          <w:sz w:val="28"/>
          <w:szCs w:val="28"/>
          <w:lang w:eastAsia="en-US"/>
        </w:rPr>
        <w:t>Об утверждении Положения о земельном налоге на территории городского округа - города Барнаула Алтайского края</w:t>
      </w:r>
      <w:r w:rsidR="00A30F80">
        <w:rPr>
          <w:rFonts w:eastAsiaTheme="minorHAnsi"/>
          <w:sz w:val="28"/>
          <w:szCs w:val="28"/>
          <w:lang w:eastAsia="en-US"/>
        </w:rPr>
        <w:t xml:space="preserve">» </w:t>
      </w:r>
      <w:r w:rsidRPr="001845BA">
        <w:rPr>
          <w:sz w:val="28"/>
          <w:szCs w:val="28"/>
        </w:rPr>
        <w:t xml:space="preserve">в части установления пониженной налоговой ставки </w:t>
      </w:r>
      <w:r w:rsidR="00B9404A">
        <w:rPr>
          <w:sz w:val="28"/>
          <w:szCs w:val="28"/>
        </w:rPr>
        <w:t>(</w:t>
      </w:r>
      <w:r w:rsidRPr="001845BA">
        <w:rPr>
          <w:sz w:val="28"/>
          <w:szCs w:val="28"/>
        </w:rPr>
        <w:t>0,3%</w:t>
      </w:r>
      <w:r w:rsidR="00B9404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7CEBAE" w14:textId="06598B23" w:rsidR="00FC1780" w:rsidRPr="001845BA" w:rsidRDefault="00FC1780" w:rsidP="000271E4">
      <w:pPr>
        <w:ind w:firstLine="709"/>
        <w:jc w:val="both"/>
        <w:rPr>
          <w:sz w:val="28"/>
          <w:szCs w:val="28"/>
        </w:rPr>
      </w:pPr>
      <w:r w:rsidRPr="00FC1780">
        <w:rPr>
          <w:sz w:val="28"/>
          <w:szCs w:val="28"/>
        </w:rPr>
        <w:t xml:space="preserve">Объем межбюджетных трансфертов составил 10 524,9 </w:t>
      </w:r>
      <w:proofErr w:type="gramStart"/>
      <w:r w:rsidRPr="00FC1780">
        <w:rPr>
          <w:sz w:val="28"/>
          <w:szCs w:val="28"/>
        </w:rPr>
        <w:t>млн</w:t>
      </w:r>
      <w:proofErr w:type="gramEnd"/>
      <w:r w:rsidRPr="00FC1780">
        <w:rPr>
          <w:sz w:val="28"/>
          <w:szCs w:val="28"/>
        </w:rPr>
        <w:t xml:space="preserve"> рублей</w:t>
      </w:r>
      <w:r w:rsidR="00696E21">
        <w:rPr>
          <w:sz w:val="28"/>
          <w:szCs w:val="28"/>
        </w:rPr>
        <w:t>, д</w:t>
      </w:r>
      <w:r>
        <w:rPr>
          <w:sz w:val="28"/>
          <w:szCs w:val="28"/>
        </w:rPr>
        <w:t>инамика</w:t>
      </w:r>
      <w:r w:rsidR="00696E21">
        <w:rPr>
          <w:sz w:val="28"/>
          <w:szCs w:val="28"/>
        </w:rPr>
        <w:t xml:space="preserve">                 </w:t>
      </w:r>
      <w:r w:rsidRPr="00FC1780">
        <w:rPr>
          <w:sz w:val="28"/>
          <w:szCs w:val="28"/>
        </w:rPr>
        <w:t>к аналогичному периоду 2021 года</w:t>
      </w:r>
      <w:r>
        <w:rPr>
          <w:sz w:val="28"/>
          <w:szCs w:val="28"/>
        </w:rPr>
        <w:t xml:space="preserve"> </w:t>
      </w:r>
      <w:r w:rsidR="00B330BE">
        <w:rPr>
          <w:sz w:val="28"/>
          <w:szCs w:val="28"/>
        </w:rPr>
        <w:t xml:space="preserve">– </w:t>
      </w:r>
      <w:r w:rsidRPr="00FC1780">
        <w:rPr>
          <w:sz w:val="28"/>
          <w:szCs w:val="28"/>
        </w:rPr>
        <w:t>15</w:t>
      </w:r>
      <w:r w:rsidR="00455BC9">
        <w:rPr>
          <w:sz w:val="28"/>
          <w:szCs w:val="28"/>
        </w:rPr>
        <w:t>3</w:t>
      </w:r>
      <w:r w:rsidRPr="00FC1780">
        <w:rPr>
          <w:sz w:val="28"/>
          <w:szCs w:val="28"/>
        </w:rPr>
        <w:t>,</w:t>
      </w:r>
      <w:r w:rsidR="00455BC9">
        <w:rPr>
          <w:sz w:val="28"/>
          <w:szCs w:val="28"/>
        </w:rPr>
        <w:t>6</w:t>
      </w:r>
      <w:r w:rsidRPr="00FC1780">
        <w:rPr>
          <w:sz w:val="28"/>
          <w:szCs w:val="28"/>
        </w:rPr>
        <w:t>%</w:t>
      </w:r>
      <w:r w:rsidR="000271E4">
        <w:rPr>
          <w:sz w:val="28"/>
          <w:szCs w:val="28"/>
        </w:rPr>
        <w:t>.</w:t>
      </w:r>
    </w:p>
    <w:p w14:paraId="55E0538B" w14:textId="626EB4E5" w:rsidR="001F1E15" w:rsidRPr="00096C40" w:rsidRDefault="001F1E15" w:rsidP="001F1E15">
      <w:pPr>
        <w:ind w:firstLine="709"/>
        <w:jc w:val="both"/>
        <w:rPr>
          <w:sz w:val="28"/>
          <w:szCs w:val="28"/>
        </w:rPr>
      </w:pPr>
      <w:r w:rsidRPr="00096C40">
        <w:rPr>
          <w:sz w:val="28"/>
          <w:szCs w:val="28"/>
        </w:rPr>
        <w:t>По состоянию на 01.</w:t>
      </w:r>
      <w:r w:rsidR="0036426C" w:rsidRPr="00096C40">
        <w:rPr>
          <w:sz w:val="28"/>
          <w:szCs w:val="28"/>
        </w:rPr>
        <w:t>10</w:t>
      </w:r>
      <w:r w:rsidRPr="00096C40">
        <w:rPr>
          <w:sz w:val="28"/>
          <w:szCs w:val="28"/>
        </w:rPr>
        <w:t xml:space="preserve">.2022 </w:t>
      </w:r>
      <w:r w:rsidR="009B38F9" w:rsidRPr="00096C40">
        <w:rPr>
          <w:sz w:val="28"/>
          <w:szCs w:val="28"/>
        </w:rPr>
        <w:t xml:space="preserve">у </w:t>
      </w:r>
      <w:r w:rsidRPr="00096C40">
        <w:rPr>
          <w:sz w:val="28"/>
          <w:szCs w:val="28"/>
        </w:rPr>
        <w:t>гор</w:t>
      </w:r>
      <w:r w:rsidR="009B38F9" w:rsidRPr="00096C40">
        <w:rPr>
          <w:sz w:val="28"/>
          <w:szCs w:val="28"/>
        </w:rPr>
        <w:t>ода</w:t>
      </w:r>
      <w:r w:rsidRPr="00096C40">
        <w:rPr>
          <w:sz w:val="28"/>
          <w:szCs w:val="28"/>
        </w:rPr>
        <w:t xml:space="preserve"> Барнаул</w:t>
      </w:r>
      <w:r w:rsidR="009B38F9" w:rsidRPr="00096C40">
        <w:rPr>
          <w:sz w:val="28"/>
          <w:szCs w:val="28"/>
        </w:rPr>
        <w:t>а</w:t>
      </w:r>
      <w:r w:rsidRPr="00096C40">
        <w:rPr>
          <w:sz w:val="28"/>
          <w:szCs w:val="28"/>
        </w:rPr>
        <w:t xml:space="preserve"> долговые обязательства отсутствуют.</w:t>
      </w:r>
    </w:p>
    <w:p w14:paraId="19F1D08B" w14:textId="122F4E3B" w:rsidR="00CC530D" w:rsidRPr="00987E52" w:rsidRDefault="00696E21" w:rsidP="001F1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530D" w:rsidRPr="00CC5122">
        <w:rPr>
          <w:sz w:val="28"/>
          <w:szCs w:val="28"/>
        </w:rPr>
        <w:t xml:space="preserve">асходы бюджета города </w:t>
      </w:r>
      <w:r w:rsidR="001F1E15" w:rsidRPr="00CC5122">
        <w:rPr>
          <w:sz w:val="28"/>
          <w:szCs w:val="28"/>
        </w:rPr>
        <w:t xml:space="preserve">за </w:t>
      </w:r>
      <w:r w:rsidR="0036426C" w:rsidRPr="00CC5122">
        <w:rPr>
          <w:sz w:val="28"/>
          <w:szCs w:val="28"/>
        </w:rPr>
        <w:t>9 месяцев</w:t>
      </w:r>
      <w:r w:rsidR="001F1E15" w:rsidRPr="00CC5122">
        <w:rPr>
          <w:sz w:val="28"/>
          <w:szCs w:val="28"/>
        </w:rPr>
        <w:t xml:space="preserve"> </w:t>
      </w:r>
      <w:r w:rsidR="00CC530D" w:rsidRPr="00CC5122">
        <w:rPr>
          <w:sz w:val="28"/>
          <w:szCs w:val="28"/>
        </w:rPr>
        <w:t xml:space="preserve">2022 года составили </w:t>
      </w:r>
      <w:r w:rsidR="001F1E15" w:rsidRPr="00CC5122">
        <w:rPr>
          <w:sz w:val="28"/>
          <w:szCs w:val="28"/>
        </w:rPr>
        <w:t xml:space="preserve">                                                 </w:t>
      </w:r>
      <w:r w:rsidR="00D8081F" w:rsidRPr="00CC5122">
        <w:rPr>
          <w:sz w:val="28"/>
          <w:szCs w:val="28"/>
        </w:rPr>
        <w:t>17</w:t>
      </w:r>
      <w:r w:rsidR="00CC5122" w:rsidRPr="00CC5122">
        <w:rPr>
          <w:sz w:val="28"/>
          <w:szCs w:val="28"/>
        </w:rPr>
        <w:t> </w:t>
      </w:r>
      <w:r w:rsidR="00D8081F" w:rsidRPr="00CC5122">
        <w:rPr>
          <w:sz w:val="28"/>
          <w:szCs w:val="28"/>
        </w:rPr>
        <w:t>099</w:t>
      </w:r>
      <w:r w:rsidR="00CC5122" w:rsidRPr="00CC5122">
        <w:rPr>
          <w:sz w:val="28"/>
          <w:szCs w:val="28"/>
        </w:rPr>
        <w:t>,2</w:t>
      </w:r>
      <w:r w:rsidR="001F1E15" w:rsidRPr="00CC5122">
        <w:rPr>
          <w:sz w:val="28"/>
          <w:szCs w:val="28"/>
        </w:rPr>
        <w:t xml:space="preserve"> </w:t>
      </w:r>
      <w:proofErr w:type="gramStart"/>
      <w:r w:rsidR="001F1E15" w:rsidRPr="00CC5122">
        <w:rPr>
          <w:sz w:val="28"/>
          <w:szCs w:val="28"/>
        </w:rPr>
        <w:t>млн</w:t>
      </w:r>
      <w:proofErr w:type="gramEnd"/>
      <w:r w:rsidR="001F1E15" w:rsidRPr="00CC5122">
        <w:rPr>
          <w:sz w:val="28"/>
          <w:szCs w:val="28"/>
        </w:rPr>
        <w:t xml:space="preserve"> рублей или </w:t>
      </w:r>
      <w:r w:rsidR="00CC5122" w:rsidRPr="00CC5122">
        <w:rPr>
          <w:sz w:val="28"/>
          <w:szCs w:val="28"/>
        </w:rPr>
        <w:t>67,7</w:t>
      </w:r>
      <w:r w:rsidR="001F1E15" w:rsidRPr="00CC5122">
        <w:rPr>
          <w:sz w:val="28"/>
          <w:szCs w:val="28"/>
        </w:rPr>
        <w:t>% к плану</w:t>
      </w:r>
      <w:r w:rsidR="00CE125E" w:rsidRPr="00CC5122">
        <w:rPr>
          <w:sz w:val="28"/>
          <w:szCs w:val="28"/>
        </w:rPr>
        <w:t xml:space="preserve"> года, д</w:t>
      </w:r>
      <w:r w:rsidR="001F1E15" w:rsidRPr="00CC5122">
        <w:rPr>
          <w:sz w:val="28"/>
          <w:szCs w:val="28"/>
        </w:rPr>
        <w:t xml:space="preserve">инамика к </w:t>
      </w:r>
      <w:r w:rsidR="00CE125E" w:rsidRPr="00CC5122">
        <w:rPr>
          <w:sz w:val="28"/>
          <w:szCs w:val="28"/>
        </w:rPr>
        <w:t>аналогичному</w:t>
      </w:r>
      <w:r w:rsidR="001F1E15" w:rsidRPr="00CC5122">
        <w:rPr>
          <w:sz w:val="28"/>
          <w:szCs w:val="28"/>
        </w:rPr>
        <w:t xml:space="preserve"> </w:t>
      </w:r>
      <w:r w:rsidR="00CE125E" w:rsidRPr="00CC5122">
        <w:rPr>
          <w:sz w:val="28"/>
          <w:szCs w:val="28"/>
        </w:rPr>
        <w:t>периоду</w:t>
      </w:r>
      <w:r w:rsidR="001F1E15" w:rsidRPr="00CC5122">
        <w:rPr>
          <w:sz w:val="28"/>
          <w:szCs w:val="28"/>
        </w:rPr>
        <w:t xml:space="preserve"> 2021 </w:t>
      </w:r>
      <w:r w:rsidR="001F1E15" w:rsidRPr="00987E52">
        <w:rPr>
          <w:sz w:val="28"/>
          <w:szCs w:val="28"/>
        </w:rPr>
        <w:t>года –</w:t>
      </w:r>
      <w:r w:rsidR="00CE125E" w:rsidRPr="00987E52">
        <w:rPr>
          <w:sz w:val="28"/>
          <w:szCs w:val="28"/>
        </w:rPr>
        <w:t xml:space="preserve"> 14</w:t>
      </w:r>
      <w:r w:rsidR="00CC5122" w:rsidRPr="00987E52">
        <w:rPr>
          <w:sz w:val="28"/>
          <w:szCs w:val="28"/>
        </w:rPr>
        <w:t>4,9</w:t>
      </w:r>
      <w:r w:rsidR="00CE125E" w:rsidRPr="00987E52">
        <w:rPr>
          <w:sz w:val="28"/>
          <w:szCs w:val="28"/>
        </w:rPr>
        <w:t>%.</w:t>
      </w:r>
    </w:p>
    <w:p w14:paraId="166FDEE6" w14:textId="77777777" w:rsidR="006A474E" w:rsidRDefault="006A474E" w:rsidP="006A474E">
      <w:pPr>
        <w:ind w:firstLine="709"/>
        <w:contextualSpacing/>
        <w:jc w:val="both"/>
        <w:rPr>
          <w:sz w:val="28"/>
          <w:szCs w:val="28"/>
        </w:rPr>
      </w:pPr>
      <w:r w:rsidRPr="00577F60">
        <w:rPr>
          <w:sz w:val="28"/>
          <w:szCs w:val="28"/>
        </w:rPr>
        <w:lastRenderedPageBreak/>
        <w:t>Обеспечена положительная динамика средн</w:t>
      </w:r>
      <w:r>
        <w:rPr>
          <w:sz w:val="28"/>
          <w:szCs w:val="28"/>
        </w:rPr>
        <w:t>ей</w:t>
      </w:r>
      <w:r w:rsidRPr="00577F60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ой</w:t>
      </w:r>
      <w:r w:rsidRPr="00577F60">
        <w:rPr>
          <w:sz w:val="28"/>
          <w:szCs w:val="28"/>
        </w:rPr>
        <w:t xml:space="preserve"> платы работников бюджетной сферы</w:t>
      </w:r>
      <w:r w:rsidRPr="000219D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77F6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 w:rsidRPr="00577F60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14:paraId="26134D81" w14:textId="74B5E530" w:rsidR="00FE6CDB" w:rsidRPr="00987E52" w:rsidRDefault="00FE6CDB" w:rsidP="00FE6CDB">
      <w:pPr>
        <w:ind w:firstLine="709"/>
        <w:jc w:val="both"/>
        <w:rPr>
          <w:sz w:val="28"/>
          <w:szCs w:val="28"/>
        </w:rPr>
      </w:pPr>
      <w:r w:rsidRPr="00987E52">
        <w:rPr>
          <w:sz w:val="28"/>
          <w:szCs w:val="28"/>
        </w:rPr>
        <w:t>Выполнен норматив формирования расходов на содержание о</w:t>
      </w:r>
      <w:r w:rsidR="006A474E">
        <w:rPr>
          <w:sz w:val="28"/>
          <w:szCs w:val="28"/>
        </w:rPr>
        <w:t>рганов местного самоуправления</w:t>
      </w:r>
      <w:r w:rsidRPr="00987E52">
        <w:rPr>
          <w:sz w:val="28"/>
          <w:szCs w:val="28"/>
        </w:rPr>
        <w:t>.</w:t>
      </w:r>
    </w:p>
    <w:p w14:paraId="58651502" w14:textId="2B47B507" w:rsidR="006A474E" w:rsidRPr="00206328" w:rsidRDefault="006A474E" w:rsidP="006A474E">
      <w:pPr>
        <w:ind w:firstLine="709"/>
        <w:jc w:val="both"/>
        <w:rPr>
          <w:sz w:val="28"/>
          <w:szCs w:val="28"/>
        </w:rPr>
      </w:pPr>
      <w:r w:rsidRPr="00206328">
        <w:rPr>
          <w:sz w:val="28"/>
          <w:szCs w:val="28"/>
        </w:rPr>
        <w:t xml:space="preserve">Расходы в рамках национальных и региональных проектов произведены                    в объеме 4 644,9 </w:t>
      </w:r>
      <w:proofErr w:type="gramStart"/>
      <w:r w:rsidRPr="00206328">
        <w:rPr>
          <w:sz w:val="28"/>
          <w:szCs w:val="28"/>
        </w:rPr>
        <w:t>млн</w:t>
      </w:r>
      <w:proofErr w:type="gramEnd"/>
      <w:r w:rsidRPr="00206328">
        <w:rPr>
          <w:sz w:val="28"/>
          <w:szCs w:val="28"/>
        </w:rPr>
        <w:t xml:space="preserve"> рублей</w:t>
      </w:r>
      <w:r w:rsidR="006857A8">
        <w:rPr>
          <w:sz w:val="28"/>
          <w:szCs w:val="28"/>
        </w:rPr>
        <w:t xml:space="preserve"> или 63,1% годового плана, что</w:t>
      </w:r>
      <w:r w:rsidR="006857A8" w:rsidRPr="00206328">
        <w:rPr>
          <w:sz w:val="28"/>
          <w:szCs w:val="28"/>
        </w:rPr>
        <w:t xml:space="preserve"> </w:t>
      </w:r>
      <w:r w:rsidRPr="00206328">
        <w:rPr>
          <w:sz w:val="28"/>
          <w:szCs w:val="28"/>
        </w:rPr>
        <w:t>выше уровня аналогичного периода прошлого года в 3,4 раза.</w:t>
      </w:r>
    </w:p>
    <w:p w14:paraId="7B2F5943" w14:textId="500BBC2F" w:rsidR="006A474E" w:rsidRPr="00987E52" w:rsidRDefault="006A474E" w:rsidP="006A474E">
      <w:pPr>
        <w:ind w:firstLine="709"/>
        <w:jc w:val="both"/>
        <w:rPr>
          <w:bCs/>
          <w:spacing w:val="-6"/>
          <w:sz w:val="28"/>
          <w:szCs w:val="28"/>
          <w:lang w:eastAsia="en-US" w:bidi="en-US"/>
        </w:rPr>
      </w:pPr>
      <w:r w:rsidRPr="00987E52">
        <w:rPr>
          <w:sz w:val="28"/>
          <w:szCs w:val="28"/>
        </w:rPr>
        <w:t xml:space="preserve">Адресная инвестиционная программа города профинансирована в объеме                   </w:t>
      </w:r>
      <w:r w:rsidRPr="00987E52">
        <w:rPr>
          <w:bCs/>
          <w:spacing w:val="-6"/>
          <w:sz w:val="28"/>
          <w:szCs w:val="28"/>
          <w:lang w:eastAsia="en-US" w:bidi="en-US"/>
        </w:rPr>
        <w:t>2 326,7</w:t>
      </w:r>
      <w:r w:rsidRPr="00987E52">
        <w:rPr>
          <w:sz w:val="28"/>
          <w:szCs w:val="28"/>
        </w:rPr>
        <w:t xml:space="preserve"> </w:t>
      </w:r>
      <w:proofErr w:type="gramStart"/>
      <w:r w:rsidRPr="00987E52">
        <w:rPr>
          <w:sz w:val="28"/>
          <w:szCs w:val="28"/>
        </w:rPr>
        <w:t>млн</w:t>
      </w:r>
      <w:proofErr w:type="gramEnd"/>
      <w:r w:rsidRPr="00987E52">
        <w:rPr>
          <w:sz w:val="28"/>
          <w:szCs w:val="28"/>
        </w:rPr>
        <w:t xml:space="preserve"> рублей или </w:t>
      </w:r>
      <w:r w:rsidRPr="00987E52">
        <w:rPr>
          <w:bCs/>
          <w:spacing w:val="-6"/>
          <w:sz w:val="28"/>
          <w:szCs w:val="28"/>
          <w:lang w:eastAsia="en-US" w:bidi="en-US"/>
        </w:rPr>
        <w:t xml:space="preserve">61,9% </w:t>
      </w:r>
      <w:r w:rsidRPr="00987E52">
        <w:rPr>
          <w:sz w:val="28"/>
          <w:szCs w:val="28"/>
        </w:rPr>
        <w:t xml:space="preserve">к плану года, </w:t>
      </w:r>
      <w:r w:rsidR="006857A8">
        <w:rPr>
          <w:sz w:val="28"/>
          <w:szCs w:val="28"/>
        </w:rPr>
        <w:t xml:space="preserve">что </w:t>
      </w:r>
      <w:r w:rsidRPr="00987E52">
        <w:rPr>
          <w:sz w:val="28"/>
          <w:szCs w:val="28"/>
        </w:rPr>
        <w:t>выше уровня аналогичного периода  2021 года в 2,5 раза.</w:t>
      </w:r>
    </w:p>
    <w:p w14:paraId="66F3B4DE" w14:textId="7AC8B72E" w:rsidR="00987E52" w:rsidRPr="00987E52" w:rsidRDefault="00CC2B77" w:rsidP="00987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987E52" w:rsidRPr="00987E52">
        <w:rPr>
          <w:sz w:val="28"/>
          <w:szCs w:val="28"/>
        </w:rPr>
        <w:t xml:space="preserve"> резервного фонда администрации города 0,3 </w:t>
      </w:r>
      <w:proofErr w:type="gramStart"/>
      <w:r w:rsidR="00987E52" w:rsidRPr="00987E52">
        <w:rPr>
          <w:sz w:val="28"/>
          <w:szCs w:val="28"/>
        </w:rPr>
        <w:t>млн</w:t>
      </w:r>
      <w:proofErr w:type="gramEnd"/>
      <w:r w:rsidR="00987E52" w:rsidRPr="00987E52">
        <w:rPr>
          <w:sz w:val="28"/>
          <w:szCs w:val="28"/>
        </w:rPr>
        <w:t xml:space="preserve"> рублей направлено </w:t>
      </w:r>
      <w:r>
        <w:rPr>
          <w:sz w:val="28"/>
          <w:szCs w:val="28"/>
        </w:rPr>
        <w:t xml:space="preserve">                      </w:t>
      </w:r>
      <w:r w:rsidR="00987E52" w:rsidRPr="00987E52">
        <w:rPr>
          <w:sz w:val="28"/>
          <w:szCs w:val="28"/>
        </w:rPr>
        <w:t>на разработку проектно-сметной документации для выполнения аварийно-восстановительного ремонта многоквартирного дома по</w:t>
      </w:r>
      <w:r>
        <w:rPr>
          <w:sz w:val="28"/>
          <w:szCs w:val="28"/>
        </w:rPr>
        <w:t xml:space="preserve"> </w:t>
      </w:r>
      <w:r w:rsidR="00987E52" w:rsidRPr="00987E52">
        <w:rPr>
          <w:sz w:val="28"/>
          <w:szCs w:val="28"/>
        </w:rPr>
        <w:t>ул. Новороссийск</w:t>
      </w:r>
      <w:r w:rsidR="00615AD2">
        <w:rPr>
          <w:sz w:val="28"/>
          <w:szCs w:val="28"/>
        </w:rPr>
        <w:t>ая</w:t>
      </w:r>
      <w:r w:rsidR="00987E52" w:rsidRPr="00987E52">
        <w:rPr>
          <w:sz w:val="28"/>
          <w:szCs w:val="28"/>
        </w:rPr>
        <w:t>, 9.</w:t>
      </w:r>
    </w:p>
    <w:p w14:paraId="3E4852E8" w14:textId="01CF89F8" w:rsidR="00527F9D" w:rsidRPr="00AA5562" w:rsidRDefault="00AF5ED2" w:rsidP="00527F9D">
      <w:pPr>
        <w:shd w:val="clear" w:color="auto" w:fill="FFFFFF"/>
        <w:ind w:firstLine="709"/>
        <w:contextualSpacing/>
        <w:jc w:val="both"/>
        <w:textAlignment w:val="baseline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AA5562">
        <w:rPr>
          <w:rFonts w:eastAsia="Calibri"/>
          <w:sz w:val="28"/>
          <w:szCs w:val="28"/>
          <w:lang w:eastAsia="en-US"/>
        </w:rPr>
        <w:t xml:space="preserve">а </w:t>
      </w:r>
      <w:r w:rsidR="003D2454">
        <w:rPr>
          <w:rFonts w:eastAsia="Calibri"/>
          <w:sz w:val="28"/>
          <w:szCs w:val="28"/>
          <w:lang w:eastAsia="en-US"/>
        </w:rPr>
        <w:t xml:space="preserve">01.10.2022 </w:t>
      </w:r>
      <w:r>
        <w:rPr>
          <w:rFonts w:eastAsia="Calibri"/>
          <w:sz w:val="28"/>
          <w:szCs w:val="28"/>
          <w:lang w:eastAsia="en-US"/>
        </w:rPr>
        <w:t>и</w:t>
      </w:r>
      <w:r w:rsidR="00527F9D" w:rsidRPr="00AA5562">
        <w:rPr>
          <w:rFonts w:eastAsia="Calibri"/>
          <w:sz w:val="28"/>
          <w:szCs w:val="28"/>
          <w:lang w:eastAsia="en-US"/>
        </w:rPr>
        <w:t xml:space="preserve">з </w:t>
      </w:r>
      <w:r w:rsidR="006A474E">
        <w:rPr>
          <w:rFonts w:eastAsia="Calibri"/>
          <w:sz w:val="28"/>
          <w:szCs w:val="28"/>
          <w:lang w:eastAsia="en-US"/>
        </w:rPr>
        <w:t>30</w:t>
      </w:r>
      <w:r w:rsidR="00527F9D" w:rsidRPr="00AA5562">
        <w:rPr>
          <w:rFonts w:eastAsia="Calibri"/>
          <w:sz w:val="28"/>
          <w:szCs w:val="28"/>
          <w:lang w:eastAsia="en-US"/>
        </w:rPr>
        <w:t xml:space="preserve"> инициативных проектов реализован</w:t>
      </w:r>
      <w:r w:rsidR="00615AD2">
        <w:rPr>
          <w:rFonts w:eastAsia="Calibri"/>
          <w:sz w:val="28"/>
          <w:szCs w:val="28"/>
          <w:lang w:eastAsia="en-US"/>
        </w:rPr>
        <w:t>о</w:t>
      </w:r>
      <w:r w:rsidR="00527F9D" w:rsidRPr="00AA5562">
        <w:rPr>
          <w:rFonts w:eastAsia="Calibri"/>
          <w:sz w:val="28"/>
          <w:szCs w:val="28"/>
          <w:lang w:eastAsia="en-US"/>
        </w:rPr>
        <w:t xml:space="preserve"> </w:t>
      </w:r>
      <w:r w:rsidR="003D2454">
        <w:rPr>
          <w:rFonts w:eastAsia="Calibri"/>
          <w:sz w:val="28"/>
          <w:szCs w:val="28"/>
          <w:lang w:eastAsia="en-US"/>
        </w:rPr>
        <w:t xml:space="preserve">– </w:t>
      </w:r>
      <w:r w:rsidR="006A474E">
        <w:rPr>
          <w:rFonts w:eastAsia="Calibri"/>
          <w:sz w:val="28"/>
          <w:szCs w:val="28"/>
          <w:lang w:eastAsia="en-US"/>
        </w:rPr>
        <w:t>21</w:t>
      </w:r>
      <w:r w:rsidR="00527F9D" w:rsidRPr="00AA5562">
        <w:rPr>
          <w:rFonts w:eastAsia="Calibri"/>
          <w:sz w:val="28"/>
          <w:szCs w:val="28"/>
          <w:lang w:eastAsia="en-US"/>
        </w:rPr>
        <w:t xml:space="preserve"> на общую сумму </w:t>
      </w:r>
      <w:r w:rsidR="006A474E">
        <w:rPr>
          <w:rFonts w:eastAsia="Calibri"/>
          <w:sz w:val="28"/>
          <w:szCs w:val="28"/>
          <w:lang w:eastAsia="en-US"/>
        </w:rPr>
        <w:t>34,9</w:t>
      </w:r>
      <w:r w:rsidR="00527F9D" w:rsidRPr="00AA556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27F9D" w:rsidRPr="00AA5562">
        <w:rPr>
          <w:rFonts w:eastAsia="Calibri"/>
          <w:sz w:val="28"/>
          <w:szCs w:val="28"/>
          <w:lang w:eastAsia="en-US"/>
        </w:rPr>
        <w:t>млн</w:t>
      </w:r>
      <w:proofErr w:type="gramEnd"/>
      <w:r w:rsidR="00527F9D" w:rsidRPr="00AA5562">
        <w:rPr>
          <w:rFonts w:eastAsia="Calibri"/>
          <w:sz w:val="28"/>
          <w:szCs w:val="28"/>
          <w:lang w:eastAsia="en-US"/>
        </w:rPr>
        <w:t xml:space="preserve"> </w:t>
      </w:r>
      <w:r w:rsidR="003D2454">
        <w:rPr>
          <w:sz w:val="28"/>
          <w:szCs w:val="28"/>
        </w:rPr>
        <w:t>рублей.</w:t>
      </w:r>
    </w:p>
    <w:p w14:paraId="138A25ED" w14:textId="68812D01" w:rsidR="00D817FD" w:rsidRPr="00D817FD" w:rsidRDefault="00D817FD" w:rsidP="00D817FD">
      <w:pPr>
        <w:ind w:firstLine="709"/>
        <w:jc w:val="both"/>
        <w:rPr>
          <w:color w:val="000000" w:themeColor="text1"/>
          <w:sz w:val="28"/>
          <w:szCs w:val="28"/>
        </w:rPr>
      </w:pPr>
      <w:r w:rsidRPr="00D817FD">
        <w:rPr>
          <w:color w:val="000000" w:themeColor="text1"/>
          <w:sz w:val="28"/>
          <w:szCs w:val="28"/>
        </w:rPr>
        <w:t xml:space="preserve">В рамках внутреннего муниципального финансового контроля за 9 месяцев 2022 года проведено 53 контрольных мероприятия, в том числе 9 внеплановых. Установлено нарушений на сумму 260,9 </w:t>
      </w:r>
      <w:proofErr w:type="gramStart"/>
      <w:r w:rsidRPr="00D817FD">
        <w:rPr>
          <w:color w:val="000000" w:themeColor="text1"/>
          <w:sz w:val="28"/>
          <w:szCs w:val="28"/>
        </w:rPr>
        <w:t>млн</w:t>
      </w:r>
      <w:proofErr w:type="gramEnd"/>
      <w:r w:rsidRPr="00D817FD">
        <w:rPr>
          <w:color w:val="000000" w:themeColor="text1"/>
          <w:sz w:val="28"/>
          <w:szCs w:val="28"/>
        </w:rPr>
        <w:t xml:space="preserve"> рублей, устранено </w:t>
      </w:r>
      <w:r w:rsidR="00615AD2">
        <w:rPr>
          <w:color w:val="000000" w:themeColor="text1"/>
          <w:sz w:val="28"/>
          <w:szCs w:val="28"/>
        </w:rPr>
        <w:t xml:space="preserve">– </w:t>
      </w:r>
      <w:r w:rsidRPr="00D817FD">
        <w:rPr>
          <w:color w:val="000000" w:themeColor="text1"/>
          <w:sz w:val="28"/>
          <w:szCs w:val="28"/>
        </w:rPr>
        <w:t xml:space="preserve"> </w:t>
      </w:r>
      <w:r w:rsidR="006A474E">
        <w:rPr>
          <w:color w:val="000000" w:themeColor="text1"/>
          <w:sz w:val="28"/>
          <w:szCs w:val="28"/>
        </w:rPr>
        <w:t xml:space="preserve">                            </w:t>
      </w:r>
      <w:r w:rsidRPr="00D817FD">
        <w:rPr>
          <w:color w:val="000000" w:themeColor="text1"/>
          <w:sz w:val="28"/>
          <w:szCs w:val="28"/>
        </w:rPr>
        <w:t xml:space="preserve">42,2 млн рублей, в том числе возмещено в доход бюджета города </w:t>
      </w:r>
      <w:r w:rsidR="00615AD2">
        <w:rPr>
          <w:color w:val="000000" w:themeColor="text1"/>
          <w:sz w:val="28"/>
          <w:szCs w:val="28"/>
        </w:rPr>
        <w:t xml:space="preserve">– </w:t>
      </w:r>
      <w:r w:rsidRPr="00D817FD">
        <w:rPr>
          <w:color w:val="000000" w:themeColor="text1"/>
          <w:sz w:val="28"/>
          <w:szCs w:val="28"/>
        </w:rPr>
        <w:t>0,8 млн рублей.</w:t>
      </w:r>
    </w:p>
    <w:p w14:paraId="25A2A399" w14:textId="2E466303" w:rsidR="00D817FD" w:rsidRPr="00D817FD" w:rsidRDefault="001F4D22" w:rsidP="001F4D22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</w:t>
      </w:r>
      <w:r w:rsidRPr="00D817FD">
        <w:rPr>
          <w:color w:val="000000" w:themeColor="text1"/>
          <w:sz w:val="28"/>
          <w:szCs w:val="28"/>
        </w:rPr>
        <w:t> дисциплинарной ответственности привлечено 7 человек,</w:t>
      </w:r>
      <w:r w:rsidRPr="00D817FD">
        <w:rPr>
          <w:rFonts w:eastAsia="Calibri"/>
          <w:sz w:val="28"/>
          <w:szCs w:val="28"/>
          <w:lang w:eastAsia="en-US"/>
        </w:rPr>
        <w:t xml:space="preserve"> по 5 контрольным мероприятиям материалы переданы в прокуратуру города Барнаула</w:t>
      </w:r>
      <w:r>
        <w:rPr>
          <w:rFonts w:eastAsia="Calibri"/>
          <w:sz w:val="28"/>
          <w:szCs w:val="28"/>
          <w:lang w:eastAsia="en-US"/>
        </w:rPr>
        <w:t>. М</w:t>
      </w:r>
      <w:r w:rsidR="00D817FD" w:rsidRPr="00D817FD">
        <w:rPr>
          <w:rFonts w:eastAsia="Calibri"/>
          <w:sz w:val="28"/>
          <w:szCs w:val="28"/>
          <w:lang w:eastAsia="en-US"/>
        </w:rPr>
        <w:t xml:space="preserve">ировым судьям </w:t>
      </w:r>
      <w:r w:rsidRPr="00D817FD">
        <w:rPr>
          <w:rFonts w:eastAsia="Calibri"/>
          <w:sz w:val="28"/>
          <w:szCs w:val="28"/>
          <w:lang w:eastAsia="en-US"/>
        </w:rPr>
        <w:t xml:space="preserve">направлено </w:t>
      </w:r>
      <w:r w:rsidR="00D817FD" w:rsidRPr="00D817FD">
        <w:rPr>
          <w:rFonts w:eastAsia="Calibri"/>
          <w:sz w:val="28"/>
          <w:szCs w:val="28"/>
          <w:lang w:eastAsia="en-US"/>
        </w:rPr>
        <w:t>8 протоколов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.</w:t>
      </w:r>
    </w:p>
    <w:p w14:paraId="7DFF5203" w14:textId="3DEAC1CF" w:rsidR="001F4D22" w:rsidRPr="00D817FD" w:rsidRDefault="001F4D22" w:rsidP="001F4D2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</w:t>
      </w:r>
      <w:r w:rsidR="00615AD2">
        <w:rPr>
          <w:color w:val="000000" w:themeColor="text1"/>
          <w:sz w:val="28"/>
          <w:szCs w:val="28"/>
        </w:rPr>
        <w:t>о</w:t>
      </w:r>
      <w:r w:rsidRPr="00D817FD">
        <w:rPr>
          <w:color w:val="000000" w:themeColor="text1"/>
          <w:sz w:val="28"/>
          <w:szCs w:val="28"/>
        </w:rPr>
        <w:t xml:space="preserve"> 3 экспертизы о влиянии совершения крупной сделки на финансовое состояние</w:t>
      </w:r>
      <w:r>
        <w:rPr>
          <w:color w:val="000000" w:themeColor="text1"/>
          <w:sz w:val="28"/>
          <w:szCs w:val="28"/>
        </w:rPr>
        <w:t xml:space="preserve"> акционерных обществ.</w:t>
      </w:r>
    </w:p>
    <w:p w14:paraId="6B6AFE1E" w14:textId="715F4F57" w:rsidR="00D817FD" w:rsidRPr="00D817FD" w:rsidRDefault="00D817FD" w:rsidP="00D817FD">
      <w:pPr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D817FD">
        <w:rPr>
          <w:sz w:val="28"/>
          <w:szCs w:val="28"/>
        </w:rPr>
        <w:t>В рамках осуществления контроля в сфере закупок комитетом проведено 6 контрольных мероприятий</w:t>
      </w:r>
      <w:r w:rsidR="001F4D22">
        <w:rPr>
          <w:sz w:val="28"/>
          <w:szCs w:val="28"/>
        </w:rPr>
        <w:t xml:space="preserve">, </w:t>
      </w:r>
      <w:r w:rsidRPr="00D817FD">
        <w:rPr>
          <w:sz w:val="28"/>
          <w:szCs w:val="28"/>
        </w:rPr>
        <w:t xml:space="preserve">из них </w:t>
      </w:r>
      <w:r w:rsidR="001F4D22">
        <w:rPr>
          <w:rFonts w:eastAsia="Calibri"/>
          <w:sz w:val="28"/>
          <w:szCs w:val="28"/>
          <w:lang w:eastAsia="en-US"/>
        </w:rPr>
        <w:t xml:space="preserve">1 </w:t>
      </w:r>
      <w:proofErr w:type="gramStart"/>
      <w:r w:rsidR="001F4D22">
        <w:rPr>
          <w:rFonts w:eastAsia="Calibri"/>
          <w:sz w:val="28"/>
          <w:szCs w:val="28"/>
          <w:lang w:eastAsia="en-US"/>
        </w:rPr>
        <w:t>внеплановая</w:t>
      </w:r>
      <w:proofErr w:type="gramEnd"/>
      <w:r w:rsidRPr="00D817FD">
        <w:rPr>
          <w:sz w:val="28"/>
          <w:szCs w:val="28"/>
        </w:rPr>
        <w:t xml:space="preserve">. </w:t>
      </w:r>
      <w:r w:rsidRPr="00D817FD">
        <w:rPr>
          <w:rFonts w:eastAsia="Calibri"/>
          <w:sz w:val="28"/>
          <w:szCs w:val="28"/>
          <w:lang w:eastAsia="en-US"/>
        </w:rPr>
        <w:t>Информация о нарушениях законодательства в сфере закупок по 5 заказчикам направлена</w:t>
      </w:r>
      <w:r w:rsidR="00C96C43">
        <w:rPr>
          <w:rFonts w:eastAsia="Calibri"/>
          <w:sz w:val="28"/>
          <w:szCs w:val="28"/>
          <w:lang w:eastAsia="en-US"/>
        </w:rPr>
        <w:t xml:space="preserve"> </w:t>
      </w:r>
      <w:r w:rsidR="001F4D22">
        <w:rPr>
          <w:rFonts w:eastAsia="Calibri"/>
          <w:sz w:val="28"/>
          <w:szCs w:val="28"/>
          <w:lang w:eastAsia="en-US"/>
        </w:rPr>
        <w:t>в прокуратуру города Барнаула.</w:t>
      </w:r>
    </w:p>
    <w:p w14:paraId="4495062E" w14:textId="671B8EB8" w:rsidR="00D817FD" w:rsidRPr="00D817FD" w:rsidRDefault="00D817FD" w:rsidP="00D817FD">
      <w:pPr>
        <w:ind w:firstLine="709"/>
        <w:jc w:val="both"/>
        <w:rPr>
          <w:sz w:val="28"/>
          <w:szCs w:val="28"/>
        </w:rPr>
      </w:pPr>
      <w:r w:rsidRPr="00D817FD">
        <w:rPr>
          <w:sz w:val="28"/>
          <w:szCs w:val="28"/>
        </w:rPr>
        <w:t xml:space="preserve">Внедрен программный модуль электронный архив </w:t>
      </w:r>
      <w:proofErr w:type="gramStart"/>
      <w:r w:rsidRPr="00D817FD">
        <w:rPr>
          <w:sz w:val="28"/>
          <w:szCs w:val="28"/>
        </w:rPr>
        <w:t>в</w:t>
      </w:r>
      <w:proofErr w:type="gramEnd"/>
      <w:r w:rsidRPr="00D817FD">
        <w:rPr>
          <w:sz w:val="28"/>
          <w:szCs w:val="28"/>
        </w:rPr>
        <w:t xml:space="preserve"> </w:t>
      </w:r>
      <w:proofErr w:type="gramStart"/>
      <w:r w:rsidRPr="00D817FD">
        <w:rPr>
          <w:sz w:val="28"/>
          <w:szCs w:val="28"/>
        </w:rPr>
        <w:t>АС</w:t>
      </w:r>
      <w:proofErr w:type="gramEnd"/>
      <w:r w:rsidRPr="00D817FD">
        <w:rPr>
          <w:sz w:val="28"/>
          <w:szCs w:val="28"/>
        </w:rPr>
        <w:t xml:space="preserve"> «Бюджет</w:t>
      </w:r>
      <w:r w:rsidR="001F4D22">
        <w:rPr>
          <w:sz w:val="28"/>
          <w:szCs w:val="28"/>
        </w:rPr>
        <w:t>»</w:t>
      </w:r>
      <w:r w:rsidRPr="00D817FD">
        <w:rPr>
          <w:sz w:val="28"/>
          <w:szCs w:val="28"/>
        </w:rPr>
        <w:t>.</w:t>
      </w:r>
    </w:p>
    <w:p w14:paraId="0081D71F" w14:textId="2103FE4E" w:rsidR="00BA4A6B" w:rsidRPr="008B4876" w:rsidRDefault="00BA4A6B" w:rsidP="00B75506">
      <w:pPr>
        <w:pStyle w:val="Style6"/>
        <w:tabs>
          <w:tab w:val="left" w:pos="1440"/>
        </w:tabs>
        <w:ind w:left="709" w:firstLine="0"/>
        <w:contextualSpacing/>
        <w:rPr>
          <w:b/>
          <w:color w:val="000000" w:themeColor="text1"/>
          <w:sz w:val="28"/>
          <w:szCs w:val="28"/>
        </w:rPr>
      </w:pPr>
      <w:r w:rsidRPr="008B4876">
        <w:rPr>
          <w:b/>
          <w:color w:val="000000" w:themeColor="text1"/>
          <w:sz w:val="28"/>
          <w:szCs w:val="28"/>
        </w:rPr>
        <w:t xml:space="preserve">Основные задачи на </w:t>
      </w:r>
      <w:r w:rsidR="00A314F1" w:rsidRPr="008B4876">
        <w:rPr>
          <w:b/>
          <w:color w:val="000000" w:themeColor="text1"/>
          <w:sz w:val="28"/>
          <w:szCs w:val="28"/>
        </w:rPr>
        <w:t>4</w:t>
      </w:r>
      <w:r w:rsidR="008F52E2">
        <w:rPr>
          <w:b/>
          <w:color w:val="000000" w:themeColor="text1"/>
          <w:sz w:val="28"/>
          <w:szCs w:val="28"/>
        </w:rPr>
        <w:t xml:space="preserve"> квартал 2022 года:</w:t>
      </w:r>
    </w:p>
    <w:p w14:paraId="4487CC00" w14:textId="2DB3258B" w:rsidR="008F52E2" w:rsidRPr="008F52E2" w:rsidRDefault="008F52E2" w:rsidP="008F52E2">
      <w:pPr>
        <w:ind w:firstLine="709"/>
        <w:jc w:val="both"/>
        <w:rPr>
          <w:sz w:val="28"/>
          <w:szCs w:val="28"/>
        </w:rPr>
      </w:pPr>
      <w:r w:rsidRPr="008B4876">
        <w:rPr>
          <w:color w:val="000000" w:themeColor="text1"/>
          <w:sz w:val="28"/>
          <w:szCs w:val="28"/>
        </w:rPr>
        <w:t xml:space="preserve">осуществление </w:t>
      </w:r>
      <w:proofErr w:type="gramStart"/>
      <w:r w:rsidRPr="008B4876">
        <w:rPr>
          <w:color w:val="000000" w:themeColor="text1"/>
          <w:sz w:val="28"/>
          <w:szCs w:val="28"/>
        </w:rPr>
        <w:t>контроля</w:t>
      </w:r>
      <w:r w:rsidRPr="008F52E2">
        <w:rPr>
          <w:sz w:val="28"/>
          <w:szCs w:val="28"/>
        </w:rPr>
        <w:t xml:space="preserve"> за</w:t>
      </w:r>
      <w:proofErr w:type="gramEnd"/>
      <w:r w:rsidRPr="008F52E2">
        <w:rPr>
          <w:sz w:val="28"/>
          <w:szCs w:val="28"/>
        </w:rPr>
        <w:t xml:space="preserve"> исполнением условий соглашений по реализации национальных</w:t>
      </w:r>
      <w:r>
        <w:rPr>
          <w:sz w:val="28"/>
          <w:szCs w:val="28"/>
        </w:rPr>
        <w:t xml:space="preserve"> и</w:t>
      </w:r>
      <w:r w:rsidRPr="008F52E2">
        <w:rPr>
          <w:sz w:val="28"/>
          <w:szCs w:val="28"/>
        </w:rPr>
        <w:t xml:space="preserve"> региональных проектов</w:t>
      </w:r>
      <w:r>
        <w:rPr>
          <w:sz w:val="28"/>
          <w:szCs w:val="28"/>
        </w:rPr>
        <w:t>,</w:t>
      </w:r>
      <w:r w:rsidRPr="008F52E2">
        <w:rPr>
          <w:sz w:val="28"/>
          <w:szCs w:val="28"/>
        </w:rPr>
        <w:t xml:space="preserve"> государственных программ на территории города в целях своевременного и полного освоения денежных средств;</w:t>
      </w:r>
    </w:p>
    <w:p w14:paraId="45472605" w14:textId="2AA7B513" w:rsidR="000D43F0" w:rsidRPr="008B4876" w:rsidRDefault="000D43F0" w:rsidP="000D43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4876">
        <w:rPr>
          <w:color w:val="000000" w:themeColor="text1"/>
          <w:sz w:val="28"/>
          <w:szCs w:val="28"/>
        </w:rPr>
        <w:t xml:space="preserve">подготовка проекта постановления администрации города и материалов для Счетной палаты города Барнаула по вопросу «Об исполнении бюджета города                 за </w:t>
      </w:r>
      <w:r w:rsidR="00AC13FD" w:rsidRPr="008B4876">
        <w:rPr>
          <w:color w:val="000000" w:themeColor="text1"/>
          <w:sz w:val="28"/>
          <w:szCs w:val="28"/>
        </w:rPr>
        <w:t>9</w:t>
      </w:r>
      <w:r w:rsidRPr="008B4876">
        <w:rPr>
          <w:color w:val="000000" w:themeColor="text1"/>
          <w:sz w:val="28"/>
          <w:szCs w:val="28"/>
        </w:rPr>
        <w:t xml:space="preserve"> месяцев 2022 года»;</w:t>
      </w:r>
    </w:p>
    <w:p w14:paraId="55B125F1" w14:textId="1C82E748" w:rsidR="005B1F61" w:rsidRPr="008B4876" w:rsidRDefault="005B1F61" w:rsidP="005B1F61">
      <w:pPr>
        <w:ind w:firstLine="709"/>
        <w:jc w:val="both"/>
        <w:rPr>
          <w:color w:val="000000" w:themeColor="text1"/>
          <w:sz w:val="28"/>
          <w:szCs w:val="28"/>
        </w:rPr>
      </w:pPr>
      <w:r w:rsidRPr="008B4876">
        <w:rPr>
          <w:color w:val="000000" w:themeColor="text1"/>
          <w:sz w:val="28"/>
          <w:szCs w:val="28"/>
        </w:rPr>
        <w:t>участие на публичных слушаниях по вопросу «О бюджете города на 2023 год и на плановый период 2024 и 2025 годов»;</w:t>
      </w:r>
    </w:p>
    <w:p w14:paraId="08096B64" w14:textId="3EA8814A" w:rsidR="005B1F61" w:rsidRPr="008B4876" w:rsidRDefault="005B1F61" w:rsidP="005B1F61">
      <w:pPr>
        <w:ind w:firstLine="709"/>
        <w:jc w:val="both"/>
        <w:rPr>
          <w:color w:val="000000" w:themeColor="text1"/>
          <w:sz w:val="28"/>
          <w:szCs w:val="28"/>
        </w:rPr>
      </w:pPr>
      <w:r w:rsidRPr="008B4876">
        <w:rPr>
          <w:color w:val="000000" w:themeColor="text1"/>
          <w:sz w:val="28"/>
          <w:szCs w:val="28"/>
        </w:rPr>
        <w:t>пред</w:t>
      </w:r>
      <w:r w:rsidR="00615AD2">
        <w:rPr>
          <w:color w:val="000000" w:themeColor="text1"/>
          <w:sz w:val="28"/>
          <w:szCs w:val="28"/>
        </w:rPr>
        <w:t>о</w:t>
      </w:r>
      <w:r w:rsidRPr="008B4876">
        <w:rPr>
          <w:color w:val="000000" w:themeColor="text1"/>
          <w:sz w:val="28"/>
          <w:szCs w:val="28"/>
        </w:rPr>
        <w:t>ставление на рассмотрение городской Думы проекта решения о бюджете города на 202</w:t>
      </w:r>
      <w:r w:rsidR="000C6579">
        <w:rPr>
          <w:color w:val="000000" w:themeColor="text1"/>
          <w:sz w:val="28"/>
          <w:szCs w:val="28"/>
        </w:rPr>
        <w:t>3</w:t>
      </w:r>
      <w:r w:rsidRPr="008B4876">
        <w:rPr>
          <w:color w:val="000000" w:themeColor="text1"/>
          <w:sz w:val="28"/>
          <w:szCs w:val="28"/>
        </w:rPr>
        <w:t xml:space="preserve"> год и на плановый период 202</w:t>
      </w:r>
      <w:r w:rsidR="000C6579">
        <w:rPr>
          <w:color w:val="000000" w:themeColor="text1"/>
          <w:sz w:val="28"/>
          <w:szCs w:val="28"/>
        </w:rPr>
        <w:t>4</w:t>
      </w:r>
      <w:r w:rsidR="00E7026B">
        <w:rPr>
          <w:color w:val="000000" w:themeColor="text1"/>
          <w:sz w:val="28"/>
          <w:szCs w:val="28"/>
        </w:rPr>
        <w:t xml:space="preserve"> </w:t>
      </w:r>
      <w:r w:rsidRPr="008B4876">
        <w:rPr>
          <w:color w:val="000000" w:themeColor="text1"/>
          <w:sz w:val="28"/>
          <w:szCs w:val="28"/>
        </w:rPr>
        <w:t>и 202</w:t>
      </w:r>
      <w:r w:rsidR="000C6579">
        <w:rPr>
          <w:color w:val="000000" w:themeColor="text1"/>
          <w:sz w:val="28"/>
          <w:szCs w:val="28"/>
        </w:rPr>
        <w:t>5</w:t>
      </w:r>
      <w:r w:rsidRPr="008B4876">
        <w:rPr>
          <w:color w:val="000000" w:themeColor="text1"/>
          <w:sz w:val="28"/>
          <w:szCs w:val="28"/>
        </w:rPr>
        <w:t xml:space="preserve"> годов (1, 2 чтение);</w:t>
      </w:r>
    </w:p>
    <w:p w14:paraId="5C7E02A8" w14:textId="79C5E8AA" w:rsidR="000D43F0" w:rsidRPr="008B4876" w:rsidRDefault="000D43F0" w:rsidP="000D43F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B4876">
        <w:rPr>
          <w:color w:val="000000" w:themeColor="text1"/>
          <w:sz w:val="28"/>
          <w:szCs w:val="28"/>
        </w:rPr>
        <w:t xml:space="preserve">осуществление контроля за исполнением программы мероприятий </w:t>
      </w:r>
      <w:r w:rsidR="00DF2C76" w:rsidRPr="008B4876">
        <w:rPr>
          <w:color w:val="000000" w:themeColor="text1"/>
          <w:sz w:val="28"/>
          <w:szCs w:val="28"/>
        </w:rPr>
        <w:t xml:space="preserve">                            </w:t>
      </w:r>
      <w:r w:rsidRPr="008B4876">
        <w:rPr>
          <w:color w:val="000000" w:themeColor="text1"/>
          <w:sz w:val="28"/>
          <w:szCs w:val="28"/>
        </w:rPr>
        <w:t xml:space="preserve">по увеличению доходов и повышению </w:t>
      </w:r>
      <w:proofErr w:type="gramStart"/>
      <w:r w:rsidRPr="008B4876">
        <w:rPr>
          <w:color w:val="000000" w:themeColor="text1"/>
          <w:sz w:val="28"/>
          <w:szCs w:val="28"/>
        </w:rPr>
        <w:t xml:space="preserve">эффективности расходов </w:t>
      </w:r>
      <w:r w:rsidR="00E7026B">
        <w:rPr>
          <w:color w:val="000000" w:themeColor="text1"/>
          <w:sz w:val="28"/>
          <w:szCs w:val="28"/>
        </w:rPr>
        <w:t>бюджета города Барнаула</w:t>
      </w:r>
      <w:proofErr w:type="gramEnd"/>
      <w:r w:rsidR="00E7026B">
        <w:rPr>
          <w:color w:val="000000" w:themeColor="text1"/>
          <w:sz w:val="28"/>
          <w:szCs w:val="28"/>
        </w:rPr>
        <w:t xml:space="preserve"> на 2022-</w:t>
      </w:r>
      <w:r w:rsidRPr="008B4876">
        <w:rPr>
          <w:color w:val="000000" w:themeColor="text1"/>
          <w:sz w:val="28"/>
          <w:szCs w:val="28"/>
        </w:rPr>
        <w:t>2024 годы</w:t>
      </w:r>
      <w:r w:rsidR="00DF2C76" w:rsidRPr="008B4876">
        <w:rPr>
          <w:color w:val="000000" w:themeColor="text1"/>
          <w:sz w:val="28"/>
          <w:szCs w:val="28"/>
        </w:rPr>
        <w:t>;</w:t>
      </w:r>
    </w:p>
    <w:p w14:paraId="17565A9A" w14:textId="6174CC5F" w:rsidR="00800321" w:rsidRDefault="00800321" w:rsidP="00406BF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00321">
        <w:rPr>
          <w:sz w:val="28"/>
          <w:szCs w:val="28"/>
        </w:rPr>
        <w:t>принятие мер по завершению финансового года и подготовка документов для начала исполнения бюджета в 202</w:t>
      </w:r>
      <w:r>
        <w:rPr>
          <w:sz w:val="28"/>
          <w:szCs w:val="28"/>
        </w:rPr>
        <w:t>3</w:t>
      </w:r>
      <w:r w:rsidR="00615AD2">
        <w:rPr>
          <w:sz w:val="28"/>
          <w:szCs w:val="28"/>
        </w:rPr>
        <w:t xml:space="preserve"> </w:t>
      </w:r>
      <w:bookmarkStart w:id="0" w:name="_GoBack"/>
      <w:bookmarkEnd w:id="0"/>
      <w:r w:rsidRPr="00800321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14:paraId="28847E0D" w14:textId="77777777" w:rsidR="003D2454" w:rsidRDefault="003D2454" w:rsidP="00406BFB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20742B0" w14:textId="44F14ED2" w:rsidR="005B33BF" w:rsidRPr="00A314F1" w:rsidRDefault="003D2454" w:rsidP="003D2454">
      <w:pPr>
        <w:tabs>
          <w:tab w:val="left" w:pos="993"/>
        </w:tabs>
        <w:contextualSpacing/>
        <w:jc w:val="both"/>
        <w:rPr>
          <w:color w:val="FF0000"/>
          <w:sz w:val="28"/>
          <w:szCs w:val="28"/>
        </w:rPr>
      </w:pPr>
      <w:r w:rsidRPr="008B4876">
        <w:rPr>
          <w:color w:val="000000" w:themeColor="text1"/>
          <w:sz w:val="28"/>
          <w:szCs w:val="28"/>
        </w:rPr>
        <w:t>Заместитель председателя комитета</w:t>
      </w:r>
      <w:r w:rsidRPr="003D24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Pr="008B4876">
        <w:rPr>
          <w:color w:val="000000" w:themeColor="text1"/>
          <w:sz w:val="28"/>
          <w:szCs w:val="28"/>
        </w:rPr>
        <w:t>Т.Н. Петрова</w:t>
      </w:r>
    </w:p>
    <w:sectPr w:rsidR="005B33BF" w:rsidRPr="00A314F1" w:rsidSect="003D2454">
      <w:headerReference w:type="even" r:id="rId9"/>
      <w:headerReference w:type="default" r:id="rId10"/>
      <w:headerReference w:type="first" r:id="rId11"/>
      <w:pgSz w:w="11906" w:h="16838" w:code="9"/>
      <w:pgMar w:top="851" w:right="567" w:bottom="568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7827" w14:textId="77777777" w:rsidR="003F77C8" w:rsidRDefault="003F77C8">
      <w:r>
        <w:separator/>
      </w:r>
    </w:p>
  </w:endnote>
  <w:endnote w:type="continuationSeparator" w:id="0">
    <w:p w14:paraId="50DFD928" w14:textId="77777777" w:rsidR="003F77C8" w:rsidRDefault="003F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4E3F" w14:textId="77777777" w:rsidR="003F77C8" w:rsidRDefault="003F77C8">
      <w:r>
        <w:separator/>
      </w:r>
    </w:p>
  </w:footnote>
  <w:footnote w:type="continuationSeparator" w:id="0">
    <w:p w14:paraId="68D84B8D" w14:textId="77777777" w:rsidR="003F77C8" w:rsidRDefault="003F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0C50A" w14:textId="77777777" w:rsidR="003F77C8" w:rsidRDefault="003F77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40299" w14:textId="77777777" w:rsidR="003F77C8" w:rsidRDefault="003F77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82849"/>
      <w:docPartObj>
        <w:docPartGallery w:val="Page Numbers (Top of Page)"/>
        <w:docPartUnique/>
      </w:docPartObj>
    </w:sdtPr>
    <w:sdtContent>
      <w:p w14:paraId="099B2BAD" w14:textId="77777777" w:rsidR="003F77C8" w:rsidRDefault="003F77C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AD2">
          <w:rPr>
            <w:noProof/>
          </w:rPr>
          <w:t>2</w:t>
        </w:r>
        <w:r>
          <w:fldChar w:fldCharType="end"/>
        </w:r>
      </w:p>
    </w:sdtContent>
  </w:sdt>
  <w:p w14:paraId="20E73955" w14:textId="77777777" w:rsidR="003F77C8" w:rsidRDefault="003F77C8" w:rsidP="00CF697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74CA" w14:textId="77777777" w:rsidR="003F77C8" w:rsidRPr="00BE51AC" w:rsidRDefault="003F77C8" w:rsidP="00CF697F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7A055" wp14:editId="597E9AFE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127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8BCB195" id="Rectangle 1" o:spid="_x0000_s1026" style="position:absolute;margin-left:-3.25pt;margin-top:-2.15pt;width:245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24D"/>
    <w:multiLevelType w:val="hybridMultilevel"/>
    <w:tmpl w:val="74E28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F80ED4"/>
    <w:multiLevelType w:val="hybridMultilevel"/>
    <w:tmpl w:val="F6CA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53893"/>
    <w:multiLevelType w:val="hybridMultilevel"/>
    <w:tmpl w:val="5656B67C"/>
    <w:lvl w:ilvl="0" w:tplc="5E3CB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A6D00"/>
    <w:multiLevelType w:val="hybridMultilevel"/>
    <w:tmpl w:val="C96C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876"/>
    <w:multiLevelType w:val="hybridMultilevel"/>
    <w:tmpl w:val="48DA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B6"/>
    <w:rsid w:val="00013828"/>
    <w:rsid w:val="00013C70"/>
    <w:rsid w:val="000146AE"/>
    <w:rsid w:val="000216E9"/>
    <w:rsid w:val="000271E4"/>
    <w:rsid w:val="00043D2B"/>
    <w:rsid w:val="00057909"/>
    <w:rsid w:val="00064813"/>
    <w:rsid w:val="000803CE"/>
    <w:rsid w:val="00084F41"/>
    <w:rsid w:val="00096C40"/>
    <w:rsid w:val="000B2251"/>
    <w:rsid w:val="000B5436"/>
    <w:rsid w:val="000C457C"/>
    <w:rsid w:val="000C5FC1"/>
    <w:rsid w:val="000C6579"/>
    <w:rsid w:val="000D334D"/>
    <w:rsid w:val="000D43F0"/>
    <w:rsid w:val="000F6043"/>
    <w:rsid w:val="00100B34"/>
    <w:rsid w:val="00112882"/>
    <w:rsid w:val="0011622B"/>
    <w:rsid w:val="00116C53"/>
    <w:rsid w:val="001230C3"/>
    <w:rsid w:val="00133E6C"/>
    <w:rsid w:val="001353E2"/>
    <w:rsid w:val="00137AC8"/>
    <w:rsid w:val="001438DB"/>
    <w:rsid w:val="00145DDB"/>
    <w:rsid w:val="0015475C"/>
    <w:rsid w:val="0017723B"/>
    <w:rsid w:val="00183E20"/>
    <w:rsid w:val="001845BA"/>
    <w:rsid w:val="00187F56"/>
    <w:rsid w:val="001A2FD6"/>
    <w:rsid w:val="001B4136"/>
    <w:rsid w:val="001E66FC"/>
    <w:rsid w:val="001F1E15"/>
    <w:rsid w:val="001F4D22"/>
    <w:rsid w:val="001F6452"/>
    <w:rsid w:val="00201F84"/>
    <w:rsid w:val="00204339"/>
    <w:rsid w:val="00206328"/>
    <w:rsid w:val="00221095"/>
    <w:rsid w:val="00234C11"/>
    <w:rsid w:val="002441EC"/>
    <w:rsid w:val="00253B46"/>
    <w:rsid w:val="002654BB"/>
    <w:rsid w:val="00271A28"/>
    <w:rsid w:val="00276F28"/>
    <w:rsid w:val="0027756A"/>
    <w:rsid w:val="002B2689"/>
    <w:rsid w:val="002C6721"/>
    <w:rsid w:val="002D50F5"/>
    <w:rsid w:val="002D7D45"/>
    <w:rsid w:val="002E10FC"/>
    <w:rsid w:val="002E7500"/>
    <w:rsid w:val="002F2166"/>
    <w:rsid w:val="00311799"/>
    <w:rsid w:val="00327392"/>
    <w:rsid w:val="00334791"/>
    <w:rsid w:val="003409EC"/>
    <w:rsid w:val="003515D4"/>
    <w:rsid w:val="00351E5B"/>
    <w:rsid w:val="00356B38"/>
    <w:rsid w:val="0036426C"/>
    <w:rsid w:val="00376728"/>
    <w:rsid w:val="00385705"/>
    <w:rsid w:val="00391655"/>
    <w:rsid w:val="00391ED1"/>
    <w:rsid w:val="003A1903"/>
    <w:rsid w:val="003A332B"/>
    <w:rsid w:val="003C4BE9"/>
    <w:rsid w:val="003D1D9A"/>
    <w:rsid w:val="003D2454"/>
    <w:rsid w:val="003D3B15"/>
    <w:rsid w:val="003D4C2B"/>
    <w:rsid w:val="003D5A6E"/>
    <w:rsid w:val="003D7D7F"/>
    <w:rsid w:val="003E200A"/>
    <w:rsid w:val="003F00C4"/>
    <w:rsid w:val="003F6C1E"/>
    <w:rsid w:val="003F77C8"/>
    <w:rsid w:val="00406BFB"/>
    <w:rsid w:val="00424BF0"/>
    <w:rsid w:val="00431175"/>
    <w:rsid w:val="00431857"/>
    <w:rsid w:val="00436184"/>
    <w:rsid w:val="00444A15"/>
    <w:rsid w:val="00455BC9"/>
    <w:rsid w:val="00471DE0"/>
    <w:rsid w:val="004731E0"/>
    <w:rsid w:val="00495B84"/>
    <w:rsid w:val="004A060E"/>
    <w:rsid w:val="004D042B"/>
    <w:rsid w:val="004D09A4"/>
    <w:rsid w:val="004D463B"/>
    <w:rsid w:val="004E12FD"/>
    <w:rsid w:val="004E210C"/>
    <w:rsid w:val="004F1BA5"/>
    <w:rsid w:val="0051739A"/>
    <w:rsid w:val="00521686"/>
    <w:rsid w:val="00527F9D"/>
    <w:rsid w:val="00540E48"/>
    <w:rsid w:val="0054266E"/>
    <w:rsid w:val="00555B58"/>
    <w:rsid w:val="00567A2C"/>
    <w:rsid w:val="00572761"/>
    <w:rsid w:val="005840EC"/>
    <w:rsid w:val="0058531C"/>
    <w:rsid w:val="00587C0C"/>
    <w:rsid w:val="005A078F"/>
    <w:rsid w:val="005A5DBD"/>
    <w:rsid w:val="005B1F61"/>
    <w:rsid w:val="005B33BF"/>
    <w:rsid w:val="005B358B"/>
    <w:rsid w:val="005B4BDA"/>
    <w:rsid w:val="005C1F6C"/>
    <w:rsid w:val="005C5DB2"/>
    <w:rsid w:val="005E1242"/>
    <w:rsid w:val="005E341E"/>
    <w:rsid w:val="005F5F18"/>
    <w:rsid w:val="00610CB0"/>
    <w:rsid w:val="006130FC"/>
    <w:rsid w:val="00613B8C"/>
    <w:rsid w:val="00615AD2"/>
    <w:rsid w:val="00626303"/>
    <w:rsid w:val="00626DED"/>
    <w:rsid w:val="00627249"/>
    <w:rsid w:val="00627579"/>
    <w:rsid w:val="0063140D"/>
    <w:rsid w:val="00632E17"/>
    <w:rsid w:val="0064131C"/>
    <w:rsid w:val="00652BE7"/>
    <w:rsid w:val="00660EFB"/>
    <w:rsid w:val="00675390"/>
    <w:rsid w:val="006857A8"/>
    <w:rsid w:val="00696E21"/>
    <w:rsid w:val="006A474E"/>
    <w:rsid w:val="006A4AA0"/>
    <w:rsid w:val="006A5368"/>
    <w:rsid w:val="006B7973"/>
    <w:rsid w:val="006C3396"/>
    <w:rsid w:val="006E34D4"/>
    <w:rsid w:val="006E4D40"/>
    <w:rsid w:val="006E5B1E"/>
    <w:rsid w:val="006E6447"/>
    <w:rsid w:val="007047D1"/>
    <w:rsid w:val="00720C89"/>
    <w:rsid w:val="0072255B"/>
    <w:rsid w:val="007233EB"/>
    <w:rsid w:val="00756869"/>
    <w:rsid w:val="00760F3B"/>
    <w:rsid w:val="00763E1E"/>
    <w:rsid w:val="00770805"/>
    <w:rsid w:val="00775C2F"/>
    <w:rsid w:val="00777231"/>
    <w:rsid w:val="00791AD8"/>
    <w:rsid w:val="00793891"/>
    <w:rsid w:val="007A170B"/>
    <w:rsid w:val="007C2465"/>
    <w:rsid w:val="007F280A"/>
    <w:rsid w:val="007F2A1B"/>
    <w:rsid w:val="007F513C"/>
    <w:rsid w:val="007F6E0C"/>
    <w:rsid w:val="007F6E24"/>
    <w:rsid w:val="00800321"/>
    <w:rsid w:val="00806D52"/>
    <w:rsid w:val="00815586"/>
    <w:rsid w:val="00820EC5"/>
    <w:rsid w:val="00830313"/>
    <w:rsid w:val="00840921"/>
    <w:rsid w:val="00861817"/>
    <w:rsid w:val="00862152"/>
    <w:rsid w:val="00863BB8"/>
    <w:rsid w:val="008717A6"/>
    <w:rsid w:val="00882FE2"/>
    <w:rsid w:val="008847D2"/>
    <w:rsid w:val="008848F8"/>
    <w:rsid w:val="00886AD6"/>
    <w:rsid w:val="0089189E"/>
    <w:rsid w:val="008A6E63"/>
    <w:rsid w:val="008B4876"/>
    <w:rsid w:val="008C1277"/>
    <w:rsid w:val="008D679F"/>
    <w:rsid w:val="008E761E"/>
    <w:rsid w:val="008F52E2"/>
    <w:rsid w:val="0090127E"/>
    <w:rsid w:val="00906891"/>
    <w:rsid w:val="00914854"/>
    <w:rsid w:val="00934BFC"/>
    <w:rsid w:val="009457A6"/>
    <w:rsid w:val="009513B6"/>
    <w:rsid w:val="00957938"/>
    <w:rsid w:val="009732D6"/>
    <w:rsid w:val="00976BF7"/>
    <w:rsid w:val="00977C29"/>
    <w:rsid w:val="00984B64"/>
    <w:rsid w:val="00984C65"/>
    <w:rsid w:val="00987E52"/>
    <w:rsid w:val="009A6D5B"/>
    <w:rsid w:val="009B38F9"/>
    <w:rsid w:val="009B4875"/>
    <w:rsid w:val="009B6509"/>
    <w:rsid w:val="009D402E"/>
    <w:rsid w:val="009F1BF8"/>
    <w:rsid w:val="009F3B4B"/>
    <w:rsid w:val="009F79E2"/>
    <w:rsid w:val="00A143E2"/>
    <w:rsid w:val="00A30F80"/>
    <w:rsid w:val="00A3137F"/>
    <w:rsid w:val="00A314F1"/>
    <w:rsid w:val="00A43F18"/>
    <w:rsid w:val="00A52D9E"/>
    <w:rsid w:val="00A540D5"/>
    <w:rsid w:val="00A54E6A"/>
    <w:rsid w:val="00A54FC7"/>
    <w:rsid w:val="00A5757E"/>
    <w:rsid w:val="00A62580"/>
    <w:rsid w:val="00A82C76"/>
    <w:rsid w:val="00AA0698"/>
    <w:rsid w:val="00AA5562"/>
    <w:rsid w:val="00AB4E72"/>
    <w:rsid w:val="00AC13FD"/>
    <w:rsid w:val="00AD39AB"/>
    <w:rsid w:val="00AF12FF"/>
    <w:rsid w:val="00AF546C"/>
    <w:rsid w:val="00AF5ED2"/>
    <w:rsid w:val="00B13284"/>
    <w:rsid w:val="00B238E1"/>
    <w:rsid w:val="00B277E1"/>
    <w:rsid w:val="00B330BE"/>
    <w:rsid w:val="00B34731"/>
    <w:rsid w:val="00B46201"/>
    <w:rsid w:val="00B52DA8"/>
    <w:rsid w:val="00B75506"/>
    <w:rsid w:val="00B77371"/>
    <w:rsid w:val="00B9404A"/>
    <w:rsid w:val="00BA4A6B"/>
    <w:rsid w:val="00BA6E1F"/>
    <w:rsid w:val="00BB333F"/>
    <w:rsid w:val="00BC3DB2"/>
    <w:rsid w:val="00BC79CB"/>
    <w:rsid w:val="00BE2C2D"/>
    <w:rsid w:val="00BE3C57"/>
    <w:rsid w:val="00BF1C66"/>
    <w:rsid w:val="00C02C51"/>
    <w:rsid w:val="00C0518A"/>
    <w:rsid w:val="00C17FD2"/>
    <w:rsid w:val="00C2164A"/>
    <w:rsid w:val="00C27595"/>
    <w:rsid w:val="00C43C11"/>
    <w:rsid w:val="00C46D3A"/>
    <w:rsid w:val="00C50FAC"/>
    <w:rsid w:val="00C63111"/>
    <w:rsid w:val="00C73F08"/>
    <w:rsid w:val="00C91043"/>
    <w:rsid w:val="00C96C43"/>
    <w:rsid w:val="00CA37F4"/>
    <w:rsid w:val="00CC2B77"/>
    <w:rsid w:val="00CC5122"/>
    <w:rsid w:val="00CC530D"/>
    <w:rsid w:val="00CE0058"/>
    <w:rsid w:val="00CE09F2"/>
    <w:rsid w:val="00CE125E"/>
    <w:rsid w:val="00CE2A11"/>
    <w:rsid w:val="00CF697F"/>
    <w:rsid w:val="00D15973"/>
    <w:rsid w:val="00D21695"/>
    <w:rsid w:val="00D3101A"/>
    <w:rsid w:val="00D617C6"/>
    <w:rsid w:val="00D63577"/>
    <w:rsid w:val="00D801A5"/>
    <w:rsid w:val="00D8081F"/>
    <w:rsid w:val="00D817FD"/>
    <w:rsid w:val="00D83FA0"/>
    <w:rsid w:val="00D87576"/>
    <w:rsid w:val="00D96FC6"/>
    <w:rsid w:val="00D97343"/>
    <w:rsid w:val="00DA3F90"/>
    <w:rsid w:val="00DC21D7"/>
    <w:rsid w:val="00DE0419"/>
    <w:rsid w:val="00DE0966"/>
    <w:rsid w:val="00DF2C76"/>
    <w:rsid w:val="00E004E0"/>
    <w:rsid w:val="00E042F6"/>
    <w:rsid w:val="00E23911"/>
    <w:rsid w:val="00E342F1"/>
    <w:rsid w:val="00E51CD6"/>
    <w:rsid w:val="00E567E8"/>
    <w:rsid w:val="00E60260"/>
    <w:rsid w:val="00E6088E"/>
    <w:rsid w:val="00E7026B"/>
    <w:rsid w:val="00E71B65"/>
    <w:rsid w:val="00E81DB5"/>
    <w:rsid w:val="00E878F2"/>
    <w:rsid w:val="00EA570A"/>
    <w:rsid w:val="00EE4269"/>
    <w:rsid w:val="00EF4C1A"/>
    <w:rsid w:val="00F02329"/>
    <w:rsid w:val="00F07756"/>
    <w:rsid w:val="00F2679D"/>
    <w:rsid w:val="00F455FE"/>
    <w:rsid w:val="00F51338"/>
    <w:rsid w:val="00F6373D"/>
    <w:rsid w:val="00F7463C"/>
    <w:rsid w:val="00F7771B"/>
    <w:rsid w:val="00F9079E"/>
    <w:rsid w:val="00FB1A7F"/>
    <w:rsid w:val="00FB49CB"/>
    <w:rsid w:val="00FB6963"/>
    <w:rsid w:val="00FC1780"/>
    <w:rsid w:val="00FC1962"/>
    <w:rsid w:val="00FE1547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C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376728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Style2">
    <w:name w:val="Style2"/>
    <w:basedOn w:val="a"/>
    <w:rsid w:val="00D801A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D801A5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3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13B6"/>
  </w:style>
  <w:style w:type="character" w:styleId="a6">
    <w:name w:val="Hyperlink"/>
    <w:basedOn w:val="a0"/>
    <w:rsid w:val="009513B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5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3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84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F6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BA4A6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3117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66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6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с отступом 23"/>
    <w:basedOn w:val="a"/>
    <w:rsid w:val="00376728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Style2">
    <w:name w:val="Style2"/>
    <w:basedOn w:val="a"/>
    <w:rsid w:val="00D801A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D801A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6ABB-5951-4D9F-BEDF-B672B6ED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Трепезникова</dc:creator>
  <cp:lastModifiedBy>Ольга Петровна Долгова</cp:lastModifiedBy>
  <cp:revision>8</cp:revision>
  <cp:lastPrinted>2022-10-28T06:53:00Z</cp:lastPrinted>
  <dcterms:created xsi:type="dcterms:W3CDTF">2022-10-28T04:37:00Z</dcterms:created>
  <dcterms:modified xsi:type="dcterms:W3CDTF">2022-10-28T08:18:00Z</dcterms:modified>
</cp:coreProperties>
</file>