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608" w:rsidRPr="00A51D23" w:rsidRDefault="00B07608"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Приложение</w:t>
      </w:r>
    </w:p>
    <w:p w:rsidR="009B3F6F" w:rsidRPr="00A51D23" w:rsidRDefault="009B3F6F"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УТВЕРЖ</w:t>
      </w:r>
      <w:r w:rsidR="00722894" w:rsidRPr="00A51D23">
        <w:rPr>
          <w:rFonts w:ascii="Times New Roman" w:eastAsia="Times New Roman" w:hAnsi="Times New Roman" w:cs="Times New Roman"/>
          <w:sz w:val="28"/>
          <w:szCs w:val="28"/>
          <w:lang w:eastAsia="ru-RU"/>
        </w:rPr>
        <w:t>Д</w:t>
      </w:r>
      <w:r w:rsidRPr="00A51D23">
        <w:rPr>
          <w:rFonts w:ascii="Times New Roman" w:eastAsia="Times New Roman" w:hAnsi="Times New Roman" w:cs="Times New Roman"/>
          <w:sz w:val="28"/>
          <w:szCs w:val="28"/>
          <w:lang w:eastAsia="ru-RU"/>
        </w:rPr>
        <w:t>ЕН</w:t>
      </w:r>
    </w:p>
    <w:p w:rsidR="00B07608" w:rsidRPr="00A51D23" w:rsidRDefault="00464C04"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постановлени</w:t>
      </w:r>
      <w:r w:rsidR="009B3F6F" w:rsidRPr="00A51D23">
        <w:rPr>
          <w:rFonts w:ascii="Times New Roman" w:eastAsia="Times New Roman" w:hAnsi="Times New Roman" w:cs="Times New Roman"/>
          <w:sz w:val="28"/>
          <w:szCs w:val="28"/>
          <w:lang w:eastAsia="ru-RU"/>
        </w:rPr>
        <w:t>ем</w:t>
      </w:r>
    </w:p>
    <w:p w:rsidR="00B07608" w:rsidRPr="00A51D23" w:rsidRDefault="003C7344"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 xml:space="preserve">администрации </w:t>
      </w:r>
      <w:r w:rsidR="003E377E" w:rsidRPr="00A51D23">
        <w:rPr>
          <w:rFonts w:ascii="Times New Roman" w:eastAsia="Times New Roman" w:hAnsi="Times New Roman" w:cs="Times New Roman"/>
          <w:sz w:val="28"/>
          <w:szCs w:val="28"/>
          <w:lang w:eastAsia="ru-RU"/>
        </w:rPr>
        <w:t>района</w:t>
      </w:r>
    </w:p>
    <w:p w:rsidR="00B07608" w:rsidRPr="00A51D23" w:rsidRDefault="005A4386" w:rsidP="00CD4EAB">
      <w:pPr>
        <w:spacing w:after="0" w:line="240" w:lineRule="auto"/>
        <w:ind w:firstLine="5387"/>
        <w:rPr>
          <w:rFonts w:ascii="Times New Roman" w:eastAsia="Times New Roman" w:hAnsi="Times New Roman" w:cs="Times New Roman"/>
          <w:sz w:val="28"/>
          <w:szCs w:val="28"/>
          <w:lang w:eastAsia="ru-RU"/>
        </w:rPr>
      </w:pPr>
      <w:r w:rsidRPr="00A51D23">
        <w:rPr>
          <w:rFonts w:ascii="Times New Roman" w:eastAsia="Times New Roman" w:hAnsi="Times New Roman" w:cs="Times New Roman"/>
          <w:sz w:val="28"/>
          <w:szCs w:val="28"/>
          <w:lang w:eastAsia="ru-RU"/>
        </w:rPr>
        <w:t>от ___________ №__________</w:t>
      </w:r>
    </w:p>
    <w:p w:rsidR="005A4386" w:rsidRPr="00A51D23" w:rsidRDefault="005A4386" w:rsidP="00CD4EAB">
      <w:pPr>
        <w:spacing w:after="0" w:line="240" w:lineRule="auto"/>
        <w:ind w:firstLine="4820"/>
        <w:rPr>
          <w:rFonts w:ascii="Times New Roman" w:eastAsia="Times New Roman" w:hAnsi="Times New Roman" w:cs="Times New Roman"/>
          <w:sz w:val="20"/>
          <w:szCs w:val="20"/>
          <w:lang w:eastAsia="ru-RU"/>
        </w:rPr>
      </w:pPr>
    </w:p>
    <w:p w:rsidR="00A87A40" w:rsidRPr="00A51D23" w:rsidRDefault="00A87A40" w:rsidP="00CD4EAB">
      <w:pPr>
        <w:spacing w:after="0" w:line="240" w:lineRule="auto"/>
        <w:ind w:firstLine="4820"/>
        <w:rPr>
          <w:rFonts w:ascii="Times New Roman" w:eastAsia="Times New Roman" w:hAnsi="Times New Roman" w:cs="Times New Roman"/>
          <w:sz w:val="20"/>
          <w:szCs w:val="20"/>
          <w:lang w:eastAsia="ru-RU"/>
        </w:rPr>
      </w:pPr>
    </w:p>
    <w:p w:rsidR="0056224F" w:rsidRPr="00A51D23" w:rsidRDefault="0056224F" w:rsidP="00CD4EAB">
      <w:pPr>
        <w:spacing w:after="0" w:line="240" w:lineRule="auto"/>
        <w:ind w:firstLine="4820"/>
        <w:rPr>
          <w:rFonts w:ascii="Times New Roman" w:eastAsia="Times New Roman" w:hAnsi="Times New Roman" w:cs="Times New Roman"/>
          <w:sz w:val="20"/>
          <w:szCs w:val="20"/>
          <w:lang w:eastAsia="ru-RU"/>
        </w:rPr>
      </w:pPr>
    </w:p>
    <w:p w:rsidR="005A4386" w:rsidRPr="00A51D23" w:rsidRDefault="005A4386" w:rsidP="00CD4EAB">
      <w:pPr>
        <w:autoSpaceDE w:val="0"/>
        <w:autoSpaceDN w:val="0"/>
        <w:adjustRightInd w:val="0"/>
        <w:spacing w:line="240" w:lineRule="auto"/>
        <w:contextualSpacing/>
        <w:jc w:val="center"/>
        <w:rPr>
          <w:rFonts w:ascii="Times New Roman" w:hAnsi="Times New Roman" w:cs="Times New Roman"/>
          <w:sz w:val="28"/>
          <w:szCs w:val="28"/>
        </w:rPr>
      </w:pPr>
      <w:r w:rsidRPr="00A51D23">
        <w:rPr>
          <w:rFonts w:ascii="Times New Roman" w:hAnsi="Times New Roman" w:cs="Times New Roman"/>
          <w:sz w:val="28"/>
          <w:szCs w:val="28"/>
        </w:rPr>
        <w:t>АДМИНИСТРАТИВНЫЙ РЕГЛАМЕНТ</w:t>
      </w:r>
    </w:p>
    <w:p w:rsidR="005A4386" w:rsidRPr="00A51D23" w:rsidRDefault="005A4386" w:rsidP="00CD4EAB">
      <w:pPr>
        <w:autoSpaceDE w:val="0"/>
        <w:autoSpaceDN w:val="0"/>
        <w:adjustRightInd w:val="0"/>
        <w:spacing w:after="0" w:line="240" w:lineRule="auto"/>
        <w:contextualSpacing/>
        <w:jc w:val="center"/>
        <w:rPr>
          <w:rFonts w:ascii="Times New Roman" w:hAnsi="Times New Roman" w:cs="Times New Roman"/>
          <w:sz w:val="28"/>
          <w:szCs w:val="28"/>
        </w:rPr>
      </w:pPr>
      <w:r w:rsidRPr="00A51D23">
        <w:rPr>
          <w:rFonts w:ascii="Times New Roman" w:hAnsi="Times New Roman" w:cs="Times New Roman"/>
          <w:sz w:val="28"/>
          <w:szCs w:val="28"/>
        </w:rPr>
        <w:t>предоставления муниципальной услуги</w:t>
      </w:r>
    </w:p>
    <w:p w:rsidR="005A4386" w:rsidRPr="00A51D23" w:rsidRDefault="004970B3" w:rsidP="00CD4EAB">
      <w:pPr>
        <w:pStyle w:val="Standard"/>
        <w:jc w:val="center"/>
        <w:rPr>
          <w:szCs w:val="28"/>
        </w:rPr>
      </w:pPr>
      <w:r w:rsidRPr="00A51D23">
        <w:rPr>
          <w:szCs w:val="28"/>
        </w:rPr>
        <w:t>«</w:t>
      </w:r>
      <w:r w:rsidR="00205C9C" w:rsidRPr="00A51D23">
        <w:rPr>
          <w:rFonts w:cs="Times New Roman"/>
          <w:szCs w:val="28"/>
        </w:rPr>
        <w:t xml:space="preserve">Выдача разрешений на строительство и ввод в эксплуатацию домов блокированной застройки и </w:t>
      </w:r>
      <w:r w:rsidR="00205C9C" w:rsidRPr="00A51D23">
        <w:rPr>
          <w:rFonts w:cs="Times New Roman"/>
          <w:szCs w:val="28"/>
          <w:lang w:eastAsia="ru-RU"/>
        </w:rPr>
        <w:t>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r w:rsidR="00CF4316" w:rsidRPr="00A51D23">
        <w:rPr>
          <w:szCs w:val="28"/>
        </w:rPr>
        <w:t>»</w:t>
      </w:r>
    </w:p>
    <w:p w:rsidR="00CD4DB7" w:rsidRPr="00A51D23" w:rsidRDefault="00CD4DB7" w:rsidP="00CD4EAB">
      <w:pPr>
        <w:spacing w:after="0" w:line="240" w:lineRule="auto"/>
        <w:jc w:val="center"/>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I. Общие положения</w:t>
      </w:r>
    </w:p>
    <w:p w:rsidR="004F3E58" w:rsidRPr="00A51D23" w:rsidRDefault="004F3E58" w:rsidP="00CD4EAB">
      <w:pPr>
        <w:spacing w:after="0" w:line="240" w:lineRule="auto"/>
        <w:jc w:val="center"/>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 xml:space="preserve">1. Предмет регулирования </w:t>
      </w:r>
      <w:r w:rsidR="00912BA7" w:rsidRPr="00A51D23">
        <w:rPr>
          <w:rFonts w:ascii="Times New Roman" w:hAnsi="Times New Roman" w:cs="Times New Roman"/>
          <w:sz w:val="28"/>
          <w:szCs w:val="28"/>
        </w:rPr>
        <w:t>А</w:t>
      </w:r>
      <w:r w:rsidRPr="00A51D23">
        <w:rPr>
          <w:rFonts w:ascii="Times New Roman" w:hAnsi="Times New Roman" w:cs="Times New Roman"/>
          <w:sz w:val="28"/>
          <w:szCs w:val="28"/>
        </w:rPr>
        <w:t>дминистративного регламента</w:t>
      </w:r>
    </w:p>
    <w:p w:rsidR="0003556C" w:rsidRPr="00A51D23" w:rsidRDefault="0003556C" w:rsidP="00CD4EAB">
      <w:pPr>
        <w:spacing w:after="0" w:line="240" w:lineRule="auto"/>
        <w:jc w:val="center"/>
        <w:rPr>
          <w:rFonts w:ascii="Times New Roman" w:hAnsi="Times New Roman" w:cs="Times New Roman"/>
          <w:sz w:val="28"/>
          <w:szCs w:val="28"/>
        </w:rPr>
      </w:pPr>
    </w:p>
    <w:p w:rsidR="00205C9C" w:rsidRPr="00A51D23" w:rsidRDefault="0003556C" w:rsidP="00CD4EAB">
      <w:pPr>
        <w:pStyle w:val="Standard"/>
        <w:jc w:val="both"/>
      </w:pPr>
      <w:r w:rsidRPr="00A51D23">
        <w:rPr>
          <w:rFonts w:cs="Times New Roman"/>
          <w:szCs w:val="28"/>
        </w:rPr>
        <w:t xml:space="preserve">1.1. </w:t>
      </w:r>
      <w:r w:rsidR="00205C9C" w:rsidRPr="00A51D23">
        <w:rPr>
          <w:rFonts w:cs="Times New Roman"/>
          <w:szCs w:val="28"/>
        </w:rPr>
        <w:t xml:space="preserve">Административный регламент предоставления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Регламент) разработан в целях повышения качества и доступности предоставления муниципальной услуги «Выдача разрешений на строительство и ввод в эксплуатацию домов блокированной застройки и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муниципальная услуга) на территории </w:t>
      </w:r>
      <w:r w:rsidR="00B7763B">
        <w:rPr>
          <w:rFonts w:cs="Times New Roman"/>
          <w:szCs w:val="28"/>
        </w:rPr>
        <w:t>Железнодорожного</w:t>
      </w:r>
      <w:r w:rsidR="00205C9C" w:rsidRPr="00A51D23">
        <w:rPr>
          <w:rFonts w:cs="Times New Roman"/>
          <w:szCs w:val="28"/>
        </w:rPr>
        <w:t xml:space="preserve"> района города Барнаула Алтайского края,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 его филиалы,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rsidR="00205C9C" w:rsidRPr="00A51D23" w:rsidRDefault="00205C9C" w:rsidP="00CD4EAB">
      <w:pPr>
        <w:pStyle w:val="Standard"/>
        <w:jc w:val="both"/>
      </w:pPr>
      <w:r w:rsidRPr="00A51D23">
        <w:rPr>
          <w:rFonts w:cs="Times New Roman"/>
          <w:szCs w:val="28"/>
        </w:rPr>
        <w:t xml:space="preserve">1.2. Регламент устанавливает порядок и стандарт предоставления муниципальной услуги по запросу физического или юридического лица либо их уполномоченных представителей в пределах полномочий администрации </w:t>
      </w:r>
      <w:r w:rsidR="00B7763B">
        <w:rPr>
          <w:rFonts w:cs="Times New Roman"/>
          <w:szCs w:val="28"/>
        </w:rPr>
        <w:t>Железнодорожного</w:t>
      </w:r>
      <w:r w:rsidRPr="00A51D23">
        <w:rPr>
          <w:rFonts w:cs="Times New Roman"/>
          <w:szCs w:val="28"/>
        </w:rPr>
        <w:t xml:space="preserve"> района города Барнаула по решению вопросов местного значения, установленных Федеральным </w:t>
      </w:r>
      <w:hyperlink r:id="rId8" w:history="1">
        <w:r w:rsidRPr="00A51D23">
          <w:rPr>
            <w:rFonts w:cs="Times New Roman"/>
            <w:szCs w:val="28"/>
          </w:rPr>
          <w:t>законом</w:t>
        </w:r>
      </w:hyperlink>
      <w:r w:rsidRPr="00A51D23">
        <w:rPr>
          <w:rFonts w:cs="Times New Roman"/>
          <w:szCs w:val="28"/>
        </w:rPr>
        <w:t xml:space="preserve"> от </w:t>
      </w:r>
      <w:r w:rsidRPr="00A51D23">
        <w:rPr>
          <w:rFonts w:cs="Times New Roman"/>
          <w:szCs w:val="28"/>
        </w:rPr>
        <w:lastRenderedPageBreak/>
        <w:t xml:space="preserve">06.10.2003 №131-ФЗ «Об общих принципах организации местного самоуправления в Российской Федерации» и </w:t>
      </w:r>
      <w:hyperlink r:id="rId9" w:history="1">
        <w:r w:rsidRPr="00A51D23">
          <w:rPr>
            <w:rFonts w:cs="Times New Roman"/>
            <w:szCs w:val="28"/>
          </w:rPr>
          <w:t>Уставом</w:t>
        </w:r>
      </w:hyperlink>
      <w:r w:rsidRPr="00A51D23">
        <w:rPr>
          <w:rFonts w:cs="Times New Roman"/>
          <w:szCs w:val="28"/>
        </w:rPr>
        <w:t xml:space="preserve"> городского округа - города Барнаула Алтайского края, в соответствии с Градостроительным </w:t>
      </w:r>
      <w:hyperlink r:id="rId10" w:history="1">
        <w:r w:rsidRPr="00A51D23">
          <w:rPr>
            <w:rFonts w:cs="Times New Roman"/>
            <w:szCs w:val="28"/>
          </w:rPr>
          <w:t>кодексом</w:t>
        </w:r>
      </w:hyperlink>
      <w:r w:rsidRPr="00A51D23">
        <w:rPr>
          <w:rFonts w:cs="Times New Roman"/>
          <w:szCs w:val="28"/>
        </w:rPr>
        <w:t xml:space="preserve"> Российской Федерации (далее – ГрК РФ), требованиями Федерального </w:t>
      </w:r>
      <w:hyperlink r:id="rId11" w:history="1">
        <w:r w:rsidRPr="00A51D23">
          <w:rPr>
            <w:rFonts w:cs="Times New Roman"/>
            <w:szCs w:val="28"/>
          </w:rPr>
          <w:t>закона</w:t>
        </w:r>
      </w:hyperlink>
      <w:r w:rsidRPr="00A51D23">
        <w:rPr>
          <w:rFonts w:cs="Times New Roman"/>
          <w:szCs w:val="28"/>
        </w:rPr>
        <w:t xml:space="preserve"> от 27.07.2010 №210-ФЗ «Об организации предоставления государственных и муниципальных услуг» (далее – Федеральный закон от 27.07.2010 №210-ФЗ).</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 Регламент регулирует общественные отношения, возникающие в связи с выдачей разрешений на строительство, реконструкцию (отдельные этапы строительства, реконструкции) и на ввод в эксплуатацию домов блокированной застройки по месту нахождения земельного участка,</w:t>
      </w:r>
      <w:r w:rsidRPr="00A51D23">
        <w:rPr>
          <w:rFonts w:ascii="Times New Roman" w:hAnsi="Times New Roman" w:cs="Times New Roman"/>
          <w:sz w:val="28"/>
          <w:szCs w:val="28"/>
          <w:lang w:eastAsia="ru-RU"/>
        </w:rPr>
        <w:t xml:space="preserve"> объектов индивидуального жилищного строительства, строительство которых осуществляется с привлечением денежных средств участников долевого строительства в соответствии с Федеральным законом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предусмотренных </w:t>
      </w:r>
      <w:hyperlink r:id="rId12" w:history="1">
        <w:r w:rsidRPr="00A51D23">
          <w:rPr>
            <w:rFonts w:ascii="Times New Roman" w:hAnsi="Times New Roman" w:cs="Times New Roman"/>
            <w:sz w:val="28"/>
            <w:szCs w:val="28"/>
          </w:rPr>
          <w:t>частями 5</w:t>
        </w:r>
      </w:hyperlink>
      <w:r w:rsidRPr="00A51D23">
        <w:rPr>
          <w:rFonts w:ascii="Times New Roman" w:hAnsi="Times New Roman" w:cs="Times New Roman"/>
          <w:sz w:val="28"/>
          <w:szCs w:val="28"/>
          <w:lang w:eastAsia="ru-RU"/>
        </w:rPr>
        <w:t xml:space="preserve">, </w:t>
      </w:r>
      <w:hyperlink r:id="rId13" w:history="1">
        <w:r w:rsidRPr="00A51D23">
          <w:rPr>
            <w:rFonts w:ascii="Times New Roman" w:hAnsi="Times New Roman" w:cs="Times New Roman"/>
            <w:sz w:val="28"/>
            <w:szCs w:val="28"/>
          </w:rPr>
          <w:t>5.1</w:t>
        </w:r>
      </w:hyperlink>
      <w:r w:rsidRPr="00A51D23">
        <w:rPr>
          <w:rFonts w:ascii="Times New Roman" w:hAnsi="Times New Roman" w:cs="Times New Roman"/>
          <w:sz w:val="28"/>
          <w:szCs w:val="28"/>
          <w:lang w:eastAsia="ru-RU"/>
        </w:rPr>
        <w:t xml:space="preserve"> и </w:t>
      </w:r>
      <w:hyperlink r:id="rId14" w:history="1">
        <w:r w:rsidRPr="00A51D23">
          <w:rPr>
            <w:rFonts w:ascii="Times New Roman" w:hAnsi="Times New Roman" w:cs="Times New Roman"/>
            <w:sz w:val="28"/>
            <w:szCs w:val="28"/>
          </w:rPr>
          <w:t xml:space="preserve">6 статьи </w:t>
        </w:r>
      </w:hyperlink>
      <w:hyperlink r:id="rId15" w:history="1">
        <w:r w:rsidRPr="00A51D23">
          <w:rPr>
            <w:rFonts w:ascii="Times New Roman" w:hAnsi="Times New Roman" w:cs="Times New Roman"/>
            <w:sz w:val="28"/>
            <w:szCs w:val="28"/>
          </w:rPr>
          <w:t>51</w:t>
        </w:r>
      </w:hyperlink>
      <w:r w:rsidRPr="00A51D23">
        <w:rPr>
          <w:rFonts w:ascii="Times New Roman" w:hAnsi="Times New Roman" w:cs="Times New Roman"/>
          <w:sz w:val="28"/>
          <w:szCs w:val="28"/>
          <w:lang w:eastAsia="ru-RU"/>
        </w:rPr>
        <w:t xml:space="preserve"> ГрК РФ.</w:t>
      </w:r>
    </w:p>
    <w:p w:rsidR="006B49CF" w:rsidRPr="00A51D23" w:rsidRDefault="006B49CF"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2. Круг заявителей</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Правом на подачу заявления о предоставлении муниципальной услуги (далее – заявление) обладают физические и юридические лица либо их уполномоченные представители (далее – заявитель, застройщик).</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ind w:firstLine="709"/>
        <w:jc w:val="center"/>
        <w:rPr>
          <w:rFonts w:ascii="Times New Roman" w:hAnsi="Times New Roman" w:cs="Times New Roman"/>
          <w:sz w:val="28"/>
          <w:szCs w:val="28"/>
        </w:rPr>
      </w:pPr>
      <w:r w:rsidRPr="00A51D23">
        <w:rPr>
          <w:rFonts w:ascii="Times New Roman" w:hAnsi="Times New Roman" w:cs="Times New Roman"/>
          <w:sz w:val="28"/>
          <w:szCs w:val="28"/>
        </w:rPr>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rsidR="00205C9C" w:rsidRPr="00A51D23" w:rsidRDefault="00205C9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II. Стандарт предоставления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 Наименование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Выдача разрешений на строительство и ввод в эксплуатацию домов блокированной застройки и объектов индивидуального жилищного </w:t>
      </w:r>
      <w:r w:rsidRPr="00A51D23">
        <w:rPr>
          <w:rFonts w:ascii="Times New Roman" w:hAnsi="Times New Roman" w:cs="Times New Roman"/>
          <w:sz w:val="28"/>
          <w:szCs w:val="28"/>
        </w:rPr>
        <w:lastRenderedPageBreak/>
        <w:t>строительства, строительство которых осуществляется с привлечением денежных средств участников долевого строительства.</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2. Наименование органа, предоставляющего муниципальную услугу</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2.1. Органом, предоставляющим муниципальную услугу, является администрация </w:t>
      </w:r>
      <w:r w:rsidR="00B7763B">
        <w:rPr>
          <w:rFonts w:ascii="Times New Roman" w:hAnsi="Times New Roman" w:cs="Times New Roman"/>
          <w:sz w:val="28"/>
          <w:szCs w:val="28"/>
        </w:rPr>
        <w:t>Железнодорожного</w:t>
      </w:r>
      <w:r w:rsidRPr="00A51D23">
        <w:rPr>
          <w:rFonts w:ascii="Times New Roman" w:hAnsi="Times New Roman" w:cs="Times New Roman"/>
          <w:sz w:val="28"/>
          <w:szCs w:val="28"/>
        </w:rPr>
        <w:t xml:space="preserve"> района города Барнаула (далее – администрация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2.2. Непосредственно услугу оказывает управление </w:t>
      </w:r>
      <w:r w:rsidR="00B7763B">
        <w:rPr>
          <w:rFonts w:ascii="Times New Roman" w:hAnsi="Times New Roman" w:cs="Times New Roman"/>
          <w:sz w:val="28"/>
          <w:szCs w:val="28"/>
        </w:rPr>
        <w:t>архитектуры и градостроительства</w:t>
      </w:r>
      <w:r w:rsidRPr="00A51D23">
        <w:rPr>
          <w:rFonts w:ascii="Times New Roman" w:hAnsi="Times New Roman" w:cs="Times New Roman"/>
          <w:sz w:val="28"/>
          <w:szCs w:val="28"/>
        </w:rPr>
        <w:t xml:space="preserve"> администрации </w:t>
      </w:r>
      <w:r w:rsidR="00B7763B">
        <w:rPr>
          <w:rFonts w:ascii="Times New Roman" w:hAnsi="Times New Roman" w:cs="Times New Roman"/>
          <w:sz w:val="28"/>
          <w:szCs w:val="28"/>
        </w:rPr>
        <w:t>Железнодорожного</w:t>
      </w:r>
      <w:bookmarkStart w:id="0" w:name="_GoBack"/>
      <w:bookmarkEnd w:id="0"/>
      <w:r w:rsidRPr="00A51D23">
        <w:rPr>
          <w:rFonts w:ascii="Times New Roman" w:hAnsi="Times New Roman" w:cs="Times New Roman"/>
          <w:sz w:val="28"/>
          <w:szCs w:val="28"/>
        </w:rPr>
        <w:t xml:space="preserve"> района города Барнаула (далее – управление администрации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2.3.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 и органами местного самоуправления:</w:t>
      </w:r>
    </w:p>
    <w:p w:rsidR="00205C9C" w:rsidRPr="00A51D23" w:rsidRDefault="00205C9C" w:rsidP="00CD4EAB">
      <w:pPr>
        <w:pStyle w:val="Standard"/>
        <w:jc w:val="both"/>
        <w:rPr>
          <w:rFonts w:cs="Times New Roman"/>
          <w:szCs w:val="28"/>
        </w:rPr>
      </w:pPr>
      <w:r w:rsidRPr="00A51D23">
        <w:rPr>
          <w:rFonts w:cs="Times New Roman"/>
          <w:szCs w:val="28"/>
        </w:rPr>
        <w:t>Управлением Федеральной службы государственной регистрации, кадастра и картографии по Алтайскому краю (далее – Управление Росреестра по Алтайскому краю);</w:t>
      </w:r>
    </w:p>
    <w:p w:rsidR="00205C9C" w:rsidRPr="00A51D23" w:rsidRDefault="00205C9C" w:rsidP="00CD4EAB">
      <w:pPr>
        <w:pStyle w:val="Standard"/>
        <w:jc w:val="both"/>
        <w:rPr>
          <w:rFonts w:cs="Times New Roman"/>
          <w:szCs w:val="28"/>
        </w:rPr>
      </w:pPr>
      <w:r w:rsidRPr="00A51D23">
        <w:rPr>
          <w:rFonts w:cs="Times New Roman"/>
          <w:szCs w:val="28"/>
        </w:rPr>
        <w:t>Территориальным управлением Федеральной службы по аккредитации по Сибирскому федеральному округу (далее – Федеральная служба по аккредитации);</w:t>
      </w:r>
    </w:p>
    <w:p w:rsidR="00205C9C" w:rsidRPr="00A51D23" w:rsidRDefault="00205C9C" w:rsidP="00CD4EAB">
      <w:pPr>
        <w:pStyle w:val="Standard"/>
        <w:jc w:val="both"/>
        <w:rPr>
          <w:rFonts w:cs="Times New Roman"/>
          <w:szCs w:val="28"/>
        </w:rPr>
      </w:pPr>
      <w:r w:rsidRPr="00A51D23">
        <w:rPr>
          <w:rFonts w:cs="Times New Roman"/>
          <w:szCs w:val="28"/>
        </w:rPr>
        <w:t>Южно-Сибирским межрегиональным управлением Федеральной службы по надзору в сфере природопользования;</w:t>
      </w:r>
    </w:p>
    <w:p w:rsidR="00205C9C" w:rsidRPr="00A51D23" w:rsidRDefault="00205C9C" w:rsidP="00CD4EAB">
      <w:pPr>
        <w:pStyle w:val="Standard"/>
        <w:jc w:val="both"/>
        <w:rPr>
          <w:rFonts w:cs="Times New Roman"/>
          <w:szCs w:val="28"/>
        </w:rPr>
      </w:pPr>
      <w:r w:rsidRPr="00A51D23">
        <w:rPr>
          <w:rFonts w:cs="Times New Roman"/>
          <w:szCs w:val="28"/>
        </w:rPr>
        <w:t>Управлением государственной охраны объектов культурного наследия Алтайского края;</w:t>
      </w:r>
    </w:p>
    <w:p w:rsidR="00205C9C" w:rsidRPr="00A51D23" w:rsidRDefault="00205C9C" w:rsidP="00CD4EAB">
      <w:pPr>
        <w:pStyle w:val="Standard"/>
        <w:jc w:val="both"/>
        <w:rPr>
          <w:rFonts w:cs="Times New Roman"/>
          <w:szCs w:val="28"/>
        </w:rPr>
      </w:pPr>
      <w:r w:rsidRPr="00A51D23">
        <w:rPr>
          <w:rFonts w:cs="Times New Roman"/>
          <w:szCs w:val="28"/>
        </w:rPr>
        <w:t>Инспекцией строительного и жилищного надзора Алтайского края;</w:t>
      </w:r>
    </w:p>
    <w:p w:rsidR="00205C9C" w:rsidRPr="00A51D23" w:rsidRDefault="00205C9C" w:rsidP="00CD4EAB">
      <w:pPr>
        <w:pStyle w:val="Standard"/>
        <w:jc w:val="both"/>
        <w:rPr>
          <w:rFonts w:cs="Times New Roman"/>
          <w:szCs w:val="28"/>
        </w:rPr>
      </w:pPr>
      <w:r w:rsidRPr="00A51D23">
        <w:rPr>
          <w:rFonts w:cs="Times New Roman"/>
          <w:szCs w:val="28"/>
        </w:rPr>
        <w:t>Министерством природных ресурсов и экологии Алтайского края;</w:t>
      </w:r>
    </w:p>
    <w:p w:rsidR="00205C9C" w:rsidRPr="00A51D23" w:rsidRDefault="00205C9C" w:rsidP="00CD4EAB">
      <w:pPr>
        <w:pStyle w:val="Standard"/>
        <w:jc w:val="both"/>
        <w:rPr>
          <w:rFonts w:cs="Times New Roman"/>
          <w:szCs w:val="28"/>
        </w:rPr>
      </w:pPr>
      <w:r w:rsidRPr="00A51D23">
        <w:rPr>
          <w:rFonts w:cs="Times New Roman"/>
          <w:szCs w:val="28"/>
        </w:rPr>
        <w:t>администрацией города Барнаула;</w:t>
      </w:r>
    </w:p>
    <w:p w:rsidR="00205C9C" w:rsidRPr="00A51D23" w:rsidRDefault="00205C9C" w:rsidP="00CD4EAB">
      <w:pPr>
        <w:pStyle w:val="Standard"/>
        <w:jc w:val="both"/>
        <w:rPr>
          <w:rFonts w:cs="Times New Roman"/>
          <w:szCs w:val="28"/>
        </w:rPr>
      </w:pPr>
      <w:r w:rsidRPr="00A51D23">
        <w:rPr>
          <w:rFonts w:cs="Times New Roman"/>
          <w:szCs w:val="28"/>
        </w:rPr>
        <w:t>комитетом по строительству, архитектуре и развитию города Барнаула;</w:t>
      </w:r>
    </w:p>
    <w:p w:rsidR="00205C9C" w:rsidRPr="00A51D23" w:rsidRDefault="00205C9C" w:rsidP="00CD4EAB">
      <w:pPr>
        <w:pStyle w:val="Standard"/>
        <w:jc w:val="both"/>
        <w:rPr>
          <w:rFonts w:cs="Times New Roman"/>
          <w:szCs w:val="28"/>
        </w:rPr>
      </w:pPr>
      <w:r w:rsidRPr="00A51D23">
        <w:rPr>
          <w:rFonts w:cs="Times New Roman"/>
          <w:szCs w:val="28"/>
        </w:rPr>
        <w:t>комитетом по земельным ресурсам и землеустройству города Барнаула.</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2.4.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3. Результат предоставления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 Виды документов, являющихся результатом предоставления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разрешение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разрешение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решение об отказе в выдаче разрешения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решение об отказе в выдаче разрешения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 внесении изменений в разрешение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решение о внесении изменений в разрешение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об отказе во внесении изменений в разрешение на строительство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(далее – решение об отказе во внесении изменений в разрешение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разрешение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разрешение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об отказе в выдаче разрешения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решение об отказе в выдаче разрешения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 внесении изменений в разрешение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решение о внесении изменений в разрешение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решение об отказе во внесении изменений в разрешение на ввод дома блокированной застройки,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(далее – решение об отказе во внесении изменений в разрешение на ввод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Решение о выдаче (об отказе в выдаче) разрешения на строительство, решение о внесении изменений (об отказе во внесении изменений) в разрешение на строительство, решение о выдаче разрешения на ввод в эксплуатацию (об отказе в выдаче разрешения на ввод в эксплуатацию) решение о внесении изменений в разрешение на ввод в эксплуатацию (об отказе во внесении изменений в разрешение на ввод в эксплуатацию) </w:t>
      </w:r>
      <w:r w:rsidRPr="00A51D23">
        <w:rPr>
          <w:rFonts w:ascii="Times New Roman" w:hAnsi="Times New Roman" w:cs="Times New Roman"/>
          <w:sz w:val="28"/>
          <w:szCs w:val="28"/>
        </w:rPr>
        <w:lastRenderedPageBreak/>
        <w:t>принимается уполномоченным органом в форме постановления администрации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Разрешение на строительство, разрешение о внесении изменений в разрешение на строительство, разрешение на ввод в эксплуатацию оформляется в соответствии с формой, утвержденной приказом Минстроя России от 03.06.2022 №446/пр «Об утверждении формы разрешения на строительство и формы разрешения на ввод объекта в эксплуатацию».</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 Посредством Единого портала государственных и муниципальных услуг (функций) фиксируется факт получения заявителем результата предоставления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 Способы получения результата предоставления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орган, предоставляющий муниципальную услугу;</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 (филиалы МФЦ);</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бумажного документа, который направляется органом, предоставляющим муниципальную услугу, заявителю посредством почтового отправления;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Едином портале государственных и муниципальных услуг (функций) (в случае обращения посредством Единого портала государственных и муниципальных услуг (функций);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виде электронного документа, который направляется органом, предоставляющим муниципальную услугу, посредством электронной почты.</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p w:rsidR="0003556C" w:rsidRPr="00A51D23" w:rsidRDefault="0003556C" w:rsidP="00CD4EAB">
      <w:pPr>
        <w:spacing w:after="0" w:line="240" w:lineRule="auto"/>
        <w:ind w:firstLine="709"/>
        <w:jc w:val="both"/>
        <w:rPr>
          <w:rFonts w:ascii="Times New Roman" w:hAnsi="Times New Roman" w:cs="Times New Roman"/>
          <w:sz w:val="28"/>
          <w:szCs w:val="28"/>
        </w:rPr>
      </w:pPr>
    </w:p>
    <w:p w:rsidR="0003556C" w:rsidRPr="00A51D23" w:rsidRDefault="0003556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4. Срок предоставления муниципальной услуги</w:t>
      </w:r>
    </w:p>
    <w:p w:rsidR="0003556C" w:rsidRPr="00A51D23" w:rsidRDefault="0003556C" w:rsidP="00CD4EAB">
      <w:pPr>
        <w:spacing w:after="0" w:line="240" w:lineRule="auto"/>
        <w:ind w:firstLine="709"/>
        <w:jc w:val="center"/>
        <w:rPr>
          <w:rFonts w:ascii="Times New Roman" w:hAnsi="Times New Roman" w:cs="Times New Roman"/>
          <w:sz w:val="28"/>
          <w:szCs w:val="28"/>
        </w:rPr>
      </w:pP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4.1. Срок предоставления муниципальной услуги при поступлении заявления о выдаче разрешения на строительство, ввод объекта в эксплуатацию, о внесении изменений в разрешение на строительство, о внесении изменений в разрешение на ввод объекта в эксплуатацию, в том числе с учетом необходимости обращения в органы государственной власти, органы местного самоуправления, участвующие в предоставлении муниципальной услуги, составляет пять рабочих дней со дня поступления заявления с приложением документов, указанных в подразделе 6 настоящего раздела Регламента, в администрацию района города.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4.2. В случае подачи заявления о выдаче разрешения на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если к заявлению о выдаче разрешения на строительство не приложено заключение Управления государственной охраны объектов культурного наследия Алтайского края, указанное в части 10.1 статьи 51 ГрК 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срок предоставления муниципальной услуги составляет 30 дней со дня  поступления заявления в администрацию района города.</w:t>
      </w:r>
    </w:p>
    <w:p w:rsidR="0003556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4.3. 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пункте 5.1 подраздела 5 настоящего раздела Регламента, в администрацию района города.</w:t>
      </w:r>
      <w:r w:rsidR="00CD3709" w:rsidRPr="00A51D23">
        <w:rPr>
          <w:rFonts w:ascii="Times New Roman" w:hAnsi="Times New Roman" w:cs="Times New Roman"/>
          <w:sz w:val="28"/>
          <w:szCs w:val="28"/>
        </w:rPr>
        <w:t xml:space="preserve"> </w:t>
      </w:r>
    </w:p>
    <w:p w:rsidR="00050995" w:rsidRPr="00A51D23" w:rsidRDefault="00050995" w:rsidP="00CD4EAB">
      <w:pPr>
        <w:spacing w:after="0" w:line="240" w:lineRule="auto"/>
        <w:ind w:firstLine="709"/>
        <w:jc w:val="center"/>
        <w:rPr>
          <w:rFonts w:ascii="Times New Roman" w:hAnsi="Times New Roman" w:cs="Times New Roman"/>
          <w:sz w:val="28"/>
          <w:szCs w:val="28"/>
        </w:rPr>
      </w:pPr>
    </w:p>
    <w:p w:rsidR="00CD3709" w:rsidRPr="00A51D23" w:rsidRDefault="00483650"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5</w:t>
      </w:r>
      <w:r w:rsidR="00CD3709" w:rsidRPr="00A51D23">
        <w:rPr>
          <w:rFonts w:ascii="Times New Roman" w:hAnsi="Times New Roman" w:cs="Times New Roman"/>
          <w:sz w:val="28"/>
          <w:szCs w:val="28"/>
        </w:rPr>
        <w:t>. Исчерпывающий перечень документов, необходимых для предоставления муниципальной услуги</w:t>
      </w:r>
    </w:p>
    <w:p w:rsidR="000413D4" w:rsidRPr="00A51D23" w:rsidRDefault="000413D4" w:rsidP="00CD4EAB">
      <w:pPr>
        <w:spacing w:after="0" w:line="240" w:lineRule="auto"/>
        <w:ind w:firstLine="709"/>
        <w:jc w:val="both"/>
        <w:rPr>
          <w:rFonts w:ascii="Times New Roman" w:hAnsi="Times New Roman" w:cs="Times New Roman"/>
          <w:sz w:val="28"/>
          <w:szCs w:val="28"/>
        </w:rPr>
      </w:pP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5.1. Для получения муниципальной услуги заявитель представляет в администрацию района города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 Единого портала государственных и муниципальных услуг (функций) или иным способом, позволяющим производить передачу данных в электронной форме):</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5.1.1. Заявление:</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выдаче разрешения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(по форме, установленной приложением 1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выдаче разрешения на ввод в эксплуатацию объекта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(по форме, установленной приложением 2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 xml:space="preserve">о внесении изменений в разрешение на строительство дома блокированной застройки или объекта индивидуального жилищного </w:t>
      </w:r>
      <w:r w:rsidRPr="00A51D23">
        <w:rPr>
          <w:rFonts w:eastAsia="SimSun"/>
          <w:sz w:val="28"/>
          <w:szCs w:val="28"/>
          <w:lang w:eastAsia="en-US"/>
        </w:rPr>
        <w:lastRenderedPageBreak/>
        <w:t>строительства, строительство которых осуществляется с привлечением денежных средств участников долевого строительства (по форме, установленной приложением 3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о внесении изменений в разрешение на ввод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(по форме, установленной приложением 4 к Регламенту).</w:t>
      </w:r>
    </w:p>
    <w:p w:rsidR="000413D4" w:rsidRPr="00A51D23" w:rsidRDefault="000413D4" w:rsidP="00CD4EAB">
      <w:pPr>
        <w:pStyle w:val="af0"/>
        <w:spacing w:before="0" w:beforeAutospacing="0" w:after="0"/>
        <w:ind w:firstLine="709"/>
        <w:jc w:val="both"/>
        <w:rPr>
          <w:rFonts w:eastAsia="SimSun"/>
          <w:sz w:val="28"/>
          <w:szCs w:val="28"/>
          <w:lang w:eastAsia="en-US"/>
        </w:rPr>
      </w:pPr>
      <w:r w:rsidRPr="00A51D23">
        <w:rPr>
          <w:rFonts w:eastAsia="SimSun"/>
          <w:sz w:val="28"/>
          <w:szCs w:val="28"/>
          <w:lang w:eastAsia="en-US"/>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27.07.2010 №210-ФЗ.</w:t>
      </w:r>
    </w:p>
    <w:p w:rsidR="000413D4" w:rsidRPr="00A51D23" w:rsidRDefault="000413D4" w:rsidP="00CD4EAB">
      <w:pPr>
        <w:pStyle w:val="af0"/>
        <w:spacing w:before="0" w:beforeAutospacing="0" w:after="0"/>
        <w:ind w:firstLine="709"/>
        <w:jc w:val="both"/>
        <w:rPr>
          <w:sz w:val="28"/>
          <w:szCs w:val="28"/>
        </w:rPr>
      </w:pPr>
      <w:r w:rsidRPr="00A51D23">
        <w:rPr>
          <w:sz w:val="28"/>
          <w:szCs w:val="28"/>
        </w:rPr>
        <w:t>5.1.2. Заявитель в заявлении выражает согласие на обработку персональных данных в соответствии с требованиями Федерального закона от 27.07.2006 №152-ФЗ «О персональных данных».</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Заявитель имеет право выразить согласие на информирование о ходе предоставления муниципальной услуги путем СМС-оповещения по телефону, указанному в заявлении, в соответствии с требованиями Федерального закона от 07.07.2003 №126-ФЗ «О связи».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При предоставлении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При предоставлении заявления уполномоченным представителем в форме электронного документа к такому заявлению прилагается надлежащим образом оформленная доверенность в форме электронного документа. Доверенность, подтверждающая полномочия на обращение за получением муниципальной услуги, выданная организацией, удостоверяется усиленной квалифицированной электронной подписью уполномоченного должностного лица организации, а доверенность, выданная физическим лицом, </w:t>
      </w:r>
      <w:r w:rsidRPr="00A51D23">
        <w:rPr>
          <w:rFonts w:ascii="Times New Roman" w:eastAsia="Times New Roman" w:hAnsi="Times New Roman" w:cs="Times New Roman"/>
          <w:sz w:val="28"/>
          <w:szCs w:val="28"/>
          <w:lang w:eastAsia="ru-RU"/>
        </w:rPr>
        <w:t>–</w:t>
      </w:r>
      <w:r w:rsidRPr="00A51D23">
        <w:rPr>
          <w:rFonts w:ascii="Times New Roman" w:hAnsi="Times New Roman" w:cs="Times New Roman"/>
          <w:sz w:val="28"/>
          <w:szCs w:val="28"/>
        </w:rPr>
        <w:t xml:space="preserve"> усиленной квалифицированной электронной подписью нотариуса.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случае предоставления заявления при личном обращении предъявляется документ, удостоверяющий соответственно личность заявителя или его представителя.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Лицо, имеющее право действовать без доверенности от имени юридического лица, предъявляет документ, удостоверяющий его личность,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 Представитель юридического лица предъявляет также документ, подтверждающий его полномочия действовать от имени этого </w:t>
      </w:r>
      <w:r w:rsidRPr="00A51D23">
        <w:rPr>
          <w:rFonts w:ascii="Times New Roman" w:hAnsi="Times New Roman" w:cs="Times New Roman"/>
          <w:sz w:val="28"/>
          <w:szCs w:val="28"/>
        </w:rPr>
        <w:lastRenderedPageBreak/>
        <w:t>юридического лица, или копию данного документа, заверенную печатью (при наличии) и подписью руководителя юридического лица.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случае подачи заявления в электронной форме через 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усиленной квалифицированной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заявления муниципальной услуги на Едином портале государственных и муниципальных услуг (функций).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осуществляется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205C9C" w:rsidRPr="00A51D23" w:rsidRDefault="00553A47"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w:t>
      </w:r>
      <w:r w:rsidR="00205C9C" w:rsidRPr="00A51D23">
        <w:rPr>
          <w:rFonts w:ascii="Times New Roman" w:hAnsi="Times New Roman" w:cs="Times New Roman"/>
          <w:sz w:val="28"/>
          <w:szCs w:val="28"/>
        </w:rPr>
        <w:t>.2. К заявлению о выдаче разрешения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прикладываются следующие документы и сведения:</w:t>
      </w:r>
    </w:p>
    <w:p w:rsidR="00205C9C" w:rsidRPr="00A51D23" w:rsidRDefault="00205C9C" w:rsidP="00CD4EAB">
      <w:pPr>
        <w:spacing w:after="0" w:line="240" w:lineRule="auto"/>
        <w:ind w:firstLine="709"/>
        <w:jc w:val="both"/>
      </w:pPr>
      <w:bookmarkStart w:id="1" w:name="Par17"/>
      <w:bookmarkEnd w:id="1"/>
      <w:r w:rsidRPr="00A51D23">
        <w:rPr>
          <w:rFonts w:ascii="Times New Roman" w:hAnsi="Times New Roman" w:cs="Times New Roman"/>
          <w:sz w:val="28"/>
          <w:szCs w:val="28"/>
        </w:rPr>
        <w:t>а) согласие всех правообладателей объекта капитального строительства в случае реконструкции такого объекта, согласие правообладателей всех домов блокированной застройки в одном ряду в случае реконструкции одного из домов блокированной застройки;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б) соглашение о проведении реконструкции, определяющее в том числе условия и порядок возмещения ущерба, причиненного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w:t>
      </w:r>
      <w:r w:rsidRPr="00A51D23">
        <w:rPr>
          <w:rFonts w:ascii="Times New Roman" w:hAnsi="Times New Roman" w:cs="Times New Roman"/>
          <w:sz w:val="28"/>
          <w:szCs w:val="28"/>
        </w:rPr>
        <w:lastRenderedPageBreak/>
        <w:t>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05C9C" w:rsidRPr="00A51D23" w:rsidRDefault="00553A47"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w:t>
      </w:r>
      <w:r w:rsidR="00205C9C" w:rsidRPr="00A51D23">
        <w:rPr>
          <w:rFonts w:ascii="Times New Roman" w:hAnsi="Times New Roman" w:cs="Times New Roman"/>
          <w:sz w:val="28"/>
          <w:szCs w:val="28"/>
        </w:rPr>
        <w:t>.2.1. По собственной инициативе заявитель прикладывает к заявлению следующие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w:t>
      </w:r>
      <w:r w:rsidR="009C2761" w:rsidRPr="00A51D23">
        <w:rPr>
          <w:rFonts w:ascii="Times New Roman" w:hAnsi="Times New Roman" w:cs="Times New Roman"/>
          <w:sz w:val="28"/>
          <w:szCs w:val="28"/>
        </w:rPr>
        <w:t>ях</w:t>
      </w:r>
      <w:r w:rsidRPr="00A51D23">
        <w:rPr>
          <w:rFonts w:ascii="Times New Roman" w:hAnsi="Times New Roman" w:cs="Times New Roman"/>
          <w:sz w:val="28"/>
          <w:szCs w:val="28"/>
        </w:rPr>
        <w:t>, предусмотренн</w:t>
      </w:r>
      <w:r w:rsidR="009C2761" w:rsidRPr="00A51D23">
        <w:rPr>
          <w:rFonts w:ascii="Times New Roman" w:hAnsi="Times New Roman" w:cs="Times New Roman"/>
          <w:sz w:val="28"/>
          <w:szCs w:val="28"/>
        </w:rPr>
        <w:t>ых</w:t>
      </w:r>
      <w:r w:rsidRPr="00A51D23">
        <w:rPr>
          <w:rFonts w:ascii="Times New Roman" w:hAnsi="Times New Roman" w:cs="Times New Roman"/>
          <w:sz w:val="28"/>
          <w:szCs w:val="28"/>
        </w:rPr>
        <w:t xml:space="preserve"> част</w:t>
      </w:r>
      <w:r w:rsidR="009C2761" w:rsidRPr="00A51D23">
        <w:rPr>
          <w:rFonts w:ascii="Times New Roman" w:hAnsi="Times New Roman" w:cs="Times New Roman"/>
          <w:sz w:val="28"/>
          <w:szCs w:val="28"/>
        </w:rPr>
        <w:t>ями</w:t>
      </w:r>
      <w:r w:rsidRPr="00A51D23">
        <w:rPr>
          <w:rFonts w:ascii="Times New Roman" w:hAnsi="Times New Roman" w:cs="Times New Roman"/>
          <w:sz w:val="28"/>
          <w:szCs w:val="28"/>
        </w:rPr>
        <w:t xml:space="preserve"> 1.1</w:t>
      </w:r>
      <w:r w:rsidR="009C2761" w:rsidRPr="00A51D23">
        <w:rPr>
          <w:rFonts w:ascii="Times New Roman" w:hAnsi="Times New Roman" w:cs="Times New Roman"/>
          <w:sz w:val="28"/>
          <w:szCs w:val="28"/>
        </w:rPr>
        <w:t xml:space="preserve"> и 1.2</w:t>
      </w:r>
      <w:r w:rsidRPr="00A51D23">
        <w:rPr>
          <w:rFonts w:ascii="Times New Roman" w:hAnsi="Times New Roman" w:cs="Times New Roman"/>
          <w:sz w:val="28"/>
          <w:szCs w:val="28"/>
        </w:rPr>
        <w:t xml:space="preserve"> статьи 57.3 ГрК РФ, если иное не установлено частью 7.3 статьи 51 ГрК РФ;</w:t>
      </w:r>
    </w:p>
    <w:p w:rsidR="00205C9C" w:rsidRPr="00A51D23" w:rsidRDefault="00205C9C" w:rsidP="00CD4EAB">
      <w:pPr>
        <w:autoSpaceDE w:val="0"/>
        <w:adjustRightInd w:val="0"/>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lang w:eastAsia="ru-RU"/>
        </w:rPr>
        <w:t xml:space="preserve">при наличии соглашения о передаче в случаях, установленных бюджетным законодательством, органом местного самоуправления полномочий муниципального заказчика, заключенного при осуществлении бюджетных инвестиций, </w:t>
      </w:r>
      <w:r w:rsidRPr="00A51D23">
        <w:rPr>
          <w:rFonts w:ascii="Times New Roman" w:eastAsia="Times New Roman" w:hAnsi="Times New Roman" w:cs="Times New Roman"/>
          <w:sz w:val="28"/>
          <w:szCs w:val="28"/>
          <w:lang w:eastAsia="ru-RU"/>
        </w:rPr>
        <w:t>–</w:t>
      </w:r>
      <w:r w:rsidRPr="00A51D23">
        <w:rPr>
          <w:rFonts w:ascii="Times New Roman" w:hAnsi="Times New Roman" w:cs="Times New Roman"/>
          <w:sz w:val="28"/>
          <w:szCs w:val="28"/>
          <w:lang w:eastAsia="ru-RU"/>
        </w:rPr>
        <w:t xml:space="preserve"> указанное соглашение и правоустанавливающие документы на земельный участок правообладателя, с которым заключено это соглашение;</w:t>
      </w:r>
    </w:p>
    <w:p w:rsidR="00205C9C" w:rsidRPr="00A51D23" w:rsidRDefault="00205C9C" w:rsidP="00CD4EAB">
      <w:pPr>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lang w:eastAsia="ru-RU"/>
        </w:rPr>
        <w:t>б)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результаты инженерных изысканий и следующие материалы, содержащиеся в утвержденной в соответствии с частью 15 статьи 48 ГрК РФ проектной документации: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пояснительная записка;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разделы, содержащие архитектурные и конструктивные решения;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05C9C" w:rsidRPr="00A51D23" w:rsidRDefault="00205C9C" w:rsidP="00CD4EAB">
      <w:pPr>
        <w:autoSpaceDE w:val="0"/>
        <w:adjustRightInd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г)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ГрК РФ), в соответствии с которой осуществляются строительство, реконструкция объекта капитального </w:t>
      </w:r>
      <w:r w:rsidRPr="00A51D23">
        <w:rPr>
          <w:rFonts w:ascii="Times New Roman" w:hAnsi="Times New Roman" w:cs="Times New Roman"/>
          <w:sz w:val="28"/>
          <w:szCs w:val="28"/>
        </w:rPr>
        <w:lastRenderedPageBreak/>
        <w:t>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(применительно к отдельным этапам строительства в случае, предусмотренном частью 12.1 статьи 48 ГрК РФ) (для случаев получения разрешения на строительство дома блокированной застройки,</w:t>
      </w:r>
      <w:r w:rsidRPr="00A51D23">
        <w:rPr>
          <w:rFonts w:ascii="Times New Roman" w:hAnsi="Times New Roman" w:cs="Times New Roman"/>
          <w:sz w:val="28"/>
          <w:szCs w:val="28"/>
          <w:lang w:eastAsia="ru-RU"/>
        </w:rPr>
        <w:t xml:space="preserve"> если количество этажей в таком доме более трех, при этом количество всех домов блокированной застройки в одном ряду превышает десять и их строительство или реконструкция осуществляется с привлечением средств бюджетов бюджетной системы Российской Федерации);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ГрК РФ);</w:t>
      </w:r>
    </w:p>
    <w:p w:rsidR="00205C9C" w:rsidRPr="00A51D23" w:rsidRDefault="00205C9C" w:rsidP="00CD4EAB">
      <w:pPr>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lang w:eastAsia="ru-RU"/>
        </w:rPr>
        <w:t>е) согласование архитектурно-градостроительного облика объекта капитального строительства в случае, если такое согласование предусмотрено статьей 40.1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lang w:eastAsia="ru-RU"/>
        </w:rPr>
        <w:t>ж) копию договора о комплексном развитии территории в случае</w:t>
      </w:r>
      <w:r w:rsidRPr="00A51D23">
        <w:rPr>
          <w:rFonts w:ascii="Times New Roman" w:hAnsi="Times New Roman" w:cs="Times New Roman"/>
          <w:sz w:val="28"/>
          <w:szCs w:val="28"/>
        </w:rPr>
        <w:t>,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w:t>
      </w:r>
      <w:r w:rsidR="009C2761" w:rsidRPr="00A51D23">
        <w:rPr>
          <w:rFonts w:ascii="Times New Roman" w:hAnsi="Times New Roman" w:cs="Times New Roman"/>
          <w:sz w:val="28"/>
          <w:szCs w:val="28"/>
        </w:rPr>
        <w:t xml:space="preserve"> или заключен такой договор</w:t>
      </w:r>
      <w:r w:rsidRPr="00A51D23">
        <w:rPr>
          <w:rFonts w:ascii="Times New Roman" w:hAnsi="Times New Roman" w:cs="Times New Roman"/>
          <w:sz w:val="28"/>
          <w:szCs w:val="28"/>
        </w:rPr>
        <w:t>, а в случае, если реализация решения о комплексном развитии территории осуществляется без заключения</w:t>
      </w:r>
      <w:r w:rsidR="009C2761" w:rsidRPr="00A51D23">
        <w:rPr>
          <w:rFonts w:ascii="Times New Roman" w:hAnsi="Times New Roman" w:cs="Times New Roman"/>
          <w:sz w:val="28"/>
          <w:szCs w:val="28"/>
        </w:rPr>
        <w:t xml:space="preserve"> такого</w:t>
      </w:r>
      <w:r w:rsidRPr="00A51D23">
        <w:rPr>
          <w:rFonts w:ascii="Times New Roman" w:hAnsi="Times New Roman" w:cs="Times New Roman"/>
          <w:sz w:val="28"/>
          <w:szCs w:val="28"/>
        </w:rPr>
        <w:t xml:space="preserve"> договора, </w:t>
      </w:r>
      <w:r w:rsidRPr="00A51D23">
        <w:rPr>
          <w:rFonts w:ascii="Times New Roman" w:eastAsia="Times New Roman" w:hAnsi="Times New Roman" w:cs="Times New Roman"/>
          <w:sz w:val="28"/>
          <w:szCs w:val="28"/>
          <w:lang w:eastAsia="ru-RU"/>
        </w:rPr>
        <w:t>–</w:t>
      </w:r>
      <w:r w:rsidRPr="00A51D23">
        <w:rPr>
          <w:rFonts w:ascii="Times New Roman" w:hAnsi="Times New Roman" w:cs="Times New Roman"/>
          <w:sz w:val="28"/>
          <w:szCs w:val="28"/>
        </w:rPr>
        <w:t xml:space="preserve"> копию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205C9C" w:rsidRPr="00A51D23" w:rsidRDefault="00205C9C" w:rsidP="00CD4EAB">
      <w:pPr>
        <w:spacing w:after="0" w:line="240" w:lineRule="auto"/>
        <w:ind w:firstLine="709"/>
        <w:jc w:val="both"/>
        <w:rPr>
          <w:rFonts w:ascii="Times New Roman" w:hAnsi="Times New Roman" w:cs="Times New Roman"/>
          <w:sz w:val="28"/>
          <w:szCs w:val="28"/>
          <w:lang w:eastAsia="ru-RU"/>
        </w:rPr>
      </w:pPr>
      <w:r w:rsidRPr="00A51D23">
        <w:rPr>
          <w:rFonts w:ascii="Times New Roman" w:hAnsi="Times New Roman" w:cs="Times New Roman"/>
          <w:sz w:val="28"/>
          <w:szCs w:val="28"/>
        </w:rPr>
        <w:lastRenderedPageBreak/>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w:t>
      </w:r>
      <w:r w:rsidRPr="00A51D23">
        <w:rPr>
          <w:rFonts w:ascii="Times New Roman" w:hAnsi="Times New Roman" w:cs="Times New Roman"/>
          <w:sz w:val="28"/>
          <w:szCs w:val="28"/>
          <w:lang w:eastAsia="ru-RU"/>
        </w:rPr>
        <w:t>исполнительного органа Алтайского края,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lang w:eastAsia="ru-RU"/>
        </w:rPr>
        <w:t>5.2.2. Документы, указанные в частях «а», «в», «г» подпункта 5.2.1</w:t>
      </w:r>
      <w:r w:rsidRPr="00A51D23">
        <w:rPr>
          <w:rFonts w:ascii="Times New Roman" w:hAnsi="Times New Roman" w:cs="Times New Roman"/>
          <w:sz w:val="28"/>
          <w:szCs w:val="28"/>
        </w:rPr>
        <w:t xml:space="preserve"> настоящего пункта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 К заявлению о выдаче разрешения на ввод в эксплуатацию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о внесении изменений в ранее выданное разрешение на ввод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 в эксплуатацию прикладываются следующие документы:</w:t>
      </w:r>
    </w:p>
    <w:p w:rsidR="00205C9C" w:rsidRPr="00A51D23" w:rsidRDefault="00205C9C" w:rsidP="00CD4EAB">
      <w:pPr>
        <w:spacing w:after="0" w:line="240" w:lineRule="auto"/>
        <w:ind w:firstLine="709"/>
        <w:jc w:val="both"/>
      </w:pPr>
      <w:r w:rsidRPr="00A51D23">
        <w:rPr>
          <w:rFonts w:ascii="Times New Roman" w:hAnsi="Times New Roman" w:cs="Times New Roman"/>
          <w:sz w:val="28"/>
          <w:szCs w:val="28"/>
          <w:lang w:eastAsia="ru-RU"/>
        </w:rPr>
        <w:t>а) акт приемки выполненных работ по сохранению</w:t>
      </w:r>
      <w:r w:rsidRPr="00A51D23">
        <w:rPr>
          <w:rFonts w:ascii="Times New Roman" w:hAnsi="Times New Roman" w:cs="Times New Roman"/>
          <w:sz w:val="28"/>
          <w:szCs w:val="28"/>
        </w:rPr>
        <w:t xml:space="preserve"> объекта культурного наследия, утвержденный соответствующим органом охраны объектов культурного наследия, определенным Федеральным законом от 25.06.2002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технический план объекта капитального строительства, подготовленный в соответствии с Федеральным законом от 13.07.2015 №218-ФЗ «О государственной регистрации недвижимости», за исключением ввода в эксплуатацию объекта капитального строительства, в отношении которого в соответствии с Федеральным законом от 02.11.2023 №509-ФЗ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 и (или) государственная регистрация прав не осуществляются.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Правительством Российской Федерации могут устанавливаться иные документы, необходимые для получения разрешения на ввод объекта в </w:t>
      </w:r>
      <w:r w:rsidRPr="00A51D23">
        <w:rPr>
          <w:rFonts w:ascii="Times New Roman" w:hAnsi="Times New Roman" w:cs="Times New Roman"/>
          <w:sz w:val="28"/>
          <w:szCs w:val="28"/>
        </w:rPr>
        <w:lastRenderedPageBreak/>
        <w:t>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5.3.1. По собственной инициативе заявитель прикладывает к заявлению следующие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205C9C" w:rsidRPr="00A51D23" w:rsidRDefault="00205C9C" w:rsidP="00CD4EAB">
      <w:pPr>
        <w:autoSpaceDE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разрешение на строительство;</w:t>
      </w:r>
    </w:p>
    <w:p w:rsidR="00205C9C" w:rsidRPr="00A51D23" w:rsidRDefault="00205C9C" w:rsidP="00CD4EAB">
      <w:pPr>
        <w:spacing w:after="0" w:line="240" w:lineRule="auto"/>
        <w:ind w:firstLine="698"/>
        <w:jc w:val="both"/>
        <w:rPr>
          <w:rFonts w:ascii="Times New Roman" w:hAnsi="Times New Roman" w:cs="Times New Roman"/>
          <w:sz w:val="28"/>
          <w:szCs w:val="28"/>
        </w:rPr>
      </w:pPr>
      <w:r w:rsidRPr="00A51D23">
        <w:rPr>
          <w:rFonts w:ascii="Times New Roman" w:hAnsi="Times New Roman" w:cs="Times New Roman"/>
          <w:sz w:val="28"/>
          <w:szCs w:val="28"/>
        </w:rPr>
        <w:t>в)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г) 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подписанную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205C9C" w:rsidRPr="00A51D23" w:rsidRDefault="00205C9C" w:rsidP="00CD4EAB">
      <w:pPr>
        <w:autoSpaceDE w:val="0"/>
        <w:spacing w:after="0" w:line="240" w:lineRule="auto"/>
        <w:ind w:firstLine="698"/>
        <w:jc w:val="both"/>
      </w:pPr>
      <w:r w:rsidRPr="00A51D23">
        <w:rPr>
          <w:rFonts w:ascii="Times New Roman" w:hAnsi="Times New Roman" w:cs="Times New Roman"/>
          <w:sz w:val="28"/>
          <w:szCs w:val="28"/>
        </w:rPr>
        <w:t xml:space="preserve">д)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ГрК РФ) о соответствии построенного, реконструированного объекта капитального строительства указанным в </w:t>
      </w:r>
      <w:hyperlink r:id="rId16" w:history="1">
        <w:r w:rsidRPr="00A51D23">
          <w:rPr>
            <w:rFonts w:ascii="Times New Roman" w:hAnsi="Times New Roman" w:cs="Times New Roman"/>
            <w:sz w:val="28"/>
            <w:szCs w:val="28"/>
          </w:rPr>
          <w:t>пункте 1 части 5 статьи 49</w:t>
        </w:r>
      </w:hyperlink>
      <w:r w:rsidRPr="00A51D23">
        <w:rPr>
          <w:rFonts w:ascii="Times New Roman" w:hAnsi="Times New Roman" w:cs="Times New Roman"/>
          <w:sz w:val="28"/>
          <w:szCs w:val="28"/>
        </w:rPr>
        <w:t xml:space="preserve"> ГрК РФ требованиям проектной документации (в том числе с учетом изменений, внесенных в рабочую документацию и являющихся в соответствии с частью 1.3 статьи 52 ГрК РФ частью такой проектной документации);</w:t>
      </w:r>
    </w:p>
    <w:p w:rsidR="00205C9C" w:rsidRPr="00A51D23" w:rsidRDefault="00205C9C" w:rsidP="00CD4EAB">
      <w:pPr>
        <w:autoSpaceDE w:val="0"/>
        <w:spacing w:after="0" w:line="240" w:lineRule="auto"/>
        <w:ind w:firstLine="698"/>
        <w:jc w:val="both"/>
      </w:pPr>
      <w:r w:rsidRPr="00A51D23">
        <w:rPr>
          <w:rFonts w:ascii="Times New Roman" w:hAnsi="Times New Roman" w:cs="Times New Roman"/>
          <w:sz w:val="28"/>
          <w:szCs w:val="28"/>
        </w:rPr>
        <w:t>5.3.2. Документы, указанные в частях «а», «в», «г» подпункта 5.3.1 настоящего пункта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05C9C" w:rsidRPr="00A51D23" w:rsidRDefault="00205C9C" w:rsidP="00CD4EAB">
      <w:pPr>
        <w:spacing w:after="0" w:line="240" w:lineRule="auto"/>
        <w:ind w:firstLine="709"/>
        <w:jc w:val="both"/>
      </w:pPr>
      <w:r w:rsidRPr="00A51D23">
        <w:rPr>
          <w:rFonts w:ascii="Times New Roman" w:hAnsi="Times New Roman" w:cs="Times New Roman"/>
          <w:sz w:val="28"/>
          <w:szCs w:val="28"/>
        </w:rPr>
        <w:t xml:space="preserve">5.3.3. В случае, если строительство, реконструкция здания осуществлялись с привлечением средств иных лиц, к заявлению о выдаче разрешения на ввод объекта капитального строительства в эксплуатацию наряду с документами, указанными в </w:t>
      </w:r>
      <w:hyperlink r:id="rId17" w:anchor="/document/77704947/entry/5503" w:history="1">
        <w:r w:rsidRPr="00A51D23">
          <w:rPr>
            <w:rFonts w:ascii="Times New Roman" w:hAnsi="Times New Roman" w:cs="Times New Roman"/>
            <w:sz w:val="28"/>
            <w:szCs w:val="28"/>
          </w:rPr>
          <w:t>части 3</w:t>
        </w:r>
      </w:hyperlink>
      <w:r w:rsidRPr="00A51D23">
        <w:rPr>
          <w:rFonts w:ascii="Times New Roman" w:hAnsi="Times New Roman" w:cs="Times New Roman"/>
          <w:sz w:val="28"/>
          <w:szCs w:val="28"/>
        </w:rPr>
        <w:t xml:space="preserve"> статьи 55 ГрК РФ,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возложена на иное лицо (иных лиц), и предусматривающие возникновение права </w:t>
      </w:r>
      <w:r w:rsidRPr="00A51D23">
        <w:rPr>
          <w:rFonts w:ascii="Times New Roman" w:hAnsi="Times New Roman" w:cs="Times New Roman"/>
          <w:sz w:val="28"/>
          <w:szCs w:val="28"/>
        </w:rPr>
        <w:lastRenderedPageBreak/>
        <w:t>собственности застройщика и (или) иного лица (иных лиц) на построенные, реконструированные здания или на все расположенные в таких зданиях помещения,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этом случае в заявлении о выдаче разрешения на ввод объекта капитального строительства в эксплуатацию подтверждается, что строительство, реконструкция здания осуществлялись исключительно с привлечением средств застройщика и указанного в настоящей части иного лица (иных лиц);</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5.3.4. В случае, если подано заявление о выдаче разрешения на ввод объекта в эксплуатацию в отношении этапа строительства, документы, указанные в пунктах 4, 6 – 12 части 3 статьи 55 ГрК РФ,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5.3.5. 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5.3.6.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изменения в выданное разрешение на ввод объекта капитального строительства в эксплуатацию, заявитель вправе обратиться в орган, предоставляющий муниципальную услугу, с заявлением о внесении изменений в данное разрешение.</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5.4. К заявлению о внесении изменений в ранее выданное разрешение на ввод дома блокированной застройки или объекта индивидуального жилищного строительства, строительство которого осуществляется с привлечением денежных средств участников долевого строительства, в эксплуатацию, направленному (предоставленному) в администрацию района города, заявитель прикладывает технический план объекта капитального строительства. Заявитель также прикладывает иные </w:t>
      </w:r>
      <w:r w:rsidRPr="00A51D23">
        <w:rPr>
          <w:rFonts w:ascii="Times New Roman" w:hAnsi="Times New Roman" w:cs="Times New Roman"/>
          <w:sz w:val="28"/>
          <w:szCs w:val="28"/>
        </w:rPr>
        <w:lastRenderedPageBreak/>
        <w:t>документы, предусмотренные пунктом 5.3 настоящего подраздела Регламента, если в такие документы внесены изменения в связи с подготовкой плана объекта капитального строительства в соответствии с частью 5.1 статьи 55 ГрК РФ.</w:t>
      </w:r>
    </w:p>
    <w:p w:rsidR="00205C9C" w:rsidRPr="00A51D23" w:rsidRDefault="00205C9C" w:rsidP="00CD4EAB">
      <w:pPr>
        <w:autoSpaceDE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5.5. Для внесения изменений в разрешение на строительство (в случаях, предусмотренных  </w:t>
      </w:r>
      <w:hyperlink r:id="rId18" w:history="1">
        <w:r w:rsidRPr="00A51D23">
          <w:rPr>
            <w:rFonts w:ascii="Times New Roman" w:hAnsi="Times New Roman" w:cs="Times New Roman"/>
            <w:sz w:val="28"/>
            <w:szCs w:val="28"/>
          </w:rPr>
          <w:t>частями 21.5</w:t>
        </w:r>
      </w:hyperlink>
      <w:r w:rsidRPr="00A51D23">
        <w:rPr>
          <w:rFonts w:ascii="Times New Roman" w:hAnsi="Times New Roman" w:cs="Times New Roman"/>
          <w:sz w:val="28"/>
          <w:szCs w:val="28"/>
        </w:rPr>
        <w:t xml:space="preserve"> – </w:t>
      </w:r>
      <w:hyperlink r:id="rId19" w:history="1">
        <w:r w:rsidRPr="00A51D23">
          <w:rPr>
            <w:rFonts w:ascii="Times New Roman" w:hAnsi="Times New Roman" w:cs="Times New Roman"/>
            <w:sz w:val="28"/>
            <w:szCs w:val="28"/>
          </w:rPr>
          <w:t>21.7</w:t>
        </w:r>
      </w:hyperlink>
      <w:r w:rsidRPr="00A51D23">
        <w:rPr>
          <w:rFonts w:ascii="Times New Roman" w:hAnsi="Times New Roman" w:cs="Times New Roman"/>
          <w:sz w:val="28"/>
          <w:szCs w:val="28"/>
        </w:rPr>
        <w:t xml:space="preserve"> и </w:t>
      </w:r>
      <w:hyperlink r:id="rId20" w:history="1">
        <w:r w:rsidRPr="00A51D23">
          <w:rPr>
            <w:rFonts w:ascii="Times New Roman" w:hAnsi="Times New Roman" w:cs="Times New Roman"/>
            <w:sz w:val="28"/>
            <w:szCs w:val="28"/>
          </w:rPr>
          <w:t>21.9</w:t>
        </w:r>
      </w:hyperlink>
      <w:r w:rsidRPr="00A51D23">
        <w:rPr>
          <w:rFonts w:ascii="Times New Roman" w:hAnsi="Times New Roman" w:cs="Times New Roman"/>
          <w:sz w:val="28"/>
          <w:szCs w:val="28"/>
        </w:rPr>
        <w:t xml:space="preserve"> статьи 51 ГрК РФ) заявитель обязан направить уведомление о переходе к нему прав на земельные участки, об образовании земельного участка  либо направить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w:t>
      </w:r>
    </w:p>
    <w:p w:rsidR="00205C9C" w:rsidRPr="00A51D23" w:rsidRDefault="00205C9C" w:rsidP="00CD4EAB">
      <w:pPr>
        <w:autoSpaceDE w:val="0"/>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5.5.1. По собственной инициативе заявитель прикладывает к заявлению следующие документы:</w:t>
      </w:r>
    </w:p>
    <w:p w:rsidR="00205C9C" w:rsidRPr="00A51D23" w:rsidRDefault="00205C9C" w:rsidP="00CD4EAB">
      <w:pPr>
        <w:autoSpaceDE w:val="0"/>
        <w:spacing w:after="0" w:line="240" w:lineRule="auto"/>
        <w:ind w:firstLine="775"/>
        <w:jc w:val="both"/>
        <w:rPr>
          <w:rFonts w:ascii="Times New Roman" w:hAnsi="Times New Roman" w:cs="Times New Roman"/>
          <w:sz w:val="28"/>
          <w:szCs w:val="28"/>
        </w:rPr>
      </w:pPr>
      <w:r w:rsidRPr="00A51D23">
        <w:rPr>
          <w:rFonts w:ascii="Times New Roman" w:hAnsi="Times New Roman" w:cs="Times New Roman"/>
          <w:sz w:val="28"/>
          <w:szCs w:val="28"/>
        </w:rPr>
        <w:t>а) правоустанавливающие документы на земельные участки в случае, указанном в части 21.5 статьи 51 ГрК РФ;</w:t>
      </w:r>
    </w:p>
    <w:p w:rsidR="00205C9C" w:rsidRPr="00A51D23" w:rsidRDefault="00205C9C" w:rsidP="00CD4EAB">
      <w:pPr>
        <w:autoSpaceDE w:val="0"/>
        <w:spacing w:after="0" w:line="240" w:lineRule="auto"/>
        <w:ind w:firstLine="775"/>
        <w:jc w:val="both"/>
      </w:pPr>
      <w:r w:rsidRPr="00A51D23">
        <w:rPr>
          <w:rFonts w:ascii="Times New Roman" w:hAnsi="Times New Roman" w:cs="Times New Roman"/>
          <w:sz w:val="28"/>
          <w:szCs w:val="28"/>
        </w:rPr>
        <w:t xml:space="preserve">б) решение об образовании земельных участков в случаях, предусмотренных </w:t>
      </w:r>
      <w:hyperlink r:id="rId21" w:history="1">
        <w:r w:rsidRPr="00A51D23">
          <w:rPr>
            <w:rFonts w:ascii="Times New Roman" w:hAnsi="Times New Roman" w:cs="Times New Roman"/>
            <w:sz w:val="28"/>
            <w:szCs w:val="28"/>
          </w:rPr>
          <w:t>частями 21.6</w:t>
        </w:r>
      </w:hyperlink>
      <w:r w:rsidRPr="00A51D23">
        <w:rPr>
          <w:rFonts w:ascii="Times New Roman" w:hAnsi="Times New Roman" w:cs="Times New Roman"/>
          <w:sz w:val="28"/>
          <w:szCs w:val="28"/>
        </w:rPr>
        <w:t xml:space="preserve">, </w:t>
      </w:r>
      <w:hyperlink r:id="rId22" w:history="1">
        <w:r w:rsidRPr="00A51D23">
          <w:rPr>
            <w:rFonts w:ascii="Times New Roman" w:hAnsi="Times New Roman" w:cs="Times New Roman"/>
            <w:sz w:val="28"/>
            <w:szCs w:val="28"/>
          </w:rPr>
          <w:t>21.7</w:t>
        </w:r>
      </w:hyperlink>
      <w:r w:rsidRPr="00A51D23">
        <w:rPr>
          <w:rFonts w:ascii="Times New Roman" w:hAnsi="Times New Roman" w:cs="Times New Roman"/>
          <w:sz w:val="28"/>
          <w:szCs w:val="28"/>
        </w:rPr>
        <w:t xml:space="preserve"> статьи 51 ГрК РФ, если в соответствии с земельным законодательством решение об образовании земельного участка принимает орган местного самоуправления;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ГрК РФ.</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5.5.2. Документы, указанные в части «а» подпункта 5.5.1 настоящего пункта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5.5.3. К заявлению о внесении изменений в разрешение на строительство дома блокированной застройки или объекта индивидуального жилищного строительства, строительство которого осуществляется с привлечением денежных средств участников долевого строительства,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заявитель указывает реквизиты документов, предусмотренных подпунктом 5.5.1 настоящего пункта Регламента, а также прилагает документы, предусмотренные </w:t>
      </w:r>
      <w:hyperlink w:anchor="Par16" w:history="1">
        <w:r w:rsidRPr="00A51D23">
          <w:rPr>
            <w:rFonts w:ascii="Times New Roman" w:hAnsi="Times New Roman" w:cs="Times New Roman"/>
            <w:sz w:val="28"/>
            <w:szCs w:val="28"/>
          </w:rPr>
          <w:t>пунктом 5.</w:t>
        </w:r>
      </w:hyperlink>
      <w:hyperlink w:anchor="Par16" w:history="1">
        <w:r w:rsidRPr="00A51D23">
          <w:rPr>
            <w:rFonts w:ascii="Times New Roman" w:hAnsi="Times New Roman" w:cs="Times New Roman"/>
            <w:sz w:val="28"/>
            <w:szCs w:val="28"/>
          </w:rPr>
          <w:t>2</w:t>
        </w:r>
      </w:hyperlink>
      <w:r w:rsidRPr="00A51D23">
        <w:rPr>
          <w:rFonts w:ascii="Times New Roman" w:hAnsi="Times New Roman" w:cs="Times New Roman"/>
          <w:sz w:val="28"/>
          <w:szCs w:val="28"/>
        </w:rPr>
        <w:t xml:space="preserve"> настоящего подраздела Регламента. Предоставление указанных документов осуществляется в соответствии с </w:t>
      </w:r>
      <w:hyperlink w:anchor="Par47" w:history="1">
        <w:r w:rsidRPr="00A51D23">
          <w:rPr>
            <w:rFonts w:ascii="Times New Roman" w:hAnsi="Times New Roman" w:cs="Times New Roman"/>
            <w:sz w:val="28"/>
            <w:szCs w:val="28"/>
          </w:rPr>
          <w:t xml:space="preserve">пунктом </w:t>
        </w:r>
      </w:hyperlink>
      <w:hyperlink w:anchor="Par47" w:history="1">
        <w:r w:rsidRPr="00A51D23">
          <w:rPr>
            <w:rFonts w:ascii="Times New Roman" w:hAnsi="Times New Roman" w:cs="Times New Roman"/>
            <w:sz w:val="28"/>
            <w:szCs w:val="28"/>
          </w:rPr>
          <w:t>5.</w:t>
        </w:r>
      </w:hyperlink>
      <w:hyperlink w:anchor="Par47" w:history="1">
        <w:r w:rsidRPr="00A51D23">
          <w:rPr>
            <w:rFonts w:ascii="Times New Roman" w:hAnsi="Times New Roman" w:cs="Times New Roman"/>
            <w:sz w:val="28"/>
            <w:szCs w:val="28"/>
          </w:rPr>
          <w:t>1</w:t>
        </w:r>
      </w:hyperlink>
      <w:r w:rsidRPr="00A51D23">
        <w:rPr>
          <w:rFonts w:ascii="Times New Roman" w:hAnsi="Times New Roman" w:cs="Times New Roman"/>
          <w:sz w:val="28"/>
          <w:szCs w:val="28"/>
        </w:rPr>
        <w:t xml:space="preserve"> настоящего подраздела Регламента.</w:t>
      </w:r>
    </w:p>
    <w:p w:rsidR="00205C9C" w:rsidRPr="00A51D23" w:rsidRDefault="00205C9C" w:rsidP="00CD4EAB">
      <w:pPr>
        <w:spacing w:after="0" w:line="240" w:lineRule="auto"/>
        <w:ind w:firstLine="709"/>
        <w:jc w:val="both"/>
        <w:rPr>
          <w:rFonts w:ascii="Times New Roman" w:hAnsi="Times New Roman" w:cs="Times New Roman"/>
          <w:sz w:val="28"/>
          <w:szCs w:val="28"/>
        </w:rPr>
      </w:pPr>
      <w:bookmarkStart w:id="2" w:name="Par47"/>
      <w:bookmarkStart w:id="3" w:name="Par48"/>
      <w:bookmarkEnd w:id="2"/>
      <w:bookmarkEnd w:id="3"/>
      <w:r w:rsidRPr="00A51D23">
        <w:rPr>
          <w:rFonts w:ascii="Times New Roman" w:hAnsi="Times New Roman" w:cs="Times New Roman"/>
          <w:sz w:val="28"/>
          <w:szCs w:val="28"/>
        </w:rPr>
        <w:t xml:space="preserve">5.6. Заявление направляется в администрацию района города в форме электронного документа посредством отправки по электронной почте в виде файла в формате doc, docx, txt, xls, xlsx, rtf.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w:t>
      </w:r>
      <w:r w:rsidRPr="00A51D23">
        <w:rPr>
          <w:rFonts w:ascii="Times New Roman" w:hAnsi="Times New Roman" w:cs="Times New Roman"/>
          <w:sz w:val="28"/>
          <w:szCs w:val="28"/>
        </w:rPr>
        <w:lastRenderedPageBreak/>
        <w:t>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5.7. Администрация района города не вправе требовать от заявителя:</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05C9C"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и иных органов и организаций, участвующих в предоставлении муниципальной услуги, за исключением документов, указанных в части 6 статьи 7 Федерального закона от 27.07.2010 №210-ФЗ.</w:t>
      </w:r>
    </w:p>
    <w:p w:rsidR="00CD3709" w:rsidRPr="00A51D23" w:rsidRDefault="00205C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5.8. Непредоставление заявителем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и иных органов и организаций, участвующих в предоставлении муниципальной услуги, и которые заявитель вправе представить по собственной инициативе, не является основанием для отказа заявителю в предоставлении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2A37D6"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6</w:t>
      </w:r>
      <w:r w:rsidR="00CD3709" w:rsidRPr="00A51D23">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000B4A" w:rsidP="00CD4EAB">
      <w:pPr>
        <w:spacing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rsidR="00CD3709" w:rsidRPr="00A51D23" w:rsidRDefault="00CD3709" w:rsidP="00CD4EAB">
      <w:pPr>
        <w:spacing w:line="240" w:lineRule="auto"/>
        <w:jc w:val="both"/>
        <w:rPr>
          <w:rFonts w:ascii="Times New Roman" w:hAnsi="Times New Roman" w:cs="Times New Roman"/>
          <w:sz w:val="28"/>
          <w:szCs w:val="28"/>
        </w:rPr>
      </w:pPr>
    </w:p>
    <w:p w:rsidR="00CD3709" w:rsidRPr="00A51D23" w:rsidRDefault="00AF5F9A" w:rsidP="00CD4EAB">
      <w:pPr>
        <w:spacing w:line="240" w:lineRule="auto"/>
        <w:jc w:val="center"/>
        <w:rPr>
          <w:rFonts w:ascii="Times New Roman" w:hAnsi="Times New Roman" w:cs="Times New Roman"/>
          <w:sz w:val="28"/>
          <w:szCs w:val="28"/>
        </w:rPr>
      </w:pPr>
      <w:r w:rsidRPr="00A51D23">
        <w:rPr>
          <w:rFonts w:ascii="Times New Roman" w:hAnsi="Times New Roman" w:cs="Times New Roman"/>
          <w:sz w:val="28"/>
          <w:szCs w:val="28"/>
        </w:rPr>
        <w:t>7</w:t>
      </w:r>
      <w:r w:rsidR="00CD3709" w:rsidRPr="00A51D23">
        <w:rPr>
          <w:rFonts w:ascii="Times New Roman" w:hAnsi="Times New Roman" w:cs="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7.1. Приостановление предоставления муниципальной услуги законодательством Российской Федерации не предусмотрено.</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7.2. Решение об отказе в выдаче разрешения на строительство принимается администрацией района города по следующим основаниям:</w:t>
      </w:r>
    </w:p>
    <w:p w:rsidR="001D32D9" w:rsidRPr="00A51D23" w:rsidRDefault="001D32D9" w:rsidP="00CD4EAB">
      <w:pPr>
        <w:pStyle w:val="Standard"/>
        <w:jc w:val="both"/>
      </w:pPr>
      <w:r w:rsidRPr="00A51D23">
        <w:rPr>
          <w:rFonts w:cs="Times New Roman"/>
          <w:szCs w:val="28"/>
        </w:rPr>
        <w:lastRenderedPageBreak/>
        <w:t xml:space="preserve">7.2.1. Непредоставление (предоставление в неполном объеме) документов, перечисленных в </w:t>
      </w:r>
      <w:hyperlink r:id="rId23" w:history="1">
        <w:r w:rsidRPr="00A51D23">
          <w:rPr>
            <w:rFonts w:cs="Times New Roman"/>
            <w:szCs w:val="28"/>
          </w:rPr>
          <w:t>пункте 5.2 подраздела 5</w:t>
        </w:r>
      </w:hyperlink>
      <w:r w:rsidRPr="00A51D23">
        <w:rPr>
          <w:rFonts w:cs="Times New Roman"/>
          <w:szCs w:val="28"/>
        </w:rPr>
        <w:t xml:space="preserve"> настоящего раздела Регламента, которые заявитель обязан предоставить для получения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7.2.2. Несоответствие предоставленных документов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1D32D9" w:rsidRPr="00A51D23" w:rsidRDefault="001D32D9" w:rsidP="00CD4EAB">
      <w:pPr>
        <w:pStyle w:val="Standard"/>
        <w:jc w:val="both"/>
        <w:rPr>
          <w:rFonts w:cs="Times New Roman"/>
          <w:szCs w:val="28"/>
        </w:rPr>
      </w:pPr>
      <w:r w:rsidRPr="00A51D23">
        <w:rPr>
          <w:rFonts w:cs="Times New Roman"/>
          <w:szCs w:val="28"/>
        </w:rPr>
        <w:t xml:space="preserve">7.2.3. В случае, если подано заявление о выдаче разрешения на строительство объекта капитального строительства в границах территории исторического поселения федерального или регионального значения, основанием для отказа в выдаче разрешения на строительство является также поступившее от </w:t>
      </w:r>
      <w:r w:rsidR="00CD4EAB" w:rsidRPr="00A51D23">
        <w:rPr>
          <w:rFonts w:cs="Times New Roman"/>
          <w:szCs w:val="28"/>
        </w:rPr>
        <w:t>исполнительного органа</w:t>
      </w:r>
      <w:r w:rsidRPr="00A51D23">
        <w:rPr>
          <w:rFonts w:cs="Times New Roman"/>
          <w:szCs w:val="28"/>
        </w:rPr>
        <w:t xml:space="preserve">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7.2.4.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ГрК РФ,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Алтайским краем или городом Барнаулом решения о комплексном развитии территории застройки или реализации такого решения оператором комплексного развития территории).</w:t>
      </w:r>
    </w:p>
    <w:p w:rsidR="00CD4EAB" w:rsidRPr="00A51D23" w:rsidRDefault="00CD4EAB"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7.2.5. В случае, предусмотренном частью 11.1-1 статьи 51 ГрК РФ, наряду с основаниями для отказа в выдаче разрешения на строительство, предусмотренными подпунктами 7.2.1 -7.2.4 настоящего пункта Регламента, основанием для отказа в выдаче разрешения на строительство является несоответствие проектной документации очередности </w:t>
      </w:r>
      <w:r w:rsidRPr="00A51D23">
        <w:rPr>
          <w:rFonts w:ascii="Times New Roman" w:hAnsi="Times New Roman" w:cs="Times New Roman"/>
          <w:sz w:val="28"/>
          <w:szCs w:val="28"/>
        </w:rPr>
        <w:lastRenderedPageBreak/>
        <w:t>планируемого развития территории, предусмотренной проектом планировки территории.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7.3. Основаниями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являются:</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7.3.1. Отсутствие документов, перечисленных в </w:t>
      </w:r>
      <w:hyperlink r:id="rId24" w:history="1">
        <w:r w:rsidRPr="00A51D23">
          <w:rPr>
            <w:rFonts w:ascii="Times New Roman" w:hAnsi="Times New Roman" w:cs="Times New Roman"/>
            <w:sz w:val="28"/>
            <w:szCs w:val="28"/>
          </w:rPr>
          <w:t>пункте 5.3 подраздела 5</w:t>
        </w:r>
      </w:hyperlink>
      <w:r w:rsidRPr="00A51D23">
        <w:rPr>
          <w:rFonts w:ascii="Times New Roman" w:hAnsi="Times New Roman" w:cs="Times New Roman"/>
          <w:sz w:val="28"/>
          <w:szCs w:val="28"/>
        </w:rPr>
        <w:t xml:space="preserve"> настоящего раздела Регламента, которые заявитель обязан предоставить для получения муниципальной услуги;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7.3.2.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w:t>
      </w:r>
    </w:p>
    <w:p w:rsidR="001D32D9" w:rsidRPr="00A51D23" w:rsidRDefault="001D32D9" w:rsidP="00CD4EAB">
      <w:pPr>
        <w:spacing w:after="0" w:line="240" w:lineRule="auto"/>
        <w:ind w:firstLine="709"/>
        <w:jc w:val="both"/>
      </w:pPr>
      <w:r w:rsidRPr="00A51D23">
        <w:rPr>
          <w:rFonts w:ascii="Times New Roman" w:hAnsi="Times New Roman" w:cs="Times New Roman"/>
          <w:sz w:val="28"/>
          <w:szCs w:val="28"/>
        </w:rPr>
        <w:t xml:space="preserve">7.3.3.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w:anchor="Par26" w:history="1">
        <w:r w:rsidRPr="00A51D23">
          <w:rPr>
            <w:rFonts w:ascii="Times New Roman" w:hAnsi="Times New Roman" w:cs="Times New Roman"/>
            <w:sz w:val="28"/>
            <w:szCs w:val="28"/>
          </w:rPr>
          <w:t>пунктом 7.6</w:t>
        </w:r>
      </w:hyperlink>
      <w:r w:rsidRPr="00A51D23">
        <w:rPr>
          <w:rFonts w:ascii="Times New Roman" w:hAnsi="Times New Roman" w:cs="Times New Roman"/>
          <w:sz w:val="28"/>
          <w:szCs w:val="28"/>
        </w:rPr>
        <w:t xml:space="preserve"> настоящего подраздела Регламента;</w:t>
      </w:r>
    </w:p>
    <w:p w:rsidR="001D32D9" w:rsidRPr="00A51D23" w:rsidRDefault="001D32D9" w:rsidP="00CD4EAB">
      <w:pPr>
        <w:pStyle w:val="Standard"/>
        <w:jc w:val="both"/>
        <w:rPr>
          <w:rFonts w:cs="Times New Roman"/>
          <w:szCs w:val="28"/>
        </w:rPr>
      </w:pPr>
      <w:r w:rsidRPr="00A51D23">
        <w:rPr>
          <w:rFonts w:cs="Times New Roman"/>
          <w:szCs w:val="28"/>
        </w:rPr>
        <w:t>7.3.4.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пунктом 7.6 настоящего подраздела Регламента;</w:t>
      </w:r>
    </w:p>
    <w:p w:rsidR="001D32D9" w:rsidRPr="00A51D23" w:rsidRDefault="001D32D9" w:rsidP="00CD4EAB">
      <w:pPr>
        <w:pStyle w:val="Standard"/>
        <w:jc w:val="both"/>
        <w:rPr>
          <w:rFonts w:cs="Times New Roman"/>
          <w:szCs w:val="28"/>
        </w:rPr>
      </w:pPr>
      <w:r w:rsidRPr="00A51D23">
        <w:rPr>
          <w:rFonts w:cs="Times New Roman"/>
          <w:szCs w:val="28"/>
        </w:rPr>
        <w:t xml:space="preserve">7.3.5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5" w:history="1">
        <w:r w:rsidRPr="00A51D23">
          <w:rPr>
            <w:rFonts w:cs="Times New Roman"/>
            <w:szCs w:val="28"/>
          </w:rPr>
          <w:t>пунктом 9 части 7 статьи 51</w:t>
        </w:r>
      </w:hyperlink>
      <w:r w:rsidRPr="00A51D23">
        <w:rPr>
          <w:rFonts w:cs="Times New Roman"/>
          <w:szCs w:val="28"/>
        </w:rPr>
        <w:t xml:space="preserve">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1D32D9" w:rsidRPr="00A51D23" w:rsidRDefault="001D32D9" w:rsidP="00CD4EAB">
      <w:pPr>
        <w:pStyle w:val="Standard"/>
        <w:jc w:val="both"/>
        <w:rPr>
          <w:rFonts w:cs="Times New Roman"/>
          <w:szCs w:val="28"/>
        </w:rPr>
      </w:pPr>
      <w:r w:rsidRPr="00A51D23">
        <w:rPr>
          <w:rFonts w:cs="Times New Roman"/>
          <w:szCs w:val="28"/>
        </w:rPr>
        <w:t>7.4. Основаниями для отказа во внесении изменений в разрешение на строительство являются:</w:t>
      </w:r>
    </w:p>
    <w:p w:rsidR="001D32D9" w:rsidRPr="00A51D23" w:rsidRDefault="001D32D9" w:rsidP="00CD4EAB">
      <w:pPr>
        <w:pStyle w:val="Standard"/>
        <w:jc w:val="both"/>
        <w:rPr>
          <w:rFonts w:cs="Times New Roman"/>
          <w:szCs w:val="28"/>
        </w:rPr>
      </w:pPr>
      <w:r w:rsidRPr="00A51D23">
        <w:rPr>
          <w:rFonts w:cs="Times New Roman"/>
          <w:szCs w:val="28"/>
        </w:rPr>
        <w:t>7.4.1. Отсутствие в уведомлении о переходе прав на земельный участок,  об образовании земельного участка реквизитов документов, предусмотренных пунктами 1 – 4 части 21.10 статьи 51 ГрК РФ, или непредоставление заявителем правоустанавливающего документа на земельный участок, если указанный документ отсутствует в ЕГРН, либо отсутствие документов, предусмотренных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D32D9" w:rsidRPr="00A51D23" w:rsidRDefault="001D32D9" w:rsidP="00CD4EAB">
      <w:pPr>
        <w:pStyle w:val="Standard"/>
        <w:jc w:val="both"/>
        <w:rPr>
          <w:rFonts w:cs="Times New Roman"/>
          <w:szCs w:val="28"/>
        </w:rPr>
      </w:pPr>
      <w:r w:rsidRPr="00A51D23">
        <w:rPr>
          <w:rFonts w:cs="Times New Roman"/>
          <w:szCs w:val="28"/>
        </w:rPr>
        <w:lastRenderedPageBreak/>
        <w:t>7.4.2.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1D32D9" w:rsidRPr="00A51D23" w:rsidRDefault="001D32D9" w:rsidP="00CD4EAB">
      <w:pPr>
        <w:pStyle w:val="Standard"/>
        <w:jc w:val="both"/>
      </w:pPr>
      <w:r w:rsidRPr="00A51D23">
        <w:rPr>
          <w:rFonts w:cs="Times New Roman"/>
          <w:szCs w:val="28"/>
        </w:rPr>
        <w:t xml:space="preserve">7.4.3.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26" w:history="1">
        <w:r w:rsidRPr="00A51D23">
          <w:rPr>
            <w:rFonts w:cs="Times New Roman"/>
            <w:szCs w:val="28"/>
          </w:rPr>
          <w:t>частью 21.7 статьи 51</w:t>
        </w:r>
      </w:hyperlink>
      <w:r w:rsidRPr="00A51D23">
        <w:rPr>
          <w:rFonts w:cs="Times New Roman"/>
          <w:szCs w:val="28"/>
        </w:rPr>
        <w:t xml:space="preserve"> ГрК РФ. При этом градостроительный план земельного участка должен быть выдан не ранее чем за три года до дня направления уведомления, указанного в </w:t>
      </w:r>
      <w:hyperlink r:id="rId27" w:history="1">
        <w:r w:rsidRPr="00A51D23">
          <w:rPr>
            <w:rFonts w:cs="Times New Roman"/>
            <w:szCs w:val="28"/>
          </w:rPr>
          <w:t>части 21.10 статьи 51</w:t>
        </w:r>
      </w:hyperlink>
      <w:r w:rsidRPr="00A51D23">
        <w:rPr>
          <w:rFonts w:cs="Times New Roman"/>
          <w:szCs w:val="28"/>
        </w:rPr>
        <w:t xml:space="preserve"> ГрК РФ;</w:t>
      </w:r>
    </w:p>
    <w:p w:rsidR="001D32D9" w:rsidRPr="00A51D23" w:rsidRDefault="001D32D9" w:rsidP="00CD4EAB">
      <w:pPr>
        <w:pStyle w:val="Standard"/>
        <w:jc w:val="both"/>
        <w:rPr>
          <w:rFonts w:cs="Times New Roman"/>
          <w:szCs w:val="28"/>
        </w:rPr>
      </w:pPr>
      <w:r w:rsidRPr="00A51D23">
        <w:rPr>
          <w:rFonts w:cs="Times New Roman"/>
          <w:szCs w:val="28"/>
        </w:rPr>
        <w:t>7.4.4.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предоставления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1D32D9" w:rsidRPr="00A51D23" w:rsidRDefault="001D32D9" w:rsidP="00CD4EAB">
      <w:pPr>
        <w:pStyle w:val="Standard"/>
        <w:jc w:val="both"/>
      </w:pPr>
      <w:r w:rsidRPr="00A51D23">
        <w:rPr>
          <w:rFonts w:cs="Times New Roman"/>
          <w:szCs w:val="28"/>
        </w:rPr>
        <w:t xml:space="preserve">7.4.5.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28" w:history="1">
        <w:r w:rsidRPr="00A51D23">
          <w:rPr>
            <w:rFonts w:cs="Times New Roman"/>
            <w:szCs w:val="28"/>
          </w:rPr>
          <w:t xml:space="preserve">частью 21.7 статьи </w:t>
        </w:r>
      </w:hyperlink>
      <w:hyperlink r:id="rId29" w:history="1">
        <w:r w:rsidRPr="00A51D23">
          <w:rPr>
            <w:rFonts w:cs="Times New Roman"/>
            <w:szCs w:val="28"/>
          </w:rPr>
          <w:t>51</w:t>
        </w:r>
      </w:hyperlink>
      <w:r w:rsidRPr="00A51D23">
        <w:rPr>
          <w:rFonts w:cs="Times New Roman"/>
          <w:szCs w:val="28"/>
        </w:rPr>
        <w:t xml:space="preserve"> ГрК РФ,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D32D9" w:rsidRPr="00A51D23" w:rsidRDefault="001D32D9" w:rsidP="00CD4EAB">
      <w:pPr>
        <w:pStyle w:val="Standard"/>
        <w:jc w:val="both"/>
        <w:rPr>
          <w:rFonts w:cs="Times New Roman"/>
          <w:szCs w:val="28"/>
        </w:rPr>
      </w:pPr>
      <w:r w:rsidRPr="00A51D23">
        <w:rPr>
          <w:rFonts w:cs="Times New Roman"/>
          <w:szCs w:val="28"/>
        </w:rPr>
        <w:t>7.4.6.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D32D9" w:rsidRPr="00A51D23" w:rsidRDefault="001D32D9" w:rsidP="00CD4EAB">
      <w:pPr>
        <w:pStyle w:val="Standard"/>
        <w:jc w:val="both"/>
      </w:pPr>
      <w:r w:rsidRPr="00A51D23">
        <w:rPr>
          <w:rFonts w:cs="Times New Roman"/>
          <w:szCs w:val="28"/>
        </w:rPr>
        <w:t xml:space="preserve">7.4.7. Наличие у органа, предоставляющего муниципальную услугу, информации о выявленном в рамках государственного строительного надзора, государственного земельного надзора или муниципального </w:t>
      </w:r>
      <w:r w:rsidRPr="00A51D23">
        <w:rPr>
          <w:rFonts w:cs="Times New Roman"/>
          <w:szCs w:val="28"/>
        </w:rPr>
        <w:lastRenderedPageBreak/>
        <w:t xml:space="preserve">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w:t>
      </w:r>
      <w:hyperlink r:id="rId30" w:history="1">
        <w:r w:rsidRPr="00A51D23">
          <w:rPr>
            <w:rFonts w:cs="Times New Roman"/>
            <w:szCs w:val="28"/>
          </w:rPr>
          <w:t>52</w:t>
        </w:r>
      </w:hyperlink>
      <w:r w:rsidRPr="00A51D23">
        <w:rPr>
          <w:rFonts w:cs="Times New Roman"/>
          <w:szCs w:val="28"/>
        </w:rPr>
        <w:t xml:space="preserve"> ГрК РФ, в случае, если внесение изменений в разрешение на строительство связано с продлением срока действия разрешения на строительство;</w:t>
      </w:r>
    </w:p>
    <w:p w:rsidR="001D32D9" w:rsidRPr="00A51D23" w:rsidRDefault="001D32D9" w:rsidP="00CD4EAB">
      <w:pPr>
        <w:pStyle w:val="Standard"/>
        <w:jc w:val="both"/>
        <w:rPr>
          <w:rFonts w:cs="Times New Roman"/>
          <w:szCs w:val="28"/>
        </w:rPr>
      </w:pPr>
      <w:r w:rsidRPr="00A51D23">
        <w:rPr>
          <w:rFonts w:cs="Times New Roman"/>
          <w:szCs w:val="28"/>
        </w:rPr>
        <w:t>7.4.8.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w:t>
      </w:r>
    </w:p>
    <w:p w:rsidR="001D32D9" w:rsidRPr="00A51D23" w:rsidRDefault="001D32D9" w:rsidP="00CD4EAB">
      <w:pPr>
        <w:pStyle w:val="Standard"/>
        <w:jc w:val="both"/>
      </w:pPr>
      <w:r w:rsidRPr="00A51D23">
        <w:rPr>
          <w:rFonts w:cs="Times New Roman"/>
          <w:szCs w:val="28"/>
        </w:rPr>
        <w:t>7.5. Неполучение (несвоевременное получение) документов, запрошенных в порядке межведомственного информационного взаимодействия в соответствии с подразделом 6 настоящего раздела Регламента, не может являться основанием для отказа в выдаче разрешения на строительство объекта, разрешения на ввод объекта в эксплуатацию или во внесении изменений в разрешение на строительство, внесении изменений в разрешение на ввод объекта в эксплуатацию.</w:t>
      </w:r>
    </w:p>
    <w:p w:rsidR="001D32D9" w:rsidRPr="00A51D23" w:rsidRDefault="001D32D9" w:rsidP="00CD4EAB">
      <w:pPr>
        <w:pStyle w:val="Standard"/>
        <w:jc w:val="both"/>
        <w:rPr>
          <w:rFonts w:cs="Times New Roman"/>
          <w:szCs w:val="28"/>
        </w:rPr>
      </w:pPr>
      <w:r w:rsidRPr="00A51D23">
        <w:rPr>
          <w:rFonts w:cs="Times New Roman"/>
          <w:szCs w:val="28"/>
        </w:rPr>
        <w:t>7.6. Различие данных об указанной в техническом плане площади объекта капитального строительства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проектной документации и (или) разрешению на строительство.</w:t>
      </w:r>
    </w:p>
    <w:p w:rsidR="001D32D9" w:rsidRPr="00A51D23" w:rsidRDefault="001D32D9" w:rsidP="00CD4EAB">
      <w:pPr>
        <w:pStyle w:val="Standard"/>
        <w:jc w:val="both"/>
        <w:rPr>
          <w:rFonts w:cs="Times New Roman"/>
          <w:szCs w:val="28"/>
        </w:rPr>
      </w:pPr>
      <w:r w:rsidRPr="00A51D23">
        <w:rPr>
          <w:rFonts w:cs="Times New Roman"/>
          <w:szCs w:val="28"/>
        </w:rPr>
        <w:t>7</w:t>
      </w:r>
      <w:hyperlink r:id="rId31" w:history="1">
        <w:r w:rsidRPr="00A51D23">
          <w:rPr>
            <w:rFonts w:cs="Times New Roman"/>
            <w:szCs w:val="28"/>
          </w:rPr>
          <w:t>.7</w:t>
        </w:r>
      </w:hyperlink>
      <w:r w:rsidRPr="00A51D23">
        <w:rPr>
          <w:rFonts w:cs="Times New Roman"/>
          <w:szCs w:val="28"/>
        </w:rPr>
        <w:t>. Отказ в выдаче разрешения на строительство, внесении изменений в разрешение на строительство, разрешения на ввод объекта в эксплуатацию, внесении изменений в разрешение на ввод объекта в эксплуатацию по иным основаниям, не предусмотренным пунктами 7.2 – 7.4 настоящего подраздела Регламента, не допускается.</w:t>
      </w:r>
    </w:p>
    <w:p w:rsidR="001D32D9" w:rsidRPr="00A51D23" w:rsidRDefault="001D32D9" w:rsidP="00CD4EAB">
      <w:pPr>
        <w:pStyle w:val="Standard"/>
        <w:jc w:val="both"/>
        <w:rPr>
          <w:rFonts w:cs="Times New Roman"/>
          <w:szCs w:val="28"/>
        </w:rPr>
      </w:pPr>
      <w:r w:rsidRPr="00A51D23">
        <w:rPr>
          <w:rFonts w:cs="Times New Roman"/>
          <w:szCs w:val="28"/>
        </w:rPr>
        <w:t>7</w:t>
      </w:r>
      <w:hyperlink r:id="rId32" w:history="1">
        <w:r w:rsidRPr="00A51D23">
          <w:rPr>
            <w:rFonts w:cs="Times New Roman"/>
            <w:szCs w:val="28"/>
          </w:rPr>
          <w:t>.8</w:t>
        </w:r>
      </w:hyperlink>
      <w:r w:rsidRPr="00A51D23">
        <w:rPr>
          <w:rFonts w:cs="Times New Roman"/>
          <w:szCs w:val="28"/>
        </w:rPr>
        <w:t>. В случае отказа в выдаче разрешения на строительство, внесении изменений в разрешение на строительство, разрешения на ввод объекта                                 в эксплуатацию копии всех документов, представленные заявителем, остаются в органе, предоставляющем муниципальную услугу.</w:t>
      </w:r>
    </w:p>
    <w:p w:rsidR="001D32D9" w:rsidRPr="00A51D23" w:rsidRDefault="001D32D9" w:rsidP="00CD4EAB">
      <w:pPr>
        <w:pStyle w:val="Standard"/>
        <w:jc w:val="both"/>
      </w:pPr>
      <w:r w:rsidRPr="00A51D23">
        <w:rPr>
          <w:rFonts w:cs="Times New Roman"/>
          <w:szCs w:val="28"/>
        </w:rPr>
        <w:t>7</w:t>
      </w:r>
      <w:hyperlink r:id="rId33" w:history="1">
        <w:r w:rsidRPr="00A51D23">
          <w:rPr>
            <w:rFonts w:cs="Times New Roman"/>
            <w:szCs w:val="28"/>
          </w:rPr>
          <w:t>.9</w:t>
        </w:r>
      </w:hyperlink>
      <w:r w:rsidRPr="00A51D23">
        <w:rPr>
          <w:rFonts w:cs="Times New Roman"/>
          <w:szCs w:val="28"/>
        </w:rPr>
        <w:t xml:space="preserve">. Отказ в выдаче разрешения на строительство, внесении изменений в разрешение на строительство, разрешения на ввод объекта в эксплуатацию, изменения в разрешение на ввод объекта в эксплуатацию не является препятствием для повторной подачи заявления при условии устранения обстоятельств, по которым заявителю было отказано. Орган, предоставляющий муниципальную услугу,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w:t>
      </w:r>
      <w:r w:rsidRPr="00A51D23">
        <w:rPr>
          <w:rFonts w:cs="Times New Roman"/>
          <w:szCs w:val="28"/>
        </w:rPr>
        <w:lastRenderedPageBreak/>
        <w:t xml:space="preserve">установленных </w:t>
      </w:r>
      <w:hyperlink r:id="rId34" w:history="1">
        <w:r w:rsidRPr="00A51D23">
          <w:rPr>
            <w:rFonts w:cs="Times New Roman"/>
            <w:szCs w:val="28"/>
          </w:rPr>
          <w:t>пун</w:t>
        </w:r>
        <w:bookmarkStart w:id="4" w:name="_Hlt172114959"/>
        <w:bookmarkStart w:id="5" w:name="_Hlt172114960"/>
        <w:r w:rsidRPr="00A51D23">
          <w:rPr>
            <w:rFonts w:cs="Times New Roman"/>
            <w:szCs w:val="28"/>
          </w:rPr>
          <w:t>к</w:t>
        </w:r>
        <w:bookmarkEnd w:id="4"/>
        <w:bookmarkEnd w:id="5"/>
        <w:r w:rsidRPr="00A51D23">
          <w:rPr>
            <w:rFonts w:cs="Times New Roman"/>
            <w:szCs w:val="28"/>
          </w:rPr>
          <w:t>том 4 части 1 статьи 7</w:t>
        </w:r>
      </w:hyperlink>
      <w:r w:rsidRPr="00A51D23">
        <w:rPr>
          <w:rFonts w:cs="Times New Roman"/>
          <w:szCs w:val="28"/>
        </w:rPr>
        <w:t xml:space="preserve"> Федерального закона от 27.07.2010 №210-ФЗ.</w:t>
      </w:r>
    </w:p>
    <w:p w:rsidR="001D32D9" w:rsidRPr="00A51D23" w:rsidRDefault="001D32D9" w:rsidP="00CD4EAB">
      <w:pPr>
        <w:pStyle w:val="Standard"/>
        <w:jc w:val="both"/>
      </w:pPr>
      <w:r w:rsidRPr="00A51D23">
        <w:rPr>
          <w:rFonts w:cs="Times New Roman"/>
          <w:szCs w:val="28"/>
        </w:rPr>
        <w:t>7</w:t>
      </w:r>
      <w:hyperlink r:id="rId35" w:history="1">
        <w:r w:rsidRPr="00A51D23">
          <w:rPr>
            <w:rFonts w:cs="Times New Roman"/>
            <w:szCs w:val="28"/>
          </w:rPr>
          <w:t>.10</w:t>
        </w:r>
      </w:hyperlink>
      <w:r w:rsidRPr="00A51D23">
        <w:rPr>
          <w:rFonts w:cs="Times New Roman"/>
          <w:szCs w:val="28"/>
        </w:rPr>
        <w:t>. Отказ в выдаче разрешения на строительство, внесении изменений в разрешение на строительство, разрешения на ввод объекта в эксплуатацию, внесении изменений в разрешение на ввод объекта в эксплуатацию может быть обжалован заявителем в досудебном (внесудебном) или судебном порядке.</w:t>
      </w:r>
    </w:p>
    <w:p w:rsidR="001D32D9" w:rsidRPr="00A51D23" w:rsidRDefault="001D32D9" w:rsidP="00CD4EAB">
      <w:pPr>
        <w:pStyle w:val="Standard"/>
        <w:jc w:val="both"/>
        <w:rPr>
          <w:rFonts w:cs="Times New Roman"/>
          <w:szCs w:val="28"/>
        </w:rPr>
      </w:pPr>
      <w:r w:rsidRPr="00A51D23">
        <w:rPr>
          <w:rFonts w:cs="Times New Roman"/>
          <w:szCs w:val="28"/>
        </w:rPr>
        <w:t>7.11. Критерий принятия решения о предоставлении муниципальной услуги:</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отсутствие оснований для отказа в предоставлении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7.12. Критерий принятия решения об отказе в предоставлении муниципальной услуги:</w:t>
      </w:r>
    </w:p>
    <w:p w:rsidR="00CD370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наличие оснований для отказа в предоставлении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F53585"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8</w:t>
      </w:r>
      <w:r w:rsidR="00CD3709" w:rsidRPr="00A51D23">
        <w:rPr>
          <w:rFonts w:ascii="Times New Roman" w:hAnsi="Times New Roman" w:cs="Times New Roman"/>
          <w:sz w:val="28"/>
          <w:szCs w:val="28"/>
        </w:rPr>
        <w:t>. Размер платы, взимаемой с заявителя при предоставлении муниципальной услуги, и способы ее взимания</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CD3709" w:rsidP="00CD4EAB">
      <w:pPr>
        <w:spacing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Взимание платы за предоставление муниципальной услуги действующим законодательством Российской Федерации не предусмотрено.</w:t>
      </w:r>
    </w:p>
    <w:p w:rsidR="00CD3709" w:rsidRPr="00A51D23" w:rsidRDefault="00F53585" w:rsidP="00CD4EAB">
      <w:pPr>
        <w:spacing w:line="240" w:lineRule="auto"/>
        <w:jc w:val="center"/>
        <w:rPr>
          <w:rFonts w:ascii="Times New Roman" w:hAnsi="Times New Roman" w:cs="Times New Roman"/>
          <w:sz w:val="28"/>
          <w:szCs w:val="28"/>
        </w:rPr>
      </w:pPr>
      <w:r w:rsidRPr="00A51D23">
        <w:rPr>
          <w:rFonts w:ascii="Times New Roman" w:hAnsi="Times New Roman" w:cs="Times New Roman"/>
          <w:sz w:val="28"/>
          <w:szCs w:val="28"/>
        </w:rPr>
        <w:t>9</w:t>
      </w:r>
      <w:r w:rsidR="00CD3709" w:rsidRPr="00A51D23">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1D32D9" w:rsidRPr="00A51D23" w:rsidRDefault="00F53585"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9</w:t>
      </w:r>
      <w:r w:rsidR="00CD3709" w:rsidRPr="00A51D23">
        <w:rPr>
          <w:rFonts w:ascii="Times New Roman" w:hAnsi="Times New Roman" w:cs="Times New Roman"/>
          <w:sz w:val="28"/>
          <w:szCs w:val="28"/>
        </w:rPr>
        <w:t xml:space="preserve">.1. </w:t>
      </w:r>
      <w:r w:rsidR="001D32D9" w:rsidRPr="00A51D23">
        <w:rPr>
          <w:rFonts w:ascii="Times New Roman" w:hAnsi="Times New Roman" w:cs="Times New Roman"/>
          <w:sz w:val="28"/>
          <w:szCs w:val="28"/>
        </w:rPr>
        <w:t>Срок ожидания заявителя в очереди при подаче заявления не должен превышать 15 минут.</w:t>
      </w:r>
    </w:p>
    <w:p w:rsidR="001D32D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9.2. Срок ожидания заявителя в очереди при получении результата предоставления муниципальной услуги не должен превышать 15 минут.</w:t>
      </w:r>
    </w:p>
    <w:p w:rsidR="00CD370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9.3. При подаче документов, предусмотренных подразделом 5 настоящего раздела Регламента, по почте, электронной почте посредством Единого портала государственных и муниципальных услуг (функций) необходимость ожидания в очереди при подаче заявления исключается.</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0</w:t>
      </w:r>
      <w:r w:rsidRPr="00A51D23">
        <w:rPr>
          <w:rFonts w:ascii="Times New Roman" w:hAnsi="Times New Roman" w:cs="Times New Roman"/>
          <w:sz w:val="28"/>
          <w:szCs w:val="28"/>
        </w:rPr>
        <w:t>. Срок регистрации заявления о предоставлении муниципальной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 определенном разделом III Регламента.</w:t>
      </w:r>
    </w:p>
    <w:p w:rsidR="00CD3709" w:rsidRPr="00A51D23" w:rsidRDefault="00CD3709" w:rsidP="00CD4EAB">
      <w:pPr>
        <w:spacing w:after="0" w:line="240" w:lineRule="auto"/>
        <w:ind w:firstLine="709"/>
        <w:jc w:val="both"/>
        <w:rPr>
          <w:rFonts w:ascii="Times New Roman" w:hAnsi="Times New Roman" w:cs="Times New Roman"/>
          <w:sz w:val="28"/>
          <w:szCs w:val="28"/>
        </w:rPr>
      </w:pPr>
    </w:p>
    <w:p w:rsidR="00CD3709" w:rsidRPr="00A51D23" w:rsidRDefault="00F53585"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11</w:t>
      </w:r>
      <w:r w:rsidR="00CD3709" w:rsidRPr="00A51D23">
        <w:rPr>
          <w:rFonts w:ascii="Times New Roman" w:hAnsi="Times New Roman" w:cs="Times New Roman"/>
          <w:sz w:val="28"/>
          <w:szCs w:val="28"/>
        </w:rPr>
        <w:t>. Требования к помещениям, в которых предоставляются муниципальные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1D32D9" w:rsidRPr="00A51D23" w:rsidRDefault="001D32D9" w:rsidP="00CD4EAB">
      <w:pPr>
        <w:pStyle w:val="Standard"/>
        <w:jc w:val="both"/>
        <w:rPr>
          <w:rFonts w:cs="Times New Roman"/>
          <w:szCs w:val="28"/>
        </w:rPr>
      </w:pPr>
      <w:r w:rsidRPr="00A51D23">
        <w:rPr>
          <w:rFonts w:cs="Times New Roman"/>
          <w:szCs w:val="28"/>
        </w:rPr>
        <w:lastRenderedPageBreak/>
        <w:t>11.1. Администрация района города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rsidR="001D32D9" w:rsidRPr="00A51D23" w:rsidRDefault="001D32D9" w:rsidP="00CD4EAB">
      <w:pPr>
        <w:pStyle w:val="Standard"/>
        <w:jc w:val="both"/>
        <w:rPr>
          <w:rFonts w:cs="Times New Roman"/>
          <w:szCs w:val="28"/>
        </w:rPr>
      </w:pPr>
      <w:r w:rsidRPr="00A51D23">
        <w:rPr>
          <w:rFonts w:cs="Times New Roman"/>
          <w:szCs w:val="28"/>
        </w:rPr>
        <w:t>возможность и удобство заполнения заявителем заявления о предоставлении муниципальной услуги на бумажном носителе;</w:t>
      </w:r>
    </w:p>
    <w:p w:rsidR="001D32D9" w:rsidRPr="00A51D23" w:rsidRDefault="001D32D9" w:rsidP="00CD4EAB">
      <w:pPr>
        <w:pStyle w:val="Standard"/>
        <w:jc w:val="both"/>
        <w:rPr>
          <w:rFonts w:cs="Times New Roman"/>
          <w:szCs w:val="28"/>
        </w:rPr>
      </w:pPr>
      <w:r w:rsidRPr="00A51D23">
        <w:rPr>
          <w:rFonts w:cs="Times New Roman"/>
          <w:szCs w:val="28"/>
        </w:rPr>
        <w:t>доступ к нормативным правовым актам, регламентирующим полномочия и сферу компетенции администрации района города;</w:t>
      </w:r>
    </w:p>
    <w:p w:rsidR="001D32D9" w:rsidRPr="00A51D23" w:rsidRDefault="001D32D9" w:rsidP="00CD4EAB">
      <w:pPr>
        <w:pStyle w:val="Standard"/>
        <w:jc w:val="both"/>
        <w:rPr>
          <w:rFonts w:cs="Times New Roman"/>
          <w:szCs w:val="28"/>
        </w:rPr>
      </w:pPr>
      <w:r w:rsidRPr="00A51D23">
        <w:rPr>
          <w:rFonts w:cs="Times New Roman"/>
          <w:szCs w:val="28"/>
        </w:rPr>
        <w:t>доступ к нормативным правовым актам, регулирующим предоставление муниципальной услуги;</w:t>
      </w:r>
    </w:p>
    <w:p w:rsidR="001D32D9" w:rsidRPr="00A51D23" w:rsidRDefault="001D32D9" w:rsidP="00CD4EAB">
      <w:pPr>
        <w:pStyle w:val="Standard"/>
        <w:jc w:val="both"/>
      </w:pPr>
      <w:r w:rsidRPr="00A51D23">
        <w:rPr>
          <w:rFonts w:cs="Times New Roman"/>
          <w:szCs w:val="28"/>
        </w:rPr>
        <w:t xml:space="preserve">наличие информационных стендов, содержащих информацию, связанную с предоставлением муниципальной услуги, и отвечающих требованиям </w:t>
      </w:r>
      <w:hyperlink w:anchor="Par16" w:history="1">
        <w:r w:rsidRPr="00A51D23">
          <w:rPr>
            <w:rFonts w:cs="Times New Roman"/>
            <w:szCs w:val="28"/>
          </w:rPr>
          <w:t>пункта 11.3</w:t>
        </w:r>
      </w:hyperlink>
      <w:r w:rsidRPr="00A51D23">
        <w:rPr>
          <w:rFonts w:cs="Times New Roman"/>
          <w:szCs w:val="28"/>
        </w:rPr>
        <w:t xml:space="preserve"> настоящего подраздела Регламента.</w:t>
      </w:r>
    </w:p>
    <w:p w:rsidR="001D32D9" w:rsidRPr="00A51D23" w:rsidRDefault="001D32D9" w:rsidP="00CD4EAB">
      <w:pPr>
        <w:pStyle w:val="Standard"/>
        <w:jc w:val="both"/>
      </w:pPr>
      <w:r w:rsidRPr="00A51D23">
        <w:rPr>
          <w:rFonts w:cs="Times New Roman"/>
          <w:szCs w:val="28"/>
        </w:rPr>
        <w:t xml:space="preserve">11.2. Администрацией района города выполняются требования Федерального </w:t>
      </w:r>
      <w:hyperlink r:id="rId36" w:history="1">
        <w:r w:rsidRPr="00A51D23">
          <w:rPr>
            <w:rFonts w:cs="Times New Roman"/>
            <w:szCs w:val="28"/>
          </w:rPr>
          <w:t>закона</w:t>
        </w:r>
      </w:hyperlink>
      <w:r w:rsidRPr="00A51D23">
        <w:rPr>
          <w:rFonts w:cs="Times New Roman"/>
          <w:szCs w:val="28"/>
        </w:rPr>
        <w:t xml:space="preserve">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rsidR="001D32D9" w:rsidRPr="00A51D23" w:rsidRDefault="001D32D9" w:rsidP="00CD4EAB">
      <w:pPr>
        <w:pStyle w:val="Standard"/>
        <w:jc w:val="both"/>
      </w:pPr>
      <w:r w:rsidRPr="00A51D23">
        <w:rPr>
          <w:rFonts w:cs="Times New Roman"/>
          <w:szCs w:val="28"/>
        </w:rPr>
        <w:t xml:space="preserve">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w:t>
      </w:r>
      <w:r w:rsidRPr="00A51D23">
        <w:rPr>
          <w:rFonts w:cs="Times New Roman"/>
          <w:szCs w:val="28"/>
          <w:lang w:val="en-US"/>
        </w:rPr>
        <w:t>III</w:t>
      </w:r>
      <w:r w:rsidRPr="00A51D23">
        <w:rPr>
          <w:rFonts w:cs="Times New Roman"/>
          <w:szCs w:val="28"/>
        </w:rPr>
        <w:t xml:space="preserve">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1D32D9" w:rsidRPr="00A51D23" w:rsidRDefault="001D32D9" w:rsidP="00CD4EAB">
      <w:pPr>
        <w:pStyle w:val="Standard"/>
        <w:jc w:val="both"/>
        <w:rPr>
          <w:rFonts w:cs="Times New Roman"/>
          <w:szCs w:val="28"/>
        </w:rPr>
      </w:pPr>
      <w:r w:rsidRPr="00A51D23">
        <w:rPr>
          <w:rFonts w:cs="Times New Roman"/>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1D32D9" w:rsidRPr="00A51D23" w:rsidRDefault="001D32D9" w:rsidP="00CD4EAB">
      <w:pPr>
        <w:pStyle w:val="Standard"/>
        <w:jc w:val="both"/>
        <w:rPr>
          <w:rFonts w:cs="Times New Roman"/>
          <w:szCs w:val="28"/>
        </w:rPr>
      </w:pPr>
      <w:r w:rsidRPr="00A51D23">
        <w:rPr>
          <w:rFonts w:cs="Times New Roman"/>
          <w:szCs w:val="28"/>
        </w:rPr>
        <w:t>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rsidR="001D32D9" w:rsidRPr="00A51D23" w:rsidRDefault="001D32D9" w:rsidP="00CD4EAB">
      <w:pPr>
        <w:pStyle w:val="Standard"/>
        <w:jc w:val="both"/>
        <w:rPr>
          <w:rFonts w:cs="Times New Roman"/>
          <w:szCs w:val="28"/>
        </w:rPr>
      </w:pPr>
      <w:r w:rsidRPr="00A51D23">
        <w:rPr>
          <w:rFonts w:cs="Times New Roman"/>
          <w:szCs w:val="28"/>
        </w:rPr>
        <w:t xml:space="preserve">сопровождают инвалидов и лиц из числа иных маломобильных групп населения при передвижении в зданиях и помещениях, в которых </w:t>
      </w:r>
      <w:r w:rsidRPr="00A51D23">
        <w:rPr>
          <w:rFonts w:cs="Times New Roman"/>
          <w:szCs w:val="28"/>
        </w:rPr>
        <w:lastRenderedPageBreak/>
        <w:t>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rsidR="001D32D9" w:rsidRPr="00A51D23" w:rsidRDefault="001D32D9" w:rsidP="00CD4EAB">
      <w:pPr>
        <w:pStyle w:val="Standard"/>
        <w:jc w:val="both"/>
        <w:rPr>
          <w:rFonts w:cs="Times New Roman"/>
          <w:szCs w:val="28"/>
        </w:rPr>
      </w:pPr>
      <w:r w:rsidRPr="00A51D23">
        <w:rPr>
          <w:rFonts w:cs="Times New Roman"/>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rsidR="001D32D9" w:rsidRPr="00A51D23" w:rsidRDefault="001D32D9" w:rsidP="00CD4EAB">
      <w:pPr>
        <w:pStyle w:val="Standard"/>
        <w:jc w:val="both"/>
        <w:rPr>
          <w:rFonts w:cs="Times New Roman"/>
          <w:szCs w:val="28"/>
        </w:rPr>
      </w:pPr>
      <w:r w:rsidRPr="00A51D23">
        <w:rPr>
          <w:rFonts w:cs="Times New Roman"/>
          <w:szCs w:val="28"/>
        </w:rPr>
        <w:t>Администрацией района города обеспечивается:</w:t>
      </w:r>
    </w:p>
    <w:p w:rsidR="001D32D9" w:rsidRPr="00A51D23" w:rsidRDefault="001D32D9" w:rsidP="00CD4EAB">
      <w:pPr>
        <w:pStyle w:val="Standard"/>
        <w:jc w:val="both"/>
        <w:rPr>
          <w:rFonts w:cs="Times New Roman"/>
          <w:szCs w:val="28"/>
        </w:rPr>
      </w:pPr>
      <w:r w:rsidRPr="00A51D23">
        <w:rPr>
          <w:rFonts w:cs="Times New Roman"/>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1D32D9" w:rsidRPr="00A51D23" w:rsidRDefault="001D32D9" w:rsidP="00CD4EAB">
      <w:pPr>
        <w:pStyle w:val="Standard"/>
        <w:jc w:val="both"/>
        <w:rPr>
          <w:rFonts w:cs="Times New Roman"/>
          <w:szCs w:val="28"/>
        </w:rPr>
      </w:pPr>
      <w:r w:rsidRPr="00A51D23">
        <w:rPr>
          <w:rFonts w:cs="Times New Roman"/>
          <w:szCs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сурдопереводчика, тифлосурдопереводчика;</w:t>
      </w:r>
    </w:p>
    <w:p w:rsidR="001D32D9" w:rsidRPr="00A51D23" w:rsidRDefault="001D32D9" w:rsidP="00CD4EAB">
      <w:pPr>
        <w:pStyle w:val="Standard"/>
        <w:jc w:val="both"/>
      </w:pPr>
      <w:r w:rsidRPr="00A51D23">
        <w:rPr>
          <w:rFonts w:cs="Times New Roman"/>
          <w:szCs w:val="28"/>
        </w:rPr>
        <w:t xml:space="preserve">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w:t>
      </w:r>
      <w:hyperlink r:id="rId37" w:history="1">
        <w:r w:rsidRPr="00A51D23">
          <w:rPr>
            <w:rFonts w:cs="Times New Roman"/>
            <w:szCs w:val="28"/>
          </w:rPr>
          <w:t>форме</w:t>
        </w:r>
      </w:hyperlink>
      <w:r w:rsidRPr="00A51D23">
        <w:rPr>
          <w:rFonts w:cs="Times New Roman"/>
          <w:szCs w:val="28"/>
        </w:rPr>
        <w:t xml:space="preserve"> и в </w:t>
      </w:r>
      <w:hyperlink r:id="rId38" w:history="1">
        <w:r w:rsidRPr="00A51D23">
          <w:rPr>
            <w:rFonts w:cs="Times New Roman"/>
            <w:szCs w:val="28"/>
          </w:rPr>
          <w:t>порядке</w:t>
        </w:r>
      </w:hyperlink>
      <w:r w:rsidRPr="00A51D23">
        <w:rPr>
          <w:rFonts w:cs="Times New Roman"/>
          <w:szCs w:val="28"/>
        </w:rPr>
        <w:t>,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rsidR="001D32D9" w:rsidRPr="00A51D23" w:rsidRDefault="001D32D9" w:rsidP="00CD4EAB">
      <w:pPr>
        <w:pStyle w:val="Standard"/>
        <w:jc w:val="both"/>
        <w:rPr>
          <w:rFonts w:cs="Times New Roman"/>
          <w:szCs w:val="28"/>
        </w:rPr>
      </w:pPr>
      <w:r w:rsidRPr="00A51D23">
        <w:rPr>
          <w:rFonts w:cs="Times New Roman"/>
          <w:szCs w:val="28"/>
        </w:rPr>
        <w:t>1</w:t>
      </w:r>
      <w:r w:rsidR="008D4ADF" w:rsidRPr="00A51D23">
        <w:rPr>
          <w:rFonts w:cs="Times New Roman"/>
          <w:szCs w:val="28"/>
        </w:rPr>
        <w:t>1</w:t>
      </w:r>
      <w:r w:rsidRPr="00A51D23">
        <w:rPr>
          <w:rFonts w:cs="Times New Roman"/>
          <w:szCs w:val="28"/>
        </w:rPr>
        <w:t>.3. Информационные стенды должны размещаться на видном и доступном для граждан месте.</w:t>
      </w:r>
    </w:p>
    <w:p w:rsidR="001D32D9" w:rsidRPr="00A51D23" w:rsidRDefault="001D32D9" w:rsidP="00CD4EAB">
      <w:pPr>
        <w:pStyle w:val="Standard"/>
        <w:jc w:val="both"/>
        <w:rPr>
          <w:rFonts w:cs="Times New Roman"/>
          <w:szCs w:val="28"/>
        </w:rPr>
      </w:pPr>
      <w:r w:rsidRPr="00A51D23">
        <w:rPr>
          <w:rFonts w:cs="Times New Roman"/>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1D32D9" w:rsidRPr="00A51D23" w:rsidRDefault="001D32D9" w:rsidP="00CD4EAB">
      <w:pPr>
        <w:pStyle w:val="Standard"/>
        <w:jc w:val="both"/>
        <w:rPr>
          <w:rFonts w:cs="Times New Roman"/>
          <w:szCs w:val="28"/>
        </w:rPr>
      </w:pPr>
      <w:r w:rsidRPr="00A51D23">
        <w:rPr>
          <w:rFonts w:cs="Times New Roman"/>
          <w:szCs w:val="28"/>
        </w:rPr>
        <w:t>текст Регламента;</w:t>
      </w:r>
    </w:p>
    <w:p w:rsidR="001D32D9" w:rsidRPr="00A51D23" w:rsidRDefault="001D32D9" w:rsidP="00CD4EAB">
      <w:pPr>
        <w:pStyle w:val="Standard"/>
        <w:jc w:val="both"/>
        <w:rPr>
          <w:rFonts w:cs="Times New Roman"/>
          <w:szCs w:val="28"/>
        </w:rPr>
      </w:pPr>
      <w:r w:rsidRPr="00A51D23">
        <w:rPr>
          <w:rFonts w:cs="Times New Roman"/>
          <w:szCs w:val="28"/>
        </w:rPr>
        <w:t xml:space="preserve">извлечения из нормативных правовых актов Российской Федерации, регулирующих предоставление муниципальной услуги, </w:t>
      </w:r>
      <w:r w:rsidRPr="00A51D23">
        <w:rPr>
          <w:rFonts w:cs="Times New Roman"/>
          <w:szCs w:val="28"/>
        </w:rPr>
        <w:br/>
        <w:t>и регламентирующих полномочия и сферу компетенции органа, предоставляющего муниципальную услугу;</w:t>
      </w:r>
    </w:p>
    <w:p w:rsidR="001D32D9" w:rsidRPr="00A51D23" w:rsidRDefault="001D32D9" w:rsidP="00CD4EAB">
      <w:pPr>
        <w:pStyle w:val="Standard"/>
        <w:jc w:val="both"/>
        <w:rPr>
          <w:rFonts w:cs="Times New Roman"/>
          <w:szCs w:val="28"/>
        </w:rPr>
      </w:pPr>
      <w:r w:rsidRPr="00A51D23">
        <w:rPr>
          <w:rFonts w:cs="Times New Roman"/>
          <w:szCs w:val="28"/>
        </w:rPr>
        <w:t>форма заявления и образец его заполнения;</w:t>
      </w:r>
    </w:p>
    <w:p w:rsidR="008329D7" w:rsidRPr="00A51D23" w:rsidRDefault="001D32D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перечень документов, необходимых для предоставления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2</w:t>
      </w:r>
      <w:r w:rsidRPr="00A51D23">
        <w:rPr>
          <w:rFonts w:ascii="Times New Roman" w:hAnsi="Times New Roman" w:cs="Times New Roman"/>
          <w:sz w:val="28"/>
          <w:szCs w:val="28"/>
        </w:rPr>
        <w:t>. Показатели доступности и качества муниципальной услуги</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CD3709" w:rsidRPr="00A51D23" w:rsidRDefault="00F53585"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12</w:t>
      </w:r>
      <w:r w:rsidR="00CD3709" w:rsidRPr="00A51D23">
        <w:rPr>
          <w:rFonts w:ascii="Times New Roman" w:hAnsi="Times New Roman" w:cs="Times New Roman"/>
          <w:sz w:val="28"/>
          <w:szCs w:val="28"/>
        </w:rPr>
        <w:t>.1. Показателями доступности и качества муниципальной услуги являются:</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 xml:space="preserve">своевременность (соблюдение установленного срока предоставления муниципальной услуги); </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качество (удовлетворенность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 </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доступность (показатели оценки соблюдения права заявителей на получение актуальной и достоверной информации о порядке предоставления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вежливость (показатели оценки заявителями проявления вежливого отношения муниципальными служащими (должностными лицами) в ходе предоставления муниципальной услуги).</w:t>
      </w:r>
    </w:p>
    <w:p w:rsidR="00CD3709" w:rsidRPr="00A51D23" w:rsidRDefault="00CD3709"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2</w:t>
      </w:r>
      <w:r w:rsidRPr="00A51D23">
        <w:rPr>
          <w:rFonts w:ascii="Times New Roman" w:hAnsi="Times New Roman" w:cs="Times New Roman"/>
          <w:sz w:val="28"/>
          <w:szCs w:val="28"/>
        </w:rPr>
        <w:t xml:space="preserve">.2. </w:t>
      </w:r>
      <w:r w:rsidR="008329D7" w:rsidRPr="00A51D23">
        <w:rPr>
          <w:rFonts w:ascii="Times New Roman" w:hAnsi="Times New Roman" w:cs="Times New Roman"/>
          <w:sz w:val="28"/>
          <w:szCs w:val="28"/>
        </w:rPr>
        <w:t>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r w:rsidRPr="00A51D23">
        <w:rPr>
          <w:rFonts w:ascii="Times New Roman" w:hAnsi="Times New Roman" w:cs="Times New Roman"/>
          <w:sz w:val="28"/>
          <w:szCs w:val="28"/>
        </w:rPr>
        <w:t>:</w:t>
      </w:r>
    </w:p>
    <w:tbl>
      <w:tblPr>
        <w:tblStyle w:val="a3"/>
        <w:tblW w:w="0" w:type="auto"/>
        <w:tblLook w:val="04A0" w:firstRow="1" w:lastRow="0" w:firstColumn="1" w:lastColumn="0" w:noHBand="0" w:noVBand="1"/>
      </w:tblPr>
      <w:tblGrid>
        <w:gridCol w:w="4825"/>
        <w:gridCol w:w="4461"/>
      </w:tblGrid>
      <w:tr w:rsidR="00452AD3" w:rsidRPr="00A51D23" w:rsidTr="00452AD3">
        <w:tc>
          <w:tcPr>
            <w:tcW w:w="4928" w:type="dxa"/>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Показатели качества и доступности муниципальной услуги</w:t>
            </w:r>
          </w:p>
        </w:tc>
        <w:tc>
          <w:tcPr>
            <w:tcW w:w="4536" w:type="dxa"/>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Целевое значение</w:t>
            </w:r>
            <w:r w:rsidRPr="00A51D23">
              <w:rPr>
                <w:rFonts w:ascii="Times New Roman" w:hAnsi="Times New Roman" w:cs="Times New Roman"/>
                <w:sz w:val="28"/>
                <w:szCs w:val="28"/>
              </w:rPr>
              <w:cr/>
              <w:t>показателя</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1. Своевременность</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1.1. % (доля) случаев предоставления муниципальной услуги с соблюдением установленного срока предоставления муниципальной услуги</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2. Качество</w:t>
            </w:r>
          </w:p>
        </w:tc>
      </w:tr>
      <w:tr w:rsidR="00452AD3" w:rsidRPr="00A51D23" w:rsidTr="00452AD3">
        <w:trPr>
          <w:trHeight w:val="440"/>
        </w:trPr>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2.1. % (доля) заявителей, удовлетворенных качеством предоставления муниципальной услуги</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2.2. % (доля) правильно оформленных документов, являющихся результатом предоставления муниципальной услуги</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3. Доступность</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3.2. % (доля) заявителей, считающих, что информация по вопросам предоставления муниципальной услуги, размещена</w:t>
            </w:r>
            <w:r w:rsidRPr="00A51D23">
              <w:rPr>
                <w:rFonts w:ascii="Times New Roman" w:hAnsi="Times New Roman" w:cs="Times New Roman"/>
                <w:sz w:val="28"/>
                <w:szCs w:val="28"/>
              </w:rPr>
              <w:cr/>
              <w:t xml:space="preserve"> в сети Интернет, доступна и понятна</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4. Процесс обжалования</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lastRenderedPageBreak/>
              <w:t>4.1. % (доля) обоснованных жалоб в сравнении с общим количеством жалоб,</w:t>
            </w:r>
            <w:r w:rsidR="008D4ADF" w:rsidRPr="00A51D23">
              <w:rPr>
                <w:rFonts w:ascii="Times New Roman" w:hAnsi="Times New Roman" w:cs="Times New Roman"/>
                <w:sz w:val="28"/>
                <w:szCs w:val="28"/>
              </w:rPr>
              <w:t xml:space="preserve"> </w:t>
            </w:r>
            <w:r w:rsidRPr="00A51D23">
              <w:rPr>
                <w:rFonts w:ascii="Times New Roman" w:hAnsi="Times New Roman" w:cs="Times New Roman"/>
                <w:sz w:val="28"/>
                <w:szCs w:val="28"/>
              </w:rPr>
              <w:t>поданных</w:t>
            </w:r>
            <w:r w:rsidR="008D4ADF" w:rsidRPr="00A51D23">
              <w:rPr>
                <w:rFonts w:ascii="Times New Roman" w:hAnsi="Times New Roman" w:cs="Times New Roman"/>
                <w:sz w:val="28"/>
                <w:szCs w:val="28"/>
              </w:rPr>
              <w:t xml:space="preserve"> </w:t>
            </w:r>
            <w:r w:rsidRPr="00A51D23">
              <w:rPr>
                <w:rFonts w:ascii="Times New Roman" w:hAnsi="Times New Roman" w:cs="Times New Roman"/>
                <w:sz w:val="28"/>
                <w:szCs w:val="28"/>
              </w:rPr>
              <w:t>заявителями</w:t>
            </w:r>
            <w:r w:rsidR="008D4ADF" w:rsidRPr="00A51D23">
              <w:rPr>
                <w:rFonts w:ascii="Times New Roman" w:hAnsi="Times New Roman" w:cs="Times New Roman"/>
                <w:sz w:val="28"/>
                <w:szCs w:val="28"/>
              </w:rPr>
              <w:t xml:space="preserve"> </w:t>
            </w:r>
            <w:r w:rsidRPr="00A51D23">
              <w:rPr>
                <w:rFonts w:ascii="Times New Roman" w:hAnsi="Times New Roman" w:cs="Times New Roman"/>
                <w:sz w:val="28"/>
                <w:szCs w:val="28"/>
              </w:rPr>
              <w:t xml:space="preserve">в ходе досудебного (внесудебного) обжалования </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0,02-0%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4.2.</w:t>
            </w:r>
            <w:r w:rsidRPr="00A51D23">
              <w:rPr>
                <w:rFonts w:ascii="Times New Roman" w:hAnsi="Times New Roman" w:cs="Times New Roman"/>
                <w:sz w:val="28"/>
                <w:szCs w:val="28"/>
                <w:lang w:val="en-US"/>
              </w:rPr>
              <w:t> </w:t>
            </w:r>
            <w:r w:rsidRPr="00A51D23">
              <w:rPr>
                <w:rFonts w:ascii="Times New Roman" w:hAnsi="Times New Roman" w:cs="Times New Roman"/>
                <w:sz w:val="28"/>
                <w:szCs w:val="28"/>
              </w:rPr>
              <w:t>% (доля) обоснованных жалоб, рассмотренных и удовлетворенных в установленный срок в</w:t>
            </w:r>
            <w:r w:rsidRPr="00A51D23">
              <w:rPr>
                <w:rFonts w:ascii="Times New Roman" w:hAnsi="Times New Roman" w:cs="Times New Roman"/>
                <w:sz w:val="28"/>
                <w:szCs w:val="28"/>
              </w:rPr>
              <w:cr/>
              <w:t xml:space="preserve">ходе досудебного </w:t>
            </w:r>
            <w:r w:rsidRPr="00A51D23">
              <w:rPr>
                <w:rFonts w:ascii="Times New Roman" w:hAnsi="Times New Roman" w:cs="Times New Roman"/>
                <w:sz w:val="28"/>
                <w:szCs w:val="28"/>
              </w:rPr>
              <w:cr/>
              <w:t>(внесудебного) о</w:t>
            </w:r>
            <w:r w:rsidRPr="00A51D23">
              <w:rPr>
                <w:rFonts w:ascii="Times New Roman" w:hAnsi="Times New Roman" w:cs="Times New Roman"/>
                <w:sz w:val="28"/>
                <w:szCs w:val="28"/>
              </w:rPr>
              <w:cr/>
              <w:t>жалования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4.3.</w:t>
            </w:r>
            <w:r w:rsidRPr="00A51D23">
              <w:rPr>
                <w:rFonts w:ascii="Times New Roman" w:hAnsi="Times New Roman" w:cs="Times New Roman"/>
                <w:sz w:val="28"/>
                <w:szCs w:val="28"/>
                <w:lang w:val="en-US"/>
              </w:rPr>
              <w:t> </w:t>
            </w:r>
            <w:r w:rsidRPr="00A51D23">
              <w:rPr>
                <w:rFonts w:ascii="Times New Roman" w:hAnsi="Times New Roman" w:cs="Times New Roman"/>
                <w:sz w:val="28"/>
                <w:szCs w:val="28"/>
              </w:rPr>
              <w:t>% (доля) заявителей, удовлетворенных установленным досудебным (внесудебным) порядком обжалования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rPr>
          <w:trHeight w:val="1175"/>
        </w:trPr>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4.4. % (доля) заявителей, удовлетворенных</w:t>
            </w:r>
            <w:r w:rsidRPr="00A51D23">
              <w:rPr>
                <w:rFonts w:ascii="Times New Roman" w:hAnsi="Times New Roman" w:cs="Times New Roman"/>
                <w:sz w:val="28"/>
                <w:szCs w:val="28"/>
              </w:rPr>
              <w:cr/>
              <w:t xml:space="preserve"> сроками досудебного (внесудебного) обжалования</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r w:rsidR="00452AD3" w:rsidRPr="00A51D23" w:rsidTr="00452AD3">
        <w:tc>
          <w:tcPr>
            <w:tcW w:w="9464" w:type="dxa"/>
            <w:gridSpan w:val="2"/>
          </w:tcPr>
          <w:p w:rsidR="00452AD3" w:rsidRPr="00A51D23" w:rsidRDefault="00452AD3" w:rsidP="00CD4EAB">
            <w:pPr>
              <w:jc w:val="center"/>
              <w:rPr>
                <w:rFonts w:ascii="Times New Roman" w:hAnsi="Times New Roman" w:cs="Times New Roman"/>
                <w:sz w:val="28"/>
                <w:szCs w:val="28"/>
              </w:rPr>
            </w:pPr>
            <w:r w:rsidRPr="00A51D23">
              <w:rPr>
                <w:rFonts w:ascii="Times New Roman" w:hAnsi="Times New Roman" w:cs="Times New Roman"/>
                <w:sz w:val="28"/>
                <w:szCs w:val="28"/>
              </w:rPr>
              <w:t>5. Вежливость</w:t>
            </w:r>
          </w:p>
        </w:tc>
      </w:tr>
      <w:tr w:rsidR="00452AD3" w:rsidRPr="00A51D23" w:rsidTr="00452AD3">
        <w:trPr>
          <w:trHeight w:val="2033"/>
        </w:trPr>
        <w:tc>
          <w:tcPr>
            <w:tcW w:w="4928"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4536" w:type="dxa"/>
          </w:tcPr>
          <w:p w:rsidR="00452AD3" w:rsidRPr="00A51D23" w:rsidRDefault="00452AD3" w:rsidP="00CD4EAB">
            <w:pPr>
              <w:jc w:val="both"/>
              <w:rPr>
                <w:rFonts w:ascii="Times New Roman" w:hAnsi="Times New Roman" w:cs="Times New Roman"/>
                <w:sz w:val="28"/>
                <w:szCs w:val="28"/>
              </w:rPr>
            </w:pPr>
            <w:r w:rsidRPr="00A51D23">
              <w:rPr>
                <w:rFonts w:ascii="Times New Roman" w:hAnsi="Times New Roman" w:cs="Times New Roman"/>
                <w:sz w:val="28"/>
                <w:szCs w:val="28"/>
              </w:rPr>
              <w:t>99-100%</w:t>
            </w:r>
          </w:p>
        </w:tc>
      </w:tr>
    </w:tbl>
    <w:p w:rsidR="00CD3709" w:rsidRPr="00A51D23" w:rsidRDefault="00F53585" w:rsidP="00CD4EAB">
      <w:pPr>
        <w:spacing w:after="0" w:line="240" w:lineRule="auto"/>
        <w:ind w:firstLine="708"/>
        <w:jc w:val="both"/>
        <w:rPr>
          <w:rFonts w:ascii="Times New Roman" w:hAnsi="Times New Roman" w:cs="Times New Roman"/>
          <w:sz w:val="28"/>
          <w:szCs w:val="28"/>
        </w:rPr>
      </w:pPr>
      <w:r w:rsidRPr="00A51D23">
        <w:rPr>
          <w:rFonts w:ascii="Times New Roman" w:hAnsi="Times New Roman" w:cs="Times New Roman"/>
          <w:sz w:val="28"/>
          <w:szCs w:val="28"/>
        </w:rPr>
        <w:t>12</w:t>
      </w:r>
      <w:r w:rsidR="00CD3709" w:rsidRPr="00A51D23">
        <w:rPr>
          <w:rFonts w:ascii="Times New Roman" w:hAnsi="Times New Roman" w:cs="Times New Roman"/>
          <w:sz w:val="28"/>
          <w:szCs w:val="28"/>
        </w:rPr>
        <w:t>.3.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w:t>
      </w:r>
    </w:p>
    <w:p w:rsidR="00CD3709" w:rsidRPr="00A51D23" w:rsidRDefault="00CD3709" w:rsidP="00CD4EAB">
      <w:pPr>
        <w:spacing w:after="0" w:line="240" w:lineRule="auto"/>
        <w:ind w:firstLine="708"/>
        <w:jc w:val="both"/>
        <w:rPr>
          <w:rFonts w:ascii="Times New Roman" w:hAnsi="Times New Roman" w:cs="Times New Roman"/>
          <w:sz w:val="28"/>
          <w:szCs w:val="28"/>
        </w:rPr>
      </w:pPr>
      <w:r w:rsidRPr="00A51D23">
        <w:rPr>
          <w:rFonts w:ascii="Times New Roman" w:hAnsi="Times New Roman" w:cs="Times New Roman"/>
          <w:sz w:val="28"/>
          <w:szCs w:val="28"/>
        </w:rPr>
        <w:t>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w:t>
      </w:r>
    </w:p>
    <w:p w:rsidR="00CD3709" w:rsidRPr="00A51D23" w:rsidRDefault="00CD3709" w:rsidP="00CD4EAB">
      <w:pPr>
        <w:spacing w:after="0" w:line="240" w:lineRule="auto"/>
        <w:ind w:firstLine="708"/>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w:t>
      </w:r>
      <w:r w:rsidR="00F53585" w:rsidRPr="00A51D23">
        <w:rPr>
          <w:rFonts w:ascii="Times New Roman" w:hAnsi="Times New Roman" w:cs="Times New Roman"/>
          <w:sz w:val="28"/>
          <w:szCs w:val="28"/>
        </w:rPr>
        <w:t>3</w:t>
      </w:r>
      <w:r w:rsidRPr="00A51D23">
        <w:rPr>
          <w:rFonts w:ascii="Times New Roman" w:hAnsi="Times New Roman" w:cs="Times New Roman"/>
          <w:sz w:val="28"/>
          <w:szCs w:val="28"/>
        </w:rPr>
        <w:t>.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муниципальных услуг в электронной форме</w:t>
      </w:r>
    </w:p>
    <w:p w:rsidR="00CD3709" w:rsidRPr="00A51D23" w:rsidRDefault="00CD3709" w:rsidP="00CD4EAB">
      <w:pPr>
        <w:spacing w:after="0" w:line="240" w:lineRule="auto"/>
        <w:ind w:firstLine="708"/>
        <w:jc w:val="center"/>
        <w:rPr>
          <w:rFonts w:ascii="Times New Roman" w:hAnsi="Times New Roman" w:cs="Times New Roman"/>
          <w:sz w:val="28"/>
          <w:szCs w:val="28"/>
        </w:rPr>
      </w:pPr>
    </w:p>
    <w:p w:rsidR="008D4ADF" w:rsidRPr="00A51D23" w:rsidRDefault="00F53585"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w:t>
      </w:r>
      <w:r w:rsidR="00CD3709" w:rsidRPr="00A51D23">
        <w:rPr>
          <w:rFonts w:ascii="Times New Roman" w:hAnsi="Times New Roman" w:cs="Times New Roman"/>
          <w:sz w:val="28"/>
          <w:szCs w:val="28"/>
        </w:rPr>
        <w:t xml:space="preserve">.1. </w:t>
      </w:r>
      <w:r w:rsidR="008D4ADF" w:rsidRPr="00A51D23">
        <w:rPr>
          <w:rFonts w:ascii="Times New Roman" w:hAnsi="Times New Roman" w:cs="Times New Roman"/>
          <w:sz w:val="28"/>
          <w:szCs w:val="28"/>
        </w:rPr>
        <w:t>Информация о месте нахождения, почтовом адресе, графике работы и (или) графике приема заявителей, контактных телефонах, адресе электронной почты администрации района города, органов государственной власти, органов местного самоуправления, участвующих в предоставлении муниципальной услуги, размещена на сайте города, на информационных стендах в местах предоставления муниципальной услуги, городском портале.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13.2. Муниципальная услуга может быть получена заявителем по принципу «одного окна» в МФЦ (филиалах МФЦ). 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13.3. Информация о порядке и сроках получения муниципальной услуги может быть получена заявителем на городском портале. В электронном виде муниципальная услуга может быть получена посредством Единого портала государственных и муниципальных услуг (функций).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Адреса Единого портала государственных и муниципальных услуг (функций) и городского портала в информационно-телекоммуникационной сети «Интернет» (далее – сеть Интернет) указаны в приложении 5 к Регламенту.</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Для получения муниципальной услуги посредством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13.4.1.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информационных стендах в местах предоставления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сайте города;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сайте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городском портале.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почте;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электронной почте или иным способом, позволяющим производить передачу данных в электронной форме;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контактному телефону;</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ходе личного приема.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13.5. Сведения о ходе предоставления муниципальной услуги (по конкретному заявлению) могут быть получены заявителем: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13.5.1. Самостоятельно в «Личном кабинете» на Едином портале государственных и муниципальных услуг (функций) (в случае подачи </w:t>
      </w:r>
      <w:r w:rsidRPr="00A51D23">
        <w:rPr>
          <w:rFonts w:ascii="Times New Roman" w:hAnsi="Times New Roman" w:cs="Times New Roman"/>
          <w:sz w:val="28"/>
          <w:szCs w:val="28"/>
        </w:rPr>
        <w:lastRenderedPageBreak/>
        <w:t>заявления через Единый портал государственных и муниципальных услуг (функций);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13.5.2. 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почте;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электронной почте или иным способом, позволяющим производить передачу данных в электронной форме;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 контактному телефону;</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ходе личного приема.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устной форме (при личном устном обращении по контактному телефону, в ходе личного приема (в случаях, предусмотренных подпунктами 13.6.1, 13.6.2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письменной форме (при направлении обращения по почте, при личном устном обращении в ходе личного приема (в случаях, предусмотренных подпунктами 13.6.1, 13.6.3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13.4.2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13.6.4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журнал приема заявителя. В остальных случаях дается письменный ответ по существу поставленных в обращении вопросов в порядке, предусмотренном подпунктом 13.6.3 настоящего пункта Регламента.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и его полномочия;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w:t>
      </w:r>
      <w:r w:rsidRPr="00A51D23">
        <w:rPr>
          <w:rFonts w:ascii="Times New Roman" w:hAnsi="Times New Roman" w:cs="Times New Roman"/>
          <w:sz w:val="28"/>
          <w:szCs w:val="28"/>
        </w:rPr>
        <w:lastRenderedPageBreak/>
        <w:t>работы органа, предоставляющего муниципальную услугу. 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13.6.3.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 Ответ подписывается 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w:t>
      </w:r>
      <w:r w:rsidRPr="00A51D23">
        <w:rPr>
          <w:rFonts w:ascii="Times New Roman" w:hAnsi="Times New Roman" w:cs="Times New Roman"/>
          <w:sz w:val="28"/>
          <w:szCs w:val="28"/>
        </w:rPr>
        <w:lastRenderedPageBreak/>
        <w:t>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13.7. Основными требованиями к информированию заявителя о предоставлении муниципальной услуги являются: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достоверность предоставляемой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четкость и лаконичность в изложении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полнота и оперативность информирования;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наглядность форм предоставляемой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удобство и доступность информации.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13.8. Органы, предоставляющие муниципальную услугу, обеспечивают возможность получения заявителями информации о предоставляемой муниципальной услуге на сайте города и городском портале.</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Администрация района грода не в 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ходе предоставления муниципальной услуги в «Личный кабинет» заявителя на Едином портале государственных и муниципальных услуг (функций) направляются уведомления и запросы, связанные с предоставлением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 Едином портале государственных и муниципальных услуг (функций) заявителю в «Личном кабинете» обеспечивается доступ к результату предоставления услуги, полученному в форме электронного документа.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13.10. Обращение за получением муниципальной услуги может осуществляться с использованием электронных документов, подписанных </w:t>
      </w:r>
      <w:r w:rsidRPr="00A51D23">
        <w:rPr>
          <w:rFonts w:ascii="Times New Roman" w:hAnsi="Times New Roman" w:cs="Times New Roman"/>
          <w:sz w:val="28"/>
          <w:szCs w:val="28"/>
        </w:rPr>
        <w:lastRenderedPageBreak/>
        <w:t xml:space="preserve">электронной подписью, в соответствии с требованиями Федерального </w:t>
      </w:r>
      <w:hyperlink r:id="rId39" w:history="1">
        <w:r w:rsidRPr="00A51D23">
          <w:rPr>
            <w:rFonts w:ascii="Times New Roman" w:hAnsi="Times New Roman" w:cs="Times New Roman"/>
            <w:sz w:val="28"/>
            <w:szCs w:val="28"/>
          </w:rPr>
          <w:t>закона</w:t>
        </w:r>
      </w:hyperlink>
      <w:r w:rsidRPr="00A51D23">
        <w:rPr>
          <w:rFonts w:ascii="Times New Roman" w:hAnsi="Times New Roman" w:cs="Times New Roman"/>
          <w:sz w:val="28"/>
          <w:szCs w:val="28"/>
        </w:rPr>
        <w:t xml:space="preserve"> от 06.04.2011 №63-ФЗ «Об электронной подписи» и требованиями Федерального </w:t>
      </w:r>
      <w:hyperlink r:id="rId40" w:history="1">
        <w:r w:rsidRPr="00A51D23">
          <w:rPr>
            <w:rFonts w:ascii="Times New Roman" w:hAnsi="Times New Roman" w:cs="Times New Roman"/>
            <w:sz w:val="28"/>
            <w:szCs w:val="28"/>
          </w:rPr>
          <w:t>закона</w:t>
        </w:r>
      </w:hyperlink>
      <w:r w:rsidRPr="00A51D23">
        <w:rPr>
          <w:rFonts w:ascii="Times New Roman" w:hAnsi="Times New Roman" w:cs="Times New Roman"/>
          <w:sz w:val="28"/>
          <w:szCs w:val="28"/>
        </w:rPr>
        <w:t xml:space="preserve"> от 27.07.2010 №210-ФЗ.</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13.11. Для получения разрешения на строительство объектов капитального строительства необходимыми и обязательными услугами являются: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13.11.1. Получение положительного заключения экспертизы проектной документации объекта капитального строительства (в части соответствия проектной документации требованиям, указанным в пункте 1 части 5 статьи 49 ГрК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ГрК РФ), если такая проектная документация подлежит экспертизе в соответствии со статьей 49 ГрК РФ, положительного заключения государственной экспертизы проектной документации в случаях, предусмотренных частью 3.4 статьи 49 ГрК РФ, положительного заключения государственной экологической экспертизы проектной документации в случаях, предусмотренных частью 6 статьи 49 ГрК РФ;</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13.11.2. Получение градостроительного плана земельного участка в случае, если заявитель ранее не обращался за получением градостроительного плана земельного участка или градостроительный план земельного участка выдан ранее, чем за три года до дня обращения заявителя за муниципальной услугой;</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14.11.3. Получение разрешения на отклонение от предельных параметров разрешенного строительства, реконструкции объекта капитального строительства.</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13.12. Для разрешения на ввод в эксплуатацию объектов капитального строительства необходимыми и обязательными услугами являются:</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13.12.1. Получение градостроительного плана земельного участка, предоставленного для получения разрешения на строительство;</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13.12.2. Получение разрешения на строительство;</w:t>
      </w:r>
    </w:p>
    <w:p w:rsidR="008D4ADF" w:rsidRPr="00A51D23" w:rsidRDefault="008D4ADF" w:rsidP="00CD4EAB">
      <w:pPr>
        <w:spacing w:after="0" w:line="240" w:lineRule="auto"/>
        <w:ind w:firstLine="709"/>
        <w:jc w:val="both"/>
      </w:pPr>
      <w:r w:rsidRPr="00A51D23">
        <w:rPr>
          <w:rFonts w:ascii="Times New Roman" w:hAnsi="Times New Roman" w:cs="Times New Roman"/>
          <w:sz w:val="28"/>
          <w:szCs w:val="28"/>
        </w:rPr>
        <w:t xml:space="preserve">13.12.3. 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41" w:history="1">
        <w:r w:rsidRPr="00A51D23">
          <w:rPr>
            <w:rFonts w:ascii="Times New Roman" w:hAnsi="Times New Roman" w:cs="Times New Roman"/>
            <w:sz w:val="28"/>
            <w:szCs w:val="28"/>
          </w:rPr>
          <w:t>частью 1 статьи 54</w:t>
        </w:r>
      </w:hyperlink>
      <w:r w:rsidRPr="00A51D23">
        <w:rPr>
          <w:rFonts w:ascii="Times New Roman" w:hAnsi="Times New Roman" w:cs="Times New Roman"/>
          <w:sz w:val="28"/>
          <w:szCs w:val="28"/>
        </w:rPr>
        <w:t xml:space="preserve"> ГрК РФ) о соответствии построенного, реконструированного объекта капитального строительств, указанным в </w:t>
      </w:r>
      <w:hyperlink r:id="rId42" w:history="1">
        <w:r w:rsidRPr="00A51D23">
          <w:rPr>
            <w:rFonts w:ascii="Times New Roman" w:hAnsi="Times New Roman" w:cs="Times New Roman"/>
            <w:sz w:val="28"/>
            <w:szCs w:val="28"/>
          </w:rPr>
          <w:t xml:space="preserve">пункте </w:t>
        </w:r>
      </w:hyperlink>
      <w:hyperlink r:id="rId43" w:history="1">
        <w:r w:rsidRPr="00A51D23">
          <w:rPr>
            <w:rFonts w:ascii="Times New Roman" w:hAnsi="Times New Roman" w:cs="Times New Roman"/>
            <w:sz w:val="28"/>
            <w:szCs w:val="28"/>
          </w:rPr>
          <w:t>1 части 5 статьи 49</w:t>
        </w:r>
      </w:hyperlink>
      <w:r w:rsidRPr="00A51D23">
        <w:rPr>
          <w:rFonts w:ascii="Times New Roman" w:hAnsi="Times New Roman" w:cs="Times New Roman"/>
          <w:sz w:val="28"/>
          <w:szCs w:val="28"/>
        </w:rPr>
        <w:t xml:space="preserve"> ГрК РФ требованиям проектной документации (в том числе с учетом </w:t>
      </w:r>
      <w:r w:rsidRPr="00A51D23">
        <w:rPr>
          <w:rFonts w:ascii="Times New Roman" w:hAnsi="Times New Roman" w:cs="Times New Roman"/>
          <w:sz w:val="28"/>
          <w:szCs w:val="28"/>
        </w:rPr>
        <w:lastRenderedPageBreak/>
        <w:t xml:space="preserve">изменений, внесенных в рабочую документацию и являющихся в соответствии с </w:t>
      </w:r>
      <w:hyperlink r:id="rId44" w:history="1">
        <w:r w:rsidRPr="00A51D23">
          <w:rPr>
            <w:rFonts w:ascii="Times New Roman" w:hAnsi="Times New Roman" w:cs="Times New Roman"/>
            <w:sz w:val="28"/>
            <w:szCs w:val="28"/>
          </w:rPr>
          <w:t>частью 1.3 статьи 52</w:t>
        </w:r>
      </w:hyperlink>
      <w:r w:rsidRPr="00A51D23">
        <w:rPr>
          <w:rFonts w:ascii="Times New Roman" w:hAnsi="Times New Roman" w:cs="Times New Roman"/>
          <w:sz w:val="28"/>
          <w:szCs w:val="28"/>
        </w:rPr>
        <w:t xml:space="preserve"> ГрК РФ такой проектной документацией);</w:t>
      </w:r>
    </w:p>
    <w:p w:rsidR="00CD3709" w:rsidRPr="00A51D23" w:rsidRDefault="008D4ADF" w:rsidP="00CD4EAB">
      <w:pPr>
        <w:spacing w:after="0" w:line="240" w:lineRule="auto"/>
        <w:ind w:firstLine="708"/>
        <w:jc w:val="both"/>
        <w:rPr>
          <w:rFonts w:ascii="Times New Roman" w:hAnsi="Times New Roman" w:cs="Times New Roman"/>
          <w:sz w:val="28"/>
          <w:szCs w:val="28"/>
        </w:rPr>
      </w:pPr>
      <w:r w:rsidRPr="00A51D23">
        <w:rPr>
          <w:rFonts w:ascii="Times New Roman" w:hAnsi="Times New Roman" w:cs="Times New Roman"/>
          <w:sz w:val="28"/>
          <w:szCs w:val="28"/>
        </w:rPr>
        <w:t>13.12.4. Получение акта приемки выполненных работ по сохранению объекта культурного наследия, утвержденного соответствующим органом охраны объектов культурного наследия, определенным Федеральным законом от 25.06.2002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8D4ADF" w:rsidRPr="00A51D23" w:rsidRDefault="008D4ADF" w:rsidP="00CD4EAB">
      <w:pPr>
        <w:spacing w:after="0" w:line="240" w:lineRule="auto"/>
        <w:ind w:firstLine="708"/>
        <w:jc w:val="both"/>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III. Состав, последовательность и сроки выполнения административных процедур,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CD3709" w:rsidRPr="00A51D23" w:rsidRDefault="00CD3709" w:rsidP="00CD4EAB">
      <w:pPr>
        <w:spacing w:after="0" w:line="240" w:lineRule="auto"/>
        <w:ind w:firstLine="708"/>
        <w:jc w:val="center"/>
        <w:rPr>
          <w:rFonts w:ascii="Times New Roman" w:hAnsi="Times New Roman" w:cs="Times New Roman"/>
          <w:sz w:val="28"/>
          <w:szCs w:val="28"/>
        </w:rPr>
      </w:pPr>
    </w:p>
    <w:p w:rsidR="00CD3709" w:rsidRPr="00A51D23" w:rsidRDefault="00CD3709"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1.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p w:rsidR="00CD3709" w:rsidRPr="00A51D23" w:rsidRDefault="00CD3709" w:rsidP="00CD4EAB">
      <w:pPr>
        <w:spacing w:after="0" w:line="240" w:lineRule="auto"/>
        <w:ind w:firstLine="708"/>
        <w:jc w:val="center"/>
        <w:rPr>
          <w:rFonts w:ascii="Times New Roman" w:hAnsi="Times New Roman" w:cs="Times New Roman"/>
          <w:sz w:val="28"/>
          <w:szCs w:val="28"/>
        </w:rPr>
      </w:pP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 Предусмотрены следующие варианты предоставления муниципальной услуги:</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1.1.1. Получение разрешения на строительство;</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1.1.2. Внесение изменений в разрешение на строительство;</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1.1.3. Получение разрешения на ввод в эксплуатацию;</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1.1.4. Внесение изменений в разрешение на ввод в эксплуатацию.</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1.2. Осуществление административных процедур вариантов предоставления муниципальной услуги, указанных в пункте 1.1 настоящего раздела Регламента, является идентичным.</w:t>
      </w:r>
    </w:p>
    <w:p w:rsidR="008D4ADF" w:rsidRPr="00A51D23" w:rsidRDefault="008D4AD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1.3. 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города в течение пяти рабочих дней с момента обращения заявителя бесплатно устраняет допущенные опечатки </w:t>
      </w:r>
      <w:r w:rsidRPr="00A51D23">
        <w:rPr>
          <w:rFonts w:ascii="Times New Roman" w:hAnsi="Times New Roman" w:cs="Times New Roman"/>
          <w:sz w:val="28"/>
          <w:szCs w:val="28"/>
        </w:rPr>
        <w:br/>
        <w:t>и ошибки, в течение одного рабочего дня с момента внесения исправлений направляет либо вручает заявителю исправленные документы.</w:t>
      </w:r>
    </w:p>
    <w:p w:rsidR="00332E46" w:rsidRPr="00A51D23" w:rsidRDefault="00332E46" w:rsidP="00CD4EAB">
      <w:pPr>
        <w:spacing w:after="0" w:line="240" w:lineRule="auto"/>
        <w:ind w:firstLine="708"/>
        <w:jc w:val="both"/>
        <w:rPr>
          <w:rFonts w:ascii="Times New Roman" w:hAnsi="Times New Roman" w:cs="Times New Roman"/>
          <w:sz w:val="28"/>
          <w:szCs w:val="28"/>
        </w:rPr>
      </w:pPr>
    </w:p>
    <w:p w:rsidR="00CD3709" w:rsidRPr="00A51D23" w:rsidRDefault="001A1E9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2. Описание административной процедуры профилирования заявителя</w:t>
      </w:r>
    </w:p>
    <w:p w:rsidR="00CD3709" w:rsidRPr="00A51D23" w:rsidRDefault="00CD3709" w:rsidP="00CD4EAB">
      <w:pPr>
        <w:spacing w:after="0" w:line="240" w:lineRule="auto"/>
        <w:ind w:firstLine="709"/>
        <w:jc w:val="center"/>
        <w:rPr>
          <w:rFonts w:ascii="Times New Roman" w:hAnsi="Times New Roman" w:cs="Times New Roman"/>
          <w:sz w:val="28"/>
          <w:szCs w:val="28"/>
        </w:rPr>
      </w:pPr>
    </w:p>
    <w:p w:rsidR="001A1E9C" w:rsidRPr="00A51D23" w:rsidRDefault="001A1E9C"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Административная процедура профилирования заявителя не предусмотрена.</w:t>
      </w:r>
    </w:p>
    <w:p w:rsidR="001A1E9C" w:rsidRPr="00A51D23" w:rsidRDefault="001A1E9C" w:rsidP="00CD4EAB">
      <w:pPr>
        <w:spacing w:after="0" w:line="240" w:lineRule="auto"/>
        <w:ind w:firstLine="709"/>
        <w:jc w:val="both"/>
        <w:rPr>
          <w:rFonts w:ascii="Times New Roman" w:hAnsi="Times New Roman" w:cs="Times New Roman"/>
          <w:sz w:val="28"/>
          <w:szCs w:val="28"/>
        </w:rPr>
      </w:pPr>
    </w:p>
    <w:p w:rsidR="001A1E9C" w:rsidRPr="00A51D23" w:rsidRDefault="001A1E9C" w:rsidP="00CD4EAB">
      <w:pPr>
        <w:spacing w:after="0" w:line="240" w:lineRule="auto"/>
        <w:jc w:val="center"/>
        <w:rPr>
          <w:rFonts w:ascii="Times New Roman" w:hAnsi="Times New Roman" w:cs="Times New Roman"/>
          <w:sz w:val="28"/>
          <w:szCs w:val="28"/>
        </w:rPr>
      </w:pPr>
      <w:r w:rsidRPr="00A51D23">
        <w:rPr>
          <w:rFonts w:ascii="Times New Roman" w:hAnsi="Times New Roman" w:cs="Times New Roman"/>
          <w:sz w:val="28"/>
          <w:szCs w:val="28"/>
        </w:rPr>
        <w:t>3. Описание вариантов предоставления муниципальной услуги</w:t>
      </w:r>
    </w:p>
    <w:p w:rsidR="001A1E9C" w:rsidRPr="00A51D23" w:rsidRDefault="001A1E9C" w:rsidP="00CD4EAB">
      <w:pPr>
        <w:spacing w:after="0" w:line="240" w:lineRule="auto"/>
        <w:ind w:firstLine="709"/>
        <w:jc w:val="center"/>
        <w:rPr>
          <w:rFonts w:ascii="Times New Roman" w:hAnsi="Times New Roman" w:cs="Times New Roman"/>
          <w:sz w:val="28"/>
          <w:szCs w:val="28"/>
        </w:rPr>
      </w:pP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 Оказание муниципальной услуги включает в себя следующие административные процедуры:</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3.1.1. Получение (прием), регистрация заявления и приложенных к нему документов (при наличии);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3.1.2. Направление запросов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3.1.3. Рассмотрение заявления, принятие (подписание)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3.1.4. Направление (выдача) заявителю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 Получение (прием), регистрация заявления и приложенных к нему документов (при наличии).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3.2.1. Основанием для начала административной процедуры является получение (прием) администрацией района города направленных (поданных) заявителем заявления и приложенных к нему документов (при наличии) в соответствии с подразделом 5 раздела 2 Регламента.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Установление личности осуществляется путем предоставления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Заявление может быть подано уполномоченным представителем заявителя.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Основания для отказа в приеме заявления и документов отсутствуют;</w:t>
      </w:r>
    </w:p>
    <w:p w:rsidR="00CC4D8F" w:rsidRPr="00A51D23" w:rsidRDefault="00CC4D8F" w:rsidP="00CD4EAB">
      <w:pPr>
        <w:pStyle w:val="Standard"/>
        <w:jc w:val="both"/>
        <w:rPr>
          <w:rFonts w:cs="Times New Roman"/>
          <w:szCs w:val="28"/>
        </w:rPr>
      </w:pPr>
      <w:r w:rsidRPr="00A51D23">
        <w:rPr>
          <w:rFonts w:cs="Times New Roman"/>
          <w:szCs w:val="28"/>
        </w:rPr>
        <w:t>3.2.2. Требования к порядку выполнения административной процедуры в случае предоставления заявителем заявления на бумажном носителе лично в орган, предоставляющий муниципальную услугу.</w:t>
      </w:r>
    </w:p>
    <w:p w:rsidR="00CC4D8F" w:rsidRPr="00A51D23" w:rsidRDefault="00CC4D8F" w:rsidP="00CD4EAB">
      <w:pPr>
        <w:pStyle w:val="Standard"/>
        <w:jc w:val="both"/>
        <w:rPr>
          <w:rFonts w:cs="Times New Roman"/>
          <w:szCs w:val="28"/>
        </w:rPr>
      </w:pPr>
      <w:r w:rsidRPr="00A51D23">
        <w:rPr>
          <w:rFonts w:cs="Times New Roman"/>
          <w:szCs w:val="28"/>
        </w:rPr>
        <w:t>Специалист органа, предоставляющего муниципальную услугу, ответственный за прием (получение) заявлений и (или) письменной корреспонденции (далее – ответственный за прием документов специалист), в ходе личного приема:</w:t>
      </w:r>
    </w:p>
    <w:p w:rsidR="00CC4D8F" w:rsidRPr="00A51D23" w:rsidRDefault="00CC4D8F" w:rsidP="00CD4EAB">
      <w:pPr>
        <w:pStyle w:val="Standard"/>
        <w:jc w:val="both"/>
        <w:rPr>
          <w:rFonts w:cs="Times New Roman"/>
          <w:szCs w:val="28"/>
        </w:rPr>
      </w:pPr>
      <w:r w:rsidRPr="00A51D23">
        <w:rPr>
          <w:rFonts w:cs="Times New Roman"/>
          <w:szCs w:val="28"/>
        </w:rPr>
        <w:t>устанавливает предмет обращения, личность заявителя и его полномочия;</w:t>
      </w:r>
    </w:p>
    <w:p w:rsidR="00CC4D8F" w:rsidRPr="00A51D23" w:rsidRDefault="00CC4D8F" w:rsidP="00CD4EAB">
      <w:pPr>
        <w:pStyle w:val="Standard"/>
        <w:jc w:val="both"/>
        <w:rPr>
          <w:rFonts w:cs="Times New Roman"/>
          <w:szCs w:val="28"/>
        </w:rPr>
      </w:pPr>
      <w:r w:rsidRPr="00A51D23">
        <w:rPr>
          <w:rFonts w:cs="Times New Roman"/>
          <w:szCs w:val="28"/>
        </w:rPr>
        <w:t xml:space="preserve">устанавливает соответствие копий приложенных к заявлению документов (при наличии) в ходе сверки с оригиналами, заверяет копии прилагаемых к заявлению документов (при наличии) и приобщает их к </w:t>
      </w:r>
      <w:r w:rsidRPr="00A51D23">
        <w:rPr>
          <w:rFonts w:cs="Times New Roman"/>
          <w:szCs w:val="28"/>
        </w:rPr>
        <w:lastRenderedPageBreak/>
        <w:t>заявлению, возвращает заявителю оригиналы документов, сверка на соответствие которым производилась;</w:t>
      </w:r>
    </w:p>
    <w:p w:rsidR="00CC4D8F" w:rsidRPr="00A51D23" w:rsidRDefault="00CC4D8F" w:rsidP="00CD4EAB">
      <w:pPr>
        <w:pStyle w:val="Standard"/>
        <w:jc w:val="both"/>
        <w:rPr>
          <w:rFonts w:cs="Times New Roman"/>
          <w:szCs w:val="28"/>
        </w:rPr>
      </w:pPr>
      <w:r w:rsidRPr="00A51D23">
        <w:rPr>
          <w:rFonts w:cs="Times New Roman"/>
          <w:szCs w:val="28"/>
        </w:rPr>
        <w:t>проверяет правильность заполнения заявления, наличие документов, указанных в заявлении в качестве прилагаемых к нему.</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Ответственный за прием документов специалист после совершения действий, указанных в абзацах 3 – 5 настоящего подпункта Регламента, составляет </w:t>
      </w:r>
      <w:hyperlink r:id="rId45" w:history="1">
        <w:r w:rsidRPr="00A51D23">
          <w:rPr>
            <w:rFonts w:ascii="Times New Roman" w:hAnsi="Times New Roman" w:cs="Times New Roman"/>
            <w:sz w:val="28"/>
          </w:rPr>
          <w:t>расписку</w:t>
        </w:r>
      </w:hyperlink>
      <w:r w:rsidRPr="00A51D23">
        <w:rPr>
          <w:rFonts w:ascii="Times New Roman" w:hAnsi="Times New Roman" w:cs="Times New Roman"/>
          <w:sz w:val="28"/>
          <w:szCs w:val="28"/>
        </w:rPr>
        <w:t xml:space="preserve"> в получении документов (далее – расписка) по форме, установленной приложением 6 к Регламенту, с указанием:</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наименования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сведений о заявителе (фамилия, имя, отчество (последнее – при наличии) физического лица или наименование юридического лица);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перечня принятых документов, их наименований, реквизитов, количества экземпляров каждого из предоставленных документов, наличия копии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даты приема заявления и приложенных к нему документов (при наличии);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сведений об ответственном за прием документов специалисте (фамилия, имя, отчество (последнее – при наличии), должность, подпись).</w:t>
      </w:r>
    </w:p>
    <w:p w:rsidR="00CC4D8F" w:rsidRPr="00A51D23" w:rsidRDefault="00CC4D8F" w:rsidP="00CD4EAB">
      <w:pPr>
        <w:pStyle w:val="Standard"/>
        <w:jc w:val="both"/>
        <w:rPr>
          <w:rFonts w:cs="Times New Roman"/>
          <w:szCs w:val="28"/>
        </w:rPr>
      </w:pPr>
      <w:r w:rsidRPr="00A51D23">
        <w:rPr>
          <w:rFonts w:cs="Times New Roman"/>
          <w:szCs w:val="28"/>
        </w:rPr>
        <w:t>В течение одного рабочего дня с момента поступления заявления и приложенных к нему документов (при наличии) в орган, предоставляющий муниципальную услугу, ответственный за прием документов специалист регистрирует заявление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
    <w:p w:rsidR="00CC4D8F" w:rsidRPr="00A51D23" w:rsidRDefault="00CC4D8F" w:rsidP="00CD4EAB">
      <w:pPr>
        <w:pStyle w:val="Standard"/>
        <w:jc w:val="both"/>
        <w:rPr>
          <w:rFonts w:cs="Times New Roman"/>
          <w:szCs w:val="28"/>
        </w:rPr>
      </w:pPr>
      <w:r w:rsidRPr="00A51D23">
        <w:rPr>
          <w:rFonts w:cs="Times New Roman"/>
          <w:szCs w:val="28"/>
        </w:rPr>
        <w:t>Сведения о заявлении и приложенных документах (при наличии), поступивших в администрацию района города, ответственным за прием документов специалистом вносятся в регистрационный журнал в течение одного рабочего дня с момента поступления.</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3.2.3. Требования к порядку выполнения административной процедуры в случае подачи заявителем заявления на бумажном носителе лично в МФЦ (филиал МФЦ).</w:t>
      </w:r>
    </w:p>
    <w:p w:rsidR="00CC4D8F" w:rsidRPr="00A51D23" w:rsidRDefault="00CC4D8F" w:rsidP="00CD4EAB">
      <w:pPr>
        <w:pStyle w:val="Standard"/>
        <w:jc w:val="both"/>
        <w:rPr>
          <w:rFonts w:cs="Times New Roman"/>
          <w:szCs w:val="28"/>
        </w:rPr>
      </w:pPr>
      <w:r w:rsidRPr="00A51D23">
        <w:rPr>
          <w:rFonts w:cs="Times New Roman"/>
          <w:szCs w:val="28"/>
        </w:rPr>
        <w:t>Специалист МФЦ (филиала МФЦ) в ходе личного приема:</w:t>
      </w:r>
    </w:p>
    <w:p w:rsidR="00CC4D8F" w:rsidRPr="00A51D23" w:rsidRDefault="00CC4D8F" w:rsidP="00CD4EAB">
      <w:pPr>
        <w:pStyle w:val="Standard"/>
        <w:jc w:val="both"/>
        <w:rPr>
          <w:rFonts w:cs="Times New Roman"/>
          <w:szCs w:val="28"/>
        </w:rPr>
      </w:pPr>
      <w:r w:rsidRPr="00A51D23">
        <w:rPr>
          <w:rFonts w:cs="Times New Roman"/>
          <w:szCs w:val="28"/>
        </w:rPr>
        <w:t>устанавливает предмет обращения, личность заявителя и его полномочия;</w:t>
      </w:r>
    </w:p>
    <w:p w:rsidR="00CC4D8F" w:rsidRPr="00A51D23" w:rsidRDefault="00CC4D8F" w:rsidP="00CD4EAB">
      <w:pPr>
        <w:pStyle w:val="Standard"/>
        <w:jc w:val="both"/>
        <w:rPr>
          <w:rFonts w:cs="Times New Roman"/>
          <w:szCs w:val="28"/>
        </w:rPr>
      </w:pPr>
      <w:r w:rsidRPr="00A51D23">
        <w:rPr>
          <w:rFonts w:cs="Times New Roman"/>
          <w:szCs w:val="28"/>
        </w:rPr>
        <w:t>устанавливает соответствие копий приложенных к заявлению документов (при наличии) в ходе сверки с оригиналами, заверяет копии прилагаемых к заявлению документов (при наличии) и приобщает их к заявлению, возвращает заявителю оригиналы документов, сверка на соответствие которым производилась;</w:t>
      </w:r>
    </w:p>
    <w:p w:rsidR="00CC4D8F" w:rsidRPr="00A51D23" w:rsidRDefault="00CC4D8F" w:rsidP="00CD4EAB">
      <w:pPr>
        <w:pStyle w:val="Standard"/>
        <w:jc w:val="both"/>
        <w:rPr>
          <w:rFonts w:cs="Times New Roman"/>
          <w:szCs w:val="28"/>
        </w:rPr>
      </w:pPr>
      <w:r w:rsidRPr="00A51D23">
        <w:rPr>
          <w:rFonts w:cs="Times New Roman"/>
          <w:szCs w:val="28"/>
        </w:rPr>
        <w:t>проверяет правильность заполнения заявления, наличие документов, указанных в заявлении в качестве прилагаемых к нему.</w:t>
      </w:r>
    </w:p>
    <w:p w:rsidR="00CC4D8F" w:rsidRPr="00A51D23" w:rsidRDefault="00CC4D8F" w:rsidP="00CD4EAB">
      <w:pPr>
        <w:pStyle w:val="Standard"/>
        <w:jc w:val="both"/>
      </w:pPr>
      <w:r w:rsidRPr="00A51D23">
        <w:rPr>
          <w:rFonts w:cs="Times New Roman"/>
          <w:szCs w:val="28"/>
        </w:rPr>
        <w:lastRenderedPageBreak/>
        <w:t xml:space="preserve">Специалист МФЦ (филиала МФЦ) после совершения действий, указанных в абзацах 3 – 5 настоящего подпункта Регламента, составляет </w:t>
      </w:r>
      <w:hyperlink r:id="rId46" w:history="1">
        <w:r w:rsidRPr="00A51D23">
          <w:rPr>
            <w:rFonts w:cs="Times New Roman"/>
          </w:rPr>
          <w:t>расписку</w:t>
        </w:r>
      </w:hyperlink>
      <w:r w:rsidRPr="00A51D23">
        <w:rPr>
          <w:rFonts w:cs="Times New Roman"/>
          <w:szCs w:val="28"/>
        </w:rPr>
        <w:t xml:space="preserve"> в получении документов по форме, установленной приложением 6 к Регламенту, с указанием:</w:t>
      </w:r>
    </w:p>
    <w:p w:rsidR="00CC4D8F" w:rsidRPr="00A51D23" w:rsidRDefault="00CC4D8F" w:rsidP="00CD4EAB">
      <w:pPr>
        <w:pStyle w:val="Standard"/>
        <w:jc w:val="both"/>
        <w:rPr>
          <w:rFonts w:cs="Times New Roman"/>
          <w:szCs w:val="28"/>
        </w:rPr>
      </w:pPr>
      <w:r w:rsidRPr="00A51D23">
        <w:rPr>
          <w:rFonts w:cs="Times New Roman"/>
          <w:szCs w:val="28"/>
        </w:rPr>
        <w:t>наименования муниципальной услуги;</w:t>
      </w:r>
    </w:p>
    <w:p w:rsidR="00CC4D8F" w:rsidRPr="00A51D23" w:rsidRDefault="00CC4D8F" w:rsidP="00CD4EAB">
      <w:pPr>
        <w:pStyle w:val="Standard"/>
        <w:jc w:val="both"/>
        <w:rPr>
          <w:rFonts w:cs="Times New Roman"/>
          <w:szCs w:val="28"/>
        </w:rPr>
      </w:pPr>
      <w:r w:rsidRPr="00A51D23">
        <w:rPr>
          <w:rFonts w:cs="Times New Roman"/>
          <w:szCs w:val="28"/>
        </w:rPr>
        <w:t>сведений о заявителе (фамилия, имя, отчество (последнее – при наличии) физического лица или наименование юридического лица);</w:t>
      </w:r>
    </w:p>
    <w:p w:rsidR="00CC4D8F" w:rsidRPr="00A51D23" w:rsidRDefault="00CC4D8F" w:rsidP="00CD4EAB">
      <w:pPr>
        <w:pStyle w:val="Standard"/>
        <w:jc w:val="both"/>
        <w:rPr>
          <w:rFonts w:cs="Times New Roman"/>
          <w:szCs w:val="28"/>
        </w:rPr>
      </w:pPr>
      <w:r w:rsidRPr="00A51D23">
        <w:rPr>
          <w:rFonts w:cs="Times New Roman"/>
          <w:szCs w:val="28"/>
        </w:rPr>
        <w:t>перечня принятых документов, их наименований, реквизитов, количества экземпляров каждого из предоставленных документов, наличия копии документа;</w:t>
      </w:r>
    </w:p>
    <w:p w:rsidR="00CC4D8F" w:rsidRPr="00A51D23" w:rsidRDefault="00CC4D8F" w:rsidP="00CD4EAB">
      <w:pPr>
        <w:pStyle w:val="Standard"/>
        <w:jc w:val="both"/>
        <w:rPr>
          <w:rFonts w:cs="Times New Roman"/>
          <w:szCs w:val="28"/>
        </w:rPr>
      </w:pPr>
      <w:r w:rsidRPr="00A51D23">
        <w:rPr>
          <w:rFonts w:cs="Times New Roman"/>
          <w:szCs w:val="28"/>
        </w:rPr>
        <w:t>даты приема заявления и приложенных к нему документов (при наличии);</w:t>
      </w:r>
    </w:p>
    <w:p w:rsidR="00CC4D8F" w:rsidRPr="00A51D23" w:rsidRDefault="00CC4D8F" w:rsidP="00CD4EAB">
      <w:pPr>
        <w:pStyle w:val="Standard"/>
        <w:jc w:val="both"/>
        <w:rPr>
          <w:rFonts w:cs="Times New Roman"/>
          <w:szCs w:val="28"/>
        </w:rPr>
      </w:pPr>
      <w:r w:rsidRPr="00A51D23">
        <w:rPr>
          <w:rFonts w:cs="Times New Roman"/>
          <w:szCs w:val="28"/>
        </w:rPr>
        <w:t>сведений о специалисте МФЦ (филиала МФЦ) (фамилия, имя, отчество (последнее – при наличии), должность, подпись).</w:t>
      </w:r>
    </w:p>
    <w:p w:rsidR="00CC4D8F" w:rsidRPr="00A51D23" w:rsidRDefault="00CC4D8F" w:rsidP="00CD4EAB">
      <w:pPr>
        <w:pStyle w:val="Standard"/>
        <w:jc w:val="both"/>
        <w:rPr>
          <w:rFonts w:cs="Times New Roman"/>
          <w:szCs w:val="28"/>
        </w:rPr>
      </w:pPr>
      <w:r w:rsidRPr="00A51D23">
        <w:rPr>
          <w:rFonts w:cs="Times New Roman"/>
          <w:szCs w:val="28"/>
        </w:rPr>
        <w:t>Специалистом МФЦ (филиала МФЦ) заявление и приложенные документы (при наличии) регистрируются в день поступления с использованием программно-аппаратного комплекса «Автоматизированная информационная система поддержки деятельности многофункционального центра» (далее – АИС МФЦ).</w:t>
      </w:r>
    </w:p>
    <w:p w:rsidR="00CC4D8F" w:rsidRPr="00A51D23" w:rsidRDefault="00CC4D8F" w:rsidP="00CD4EAB">
      <w:pPr>
        <w:pStyle w:val="Standard"/>
        <w:jc w:val="both"/>
        <w:rPr>
          <w:rFonts w:cs="Times New Roman"/>
          <w:szCs w:val="28"/>
        </w:rPr>
      </w:pPr>
      <w:r w:rsidRPr="00A51D23">
        <w:rPr>
          <w:rFonts w:cs="Times New Roman"/>
          <w:szCs w:val="28"/>
        </w:rPr>
        <w:t>Специалист МФЦ (филиала МФЦ) не позднее одного рабочего дня с момента приема заявления и приложенных к нему документов (при наличии) передает их через курьера МФЦ (филиала МФЦ) в орган, предоставляющий муниципальную услугу, ответственному за прием документов специалисту.</w:t>
      </w:r>
    </w:p>
    <w:p w:rsidR="00CC4D8F" w:rsidRPr="00A51D23" w:rsidRDefault="00CC4D8F" w:rsidP="00CD4EAB">
      <w:pPr>
        <w:pStyle w:val="Standard"/>
        <w:jc w:val="both"/>
        <w:rPr>
          <w:rFonts w:cs="Times New Roman"/>
          <w:szCs w:val="28"/>
        </w:rPr>
      </w:pPr>
      <w:r w:rsidRPr="00A51D23">
        <w:rPr>
          <w:rFonts w:cs="Times New Roman"/>
          <w:szCs w:val="28"/>
        </w:rPr>
        <w:t>Ответственный за прием документов специалист принимает заявление и приложенные к нему документы (при наличии) от курьера МФЦ (филиала МФЦ) согласно ведомости приема-передачи дела (документов) и в течение одного рабочего дня регистрирует заявление и приложенные к нему документы (при наличии)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
    <w:p w:rsidR="00CC4D8F" w:rsidRPr="00A51D23" w:rsidRDefault="00CC4D8F" w:rsidP="00CD4EAB">
      <w:pPr>
        <w:pStyle w:val="Standard"/>
        <w:jc w:val="both"/>
        <w:rPr>
          <w:rFonts w:cs="Times New Roman"/>
          <w:szCs w:val="28"/>
        </w:rPr>
      </w:pPr>
      <w:r w:rsidRPr="00A51D23">
        <w:rPr>
          <w:rFonts w:cs="Times New Roman"/>
          <w:szCs w:val="28"/>
        </w:rPr>
        <w:t>Сведения о приеме и регистрации заявления и приложенных к нему документов (при наличии) вносятся в течение одного рабочего дня с момента поступления из МФЦ (филиала МФЦ) ответственным за прием документов специалистом в регистрационный журнал.</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3.2.4. Требования к порядку выполнения административной процедуры в случае направления заявителем заявления и прилагаемых к нему документов по почте.</w:t>
      </w:r>
    </w:p>
    <w:p w:rsidR="00CC4D8F" w:rsidRPr="00A51D23" w:rsidRDefault="00CC4D8F" w:rsidP="00CD4EAB">
      <w:pPr>
        <w:pStyle w:val="Standard"/>
        <w:jc w:val="both"/>
        <w:rPr>
          <w:rFonts w:cs="Times New Roman"/>
          <w:szCs w:val="28"/>
        </w:rPr>
      </w:pPr>
      <w:r w:rsidRPr="00A51D23">
        <w:rPr>
          <w:rFonts w:cs="Times New Roman"/>
          <w:szCs w:val="28"/>
        </w:rPr>
        <w:t xml:space="preserve">Ответственный за прием документов специалист осуществляет прием почтовой корреспонденции, регистрирует поступившее заявление и прилагаемые к нему документы (при наличии) в течение одного рабочего </w:t>
      </w:r>
      <w:r w:rsidRPr="00A51D23">
        <w:rPr>
          <w:rFonts w:cs="Times New Roman"/>
          <w:szCs w:val="28"/>
        </w:rPr>
        <w:lastRenderedPageBreak/>
        <w:t>дня с момента поступления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
    <w:p w:rsidR="00CC4D8F" w:rsidRPr="00A51D23" w:rsidRDefault="00CC4D8F" w:rsidP="00CD4EAB">
      <w:pPr>
        <w:pStyle w:val="Standard"/>
        <w:jc w:val="both"/>
        <w:rPr>
          <w:rFonts w:cs="Times New Roman"/>
          <w:szCs w:val="28"/>
        </w:rPr>
      </w:pPr>
      <w:r w:rsidRPr="00A51D23">
        <w:rPr>
          <w:rFonts w:cs="Times New Roman"/>
          <w:szCs w:val="28"/>
        </w:rPr>
        <w:t>Сведения о поступлении и регистрации заявления и приложенных к нему документов (при наличии) вносятся ответственным за прием документов специалистом в регистрационный журнал.</w:t>
      </w:r>
    </w:p>
    <w:p w:rsidR="00CC4D8F" w:rsidRPr="00A51D23" w:rsidRDefault="00CC4D8F" w:rsidP="00CD4EAB">
      <w:pPr>
        <w:pStyle w:val="Standard"/>
        <w:jc w:val="both"/>
        <w:rPr>
          <w:rFonts w:cs="Times New Roman"/>
          <w:szCs w:val="28"/>
        </w:rPr>
      </w:pPr>
      <w:r w:rsidRPr="00A51D23">
        <w:rPr>
          <w:rFonts w:cs="Times New Roman"/>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3.2.5.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Единого портала государственных и муниципальных услуг (функций).</w:t>
      </w:r>
    </w:p>
    <w:p w:rsidR="00CC4D8F" w:rsidRPr="00A51D23" w:rsidRDefault="00CC4D8F" w:rsidP="00CD4EAB">
      <w:pPr>
        <w:pStyle w:val="Standard"/>
        <w:jc w:val="both"/>
        <w:rPr>
          <w:rFonts w:cs="Times New Roman"/>
          <w:szCs w:val="28"/>
        </w:rPr>
      </w:pPr>
      <w:r w:rsidRPr="00A51D23">
        <w:rPr>
          <w:rFonts w:cs="Times New Roman"/>
          <w:szCs w:val="28"/>
        </w:rPr>
        <w:t>В случае направления заявителем заявления в электронной форме заявление регистрируется ответственным за прием документов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rsidR="00CC4D8F" w:rsidRPr="00A51D23" w:rsidRDefault="00CC4D8F" w:rsidP="00CD4EAB">
      <w:pPr>
        <w:pStyle w:val="Standard"/>
        <w:jc w:val="both"/>
        <w:rPr>
          <w:rFonts w:cs="Times New Roman"/>
          <w:szCs w:val="28"/>
        </w:rPr>
      </w:pPr>
      <w:r w:rsidRPr="00A51D23">
        <w:rPr>
          <w:rFonts w:cs="Times New Roman"/>
          <w:szCs w:val="28"/>
        </w:rPr>
        <w:t xml:space="preserve">Заявление, поступившее по электронной почте, посредством Единого портала государственных и муниципальных услуг (функций),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Приложенные к заявлению документы, поступившие по электронной почте, посредством Единого портала государственных и муниципальных услуг (функций), распечатываются и прикладываются к зарегистрированному заявлению. </w:t>
      </w:r>
    </w:p>
    <w:p w:rsidR="00CC4D8F" w:rsidRPr="00A51D23" w:rsidRDefault="00CC4D8F" w:rsidP="00CD4EAB">
      <w:pPr>
        <w:pStyle w:val="Standard"/>
        <w:jc w:val="both"/>
        <w:rPr>
          <w:rFonts w:cs="Times New Roman"/>
          <w:szCs w:val="28"/>
        </w:rPr>
      </w:pPr>
      <w:r w:rsidRPr="00A51D23">
        <w:rPr>
          <w:rFonts w:cs="Times New Roman"/>
          <w:szCs w:val="28"/>
        </w:rPr>
        <w:t>Сведения о поступлении и регистрации заявления и приложенных к нему документов (при наличии) вносятся ответственным за прием документов специалистом в регистрационный журнал.</w:t>
      </w:r>
    </w:p>
    <w:p w:rsidR="00CC4D8F" w:rsidRPr="00A51D23" w:rsidRDefault="00CC4D8F" w:rsidP="00CD4EAB">
      <w:pPr>
        <w:pStyle w:val="Standard"/>
        <w:jc w:val="both"/>
        <w:rPr>
          <w:rFonts w:cs="Times New Roman"/>
          <w:szCs w:val="28"/>
        </w:rPr>
      </w:pPr>
      <w:r w:rsidRPr="00A51D23">
        <w:rPr>
          <w:rFonts w:cs="Times New Roman"/>
          <w:szCs w:val="28"/>
        </w:rPr>
        <w:t>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регистрации заявления, в «Личный кабинет» заявителя на соответствующем портале (в зависимости от того, посредством какого портала поступило заявление)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w:t>
      </w:r>
    </w:p>
    <w:p w:rsidR="00CC4D8F" w:rsidRPr="00A51D23" w:rsidRDefault="00CC4D8F" w:rsidP="00CD4EAB">
      <w:pPr>
        <w:pStyle w:val="Standard"/>
        <w:jc w:val="both"/>
        <w:rPr>
          <w:rFonts w:cs="Times New Roman"/>
          <w:szCs w:val="28"/>
        </w:rPr>
      </w:pPr>
      <w:r w:rsidRPr="00A51D23">
        <w:rPr>
          <w:rFonts w:cs="Times New Roman"/>
          <w:szCs w:val="28"/>
        </w:rPr>
        <w:lastRenderedPageBreak/>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3.2.6. 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w:t>
      </w:r>
    </w:p>
    <w:p w:rsidR="00CC4D8F" w:rsidRPr="00A51D23" w:rsidRDefault="00CC4D8F" w:rsidP="00CD4EAB">
      <w:pPr>
        <w:pStyle w:val="Standard"/>
        <w:jc w:val="both"/>
        <w:rPr>
          <w:rFonts w:cs="Times New Roman"/>
          <w:szCs w:val="28"/>
        </w:rPr>
      </w:pPr>
      <w:r w:rsidRPr="00A51D23">
        <w:rPr>
          <w:rFonts w:cs="Times New Roman"/>
          <w:szCs w:val="28"/>
        </w:rPr>
        <w:t>3.2.7. Срок выполнения административной процедуры – один рабочий день с момента поступления заявления и приложенных к нему документов (при наличии) в орган, предоставляющий муниципальную услугу;</w:t>
      </w:r>
    </w:p>
    <w:p w:rsidR="00CC4D8F" w:rsidRPr="00A51D23" w:rsidRDefault="00CC4D8F" w:rsidP="00CD4EAB">
      <w:pPr>
        <w:pStyle w:val="Standard"/>
        <w:jc w:val="both"/>
        <w:rPr>
          <w:rFonts w:cs="Times New Roman"/>
          <w:szCs w:val="28"/>
        </w:rPr>
      </w:pPr>
      <w:r w:rsidRPr="00A51D23">
        <w:rPr>
          <w:rFonts w:cs="Times New Roman"/>
          <w:szCs w:val="28"/>
        </w:rPr>
        <w:t>3.3. Направление запросов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3.3.1. Основанием для начала административной процедуры является передача зарегистрированного заявления начальнику управления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3.3.2. Начальник управления администрации района города в день передачи ему для рассмотрения заявления определяет специалиста, ответственного за предоставление муниципальной услуги (далее – ответственный специалист), и передает ему заявление и приложенные к нему документы для подготовки запросов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3.3.3. Ответственный специалист в день поступления к нему от начальника управления администрации района города заявления и приложенных к нему документов запрашивает в порядке межведомственного взаимодействия следующие документы:</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Для выдачи разрешения на строительство, решения о внесении изменений в разрешение на строительство:</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правоустанавливающие документы на земельный участок, в том числе соглашение об установлении сервитута, решение об установлении публичного сервитута, – в Управлении Росреестра по Алтайскому краю;</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при наличии соглашения о передаче в случаях, установленных бюджетным </w:t>
      </w:r>
      <w:hyperlink r:id="rId47" w:anchor="dst3928" w:history="1">
        <w:r w:rsidRPr="00A51D23">
          <w:rPr>
            <w:rFonts w:ascii="Times New Roman" w:hAnsi="Times New Roman" w:cs="Times New Roman"/>
            <w:sz w:val="28"/>
            <w:szCs w:val="28"/>
          </w:rPr>
          <w:t>законодательством</w:t>
        </w:r>
      </w:hyperlink>
      <w:r w:rsidRPr="00A51D23">
        <w:rPr>
          <w:rFonts w:ascii="Times New Roman" w:hAnsi="Times New Roman" w:cs="Times New Roman"/>
          <w:sz w:val="28"/>
          <w:szCs w:val="28"/>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–указанное соглашение, правоустанавливающие документы на земельный участок правообладателя, с которым заключено это соглашение, – в краевом государственном казенном  учреждении «Единый заказчик капитального строительства Алтайского края»;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градостроительный план земельного участка, выданный не ранее чем за три года до дня предоставления заявлений на получение разрешения на строительство – в администрации города Барнаула;</w:t>
      </w:r>
    </w:p>
    <w:p w:rsidR="00CC4D8F" w:rsidRPr="00A51D23" w:rsidRDefault="00CC4D8F" w:rsidP="00CD4EAB">
      <w:pPr>
        <w:pStyle w:val="Standard"/>
        <w:jc w:val="both"/>
        <w:rPr>
          <w:rFonts w:cs="Times New Roman"/>
          <w:szCs w:val="28"/>
        </w:rPr>
      </w:pPr>
      <w:r w:rsidRPr="00A51D23">
        <w:rPr>
          <w:rFonts w:cs="Times New Roman"/>
          <w:szCs w:val="28"/>
        </w:rPr>
        <w:lastRenderedPageBreak/>
        <w:t>- положительное заключение экспертизы проектной документации объекта капитального строительства – в государственной информационной системе «Единый государственный реестр заключений»;</w:t>
      </w:r>
    </w:p>
    <w:p w:rsidR="00CC4D8F" w:rsidRPr="00A51D23" w:rsidRDefault="00CC4D8F" w:rsidP="00CD4EAB">
      <w:pPr>
        <w:pStyle w:val="Standard"/>
        <w:jc w:val="both"/>
      </w:pPr>
      <w:r w:rsidRPr="00A51D23">
        <w:rPr>
          <w:rFonts w:cs="Times New Roman"/>
          <w:szCs w:val="28"/>
        </w:rPr>
        <w:t xml:space="preserve">-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8" w:history="1">
        <w:r w:rsidRPr="00A51D23">
          <w:rPr>
            <w:rFonts w:cs="Times New Roman"/>
            <w:szCs w:val="28"/>
          </w:rPr>
          <w:t>статьей 40</w:t>
        </w:r>
      </w:hyperlink>
      <w:r w:rsidRPr="00A51D23">
        <w:rPr>
          <w:rFonts w:cs="Times New Roman"/>
          <w:szCs w:val="28"/>
        </w:rPr>
        <w:t xml:space="preserve"> ГрК РФ) – в администрации города Барнаула;</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49" w:history="1">
        <w:r w:rsidRPr="00A51D23">
          <w:rPr>
            <w:rFonts w:ascii="Times New Roman" w:hAnsi="Times New Roman" w:cs="Times New Roman"/>
            <w:sz w:val="28"/>
            <w:szCs w:val="28"/>
          </w:rPr>
          <w:t xml:space="preserve">частью 1.1 статьи </w:t>
        </w:r>
      </w:hyperlink>
      <w:r w:rsidRPr="00A51D23">
        <w:rPr>
          <w:rFonts w:ascii="Times New Roman" w:hAnsi="Times New Roman" w:cs="Times New Roman"/>
          <w:sz w:val="28"/>
          <w:szCs w:val="28"/>
        </w:rPr>
        <w:t xml:space="preserve">57.3 ГрК РФ, если иное не установлено </w:t>
      </w:r>
      <w:hyperlink r:id="rId50" w:history="1">
        <w:r w:rsidRPr="00A51D23">
          <w:rPr>
            <w:rFonts w:ascii="Times New Roman" w:hAnsi="Times New Roman" w:cs="Times New Roman"/>
            <w:sz w:val="28"/>
            <w:szCs w:val="28"/>
          </w:rPr>
          <w:t>частью 7.3 статьи 51</w:t>
        </w:r>
      </w:hyperlink>
      <w:r w:rsidRPr="00A51D23">
        <w:rPr>
          <w:rFonts w:ascii="Times New Roman" w:hAnsi="Times New Roman" w:cs="Times New Roman"/>
          <w:sz w:val="28"/>
          <w:szCs w:val="28"/>
        </w:rPr>
        <w:t xml:space="preserve"> ГрК РФ, – в комитете по земельным ресурсам и землеустройству города Барнаула; </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копию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копию решения о комплексном развитии территории – в комитете по земельным ресурсам и землеустройству города Барнаула;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результаты инженерных изысканий и материалы, содержащиеся в проектной документации: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а) пояснительная записка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разделы, содержащие архитектурные и конструктивные решения,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w:t>
      </w:r>
      <w:r w:rsidRPr="00A51D23">
        <w:rPr>
          <w:rFonts w:ascii="Times New Roman" w:hAnsi="Times New Roman" w:cs="Times New Roman"/>
          <w:sz w:val="28"/>
          <w:szCs w:val="28"/>
        </w:rPr>
        <w:lastRenderedPageBreak/>
        <w:t>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ГрК РФ, – в проектной организации, осуществляющей проектное сопровождение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w:t>
      </w:r>
      <w:r w:rsidRPr="00A51D23">
        <w:t> </w:t>
      </w:r>
      <w:r w:rsidRPr="00A51D23">
        <w:rPr>
          <w:rFonts w:ascii="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 – в проектной организации, осуществляющей проектное сопровождение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согласование архитектурно-градостроительного облика объекта капитального строительства в случае, если такое согласование предусмотрено статьей 40.1 ГрК РФ, – в государственной информационной системе обеспечения градостроительной деятельности.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Сведения запрашиваются в рамках варианта предоставления муниципальной услуги «Получение разрешения на строительство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Для принятия решения о выдаче разрешения на ввод объекта в эксплуатацию, о внесении изменений в разрешение на ввод объекта в эксплуатацию:</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правоустанавливающие документы на земельный участок – в Управлении Росреестра по Алтайскому краю;</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51" w:history="1">
        <w:r w:rsidRPr="00A51D23">
          <w:rPr>
            <w:rFonts w:ascii="Times New Roman" w:hAnsi="Times New Roman" w:cs="Times New Roman"/>
            <w:sz w:val="28"/>
            <w:szCs w:val="28"/>
          </w:rPr>
          <w:t xml:space="preserve">частью 1 статьи </w:t>
        </w:r>
      </w:hyperlink>
      <w:hyperlink r:id="rId52" w:history="1">
        <w:r w:rsidRPr="00A51D23">
          <w:rPr>
            <w:rFonts w:ascii="Times New Roman" w:hAnsi="Times New Roman" w:cs="Times New Roman"/>
            <w:sz w:val="28"/>
            <w:szCs w:val="28"/>
          </w:rPr>
          <w:t>54</w:t>
        </w:r>
      </w:hyperlink>
      <w:r w:rsidRPr="00A51D23">
        <w:rPr>
          <w:rFonts w:ascii="Times New Roman" w:hAnsi="Times New Roman" w:cs="Times New Roman"/>
          <w:sz w:val="28"/>
          <w:szCs w:val="28"/>
        </w:rPr>
        <w:t xml:space="preserve"> ГрК РФ) о соответствии построенного, реконструированного объекта капитального строительства указанным в пункте 1 части 5 статьи 49 ГрК РФ требованиям проектной документации (в том числе с учетом изменений, внесенных в рабочую документацию и являющихся в соответствии с </w:t>
      </w:r>
      <w:hyperlink r:id="rId53" w:history="1">
        <w:r w:rsidRPr="00A51D23">
          <w:rPr>
            <w:rFonts w:ascii="Times New Roman" w:hAnsi="Times New Roman" w:cs="Times New Roman"/>
            <w:sz w:val="28"/>
            <w:szCs w:val="28"/>
          </w:rPr>
          <w:t xml:space="preserve">частью 1.3 статьи </w:t>
        </w:r>
      </w:hyperlink>
      <w:hyperlink r:id="rId54" w:history="1">
        <w:r w:rsidRPr="00A51D23">
          <w:rPr>
            <w:rFonts w:ascii="Times New Roman" w:hAnsi="Times New Roman" w:cs="Times New Roman"/>
            <w:sz w:val="28"/>
            <w:szCs w:val="28"/>
          </w:rPr>
          <w:t>52</w:t>
        </w:r>
      </w:hyperlink>
      <w:r w:rsidRPr="00A51D23">
        <w:rPr>
          <w:rFonts w:ascii="Times New Roman" w:hAnsi="Times New Roman" w:cs="Times New Roman"/>
          <w:sz w:val="28"/>
          <w:szCs w:val="28"/>
        </w:rPr>
        <w:t xml:space="preserve"> ГрК РФ такой проектной документацией) (в случае, если подано заявление о выдаче разрешения на ввод объекта в эксплуатацию в отношении этапа строительства, указанные заключения запрашиваются в части, относящейся к соответствующему этапу строительства, реконструкции объекта капитального строительства) - в Инспекции строительного и жилищного надзора Алтайского края;</w:t>
      </w:r>
    </w:p>
    <w:p w:rsidR="00CC4D8F" w:rsidRPr="00A51D23" w:rsidRDefault="00CC4D8F" w:rsidP="00CD4EAB">
      <w:pPr>
        <w:pStyle w:val="Standard"/>
        <w:ind w:firstLine="761"/>
        <w:jc w:val="both"/>
        <w:rPr>
          <w:rFonts w:cs="Times New Roman"/>
          <w:szCs w:val="28"/>
        </w:rPr>
      </w:pPr>
      <w:r w:rsidRPr="00A51D23">
        <w:rPr>
          <w:rFonts w:cs="Times New Roman"/>
          <w:szCs w:val="28"/>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 – у правообладателей сетей инженерно-технического обеспечения;</w:t>
      </w:r>
    </w:p>
    <w:p w:rsidR="00CC4D8F" w:rsidRPr="00A51D23" w:rsidRDefault="00CC4D8F" w:rsidP="00CD4EAB">
      <w:pPr>
        <w:pStyle w:val="Standard"/>
        <w:ind w:firstLine="761"/>
        <w:jc w:val="both"/>
        <w:rPr>
          <w:rFonts w:cs="Times New Roman"/>
          <w:szCs w:val="28"/>
        </w:rPr>
      </w:pPr>
      <w:r w:rsidRPr="00A51D23">
        <w:rPr>
          <w:rFonts w:cs="Times New Roman"/>
          <w:szCs w:val="28"/>
        </w:rPr>
        <w:lastRenderedPageBreak/>
        <w:t>- 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 в комитете по земельным ресурсам и землеустройству города Барнаула;</w:t>
      </w:r>
    </w:p>
    <w:p w:rsidR="00CC4D8F" w:rsidRPr="00A51D23" w:rsidRDefault="00CC4D8F" w:rsidP="00CD4EAB">
      <w:pPr>
        <w:spacing w:after="0" w:line="240" w:lineRule="auto"/>
        <w:ind w:firstLine="709"/>
        <w:jc w:val="both"/>
      </w:pPr>
      <w:r w:rsidRPr="00A51D23">
        <w:rPr>
          <w:rFonts w:ascii="Times New Roman" w:hAnsi="Times New Roman" w:cs="Times New Roman"/>
          <w:sz w:val="28"/>
          <w:szCs w:val="28"/>
        </w:rPr>
        <w:t xml:space="preserve">-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55" w:history="1">
        <w:r w:rsidRPr="00A51D23">
          <w:rPr>
            <w:rFonts w:ascii="Times New Roman" w:hAnsi="Times New Roman" w:cs="Times New Roman"/>
            <w:sz w:val="28"/>
            <w:szCs w:val="28"/>
          </w:rPr>
          <w:t>частью 5 статьи 54</w:t>
        </w:r>
      </w:hyperlink>
      <w:r w:rsidRPr="00A51D23">
        <w:rPr>
          <w:rFonts w:ascii="Times New Roman" w:hAnsi="Times New Roman" w:cs="Times New Roman"/>
          <w:sz w:val="28"/>
          <w:szCs w:val="28"/>
        </w:rPr>
        <w:t xml:space="preserve"> ГрК РФ (в случае, если подано заявление о выдаче разрешения на ввод объекта в эксплуатацию в отношении этапа строительства, указанное заключение запрашивается в части, относящейся к соответствующему этапу строительства, реконструкции объекта капитального строительства) – в Южно-Сибирском межрегиональном управлении Федеральной службы по надзору в сфере природопользования.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Сведения запрашиваются в рамках варианта предоставления муниципальной услуги «Получение разрешения на ввод в эксплуатацию объекта дома блокированной застройки или объекта индивидуального жилищного строительства, строительство которых осуществляется с привлечением денежных средств участников долевого строительства»;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3.3.4. В случае если подано заявление о выдаче разрешения на строительство капитального объекта планируемого в границах территории исторического поселения федерального или регионального значения, ответственный специалист в течение двух дней со дня получения заявления от начальника управления администрации района города проводит проверку наличия документов, необходимых для принятия решения о выдаче разрешения на строительство, и направляет приложенный к ним раздел проектной документации объекта капитального строительства, содержащий архитектурные решения, в Управление государственной охраны объектов культурного наследия Алтайского края для получения заключения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3.3.5. Результатом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3.3.6. Срок выполнения административной процедуры составляет два рабочих дня со дня передачи зарегистрированного заявления на рассмотрение начальнику управления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 Рассмотрение заявления, принятие (подписание)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lastRenderedPageBreak/>
        <w:t>3.4.1. Основанием для начала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3.4.2. Ответственный специалист в день получения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проводит проверку предоставленных заявителем документов, а также документов, полученных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 зависимости от наличия (отсутствия) оснований для отказа, предусмотренных подразделом 8 раздела II Регламента, готовит проект решения о выдаче (об отказе в выдаче) разрешения на строительство, решения о внесении изменений (об отказе во внесении изменений) в разрешение на строительство, решения о выдаче разрешения на ввод в эксплуатацию (об отказе в выдаче разрешения на ввод в эксплуатацию), решения о внесении изменений (об отказе во внесении изменений) в разрешение на ввод объекта в эксплуатацию (далее – документ, являющийся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3.4.3. В день подготовки проекта документа, являющегося результатом предоставления муниципальной услуги, ответственный специалист направляет проект документа, являющегося результатом предоставления муниципальной услуги, на согласование начальнику управления администрации района города и на подпись уполномоченному на подписание указанного документа должностному лицу администрации района города;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3.4.4. Проект документа, являющегося результатом предоставления муниципальной услуги, согласовывается (подписывается) указанными должностными лицами в течение одного рабочего дня со дня его поступления от ответственного специалиста. В день подписания документ, являющийся результатом предоставления муниципальной услуги, передается специалисту, ответственному за направление (выдачу)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3.4.5. Результатом административной процедуры является передача подписанного документа, являющегося результатом предоставления муниципальной услуги, специалисту, ответственному за направление (выдачу) документа;</w:t>
      </w:r>
    </w:p>
    <w:p w:rsidR="00CC4D8F" w:rsidRPr="00A51D23" w:rsidRDefault="00CC4D8F" w:rsidP="00CD4EAB">
      <w:pPr>
        <w:pStyle w:val="Standard"/>
        <w:jc w:val="both"/>
      </w:pPr>
      <w:r w:rsidRPr="00A51D23">
        <w:rPr>
          <w:rFonts w:cs="Times New Roman"/>
          <w:szCs w:val="28"/>
        </w:rPr>
        <w:t>3.4.6. Срок выполнения административной процедуры составляет один рабочий дня со дня получения ответственным специалистом документов, поступивших в рамках межведомственного информационного взаимодействия.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 Направление (выдача) заявителю документа, являющегося результатом предоставления муниципальной услуги.</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 xml:space="preserve">3.5.1. Основанием для начала административной процедуры является передача подписанного документа, являющегося результатом </w:t>
      </w:r>
      <w:r w:rsidRPr="00A51D23">
        <w:rPr>
          <w:rFonts w:ascii="Times New Roman" w:hAnsi="Times New Roman" w:cs="Times New Roman"/>
          <w:sz w:val="28"/>
          <w:szCs w:val="28"/>
        </w:rPr>
        <w:lastRenderedPageBreak/>
        <w:t>предоставления муниципальной услуги, специалисту, ответственному за направление (выдачу)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3.5.2. Специалист, ответственный за направление (выдачу) документа, в день поступления к нему документа, являющегося результатом предоставления муниципальной услуги, регистрирует его;</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3.5.3. Специалист, ответственный за направление (выдачу) документа, уведомляет заявителя по номеру телефона, указанному в заявлении, о готовности документа, являющегося результатом предоставления муниципальной услуги. 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 и приложенных к нему документов.</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Данное уведомление содержит сведения о принятом документе, являющемся результатом предоставления муниципальной услуги, с указанием способа его получения;</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3.5.4. В зависимости от способа, выбранного заявителем в заявлении для получения результата предоставления муниципальной услуги, специалист, ответственный за направление (выдачу) документа:</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документ, являющийся результатом предоставления муниципальной услуги, в МФЦ (филиал МФЦ) для выдачи заявителю;</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выдает под расписку документ, являющийся результатом предоставления муниципальной услуги, при личном обращении заявителя в орган, предоставляющий муниципальную услугу;</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заявителю документ, являющийся результатом предоставления муниципальной услуги, посредством электронной почты;</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заявителю документ, являющийся результатом предоставления муниципальной услуги, подписанный уполномоченным должностным лицом с использованием усиленной квалифицированной электронной подписи, посредством Единого портала государственных и муниципальных услуг (функций);</w:t>
      </w:r>
    </w:p>
    <w:p w:rsidR="00CC4D8F" w:rsidRPr="00A51D23"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направляет заявителю документ, являющийся результатом предоставления муниципальной услуги, посредством почтового отправления;</w:t>
      </w:r>
    </w:p>
    <w:p w:rsidR="001A1E9C" w:rsidRPr="00443D80" w:rsidRDefault="00CC4D8F" w:rsidP="00CD4EAB">
      <w:pPr>
        <w:spacing w:after="0" w:line="240" w:lineRule="auto"/>
        <w:ind w:firstLine="709"/>
        <w:jc w:val="both"/>
        <w:rPr>
          <w:rFonts w:ascii="Times New Roman" w:hAnsi="Times New Roman" w:cs="Times New Roman"/>
          <w:sz w:val="28"/>
          <w:szCs w:val="28"/>
        </w:rPr>
      </w:pPr>
      <w:r w:rsidRPr="00A51D23">
        <w:rPr>
          <w:rFonts w:ascii="Times New Roman" w:hAnsi="Times New Roman" w:cs="Times New Roman"/>
          <w:sz w:val="28"/>
          <w:szCs w:val="28"/>
        </w:rPr>
        <w:t>3.5.5. Срок выполнения административной процедуры – один рабочий день со дня передачи подписанного документа, являющегося результатом предоставления муниципальной услуги, специалисту, ответственному за направление (выдачу) документа.</w:t>
      </w:r>
    </w:p>
    <w:sectPr w:rsidR="001A1E9C" w:rsidRPr="00443D80" w:rsidSect="00332E46">
      <w:headerReference w:type="default" r:id="rId56"/>
      <w:headerReference w:type="first" r:id="rId57"/>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224" w:rsidRDefault="00772224" w:rsidP="00967101">
      <w:pPr>
        <w:spacing w:after="0" w:line="240" w:lineRule="auto"/>
      </w:pPr>
      <w:r>
        <w:separator/>
      </w:r>
    </w:p>
  </w:endnote>
  <w:endnote w:type="continuationSeparator" w:id="0">
    <w:p w:rsidR="00772224" w:rsidRDefault="00772224"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224" w:rsidRDefault="00772224" w:rsidP="00967101">
      <w:pPr>
        <w:spacing w:after="0" w:line="240" w:lineRule="auto"/>
      </w:pPr>
      <w:r>
        <w:separator/>
      </w:r>
    </w:p>
  </w:footnote>
  <w:footnote w:type="continuationSeparator" w:id="0">
    <w:p w:rsidR="00772224" w:rsidRDefault="00772224"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117723"/>
      <w:docPartObj>
        <w:docPartGallery w:val="Page Numbers (Top of Page)"/>
        <w:docPartUnique/>
      </w:docPartObj>
    </w:sdtPr>
    <w:sdtEndPr>
      <w:rPr>
        <w:rFonts w:ascii="Times New Roman" w:hAnsi="Times New Roman" w:cs="Times New Roman"/>
        <w:sz w:val="28"/>
      </w:rPr>
    </w:sdtEndPr>
    <w:sdtContent>
      <w:p w:rsidR="00146CBA" w:rsidRPr="00332E46" w:rsidRDefault="00146CBA">
        <w:pPr>
          <w:pStyle w:val="a4"/>
          <w:jc w:val="right"/>
          <w:rPr>
            <w:rFonts w:ascii="Times New Roman" w:hAnsi="Times New Roman" w:cs="Times New Roman"/>
            <w:sz w:val="28"/>
          </w:rPr>
        </w:pPr>
        <w:r w:rsidRPr="00332E46">
          <w:rPr>
            <w:rFonts w:ascii="Times New Roman" w:hAnsi="Times New Roman" w:cs="Times New Roman"/>
            <w:sz w:val="28"/>
          </w:rPr>
          <w:fldChar w:fldCharType="begin"/>
        </w:r>
        <w:r w:rsidRPr="00332E46">
          <w:rPr>
            <w:rFonts w:ascii="Times New Roman" w:hAnsi="Times New Roman" w:cs="Times New Roman"/>
            <w:sz w:val="28"/>
          </w:rPr>
          <w:instrText>PAGE   \* MERGEFORMAT</w:instrText>
        </w:r>
        <w:r w:rsidRPr="00332E46">
          <w:rPr>
            <w:rFonts w:ascii="Times New Roman" w:hAnsi="Times New Roman" w:cs="Times New Roman"/>
            <w:sz w:val="28"/>
          </w:rPr>
          <w:fldChar w:fldCharType="separate"/>
        </w:r>
        <w:r w:rsidR="00B7763B">
          <w:rPr>
            <w:rFonts w:ascii="Times New Roman" w:hAnsi="Times New Roman" w:cs="Times New Roman"/>
            <w:noProof/>
            <w:sz w:val="28"/>
          </w:rPr>
          <w:t>2</w:t>
        </w:r>
        <w:r w:rsidRPr="00332E46">
          <w:rPr>
            <w:rFonts w:ascii="Times New Roman" w:hAnsi="Times New Roman" w:cs="Times New Roman"/>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CBA" w:rsidRDefault="00146CBA" w:rsidP="00AF3954">
    <w:pPr>
      <w:pStyle w:val="a4"/>
      <w:jc w:val="center"/>
    </w:pPr>
  </w:p>
  <w:p w:rsidR="00146CBA" w:rsidRDefault="00146CB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3436"/>
    <w:multiLevelType w:val="hybridMultilevel"/>
    <w:tmpl w:val="9662DAEE"/>
    <w:lvl w:ilvl="0" w:tplc="55FE4878">
      <w:start w:val="2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40CA114">
      <w:numFmt w:val="decimal"/>
      <w:lvlText w:val=""/>
      <w:lvlJc w:val="left"/>
      <w:pPr>
        <w:ind w:left="0" w:firstLine="0"/>
      </w:pPr>
    </w:lvl>
    <w:lvl w:ilvl="2" w:tplc="14D21926">
      <w:numFmt w:val="decimal"/>
      <w:lvlText w:val=""/>
      <w:lvlJc w:val="left"/>
      <w:pPr>
        <w:ind w:left="0" w:firstLine="0"/>
      </w:pPr>
    </w:lvl>
    <w:lvl w:ilvl="3" w:tplc="2CB221E4">
      <w:numFmt w:val="decimal"/>
      <w:lvlText w:val=""/>
      <w:lvlJc w:val="left"/>
      <w:pPr>
        <w:ind w:left="0" w:firstLine="0"/>
      </w:pPr>
    </w:lvl>
    <w:lvl w:ilvl="4" w:tplc="9C68D45E">
      <w:numFmt w:val="decimal"/>
      <w:lvlText w:val=""/>
      <w:lvlJc w:val="left"/>
      <w:pPr>
        <w:ind w:left="0" w:firstLine="0"/>
      </w:pPr>
    </w:lvl>
    <w:lvl w:ilvl="5" w:tplc="A6627458">
      <w:numFmt w:val="decimal"/>
      <w:lvlText w:val=""/>
      <w:lvlJc w:val="left"/>
      <w:pPr>
        <w:ind w:left="0" w:firstLine="0"/>
      </w:pPr>
    </w:lvl>
    <w:lvl w:ilvl="6" w:tplc="E500AE9A">
      <w:numFmt w:val="decimal"/>
      <w:lvlText w:val=""/>
      <w:lvlJc w:val="left"/>
      <w:pPr>
        <w:ind w:left="0" w:firstLine="0"/>
      </w:pPr>
    </w:lvl>
    <w:lvl w:ilvl="7" w:tplc="CE484CB6">
      <w:numFmt w:val="decimal"/>
      <w:lvlText w:val=""/>
      <w:lvlJc w:val="left"/>
      <w:pPr>
        <w:ind w:left="0" w:firstLine="0"/>
      </w:pPr>
    </w:lvl>
    <w:lvl w:ilvl="8" w:tplc="319EE07A">
      <w:numFmt w:val="decimal"/>
      <w:lvlText w:val=""/>
      <w:lvlJc w:val="left"/>
      <w:pPr>
        <w:ind w:left="0" w:firstLine="0"/>
      </w:pPr>
    </w:lvl>
  </w:abstractNum>
  <w:abstractNum w:abstractNumId="1">
    <w:nsid w:val="01B35EDC"/>
    <w:multiLevelType w:val="hybridMultilevel"/>
    <w:tmpl w:val="EC285DD2"/>
    <w:lvl w:ilvl="0" w:tplc="CDD29CFE">
      <w:start w:val="7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4C9B12">
      <w:numFmt w:val="decimal"/>
      <w:lvlText w:val=""/>
      <w:lvlJc w:val="left"/>
      <w:pPr>
        <w:ind w:left="0" w:firstLine="0"/>
      </w:pPr>
    </w:lvl>
    <w:lvl w:ilvl="2" w:tplc="73BED106">
      <w:numFmt w:val="decimal"/>
      <w:lvlText w:val=""/>
      <w:lvlJc w:val="left"/>
      <w:pPr>
        <w:ind w:left="0" w:firstLine="0"/>
      </w:pPr>
    </w:lvl>
    <w:lvl w:ilvl="3" w:tplc="7B48E652">
      <w:numFmt w:val="decimal"/>
      <w:lvlText w:val=""/>
      <w:lvlJc w:val="left"/>
      <w:pPr>
        <w:ind w:left="0" w:firstLine="0"/>
      </w:pPr>
    </w:lvl>
    <w:lvl w:ilvl="4" w:tplc="7954FB9A">
      <w:numFmt w:val="decimal"/>
      <w:lvlText w:val=""/>
      <w:lvlJc w:val="left"/>
      <w:pPr>
        <w:ind w:left="0" w:firstLine="0"/>
      </w:pPr>
    </w:lvl>
    <w:lvl w:ilvl="5" w:tplc="0C6C0B02">
      <w:numFmt w:val="decimal"/>
      <w:lvlText w:val=""/>
      <w:lvlJc w:val="left"/>
      <w:pPr>
        <w:ind w:left="0" w:firstLine="0"/>
      </w:pPr>
    </w:lvl>
    <w:lvl w:ilvl="6" w:tplc="A0E2A972">
      <w:numFmt w:val="decimal"/>
      <w:lvlText w:val=""/>
      <w:lvlJc w:val="left"/>
      <w:pPr>
        <w:ind w:left="0" w:firstLine="0"/>
      </w:pPr>
    </w:lvl>
    <w:lvl w:ilvl="7" w:tplc="250C9842">
      <w:numFmt w:val="decimal"/>
      <w:lvlText w:val=""/>
      <w:lvlJc w:val="left"/>
      <w:pPr>
        <w:ind w:left="0" w:firstLine="0"/>
      </w:pPr>
    </w:lvl>
    <w:lvl w:ilvl="8" w:tplc="9C0602B2">
      <w:numFmt w:val="decimal"/>
      <w:lvlText w:val=""/>
      <w:lvlJc w:val="left"/>
      <w:pPr>
        <w:ind w:left="0" w:firstLine="0"/>
      </w:pPr>
    </w:lvl>
  </w:abstractNum>
  <w:abstractNum w:abstractNumId="2">
    <w:nsid w:val="03B97CBB"/>
    <w:multiLevelType w:val="hybridMultilevel"/>
    <w:tmpl w:val="CB202F38"/>
    <w:lvl w:ilvl="0" w:tplc="BBB807BA">
      <w:start w:val="3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AD6FA66">
      <w:numFmt w:val="decimal"/>
      <w:lvlText w:val=""/>
      <w:lvlJc w:val="left"/>
      <w:pPr>
        <w:ind w:left="0" w:firstLine="0"/>
      </w:pPr>
    </w:lvl>
    <w:lvl w:ilvl="2" w:tplc="C29C7642">
      <w:numFmt w:val="decimal"/>
      <w:lvlText w:val=""/>
      <w:lvlJc w:val="left"/>
      <w:pPr>
        <w:ind w:left="0" w:firstLine="0"/>
      </w:pPr>
    </w:lvl>
    <w:lvl w:ilvl="3" w:tplc="48B24D84">
      <w:numFmt w:val="decimal"/>
      <w:lvlText w:val=""/>
      <w:lvlJc w:val="left"/>
      <w:pPr>
        <w:ind w:left="0" w:firstLine="0"/>
      </w:pPr>
    </w:lvl>
    <w:lvl w:ilvl="4" w:tplc="3F365DA6">
      <w:numFmt w:val="decimal"/>
      <w:lvlText w:val=""/>
      <w:lvlJc w:val="left"/>
      <w:pPr>
        <w:ind w:left="0" w:firstLine="0"/>
      </w:pPr>
    </w:lvl>
    <w:lvl w:ilvl="5" w:tplc="00BA5BCE">
      <w:numFmt w:val="decimal"/>
      <w:lvlText w:val=""/>
      <w:lvlJc w:val="left"/>
      <w:pPr>
        <w:ind w:left="0" w:firstLine="0"/>
      </w:pPr>
    </w:lvl>
    <w:lvl w:ilvl="6" w:tplc="4D60B240">
      <w:numFmt w:val="decimal"/>
      <w:lvlText w:val=""/>
      <w:lvlJc w:val="left"/>
      <w:pPr>
        <w:ind w:left="0" w:firstLine="0"/>
      </w:pPr>
    </w:lvl>
    <w:lvl w:ilvl="7" w:tplc="BB8A0C2E">
      <w:numFmt w:val="decimal"/>
      <w:lvlText w:val=""/>
      <w:lvlJc w:val="left"/>
      <w:pPr>
        <w:ind w:left="0" w:firstLine="0"/>
      </w:pPr>
    </w:lvl>
    <w:lvl w:ilvl="8" w:tplc="87AA040A">
      <w:numFmt w:val="decimal"/>
      <w:lvlText w:val=""/>
      <w:lvlJc w:val="left"/>
      <w:pPr>
        <w:ind w:left="0" w:firstLine="0"/>
      </w:pPr>
    </w:lvl>
  </w:abstractNum>
  <w:abstractNum w:abstractNumId="3">
    <w:nsid w:val="042F281D"/>
    <w:multiLevelType w:val="hybridMultilevel"/>
    <w:tmpl w:val="32C4DAC4"/>
    <w:lvl w:ilvl="0" w:tplc="1BE8ECC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F30A97A">
      <w:numFmt w:val="decimal"/>
      <w:lvlText w:val=""/>
      <w:lvlJc w:val="left"/>
      <w:pPr>
        <w:ind w:left="0" w:firstLine="0"/>
      </w:pPr>
    </w:lvl>
    <w:lvl w:ilvl="2" w:tplc="2B2CA310">
      <w:numFmt w:val="decimal"/>
      <w:lvlText w:val=""/>
      <w:lvlJc w:val="left"/>
      <w:pPr>
        <w:ind w:left="0" w:firstLine="0"/>
      </w:pPr>
    </w:lvl>
    <w:lvl w:ilvl="3" w:tplc="44A60FA8">
      <w:numFmt w:val="decimal"/>
      <w:lvlText w:val=""/>
      <w:lvlJc w:val="left"/>
      <w:pPr>
        <w:ind w:left="0" w:firstLine="0"/>
      </w:pPr>
    </w:lvl>
    <w:lvl w:ilvl="4" w:tplc="F4109D46">
      <w:numFmt w:val="decimal"/>
      <w:lvlText w:val=""/>
      <w:lvlJc w:val="left"/>
      <w:pPr>
        <w:ind w:left="0" w:firstLine="0"/>
      </w:pPr>
    </w:lvl>
    <w:lvl w:ilvl="5" w:tplc="2410F430">
      <w:numFmt w:val="decimal"/>
      <w:lvlText w:val=""/>
      <w:lvlJc w:val="left"/>
      <w:pPr>
        <w:ind w:left="0" w:firstLine="0"/>
      </w:pPr>
    </w:lvl>
    <w:lvl w:ilvl="6" w:tplc="A022C85C">
      <w:numFmt w:val="decimal"/>
      <w:lvlText w:val=""/>
      <w:lvlJc w:val="left"/>
      <w:pPr>
        <w:ind w:left="0" w:firstLine="0"/>
      </w:pPr>
    </w:lvl>
    <w:lvl w:ilvl="7" w:tplc="26D8AEDE">
      <w:numFmt w:val="decimal"/>
      <w:lvlText w:val=""/>
      <w:lvlJc w:val="left"/>
      <w:pPr>
        <w:ind w:left="0" w:firstLine="0"/>
      </w:pPr>
    </w:lvl>
    <w:lvl w:ilvl="8" w:tplc="FB9AF474">
      <w:numFmt w:val="decimal"/>
      <w:lvlText w:val=""/>
      <w:lvlJc w:val="left"/>
      <w:pPr>
        <w:ind w:left="0" w:firstLine="0"/>
      </w:pPr>
    </w:lvl>
  </w:abstractNum>
  <w:abstractNum w:abstractNumId="4">
    <w:nsid w:val="047E1368"/>
    <w:multiLevelType w:val="hybridMultilevel"/>
    <w:tmpl w:val="631476C2"/>
    <w:lvl w:ilvl="0" w:tplc="4FF04090">
      <w:start w:val="21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2DCE93A">
      <w:numFmt w:val="decimal"/>
      <w:lvlText w:val=""/>
      <w:lvlJc w:val="left"/>
      <w:pPr>
        <w:ind w:left="0" w:firstLine="0"/>
      </w:pPr>
    </w:lvl>
    <w:lvl w:ilvl="2" w:tplc="1244F9B8">
      <w:numFmt w:val="decimal"/>
      <w:lvlText w:val=""/>
      <w:lvlJc w:val="left"/>
      <w:pPr>
        <w:ind w:left="0" w:firstLine="0"/>
      </w:pPr>
    </w:lvl>
    <w:lvl w:ilvl="3" w:tplc="8EC6D2D8">
      <w:numFmt w:val="decimal"/>
      <w:lvlText w:val=""/>
      <w:lvlJc w:val="left"/>
      <w:pPr>
        <w:ind w:left="0" w:firstLine="0"/>
      </w:pPr>
    </w:lvl>
    <w:lvl w:ilvl="4" w:tplc="6874B024">
      <w:numFmt w:val="decimal"/>
      <w:lvlText w:val=""/>
      <w:lvlJc w:val="left"/>
      <w:pPr>
        <w:ind w:left="0" w:firstLine="0"/>
      </w:pPr>
    </w:lvl>
    <w:lvl w:ilvl="5" w:tplc="CC50CD3E">
      <w:numFmt w:val="decimal"/>
      <w:lvlText w:val=""/>
      <w:lvlJc w:val="left"/>
      <w:pPr>
        <w:ind w:left="0" w:firstLine="0"/>
      </w:pPr>
    </w:lvl>
    <w:lvl w:ilvl="6" w:tplc="488A43DE">
      <w:numFmt w:val="decimal"/>
      <w:lvlText w:val=""/>
      <w:lvlJc w:val="left"/>
      <w:pPr>
        <w:ind w:left="0" w:firstLine="0"/>
      </w:pPr>
    </w:lvl>
    <w:lvl w:ilvl="7" w:tplc="080AB6F6">
      <w:numFmt w:val="decimal"/>
      <w:lvlText w:val=""/>
      <w:lvlJc w:val="left"/>
      <w:pPr>
        <w:ind w:left="0" w:firstLine="0"/>
      </w:pPr>
    </w:lvl>
    <w:lvl w:ilvl="8" w:tplc="A2EA8684">
      <w:numFmt w:val="decimal"/>
      <w:lvlText w:val=""/>
      <w:lvlJc w:val="left"/>
      <w:pPr>
        <w:ind w:left="0" w:firstLine="0"/>
      </w:pPr>
    </w:lvl>
  </w:abstractNum>
  <w:abstractNum w:abstractNumId="5">
    <w:nsid w:val="05955423"/>
    <w:multiLevelType w:val="hybridMultilevel"/>
    <w:tmpl w:val="32BCE828"/>
    <w:lvl w:ilvl="0" w:tplc="07A6DE7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B6E75C2">
      <w:numFmt w:val="decimal"/>
      <w:lvlText w:val=""/>
      <w:lvlJc w:val="left"/>
      <w:pPr>
        <w:ind w:left="0" w:firstLine="0"/>
      </w:pPr>
    </w:lvl>
    <w:lvl w:ilvl="2" w:tplc="3182C3DA">
      <w:numFmt w:val="decimal"/>
      <w:lvlText w:val=""/>
      <w:lvlJc w:val="left"/>
      <w:pPr>
        <w:ind w:left="0" w:firstLine="0"/>
      </w:pPr>
    </w:lvl>
    <w:lvl w:ilvl="3" w:tplc="0F3A8C08">
      <w:numFmt w:val="decimal"/>
      <w:lvlText w:val=""/>
      <w:lvlJc w:val="left"/>
      <w:pPr>
        <w:ind w:left="0" w:firstLine="0"/>
      </w:pPr>
    </w:lvl>
    <w:lvl w:ilvl="4" w:tplc="98BA8B3A">
      <w:numFmt w:val="decimal"/>
      <w:lvlText w:val=""/>
      <w:lvlJc w:val="left"/>
      <w:pPr>
        <w:ind w:left="0" w:firstLine="0"/>
      </w:pPr>
    </w:lvl>
    <w:lvl w:ilvl="5" w:tplc="AFFE2308">
      <w:numFmt w:val="decimal"/>
      <w:lvlText w:val=""/>
      <w:lvlJc w:val="left"/>
      <w:pPr>
        <w:ind w:left="0" w:firstLine="0"/>
      </w:pPr>
    </w:lvl>
    <w:lvl w:ilvl="6" w:tplc="35320E62">
      <w:numFmt w:val="decimal"/>
      <w:lvlText w:val=""/>
      <w:lvlJc w:val="left"/>
      <w:pPr>
        <w:ind w:left="0" w:firstLine="0"/>
      </w:pPr>
    </w:lvl>
    <w:lvl w:ilvl="7" w:tplc="07189F5E">
      <w:numFmt w:val="decimal"/>
      <w:lvlText w:val=""/>
      <w:lvlJc w:val="left"/>
      <w:pPr>
        <w:ind w:left="0" w:firstLine="0"/>
      </w:pPr>
    </w:lvl>
    <w:lvl w:ilvl="8" w:tplc="72C2FA9C">
      <w:numFmt w:val="decimal"/>
      <w:lvlText w:val=""/>
      <w:lvlJc w:val="left"/>
      <w:pPr>
        <w:ind w:left="0" w:firstLine="0"/>
      </w:pPr>
    </w:lvl>
  </w:abstractNum>
  <w:abstractNum w:abstractNumId="6">
    <w:nsid w:val="0690037B"/>
    <w:multiLevelType w:val="hybridMultilevel"/>
    <w:tmpl w:val="63E01110"/>
    <w:lvl w:ilvl="0" w:tplc="F6AE0DDE">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AC859FA">
      <w:numFmt w:val="decimal"/>
      <w:lvlText w:val=""/>
      <w:lvlJc w:val="left"/>
      <w:pPr>
        <w:ind w:left="0" w:firstLine="0"/>
      </w:pPr>
    </w:lvl>
    <w:lvl w:ilvl="2" w:tplc="60668BFC">
      <w:numFmt w:val="decimal"/>
      <w:lvlText w:val=""/>
      <w:lvlJc w:val="left"/>
      <w:pPr>
        <w:ind w:left="0" w:firstLine="0"/>
      </w:pPr>
    </w:lvl>
    <w:lvl w:ilvl="3" w:tplc="E3828DCE">
      <w:numFmt w:val="decimal"/>
      <w:lvlText w:val=""/>
      <w:lvlJc w:val="left"/>
      <w:pPr>
        <w:ind w:left="0" w:firstLine="0"/>
      </w:pPr>
    </w:lvl>
    <w:lvl w:ilvl="4" w:tplc="A7643F0A">
      <w:numFmt w:val="decimal"/>
      <w:lvlText w:val=""/>
      <w:lvlJc w:val="left"/>
      <w:pPr>
        <w:ind w:left="0" w:firstLine="0"/>
      </w:pPr>
    </w:lvl>
    <w:lvl w:ilvl="5" w:tplc="C0AC2FF6">
      <w:numFmt w:val="decimal"/>
      <w:lvlText w:val=""/>
      <w:lvlJc w:val="left"/>
      <w:pPr>
        <w:ind w:left="0" w:firstLine="0"/>
      </w:pPr>
    </w:lvl>
    <w:lvl w:ilvl="6" w:tplc="3810349A">
      <w:numFmt w:val="decimal"/>
      <w:lvlText w:val=""/>
      <w:lvlJc w:val="left"/>
      <w:pPr>
        <w:ind w:left="0" w:firstLine="0"/>
      </w:pPr>
    </w:lvl>
    <w:lvl w:ilvl="7" w:tplc="51D0F092">
      <w:numFmt w:val="decimal"/>
      <w:lvlText w:val=""/>
      <w:lvlJc w:val="left"/>
      <w:pPr>
        <w:ind w:left="0" w:firstLine="0"/>
      </w:pPr>
    </w:lvl>
    <w:lvl w:ilvl="8" w:tplc="A688471C">
      <w:numFmt w:val="decimal"/>
      <w:lvlText w:val=""/>
      <w:lvlJc w:val="left"/>
      <w:pPr>
        <w:ind w:left="0" w:firstLine="0"/>
      </w:pPr>
    </w:lvl>
  </w:abstractNum>
  <w:abstractNum w:abstractNumId="7">
    <w:nsid w:val="06B45EEC"/>
    <w:multiLevelType w:val="hybridMultilevel"/>
    <w:tmpl w:val="BE125760"/>
    <w:lvl w:ilvl="0" w:tplc="8746F1FC">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4B62984">
      <w:numFmt w:val="decimal"/>
      <w:lvlText w:val=""/>
      <w:lvlJc w:val="left"/>
      <w:pPr>
        <w:ind w:left="0" w:firstLine="0"/>
      </w:pPr>
    </w:lvl>
    <w:lvl w:ilvl="2" w:tplc="EF9CFA0C">
      <w:numFmt w:val="decimal"/>
      <w:lvlText w:val=""/>
      <w:lvlJc w:val="left"/>
      <w:pPr>
        <w:ind w:left="0" w:firstLine="0"/>
      </w:pPr>
    </w:lvl>
    <w:lvl w:ilvl="3" w:tplc="40740680">
      <w:numFmt w:val="decimal"/>
      <w:lvlText w:val=""/>
      <w:lvlJc w:val="left"/>
      <w:pPr>
        <w:ind w:left="0" w:firstLine="0"/>
      </w:pPr>
    </w:lvl>
    <w:lvl w:ilvl="4" w:tplc="C3A4E50E">
      <w:numFmt w:val="decimal"/>
      <w:lvlText w:val=""/>
      <w:lvlJc w:val="left"/>
      <w:pPr>
        <w:ind w:left="0" w:firstLine="0"/>
      </w:pPr>
    </w:lvl>
    <w:lvl w:ilvl="5" w:tplc="FD00A41E">
      <w:numFmt w:val="decimal"/>
      <w:lvlText w:val=""/>
      <w:lvlJc w:val="left"/>
      <w:pPr>
        <w:ind w:left="0" w:firstLine="0"/>
      </w:pPr>
    </w:lvl>
    <w:lvl w:ilvl="6" w:tplc="9EE43128">
      <w:numFmt w:val="decimal"/>
      <w:lvlText w:val=""/>
      <w:lvlJc w:val="left"/>
      <w:pPr>
        <w:ind w:left="0" w:firstLine="0"/>
      </w:pPr>
    </w:lvl>
    <w:lvl w:ilvl="7" w:tplc="3204363E">
      <w:numFmt w:val="decimal"/>
      <w:lvlText w:val=""/>
      <w:lvlJc w:val="left"/>
      <w:pPr>
        <w:ind w:left="0" w:firstLine="0"/>
      </w:pPr>
    </w:lvl>
    <w:lvl w:ilvl="8" w:tplc="645464C0">
      <w:numFmt w:val="decimal"/>
      <w:lvlText w:val=""/>
      <w:lvlJc w:val="left"/>
      <w:pPr>
        <w:ind w:left="0" w:firstLine="0"/>
      </w:pPr>
    </w:lvl>
  </w:abstractNum>
  <w:abstractNum w:abstractNumId="8">
    <w:nsid w:val="07086C52"/>
    <w:multiLevelType w:val="hybridMultilevel"/>
    <w:tmpl w:val="8474D72E"/>
    <w:lvl w:ilvl="0" w:tplc="B0320CCE">
      <w:start w:val="2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11EC938">
      <w:numFmt w:val="decimal"/>
      <w:lvlText w:val=""/>
      <w:lvlJc w:val="left"/>
      <w:pPr>
        <w:ind w:left="0" w:firstLine="0"/>
      </w:pPr>
    </w:lvl>
    <w:lvl w:ilvl="2" w:tplc="15ACDF08">
      <w:numFmt w:val="decimal"/>
      <w:lvlText w:val=""/>
      <w:lvlJc w:val="left"/>
      <w:pPr>
        <w:ind w:left="0" w:firstLine="0"/>
      </w:pPr>
    </w:lvl>
    <w:lvl w:ilvl="3" w:tplc="BAE6C02C">
      <w:numFmt w:val="decimal"/>
      <w:lvlText w:val=""/>
      <w:lvlJc w:val="left"/>
      <w:pPr>
        <w:ind w:left="0" w:firstLine="0"/>
      </w:pPr>
    </w:lvl>
    <w:lvl w:ilvl="4" w:tplc="140A0B1E">
      <w:numFmt w:val="decimal"/>
      <w:lvlText w:val=""/>
      <w:lvlJc w:val="left"/>
      <w:pPr>
        <w:ind w:left="0" w:firstLine="0"/>
      </w:pPr>
    </w:lvl>
    <w:lvl w:ilvl="5" w:tplc="C1E4C7A0">
      <w:numFmt w:val="decimal"/>
      <w:lvlText w:val=""/>
      <w:lvlJc w:val="left"/>
      <w:pPr>
        <w:ind w:left="0" w:firstLine="0"/>
      </w:pPr>
    </w:lvl>
    <w:lvl w:ilvl="6" w:tplc="02466E60">
      <w:numFmt w:val="decimal"/>
      <w:lvlText w:val=""/>
      <w:lvlJc w:val="left"/>
      <w:pPr>
        <w:ind w:left="0" w:firstLine="0"/>
      </w:pPr>
    </w:lvl>
    <w:lvl w:ilvl="7" w:tplc="FB6E4228">
      <w:numFmt w:val="decimal"/>
      <w:lvlText w:val=""/>
      <w:lvlJc w:val="left"/>
      <w:pPr>
        <w:ind w:left="0" w:firstLine="0"/>
      </w:pPr>
    </w:lvl>
    <w:lvl w:ilvl="8" w:tplc="4810E9F4">
      <w:numFmt w:val="decimal"/>
      <w:lvlText w:val=""/>
      <w:lvlJc w:val="left"/>
      <w:pPr>
        <w:ind w:left="0" w:firstLine="0"/>
      </w:pPr>
    </w:lvl>
  </w:abstractNum>
  <w:abstractNum w:abstractNumId="9">
    <w:nsid w:val="0713080B"/>
    <w:multiLevelType w:val="hybridMultilevel"/>
    <w:tmpl w:val="770A5B6A"/>
    <w:lvl w:ilvl="0" w:tplc="561CE788">
      <w:start w:val="21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ED92A090">
      <w:numFmt w:val="decimal"/>
      <w:lvlText w:val=""/>
      <w:lvlJc w:val="left"/>
      <w:pPr>
        <w:ind w:left="0" w:firstLine="0"/>
      </w:pPr>
    </w:lvl>
    <w:lvl w:ilvl="2" w:tplc="4418BE20">
      <w:numFmt w:val="decimal"/>
      <w:lvlText w:val=""/>
      <w:lvlJc w:val="left"/>
      <w:pPr>
        <w:ind w:left="0" w:firstLine="0"/>
      </w:pPr>
    </w:lvl>
    <w:lvl w:ilvl="3" w:tplc="6DA495AC">
      <w:numFmt w:val="decimal"/>
      <w:lvlText w:val=""/>
      <w:lvlJc w:val="left"/>
      <w:pPr>
        <w:ind w:left="0" w:firstLine="0"/>
      </w:pPr>
    </w:lvl>
    <w:lvl w:ilvl="4" w:tplc="85AC8CDE">
      <w:numFmt w:val="decimal"/>
      <w:lvlText w:val=""/>
      <w:lvlJc w:val="left"/>
      <w:pPr>
        <w:ind w:left="0" w:firstLine="0"/>
      </w:pPr>
    </w:lvl>
    <w:lvl w:ilvl="5" w:tplc="A3BE41B4">
      <w:numFmt w:val="decimal"/>
      <w:lvlText w:val=""/>
      <w:lvlJc w:val="left"/>
      <w:pPr>
        <w:ind w:left="0" w:firstLine="0"/>
      </w:pPr>
    </w:lvl>
    <w:lvl w:ilvl="6" w:tplc="0F268A90">
      <w:numFmt w:val="decimal"/>
      <w:lvlText w:val=""/>
      <w:lvlJc w:val="left"/>
      <w:pPr>
        <w:ind w:left="0" w:firstLine="0"/>
      </w:pPr>
    </w:lvl>
    <w:lvl w:ilvl="7" w:tplc="40B49766">
      <w:numFmt w:val="decimal"/>
      <w:lvlText w:val=""/>
      <w:lvlJc w:val="left"/>
      <w:pPr>
        <w:ind w:left="0" w:firstLine="0"/>
      </w:pPr>
    </w:lvl>
    <w:lvl w:ilvl="8" w:tplc="C9844428">
      <w:numFmt w:val="decimal"/>
      <w:lvlText w:val=""/>
      <w:lvlJc w:val="left"/>
      <w:pPr>
        <w:ind w:left="0" w:firstLine="0"/>
      </w:pPr>
    </w:lvl>
  </w:abstractNum>
  <w:abstractNum w:abstractNumId="10">
    <w:nsid w:val="0A2A2375"/>
    <w:multiLevelType w:val="hybridMultilevel"/>
    <w:tmpl w:val="D458BFD0"/>
    <w:lvl w:ilvl="0" w:tplc="1D40789A">
      <w:start w:val="1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AD267F4">
      <w:numFmt w:val="decimal"/>
      <w:lvlText w:val=""/>
      <w:lvlJc w:val="left"/>
      <w:pPr>
        <w:ind w:left="0" w:firstLine="0"/>
      </w:pPr>
    </w:lvl>
    <w:lvl w:ilvl="2" w:tplc="60C86170">
      <w:numFmt w:val="decimal"/>
      <w:lvlText w:val=""/>
      <w:lvlJc w:val="left"/>
      <w:pPr>
        <w:ind w:left="0" w:firstLine="0"/>
      </w:pPr>
    </w:lvl>
    <w:lvl w:ilvl="3" w:tplc="7804AE7A">
      <w:numFmt w:val="decimal"/>
      <w:lvlText w:val=""/>
      <w:lvlJc w:val="left"/>
      <w:pPr>
        <w:ind w:left="0" w:firstLine="0"/>
      </w:pPr>
    </w:lvl>
    <w:lvl w:ilvl="4" w:tplc="19A64830">
      <w:numFmt w:val="decimal"/>
      <w:lvlText w:val=""/>
      <w:lvlJc w:val="left"/>
      <w:pPr>
        <w:ind w:left="0" w:firstLine="0"/>
      </w:pPr>
    </w:lvl>
    <w:lvl w:ilvl="5" w:tplc="DBCA8D56">
      <w:numFmt w:val="decimal"/>
      <w:lvlText w:val=""/>
      <w:lvlJc w:val="left"/>
      <w:pPr>
        <w:ind w:left="0" w:firstLine="0"/>
      </w:pPr>
    </w:lvl>
    <w:lvl w:ilvl="6" w:tplc="C1F4593C">
      <w:numFmt w:val="decimal"/>
      <w:lvlText w:val=""/>
      <w:lvlJc w:val="left"/>
      <w:pPr>
        <w:ind w:left="0" w:firstLine="0"/>
      </w:pPr>
    </w:lvl>
    <w:lvl w:ilvl="7" w:tplc="BAD049B2">
      <w:numFmt w:val="decimal"/>
      <w:lvlText w:val=""/>
      <w:lvlJc w:val="left"/>
      <w:pPr>
        <w:ind w:left="0" w:firstLine="0"/>
      </w:pPr>
    </w:lvl>
    <w:lvl w:ilvl="8" w:tplc="7E46CBB2">
      <w:numFmt w:val="decimal"/>
      <w:lvlText w:val=""/>
      <w:lvlJc w:val="left"/>
      <w:pPr>
        <w:ind w:left="0" w:firstLine="0"/>
      </w:pPr>
    </w:lvl>
  </w:abstractNum>
  <w:abstractNum w:abstractNumId="11">
    <w:nsid w:val="0E4C1CA9"/>
    <w:multiLevelType w:val="hybridMultilevel"/>
    <w:tmpl w:val="6B644EAE"/>
    <w:lvl w:ilvl="0" w:tplc="CAC8D08E">
      <w:start w:val="17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62EC5A">
      <w:numFmt w:val="decimal"/>
      <w:lvlText w:val=""/>
      <w:lvlJc w:val="left"/>
      <w:pPr>
        <w:ind w:left="0" w:firstLine="0"/>
      </w:pPr>
    </w:lvl>
    <w:lvl w:ilvl="2" w:tplc="BC4AE6EA">
      <w:numFmt w:val="decimal"/>
      <w:lvlText w:val=""/>
      <w:lvlJc w:val="left"/>
      <w:pPr>
        <w:ind w:left="0" w:firstLine="0"/>
      </w:pPr>
    </w:lvl>
    <w:lvl w:ilvl="3" w:tplc="620CE0AA">
      <w:numFmt w:val="decimal"/>
      <w:lvlText w:val=""/>
      <w:lvlJc w:val="left"/>
      <w:pPr>
        <w:ind w:left="0" w:firstLine="0"/>
      </w:pPr>
    </w:lvl>
    <w:lvl w:ilvl="4" w:tplc="5C6C1A52">
      <w:numFmt w:val="decimal"/>
      <w:lvlText w:val=""/>
      <w:lvlJc w:val="left"/>
      <w:pPr>
        <w:ind w:left="0" w:firstLine="0"/>
      </w:pPr>
    </w:lvl>
    <w:lvl w:ilvl="5" w:tplc="327ADB2E">
      <w:numFmt w:val="decimal"/>
      <w:lvlText w:val=""/>
      <w:lvlJc w:val="left"/>
      <w:pPr>
        <w:ind w:left="0" w:firstLine="0"/>
      </w:pPr>
    </w:lvl>
    <w:lvl w:ilvl="6" w:tplc="F9CCB1F6">
      <w:numFmt w:val="decimal"/>
      <w:lvlText w:val=""/>
      <w:lvlJc w:val="left"/>
      <w:pPr>
        <w:ind w:left="0" w:firstLine="0"/>
      </w:pPr>
    </w:lvl>
    <w:lvl w:ilvl="7" w:tplc="C9AC5F5E">
      <w:numFmt w:val="decimal"/>
      <w:lvlText w:val=""/>
      <w:lvlJc w:val="left"/>
      <w:pPr>
        <w:ind w:left="0" w:firstLine="0"/>
      </w:pPr>
    </w:lvl>
    <w:lvl w:ilvl="8" w:tplc="1BFCE864">
      <w:numFmt w:val="decimal"/>
      <w:lvlText w:val=""/>
      <w:lvlJc w:val="left"/>
      <w:pPr>
        <w:ind w:left="0" w:firstLine="0"/>
      </w:pPr>
    </w:lvl>
  </w:abstractNum>
  <w:abstractNum w:abstractNumId="12">
    <w:nsid w:val="0F91601A"/>
    <w:multiLevelType w:val="hybridMultilevel"/>
    <w:tmpl w:val="31641A8A"/>
    <w:lvl w:ilvl="0" w:tplc="9814D15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A603B8E">
      <w:numFmt w:val="decimal"/>
      <w:lvlText w:val=""/>
      <w:lvlJc w:val="left"/>
      <w:pPr>
        <w:ind w:left="0" w:firstLine="0"/>
      </w:pPr>
    </w:lvl>
    <w:lvl w:ilvl="2" w:tplc="380A5104">
      <w:numFmt w:val="decimal"/>
      <w:lvlText w:val=""/>
      <w:lvlJc w:val="left"/>
      <w:pPr>
        <w:ind w:left="0" w:firstLine="0"/>
      </w:pPr>
    </w:lvl>
    <w:lvl w:ilvl="3" w:tplc="7FA20FBE">
      <w:numFmt w:val="decimal"/>
      <w:lvlText w:val=""/>
      <w:lvlJc w:val="left"/>
      <w:pPr>
        <w:ind w:left="0" w:firstLine="0"/>
      </w:pPr>
    </w:lvl>
    <w:lvl w:ilvl="4" w:tplc="44D2AA86">
      <w:numFmt w:val="decimal"/>
      <w:lvlText w:val=""/>
      <w:lvlJc w:val="left"/>
      <w:pPr>
        <w:ind w:left="0" w:firstLine="0"/>
      </w:pPr>
    </w:lvl>
    <w:lvl w:ilvl="5" w:tplc="73F4F1A2">
      <w:numFmt w:val="decimal"/>
      <w:lvlText w:val=""/>
      <w:lvlJc w:val="left"/>
      <w:pPr>
        <w:ind w:left="0" w:firstLine="0"/>
      </w:pPr>
    </w:lvl>
    <w:lvl w:ilvl="6" w:tplc="5FFE1444">
      <w:numFmt w:val="decimal"/>
      <w:lvlText w:val=""/>
      <w:lvlJc w:val="left"/>
      <w:pPr>
        <w:ind w:left="0" w:firstLine="0"/>
      </w:pPr>
    </w:lvl>
    <w:lvl w:ilvl="7" w:tplc="D4602608">
      <w:numFmt w:val="decimal"/>
      <w:lvlText w:val=""/>
      <w:lvlJc w:val="left"/>
      <w:pPr>
        <w:ind w:left="0" w:firstLine="0"/>
      </w:pPr>
    </w:lvl>
    <w:lvl w:ilvl="8" w:tplc="679E7F18">
      <w:numFmt w:val="decimal"/>
      <w:lvlText w:val=""/>
      <w:lvlJc w:val="left"/>
      <w:pPr>
        <w:ind w:left="0" w:firstLine="0"/>
      </w:pPr>
    </w:lvl>
  </w:abstractNum>
  <w:abstractNum w:abstractNumId="13">
    <w:nsid w:val="0FC17F4C"/>
    <w:multiLevelType w:val="hybridMultilevel"/>
    <w:tmpl w:val="96F0F9D6"/>
    <w:lvl w:ilvl="0" w:tplc="27B4AB32">
      <w:start w:val="16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3CECE86">
      <w:numFmt w:val="decimal"/>
      <w:lvlText w:val=""/>
      <w:lvlJc w:val="left"/>
      <w:pPr>
        <w:ind w:left="0" w:firstLine="0"/>
      </w:pPr>
    </w:lvl>
    <w:lvl w:ilvl="2" w:tplc="A52AD73E">
      <w:numFmt w:val="decimal"/>
      <w:lvlText w:val=""/>
      <w:lvlJc w:val="left"/>
      <w:pPr>
        <w:ind w:left="0" w:firstLine="0"/>
      </w:pPr>
    </w:lvl>
    <w:lvl w:ilvl="3" w:tplc="0CFECB6A">
      <w:numFmt w:val="decimal"/>
      <w:lvlText w:val=""/>
      <w:lvlJc w:val="left"/>
      <w:pPr>
        <w:ind w:left="0" w:firstLine="0"/>
      </w:pPr>
    </w:lvl>
    <w:lvl w:ilvl="4" w:tplc="55ECCA98">
      <w:numFmt w:val="decimal"/>
      <w:lvlText w:val=""/>
      <w:lvlJc w:val="left"/>
      <w:pPr>
        <w:ind w:left="0" w:firstLine="0"/>
      </w:pPr>
    </w:lvl>
    <w:lvl w:ilvl="5" w:tplc="CBF89F2A">
      <w:numFmt w:val="decimal"/>
      <w:lvlText w:val=""/>
      <w:lvlJc w:val="left"/>
      <w:pPr>
        <w:ind w:left="0" w:firstLine="0"/>
      </w:pPr>
    </w:lvl>
    <w:lvl w:ilvl="6" w:tplc="79762F82">
      <w:numFmt w:val="decimal"/>
      <w:lvlText w:val=""/>
      <w:lvlJc w:val="left"/>
      <w:pPr>
        <w:ind w:left="0" w:firstLine="0"/>
      </w:pPr>
    </w:lvl>
    <w:lvl w:ilvl="7" w:tplc="D576BD3A">
      <w:numFmt w:val="decimal"/>
      <w:lvlText w:val=""/>
      <w:lvlJc w:val="left"/>
      <w:pPr>
        <w:ind w:left="0" w:firstLine="0"/>
      </w:pPr>
    </w:lvl>
    <w:lvl w:ilvl="8" w:tplc="12628BB6">
      <w:numFmt w:val="decimal"/>
      <w:lvlText w:val=""/>
      <w:lvlJc w:val="left"/>
      <w:pPr>
        <w:ind w:left="0" w:firstLine="0"/>
      </w:pPr>
    </w:lvl>
  </w:abstractNum>
  <w:abstractNum w:abstractNumId="14">
    <w:nsid w:val="1025038B"/>
    <w:multiLevelType w:val="hybridMultilevel"/>
    <w:tmpl w:val="4D56346A"/>
    <w:lvl w:ilvl="0" w:tplc="54E082AA">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07D45FA"/>
    <w:multiLevelType w:val="hybridMultilevel"/>
    <w:tmpl w:val="A134C8CC"/>
    <w:lvl w:ilvl="0" w:tplc="C2E668AC">
      <w:start w:val="5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2B72291C">
      <w:numFmt w:val="decimal"/>
      <w:lvlText w:val=""/>
      <w:lvlJc w:val="left"/>
      <w:pPr>
        <w:ind w:left="0" w:firstLine="0"/>
      </w:pPr>
    </w:lvl>
    <w:lvl w:ilvl="2" w:tplc="7D407840">
      <w:numFmt w:val="decimal"/>
      <w:lvlText w:val=""/>
      <w:lvlJc w:val="left"/>
      <w:pPr>
        <w:ind w:left="0" w:firstLine="0"/>
      </w:pPr>
    </w:lvl>
    <w:lvl w:ilvl="3" w:tplc="D2243D06">
      <w:numFmt w:val="decimal"/>
      <w:lvlText w:val=""/>
      <w:lvlJc w:val="left"/>
      <w:pPr>
        <w:ind w:left="0" w:firstLine="0"/>
      </w:pPr>
    </w:lvl>
    <w:lvl w:ilvl="4" w:tplc="6DB41DD0">
      <w:numFmt w:val="decimal"/>
      <w:lvlText w:val=""/>
      <w:lvlJc w:val="left"/>
      <w:pPr>
        <w:ind w:left="0" w:firstLine="0"/>
      </w:pPr>
    </w:lvl>
    <w:lvl w:ilvl="5" w:tplc="12768B90">
      <w:numFmt w:val="decimal"/>
      <w:lvlText w:val=""/>
      <w:lvlJc w:val="left"/>
      <w:pPr>
        <w:ind w:left="0" w:firstLine="0"/>
      </w:pPr>
    </w:lvl>
    <w:lvl w:ilvl="6" w:tplc="795092FC">
      <w:numFmt w:val="decimal"/>
      <w:lvlText w:val=""/>
      <w:lvlJc w:val="left"/>
      <w:pPr>
        <w:ind w:left="0" w:firstLine="0"/>
      </w:pPr>
    </w:lvl>
    <w:lvl w:ilvl="7" w:tplc="3DC4E64E">
      <w:numFmt w:val="decimal"/>
      <w:lvlText w:val=""/>
      <w:lvlJc w:val="left"/>
      <w:pPr>
        <w:ind w:left="0" w:firstLine="0"/>
      </w:pPr>
    </w:lvl>
    <w:lvl w:ilvl="8" w:tplc="E0828AF8">
      <w:numFmt w:val="decimal"/>
      <w:lvlText w:val=""/>
      <w:lvlJc w:val="left"/>
      <w:pPr>
        <w:ind w:left="0" w:firstLine="0"/>
      </w:pPr>
    </w:lvl>
  </w:abstractNum>
  <w:abstractNum w:abstractNumId="16">
    <w:nsid w:val="120F745E"/>
    <w:multiLevelType w:val="hybridMultilevel"/>
    <w:tmpl w:val="FF30678E"/>
    <w:lvl w:ilvl="0" w:tplc="08C6EBDE">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1C63208">
      <w:numFmt w:val="decimal"/>
      <w:lvlText w:val=""/>
      <w:lvlJc w:val="left"/>
      <w:pPr>
        <w:ind w:left="0" w:firstLine="0"/>
      </w:pPr>
    </w:lvl>
    <w:lvl w:ilvl="2" w:tplc="A9A6D208">
      <w:numFmt w:val="decimal"/>
      <w:lvlText w:val=""/>
      <w:lvlJc w:val="left"/>
      <w:pPr>
        <w:ind w:left="0" w:firstLine="0"/>
      </w:pPr>
    </w:lvl>
    <w:lvl w:ilvl="3" w:tplc="1AF0ADC6">
      <w:numFmt w:val="decimal"/>
      <w:lvlText w:val=""/>
      <w:lvlJc w:val="left"/>
      <w:pPr>
        <w:ind w:left="0" w:firstLine="0"/>
      </w:pPr>
    </w:lvl>
    <w:lvl w:ilvl="4" w:tplc="F446E3E6">
      <w:numFmt w:val="decimal"/>
      <w:lvlText w:val=""/>
      <w:lvlJc w:val="left"/>
      <w:pPr>
        <w:ind w:left="0" w:firstLine="0"/>
      </w:pPr>
    </w:lvl>
    <w:lvl w:ilvl="5" w:tplc="81AC17F2">
      <w:numFmt w:val="decimal"/>
      <w:lvlText w:val=""/>
      <w:lvlJc w:val="left"/>
      <w:pPr>
        <w:ind w:left="0" w:firstLine="0"/>
      </w:pPr>
    </w:lvl>
    <w:lvl w:ilvl="6" w:tplc="E8F6D008">
      <w:numFmt w:val="decimal"/>
      <w:lvlText w:val=""/>
      <w:lvlJc w:val="left"/>
      <w:pPr>
        <w:ind w:left="0" w:firstLine="0"/>
      </w:pPr>
    </w:lvl>
    <w:lvl w:ilvl="7" w:tplc="6460545E">
      <w:numFmt w:val="decimal"/>
      <w:lvlText w:val=""/>
      <w:lvlJc w:val="left"/>
      <w:pPr>
        <w:ind w:left="0" w:firstLine="0"/>
      </w:pPr>
    </w:lvl>
    <w:lvl w:ilvl="8" w:tplc="F17EFE78">
      <w:numFmt w:val="decimal"/>
      <w:lvlText w:val=""/>
      <w:lvlJc w:val="left"/>
      <w:pPr>
        <w:ind w:left="0" w:firstLine="0"/>
      </w:pPr>
    </w:lvl>
  </w:abstractNum>
  <w:abstractNum w:abstractNumId="17">
    <w:nsid w:val="14FF2BD6"/>
    <w:multiLevelType w:val="hybridMultilevel"/>
    <w:tmpl w:val="D7FA1FD4"/>
    <w:lvl w:ilvl="0" w:tplc="6316C654">
      <w:start w:val="4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3E3A8710">
      <w:numFmt w:val="decimal"/>
      <w:lvlText w:val=""/>
      <w:lvlJc w:val="left"/>
      <w:pPr>
        <w:ind w:left="0" w:firstLine="0"/>
      </w:pPr>
    </w:lvl>
    <w:lvl w:ilvl="2" w:tplc="ECF89FA2">
      <w:numFmt w:val="decimal"/>
      <w:lvlText w:val=""/>
      <w:lvlJc w:val="left"/>
      <w:pPr>
        <w:ind w:left="0" w:firstLine="0"/>
      </w:pPr>
    </w:lvl>
    <w:lvl w:ilvl="3" w:tplc="ABD0ED4E">
      <w:numFmt w:val="decimal"/>
      <w:lvlText w:val=""/>
      <w:lvlJc w:val="left"/>
      <w:pPr>
        <w:ind w:left="0" w:firstLine="0"/>
      </w:pPr>
    </w:lvl>
    <w:lvl w:ilvl="4" w:tplc="787495DC">
      <w:numFmt w:val="decimal"/>
      <w:lvlText w:val=""/>
      <w:lvlJc w:val="left"/>
      <w:pPr>
        <w:ind w:left="0" w:firstLine="0"/>
      </w:pPr>
    </w:lvl>
    <w:lvl w:ilvl="5" w:tplc="94D060DE">
      <w:numFmt w:val="decimal"/>
      <w:lvlText w:val=""/>
      <w:lvlJc w:val="left"/>
      <w:pPr>
        <w:ind w:left="0" w:firstLine="0"/>
      </w:pPr>
    </w:lvl>
    <w:lvl w:ilvl="6" w:tplc="C1881132">
      <w:numFmt w:val="decimal"/>
      <w:lvlText w:val=""/>
      <w:lvlJc w:val="left"/>
      <w:pPr>
        <w:ind w:left="0" w:firstLine="0"/>
      </w:pPr>
    </w:lvl>
    <w:lvl w:ilvl="7" w:tplc="046E684A">
      <w:numFmt w:val="decimal"/>
      <w:lvlText w:val=""/>
      <w:lvlJc w:val="left"/>
      <w:pPr>
        <w:ind w:left="0" w:firstLine="0"/>
      </w:pPr>
    </w:lvl>
    <w:lvl w:ilvl="8" w:tplc="782E08AA">
      <w:numFmt w:val="decimal"/>
      <w:lvlText w:val=""/>
      <w:lvlJc w:val="left"/>
      <w:pPr>
        <w:ind w:left="0" w:firstLine="0"/>
      </w:pPr>
    </w:lvl>
  </w:abstractNum>
  <w:abstractNum w:abstractNumId="18">
    <w:nsid w:val="159F1677"/>
    <w:multiLevelType w:val="hybridMultilevel"/>
    <w:tmpl w:val="F0A8FFBC"/>
    <w:lvl w:ilvl="0" w:tplc="84BA5B30">
      <w:start w:val="22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3D8ABE8">
      <w:numFmt w:val="decimal"/>
      <w:lvlText w:val=""/>
      <w:lvlJc w:val="left"/>
      <w:pPr>
        <w:ind w:left="0" w:firstLine="0"/>
      </w:pPr>
    </w:lvl>
    <w:lvl w:ilvl="2" w:tplc="6B3A0F12">
      <w:numFmt w:val="decimal"/>
      <w:lvlText w:val=""/>
      <w:lvlJc w:val="left"/>
      <w:pPr>
        <w:ind w:left="0" w:firstLine="0"/>
      </w:pPr>
    </w:lvl>
    <w:lvl w:ilvl="3" w:tplc="9A9E437E">
      <w:numFmt w:val="decimal"/>
      <w:lvlText w:val=""/>
      <w:lvlJc w:val="left"/>
      <w:pPr>
        <w:ind w:left="0" w:firstLine="0"/>
      </w:pPr>
    </w:lvl>
    <w:lvl w:ilvl="4" w:tplc="BCC2D3B0">
      <w:numFmt w:val="decimal"/>
      <w:lvlText w:val=""/>
      <w:lvlJc w:val="left"/>
      <w:pPr>
        <w:ind w:left="0" w:firstLine="0"/>
      </w:pPr>
    </w:lvl>
    <w:lvl w:ilvl="5" w:tplc="B9602C00">
      <w:numFmt w:val="decimal"/>
      <w:lvlText w:val=""/>
      <w:lvlJc w:val="left"/>
      <w:pPr>
        <w:ind w:left="0" w:firstLine="0"/>
      </w:pPr>
    </w:lvl>
    <w:lvl w:ilvl="6" w:tplc="77B28C82">
      <w:numFmt w:val="decimal"/>
      <w:lvlText w:val=""/>
      <w:lvlJc w:val="left"/>
      <w:pPr>
        <w:ind w:left="0" w:firstLine="0"/>
      </w:pPr>
    </w:lvl>
    <w:lvl w:ilvl="7" w:tplc="F3606CA4">
      <w:numFmt w:val="decimal"/>
      <w:lvlText w:val=""/>
      <w:lvlJc w:val="left"/>
      <w:pPr>
        <w:ind w:left="0" w:firstLine="0"/>
      </w:pPr>
    </w:lvl>
    <w:lvl w:ilvl="8" w:tplc="3574EBDC">
      <w:numFmt w:val="decimal"/>
      <w:lvlText w:val=""/>
      <w:lvlJc w:val="left"/>
      <w:pPr>
        <w:ind w:left="0" w:firstLine="0"/>
      </w:pPr>
    </w:lvl>
  </w:abstractNum>
  <w:abstractNum w:abstractNumId="19">
    <w:nsid w:val="180538C7"/>
    <w:multiLevelType w:val="hybridMultilevel"/>
    <w:tmpl w:val="AD006024"/>
    <w:lvl w:ilvl="0" w:tplc="BBE00F50">
      <w:start w:val="8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49458E2">
      <w:numFmt w:val="decimal"/>
      <w:lvlText w:val=""/>
      <w:lvlJc w:val="left"/>
      <w:pPr>
        <w:ind w:left="0" w:firstLine="0"/>
      </w:pPr>
    </w:lvl>
    <w:lvl w:ilvl="2" w:tplc="609EE1A0">
      <w:numFmt w:val="decimal"/>
      <w:lvlText w:val=""/>
      <w:lvlJc w:val="left"/>
      <w:pPr>
        <w:ind w:left="0" w:firstLine="0"/>
      </w:pPr>
    </w:lvl>
    <w:lvl w:ilvl="3" w:tplc="516402E6">
      <w:numFmt w:val="decimal"/>
      <w:lvlText w:val=""/>
      <w:lvlJc w:val="left"/>
      <w:pPr>
        <w:ind w:left="0" w:firstLine="0"/>
      </w:pPr>
    </w:lvl>
    <w:lvl w:ilvl="4" w:tplc="ABE602C4">
      <w:numFmt w:val="decimal"/>
      <w:lvlText w:val=""/>
      <w:lvlJc w:val="left"/>
      <w:pPr>
        <w:ind w:left="0" w:firstLine="0"/>
      </w:pPr>
    </w:lvl>
    <w:lvl w:ilvl="5" w:tplc="71F0A488">
      <w:numFmt w:val="decimal"/>
      <w:lvlText w:val=""/>
      <w:lvlJc w:val="left"/>
      <w:pPr>
        <w:ind w:left="0" w:firstLine="0"/>
      </w:pPr>
    </w:lvl>
    <w:lvl w:ilvl="6" w:tplc="82A0A4B8">
      <w:numFmt w:val="decimal"/>
      <w:lvlText w:val=""/>
      <w:lvlJc w:val="left"/>
      <w:pPr>
        <w:ind w:left="0" w:firstLine="0"/>
      </w:pPr>
    </w:lvl>
    <w:lvl w:ilvl="7" w:tplc="D78CB1D4">
      <w:numFmt w:val="decimal"/>
      <w:lvlText w:val=""/>
      <w:lvlJc w:val="left"/>
      <w:pPr>
        <w:ind w:left="0" w:firstLine="0"/>
      </w:pPr>
    </w:lvl>
    <w:lvl w:ilvl="8" w:tplc="8D4CFD34">
      <w:numFmt w:val="decimal"/>
      <w:lvlText w:val=""/>
      <w:lvlJc w:val="left"/>
      <w:pPr>
        <w:ind w:left="0" w:firstLine="0"/>
      </w:pPr>
    </w:lvl>
  </w:abstractNum>
  <w:abstractNum w:abstractNumId="20">
    <w:nsid w:val="18DE25F8"/>
    <w:multiLevelType w:val="hybridMultilevel"/>
    <w:tmpl w:val="B872770A"/>
    <w:lvl w:ilvl="0" w:tplc="1F44F2B0">
      <w:start w:val="3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87C7088">
      <w:numFmt w:val="decimal"/>
      <w:lvlText w:val=""/>
      <w:lvlJc w:val="left"/>
      <w:pPr>
        <w:ind w:left="0" w:firstLine="0"/>
      </w:pPr>
    </w:lvl>
    <w:lvl w:ilvl="2" w:tplc="9EC68662">
      <w:numFmt w:val="decimal"/>
      <w:lvlText w:val=""/>
      <w:lvlJc w:val="left"/>
      <w:pPr>
        <w:ind w:left="0" w:firstLine="0"/>
      </w:pPr>
    </w:lvl>
    <w:lvl w:ilvl="3" w:tplc="D4544C8A">
      <w:numFmt w:val="decimal"/>
      <w:lvlText w:val=""/>
      <w:lvlJc w:val="left"/>
      <w:pPr>
        <w:ind w:left="0" w:firstLine="0"/>
      </w:pPr>
    </w:lvl>
    <w:lvl w:ilvl="4" w:tplc="D7D47848">
      <w:numFmt w:val="decimal"/>
      <w:lvlText w:val=""/>
      <w:lvlJc w:val="left"/>
      <w:pPr>
        <w:ind w:left="0" w:firstLine="0"/>
      </w:pPr>
    </w:lvl>
    <w:lvl w:ilvl="5" w:tplc="E86C37AE">
      <w:numFmt w:val="decimal"/>
      <w:lvlText w:val=""/>
      <w:lvlJc w:val="left"/>
      <w:pPr>
        <w:ind w:left="0" w:firstLine="0"/>
      </w:pPr>
    </w:lvl>
    <w:lvl w:ilvl="6" w:tplc="5C4EA0EA">
      <w:numFmt w:val="decimal"/>
      <w:lvlText w:val=""/>
      <w:lvlJc w:val="left"/>
      <w:pPr>
        <w:ind w:left="0" w:firstLine="0"/>
      </w:pPr>
    </w:lvl>
    <w:lvl w:ilvl="7" w:tplc="CC0C8594">
      <w:numFmt w:val="decimal"/>
      <w:lvlText w:val=""/>
      <w:lvlJc w:val="left"/>
      <w:pPr>
        <w:ind w:left="0" w:firstLine="0"/>
      </w:pPr>
    </w:lvl>
    <w:lvl w:ilvl="8" w:tplc="0FAC9878">
      <w:numFmt w:val="decimal"/>
      <w:lvlText w:val=""/>
      <w:lvlJc w:val="left"/>
      <w:pPr>
        <w:ind w:left="0" w:firstLine="0"/>
      </w:pPr>
    </w:lvl>
  </w:abstractNum>
  <w:abstractNum w:abstractNumId="21">
    <w:nsid w:val="197668D0"/>
    <w:multiLevelType w:val="hybridMultilevel"/>
    <w:tmpl w:val="7ED29F70"/>
    <w:lvl w:ilvl="0" w:tplc="FC285582">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D645CEC">
      <w:numFmt w:val="decimal"/>
      <w:lvlText w:val=""/>
      <w:lvlJc w:val="left"/>
      <w:pPr>
        <w:ind w:left="0" w:firstLine="0"/>
      </w:pPr>
    </w:lvl>
    <w:lvl w:ilvl="2" w:tplc="3424C85E">
      <w:numFmt w:val="decimal"/>
      <w:lvlText w:val=""/>
      <w:lvlJc w:val="left"/>
      <w:pPr>
        <w:ind w:left="0" w:firstLine="0"/>
      </w:pPr>
    </w:lvl>
    <w:lvl w:ilvl="3" w:tplc="3B6C2206">
      <w:numFmt w:val="decimal"/>
      <w:lvlText w:val=""/>
      <w:lvlJc w:val="left"/>
      <w:pPr>
        <w:ind w:left="0" w:firstLine="0"/>
      </w:pPr>
    </w:lvl>
    <w:lvl w:ilvl="4" w:tplc="8D22BB56">
      <w:numFmt w:val="decimal"/>
      <w:lvlText w:val=""/>
      <w:lvlJc w:val="left"/>
      <w:pPr>
        <w:ind w:left="0" w:firstLine="0"/>
      </w:pPr>
    </w:lvl>
    <w:lvl w:ilvl="5" w:tplc="4E1CD7DA">
      <w:numFmt w:val="decimal"/>
      <w:lvlText w:val=""/>
      <w:lvlJc w:val="left"/>
      <w:pPr>
        <w:ind w:left="0" w:firstLine="0"/>
      </w:pPr>
    </w:lvl>
    <w:lvl w:ilvl="6" w:tplc="7AD01244">
      <w:numFmt w:val="decimal"/>
      <w:lvlText w:val=""/>
      <w:lvlJc w:val="left"/>
      <w:pPr>
        <w:ind w:left="0" w:firstLine="0"/>
      </w:pPr>
    </w:lvl>
    <w:lvl w:ilvl="7" w:tplc="0172B4E0">
      <w:numFmt w:val="decimal"/>
      <w:lvlText w:val=""/>
      <w:lvlJc w:val="left"/>
      <w:pPr>
        <w:ind w:left="0" w:firstLine="0"/>
      </w:pPr>
    </w:lvl>
    <w:lvl w:ilvl="8" w:tplc="A56EF70C">
      <w:numFmt w:val="decimal"/>
      <w:lvlText w:val=""/>
      <w:lvlJc w:val="left"/>
      <w:pPr>
        <w:ind w:left="0" w:firstLine="0"/>
      </w:pPr>
    </w:lvl>
  </w:abstractNum>
  <w:abstractNum w:abstractNumId="22">
    <w:nsid w:val="1DB31D01"/>
    <w:multiLevelType w:val="hybridMultilevel"/>
    <w:tmpl w:val="B73E5D72"/>
    <w:lvl w:ilvl="0" w:tplc="469A1218">
      <w:start w:val="1"/>
      <w:numFmt w:val="bullet"/>
      <w:lvlText w:val="-"/>
      <w:lvlJc w:val="left"/>
      <w:pPr>
        <w:ind w:left="0" w:firstLine="0"/>
      </w:pPr>
      <w:rPr>
        <w:rFonts w:ascii="Arial" w:eastAsia="Arial" w:hAnsi="Arial" w:cs="Arial"/>
        <w:b w:val="0"/>
        <w:bCs w:val="0"/>
        <w:i w:val="0"/>
        <w:iCs w:val="0"/>
        <w:smallCaps w:val="0"/>
        <w:strike w:val="0"/>
        <w:dstrike w:val="0"/>
        <w:color w:val="000000"/>
        <w:spacing w:val="0"/>
        <w:position w:val="0"/>
        <w:sz w:val="22"/>
        <w:szCs w:val="22"/>
        <w:u w:val="none"/>
        <w:effect w:val="none"/>
      </w:rPr>
    </w:lvl>
    <w:lvl w:ilvl="1" w:tplc="6A8E4DB2">
      <w:numFmt w:val="decimal"/>
      <w:lvlText w:val=""/>
      <w:lvlJc w:val="left"/>
      <w:pPr>
        <w:ind w:left="0" w:firstLine="0"/>
      </w:pPr>
    </w:lvl>
    <w:lvl w:ilvl="2" w:tplc="09B01F70">
      <w:numFmt w:val="decimal"/>
      <w:lvlText w:val=""/>
      <w:lvlJc w:val="left"/>
      <w:pPr>
        <w:ind w:left="0" w:firstLine="0"/>
      </w:pPr>
    </w:lvl>
    <w:lvl w:ilvl="3" w:tplc="4F1E82C6">
      <w:numFmt w:val="decimal"/>
      <w:lvlText w:val=""/>
      <w:lvlJc w:val="left"/>
      <w:pPr>
        <w:ind w:left="0" w:firstLine="0"/>
      </w:pPr>
    </w:lvl>
    <w:lvl w:ilvl="4" w:tplc="52B0C1A4">
      <w:numFmt w:val="decimal"/>
      <w:lvlText w:val=""/>
      <w:lvlJc w:val="left"/>
      <w:pPr>
        <w:ind w:left="0" w:firstLine="0"/>
      </w:pPr>
    </w:lvl>
    <w:lvl w:ilvl="5" w:tplc="4E8CD6E0">
      <w:numFmt w:val="decimal"/>
      <w:lvlText w:val=""/>
      <w:lvlJc w:val="left"/>
      <w:pPr>
        <w:ind w:left="0" w:firstLine="0"/>
      </w:pPr>
    </w:lvl>
    <w:lvl w:ilvl="6" w:tplc="F54615B6">
      <w:numFmt w:val="decimal"/>
      <w:lvlText w:val=""/>
      <w:lvlJc w:val="left"/>
      <w:pPr>
        <w:ind w:left="0" w:firstLine="0"/>
      </w:pPr>
    </w:lvl>
    <w:lvl w:ilvl="7" w:tplc="64DE35FA">
      <w:numFmt w:val="decimal"/>
      <w:lvlText w:val=""/>
      <w:lvlJc w:val="left"/>
      <w:pPr>
        <w:ind w:left="0" w:firstLine="0"/>
      </w:pPr>
    </w:lvl>
    <w:lvl w:ilvl="8" w:tplc="22ACA162">
      <w:numFmt w:val="decimal"/>
      <w:lvlText w:val=""/>
      <w:lvlJc w:val="left"/>
      <w:pPr>
        <w:ind w:left="0" w:firstLine="0"/>
      </w:pPr>
    </w:lvl>
  </w:abstractNum>
  <w:abstractNum w:abstractNumId="23">
    <w:nsid w:val="20A3558E"/>
    <w:multiLevelType w:val="hybridMultilevel"/>
    <w:tmpl w:val="04DA965C"/>
    <w:lvl w:ilvl="0" w:tplc="E70AF8F8">
      <w:start w:val="1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8C0E00A">
      <w:numFmt w:val="decimal"/>
      <w:lvlText w:val=""/>
      <w:lvlJc w:val="left"/>
      <w:pPr>
        <w:ind w:left="0" w:firstLine="0"/>
      </w:pPr>
    </w:lvl>
    <w:lvl w:ilvl="2" w:tplc="64185ED2">
      <w:numFmt w:val="decimal"/>
      <w:lvlText w:val=""/>
      <w:lvlJc w:val="left"/>
      <w:pPr>
        <w:ind w:left="0" w:firstLine="0"/>
      </w:pPr>
    </w:lvl>
    <w:lvl w:ilvl="3" w:tplc="2D00C6C0">
      <w:numFmt w:val="decimal"/>
      <w:lvlText w:val=""/>
      <w:lvlJc w:val="left"/>
      <w:pPr>
        <w:ind w:left="0" w:firstLine="0"/>
      </w:pPr>
    </w:lvl>
    <w:lvl w:ilvl="4" w:tplc="5CB2AFC8">
      <w:numFmt w:val="decimal"/>
      <w:lvlText w:val=""/>
      <w:lvlJc w:val="left"/>
      <w:pPr>
        <w:ind w:left="0" w:firstLine="0"/>
      </w:pPr>
    </w:lvl>
    <w:lvl w:ilvl="5" w:tplc="2F042EE6">
      <w:numFmt w:val="decimal"/>
      <w:lvlText w:val=""/>
      <w:lvlJc w:val="left"/>
      <w:pPr>
        <w:ind w:left="0" w:firstLine="0"/>
      </w:pPr>
    </w:lvl>
    <w:lvl w:ilvl="6" w:tplc="9B58FCB4">
      <w:numFmt w:val="decimal"/>
      <w:lvlText w:val=""/>
      <w:lvlJc w:val="left"/>
      <w:pPr>
        <w:ind w:left="0" w:firstLine="0"/>
      </w:pPr>
    </w:lvl>
    <w:lvl w:ilvl="7" w:tplc="4058DD8C">
      <w:numFmt w:val="decimal"/>
      <w:lvlText w:val=""/>
      <w:lvlJc w:val="left"/>
      <w:pPr>
        <w:ind w:left="0" w:firstLine="0"/>
      </w:pPr>
    </w:lvl>
    <w:lvl w:ilvl="8" w:tplc="D534E994">
      <w:numFmt w:val="decimal"/>
      <w:lvlText w:val=""/>
      <w:lvlJc w:val="left"/>
      <w:pPr>
        <w:ind w:left="0" w:firstLine="0"/>
      </w:pPr>
    </w:lvl>
  </w:abstractNum>
  <w:abstractNum w:abstractNumId="24">
    <w:nsid w:val="22111120"/>
    <w:multiLevelType w:val="hybridMultilevel"/>
    <w:tmpl w:val="6B7CEF82"/>
    <w:lvl w:ilvl="0" w:tplc="EF867912">
      <w:start w:val="2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1A4051C">
      <w:numFmt w:val="decimal"/>
      <w:lvlText w:val=""/>
      <w:lvlJc w:val="left"/>
      <w:pPr>
        <w:ind w:left="0" w:firstLine="0"/>
      </w:pPr>
    </w:lvl>
    <w:lvl w:ilvl="2" w:tplc="647EAD40">
      <w:numFmt w:val="decimal"/>
      <w:lvlText w:val=""/>
      <w:lvlJc w:val="left"/>
      <w:pPr>
        <w:ind w:left="0" w:firstLine="0"/>
      </w:pPr>
    </w:lvl>
    <w:lvl w:ilvl="3" w:tplc="0158E1E6">
      <w:numFmt w:val="decimal"/>
      <w:lvlText w:val=""/>
      <w:lvlJc w:val="left"/>
      <w:pPr>
        <w:ind w:left="0" w:firstLine="0"/>
      </w:pPr>
    </w:lvl>
    <w:lvl w:ilvl="4" w:tplc="FAA2B63E">
      <w:numFmt w:val="decimal"/>
      <w:lvlText w:val=""/>
      <w:lvlJc w:val="left"/>
      <w:pPr>
        <w:ind w:left="0" w:firstLine="0"/>
      </w:pPr>
    </w:lvl>
    <w:lvl w:ilvl="5" w:tplc="058E5B3C">
      <w:numFmt w:val="decimal"/>
      <w:lvlText w:val=""/>
      <w:lvlJc w:val="left"/>
      <w:pPr>
        <w:ind w:left="0" w:firstLine="0"/>
      </w:pPr>
    </w:lvl>
    <w:lvl w:ilvl="6" w:tplc="96B06C9A">
      <w:numFmt w:val="decimal"/>
      <w:lvlText w:val=""/>
      <w:lvlJc w:val="left"/>
      <w:pPr>
        <w:ind w:left="0" w:firstLine="0"/>
      </w:pPr>
    </w:lvl>
    <w:lvl w:ilvl="7" w:tplc="CBE8FF10">
      <w:numFmt w:val="decimal"/>
      <w:lvlText w:val=""/>
      <w:lvlJc w:val="left"/>
      <w:pPr>
        <w:ind w:left="0" w:firstLine="0"/>
      </w:pPr>
    </w:lvl>
    <w:lvl w:ilvl="8" w:tplc="B75E2738">
      <w:numFmt w:val="decimal"/>
      <w:lvlText w:val=""/>
      <w:lvlJc w:val="left"/>
      <w:pPr>
        <w:ind w:left="0" w:firstLine="0"/>
      </w:pPr>
    </w:lvl>
  </w:abstractNum>
  <w:abstractNum w:abstractNumId="25">
    <w:nsid w:val="242713A7"/>
    <w:multiLevelType w:val="hybridMultilevel"/>
    <w:tmpl w:val="66229EC4"/>
    <w:lvl w:ilvl="0" w:tplc="59BAB6A8">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61A7EFC">
      <w:numFmt w:val="decimal"/>
      <w:lvlText w:val=""/>
      <w:lvlJc w:val="left"/>
      <w:pPr>
        <w:ind w:left="0" w:firstLine="0"/>
      </w:pPr>
    </w:lvl>
    <w:lvl w:ilvl="2" w:tplc="0D1437F8">
      <w:numFmt w:val="decimal"/>
      <w:lvlText w:val=""/>
      <w:lvlJc w:val="left"/>
      <w:pPr>
        <w:ind w:left="0" w:firstLine="0"/>
      </w:pPr>
    </w:lvl>
    <w:lvl w:ilvl="3" w:tplc="80FA85FC">
      <w:numFmt w:val="decimal"/>
      <w:lvlText w:val=""/>
      <w:lvlJc w:val="left"/>
      <w:pPr>
        <w:ind w:left="0" w:firstLine="0"/>
      </w:pPr>
    </w:lvl>
    <w:lvl w:ilvl="4" w:tplc="AFFCC528">
      <w:numFmt w:val="decimal"/>
      <w:lvlText w:val=""/>
      <w:lvlJc w:val="left"/>
      <w:pPr>
        <w:ind w:left="0" w:firstLine="0"/>
      </w:pPr>
    </w:lvl>
    <w:lvl w:ilvl="5" w:tplc="056A141A">
      <w:numFmt w:val="decimal"/>
      <w:lvlText w:val=""/>
      <w:lvlJc w:val="left"/>
      <w:pPr>
        <w:ind w:left="0" w:firstLine="0"/>
      </w:pPr>
    </w:lvl>
    <w:lvl w:ilvl="6" w:tplc="998E5562">
      <w:numFmt w:val="decimal"/>
      <w:lvlText w:val=""/>
      <w:lvlJc w:val="left"/>
      <w:pPr>
        <w:ind w:left="0" w:firstLine="0"/>
      </w:pPr>
    </w:lvl>
    <w:lvl w:ilvl="7" w:tplc="F1D28EBA">
      <w:numFmt w:val="decimal"/>
      <w:lvlText w:val=""/>
      <w:lvlJc w:val="left"/>
      <w:pPr>
        <w:ind w:left="0" w:firstLine="0"/>
      </w:pPr>
    </w:lvl>
    <w:lvl w:ilvl="8" w:tplc="0944BA68">
      <w:numFmt w:val="decimal"/>
      <w:lvlText w:val=""/>
      <w:lvlJc w:val="left"/>
      <w:pPr>
        <w:ind w:left="0" w:firstLine="0"/>
      </w:pPr>
    </w:lvl>
  </w:abstractNum>
  <w:abstractNum w:abstractNumId="26">
    <w:nsid w:val="2504350C"/>
    <w:multiLevelType w:val="hybridMultilevel"/>
    <w:tmpl w:val="A3EC21C2"/>
    <w:lvl w:ilvl="0" w:tplc="6B9252E8">
      <w:start w:val="9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EC0F7C">
      <w:numFmt w:val="decimal"/>
      <w:lvlText w:val=""/>
      <w:lvlJc w:val="left"/>
      <w:pPr>
        <w:ind w:left="0" w:firstLine="0"/>
      </w:pPr>
    </w:lvl>
    <w:lvl w:ilvl="2" w:tplc="450EBF20">
      <w:numFmt w:val="decimal"/>
      <w:lvlText w:val=""/>
      <w:lvlJc w:val="left"/>
      <w:pPr>
        <w:ind w:left="0" w:firstLine="0"/>
      </w:pPr>
    </w:lvl>
    <w:lvl w:ilvl="3" w:tplc="C09240C0">
      <w:numFmt w:val="decimal"/>
      <w:lvlText w:val=""/>
      <w:lvlJc w:val="left"/>
      <w:pPr>
        <w:ind w:left="0" w:firstLine="0"/>
      </w:pPr>
    </w:lvl>
    <w:lvl w:ilvl="4" w:tplc="707CDECE">
      <w:numFmt w:val="decimal"/>
      <w:lvlText w:val=""/>
      <w:lvlJc w:val="left"/>
      <w:pPr>
        <w:ind w:left="0" w:firstLine="0"/>
      </w:pPr>
    </w:lvl>
    <w:lvl w:ilvl="5" w:tplc="21C63594">
      <w:numFmt w:val="decimal"/>
      <w:lvlText w:val=""/>
      <w:lvlJc w:val="left"/>
      <w:pPr>
        <w:ind w:left="0" w:firstLine="0"/>
      </w:pPr>
    </w:lvl>
    <w:lvl w:ilvl="6" w:tplc="FC4ED7AE">
      <w:numFmt w:val="decimal"/>
      <w:lvlText w:val=""/>
      <w:lvlJc w:val="left"/>
      <w:pPr>
        <w:ind w:left="0" w:firstLine="0"/>
      </w:pPr>
    </w:lvl>
    <w:lvl w:ilvl="7" w:tplc="A71C5B2A">
      <w:numFmt w:val="decimal"/>
      <w:lvlText w:val=""/>
      <w:lvlJc w:val="left"/>
      <w:pPr>
        <w:ind w:left="0" w:firstLine="0"/>
      </w:pPr>
    </w:lvl>
    <w:lvl w:ilvl="8" w:tplc="EF2AE3E8">
      <w:numFmt w:val="decimal"/>
      <w:lvlText w:val=""/>
      <w:lvlJc w:val="left"/>
      <w:pPr>
        <w:ind w:left="0" w:firstLine="0"/>
      </w:pPr>
    </w:lvl>
  </w:abstractNum>
  <w:abstractNum w:abstractNumId="27">
    <w:nsid w:val="28A57DB2"/>
    <w:multiLevelType w:val="hybridMultilevel"/>
    <w:tmpl w:val="ED00C72E"/>
    <w:lvl w:ilvl="0" w:tplc="C6206E30">
      <w:start w:val="4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A63E2816">
      <w:numFmt w:val="decimal"/>
      <w:lvlText w:val=""/>
      <w:lvlJc w:val="left"/>
      <w:pPr>
        <w:ind w:left="0" w:firstLine="0"/>
      </w:pPr>
    </w:lvl>
    <w:lvl w:ilvl="2" w:tplc="2F86AC4A">
      <w:numFmt w:val="decimal"/>
      <w:lvlText w:val=""/>
      <w:lvlJc w:val="left"/>
      <w:pPr>
        <w:ind w:left="0" w:firstLine="0"/>
      </w:pPr>
    </w:lvl>
    <w:lvl w:ilvl="3" w:tplc="30CA41D8">
      <w:numFmt w:val="decimal"/>
      <w:lvlText w:val=""/>
      <w:lvlJc w:val="left"/>
      <w:pPr>
        <w:ind w:left="0" w:firstLine="0"/>
      </w:pPr>
    </w:lvl>
    <w:lvl w:ilvl="4" w:tplc="7456907A">
      <w:numFmt w:val="decimal"/>
      <w:lvlText w:val=""/>
      <w:lvlJc w:val="left"/>
      <w:pPr>
        <w:ind w:left="0" w:firstLine="0"/>
      </w:pPr>
    </w:lvl>
    <w:lvl w:ilvl="5" w:tplc="FF445C1C">
      <w:numFmt w:val="decimal"/>
      <w:lvlText w:val=""/>
      <w:lvlJc w:val="left"/>
      <w:pPr>
        <w:ind w:left="0" w:firstLine="0"/>
      </w:pPr>
    </w:lvl>
    <w:lvl w:ilvl="6" w:tplc="149CFBC0">
      <w:numFmt w:val="decimal"/>
      <w:lvlText w:val=""/>
      <w:lvlJc w:val="left"/>
      <w:pPr>
        <w:ind w:left="0" w:firstLine="0"/>
      </w:pPr>
    </w:lvl>
    <w:lvl w:ilvl="7" w:tplc="7B5E34D0">
      <w:numFmt w:val="decimal"/>
      <w:lvlText w:val=""/>
      <w:lvlJc w:val="left"/>
      <w:pPr>
        <w:ind w:left="0" w:firstLine="0"/>
      </w:pPr>
    </w:lvl>
    <w:lvl w:ilvl="8" w:tplc="7C2AED80">
      <w:numFmt w:val="decimal"/>
      <w:lvlText w:val=""/>
      <w:lvlJc w:val="left"/>
      <w:pPr>
        <w:ind w:left="0" w:firstLine="0"/>
      </w:pPr>
    </w:lvl>
  </w:abstractNum>
  <w:abstractNum w:abstractNumId="28">
    <w:nsid w:val="28ED445D"/>
    <w:multiLevelType w:val="hybridMultilevel"/>
    <w:tmpl w:val="C98A3122"/>
    <w:lvl w:ilvl="0" w:tplc="2D18450E">
      <w:start w:val="4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9C3C2026">
      <w:numFmt w:val="decimal"/>
      <w:lvlText w:val=""/>
      <w:lvlJc w:val="left"/>
      <w:pPr>
        <w:ind w:left="0" w:firstLine="0"/>
      </w:pPr>
    </w:lvl>
    <w:lvl w:ilvl="2" w:tplc="D7E040B6">
      <w:numFmt w:val="decimal"/>
      <w:lvlText w:val=""/>
      <w:lvlJc w:val="left"/>
      <w:pPr>
        <w:ind w:left="0" w:firstLine="0"/>
      </w:pPr>
    </w:lvl>
    <w:lvl w:ilvl="3" w:tplc="FBE08E08">
      <w:numFmt w:val="decimal"/>
      <w:lvlText w:val=""/>
      <w:lvlJc w:val="left"/>
      <w:pPr>
        <w:ind w:left="0" w:firstLine="0"/>
      </w:pPr>
    </w:lvl>
    <w:lvl w:ilvl="4" w:tplc="4F12F04C">
      <w:numFmt w:val="decimal"/>
      <w:lvlText w:val=""/>
      <w:lvlJc w:val="left"/>
      <w:pPr>
        <w:ind w:left="0" w:firstLine="0"/>
      </w:pPr>
    </w:lvl>
    <w:lvl w:ilvl="5" w:tplc="4CC69D0A">
      <w:numFmt w:val="decimal"/>
      <w:lvlText w:val=""/>
      <w:lvlJc w:val="left"/>
      <w:pPr>
        <w:ind w:left="0" w:firstLine="0"/>
      </w:pPr>
    </w:lvl>
    <w:lvl w:ilvl="6" w:tplc="27B00FC8">
      <w:numFmt w:val="decimal"/>
      <w:lvlText w:val=""/>
      <w:lvlJc w:val="left"/>
      <w:pPr>
        <w:ind w:left="0" w:firstLine="0"/>
      </w:pPr>
    </w:lvl>
    <w:lvl w:ilvl="7" w:tplc="D71A8B64">
      <w:numFmt w:val="decimal"/>
      <w:lvlText w:val=""/>
      <w:lvlJc w:val="left"/>
      <w:pPr>
        <w:ind w:left="0" w:firstLine="0"/>
      </w:pPr>
    </w:lvl>
    <w:lvl w:ilvl="8" w:tplc="10088008">
      <w:numFmt w:val="decimal"/>
      <w:lvlText w:val=""/>
      <w:lvlJc w:val="left"/>
      <w:pPr>
        <w:ind w:left="0" w:firstLine="0"/>
      </w:pPr>
    </w:lvl>
  </w:abstractNum>
  <w:abstractNum w:abstractNumId="29">
    <w:nsid w:val="2B144F16"/>
    <w:multiLevelType w:val="multilevel"/>
    <w:tmpl w:val="A07AF252"/>
    <w:lvl w:ilvl="0">
      <w:start w:val="3"/>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8"/>
        <w:szCs w:val="28"/>
      </w:rPr>
    </w:lvl>
    <w:lvl w:ilvl="2">
      <w:start w:val="1"/>
      <w:numFmt w:val="decimal"/>
      <w:lvlText w:val="%1.%2.%3."/>
      <w:lvlJc w:val="left"/>
      <w:pPr>
        <w:ind w:left="3578" w:hanging="720"/>
      </w:pPr>
      <w:rPr>
        <w:rFonts w:ascii="Times New Roman" w:hAnsi="Times New Roman" w:cs="Times New Roman" w:hint="default"/>
        <w:sz w:val="28"/>
        <w:szCs w:val="28"/>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0">
    <w:nsid w:val="2B8A78EB"/>
    <w:multiLevelType w:val="hybridMultilevel"/>
    <w:tmpl w:val="4EB4E220"/>
    <w:lvl w:ilvl="0" w:tplc="94DC3F9C">
      <w:start w:val="1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AED05C">
      <w:numFmt w:val="decimal"/>
      <w:lvlText w:val=""/>
      <w:lvlJc w:val="left"/>
      <w:pPr>
        <w:ind w:left="0" w:firstLine="0"/>
      </w:pPr>
    </w:lvl>
    <w:lvl w:ilvl="2" w:tplc="0AE8D54A">
      <w:numFmt w:val="decimal"/>
      <w:lvlText w:val=""/>
      <w:lvlJc w:val="left"/>
      <w:pPr>
        <w:ind w:left="0" w:firstLine="0"/>
      </w:pPr>
    </w:lvl>
    <w:lvl w:ilvl="3" w:tplc="FF945D5C">
      <w:numFmt w:val="decimal"/>
      <w:lvlText w:val=""/>
      <w:lvlJc w:val="left"/>
      <w:pPr>
        <w:ind w:left="0" w:firstLine="0"/>
      </w:pPr>
    </w:lvl>
    <w:lvl w:ilvl="4" w:tplc="EEA60058">
      <w:numFmt w:val="decimal"/>
      <w:lvlText w:val=""/>
      <w:lvlJc w:val="left"/>
      <w:pPr>
        <w:ind w:left="0" w:firstLine="0"/>
      </w:pPr>
    </w:lvl>
    <w:lvl w:ilvl="5" w:tplc="AAEED5D4">
      <w:numFmt w:val="decimal"/>
      <w:lvlText w:val=""/>
      <w:lvlJc w:val="left"/>
      <w:pPr>
        <w:ind w:left="0" w:firstLine="0"/>
      </w:pPr>
    </w:lvl>
    <w:lvl w:ilvl="6" w:tplc="ABA8D0A4">
      <w:numFmt w:val="decimal"/>
      <w:lvlText w:val=""/>
      <w:lvlJc w:val="left"/>
      <w:pPr>
        <w:ind w:left="0" w:firstLine="0"/>
      </w:pPr>
    </w:lvl>
    <w:lvl w:ilvl="7" w:tplc="DF0EDEFE">
      <w:numFmt w:val="decimal"/>
      <w:lvlText w:val=""/>
      <w:lvlJc w:val="left"/>
      <w:pPr>
        <w:ind w:left="0" w:firstLine="0"/>
      </w:pPr>
    </w:lvl>
    <w:lvl w:ilvl="8" w:tplc="694AA6E0">
      <w:numFmt w:val="decimal"/>
      <w:lvlText w:val=""/>
      <w:lvlJc w:val="left"/>
      <w:pPr>
        <w:ind w:left="0" w:firstLine="0"/>
      </w:pPr>
    </w:lvl>
  </w:abstractNum>
  <w:abstractNum w:abstractNumId="31">
    <w:nsid w:val="2CCF2B2F"/>
    <w:multiLevelType w:val="hybridMultilevel"/>
    <w:tmpl w:val="DC4A888C"/>
    <w:lvl w:ilvl="0" w:tplc="0DA86524">
      <w:start w:val="6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7E4DC92">
      <w:numFmt w:val="decimal"/>
      <w:lvlText w:val=""/>
      <w:lvlJc w:val="left"/>
      <w:pPr>
        <w:ind w:left="0" w:firstLine="0"/>
      </w:pPr>
    </w:lvl>
    <w:lvl w:ilvl="2" w:tplc="537061B4">
      <w:numFmt w:val="decimal"/>
      <w:lvlText w:val=""/>
      <w:lvlJc w:val="left"/>
      <w:pPr>
        <w:ind w:left="0" w:firstLine="0"/>
      </w:pPr>
    </w:lvl>
    <w:lvl w:ilvl="3" w:tplc="B816BA4E">
      <w:numFmt w:val="decimal"/>
      <w:lvlText w:val=""/>
      <w:lvlJc w:val="left"/>
      <w:pPr>
        <w:ind w:left="0" w:firstLine="0"/>
      </w:pPr>
    </w:lvl>
    <w:lvl w:ilvl="4" w:tplc="DF72BAEE">
      <w:numFmt w:val="decimal"/>
      <w:lvlText w:val=""/>
      <w:lvlJc w:val="left"/>
      <w:pPr>
        <w:ind w:left="0" w:firstLine="0"/>
      </w:pPr>
    </w:lvl>
    <w:lvl w:ilvl="5" w:tplc="D658828A">
      <w:numFmt w:val="decimal"/>
      <w:lvlText w:val=""/>
      <w:lvlJc w:val="left"/>
      <w:pPr>
        <w:ind w:left="0" w:firstLine="0"/>
      </w:pPr>
    </w:lvl>
    <w:lvl w:ilvl="6" w:tplc="70BE90B6">
      <w:numFmt w:val="decimal"/>
      <w:lvlText w:val=""/>
      <w:lvlJc w:val="left"/>
      <w:pPr>
        <w:ind w:left="0" w:firstLine="0"/>
      </w:pPr>
    </w:lvl>
    <w:lvl w:ilvl="7" w:tplc="19C4C53C">
      <w:numFmt w:val="decimal"/>
      <w:lvlText w:val=""/>
      <w:lvlJc w:val="left"/>
      <w:pPr>
        <w:ind w:left="0" w:firstLine="0"/>
      </w:pPr>
    </w:lvl>
    <w:lvl w:ilvl="8" w:tplc="26E6CA78">
      <w:numFmt w:val="decimal"/>
      <w:lvlText w:val=""/>
      <w:lvlJc w:val="left"/>
      <w:pPr>
        <w:ind w:left="0" w:firstLine="0"/>
      </w:pPr>
    </w:lvl>
  </w:abstractNum>
  <w:abstractNum w:abstractNumId="32">
    <w:nsid w:val="2D73537E"/>
    <w:multiLevelType w:val="hybridMultilevel"/>
    <w:tmpl w:val="84448D96"/>
    <w:lvl w:ilvl="0" w:tplc="2AA2F320">
      <w:start w:val="1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78CBA58">
      <w:numFmt w:val="decimal"/>
      <w:lvlText w:val=""/>
      <w:lvlJc w:val="left"/>
      <w:pPr>
        <w:ind w:left="0" w:firstLine="0"/>
      </w:pPr>
    </w:lvl>
    <w:lvl w:ilvl="2" w:tplc="44FA9F12">
      <w:numFmt w:val="decimal"/>
      <w:lvlText w:val=""/>
      <w:lvlJc w:val="left"/>
      <w:pPr>
        <w:ind w:left="0" w:firstLine="0"/>
      </w:pPr>
    </w:lvl>
    <w:lvl w:ilvl="3" w:tplc="033E9F40">
      <w:numFmt w:val="decimal"/>
      <w:lvlText w:val=""/>
      <w:lvlJc w:val="left"/>
      <w:pPr>
        <w:ind w:left="0" w:firstLine="0"/>
      </w:pPr>
    </w:lvl>
    <w:lvl w:ilvl="4" w:tplc="EEC4780C">
      <w:numFmt w:val="decimal"/>
      <w:lvlText w:val=""/>
      <w:lvlJc w:val="left"/>
      <w:pPr>
        <w:ind w:left="0" w:firstLine="0"/>
      </w:pPr>
    </w:lvl>
    <w:lvl w:ilvl="5" w:tplc="CEDA2508">
      <w:numFmt w:val="decimal"/>
      <w:lvlText w:val=""/>
      <w:lvlJc w:val="left"/>
      <w:pPr>
        <w:ind w:left="0" w:firstLine="0"/>
      </w:pPr>
    </w:lvl>
    <w:lvl w:ilvl="6" w:tplc="1CBA740E">
      <w:numFmt w:val="decimal"/>
      <w:lvlText w:val=""/>
      <w:lvlJc w:val="left"/>
      <w:pPr>
        <w:ind w:left="0" w:firstLine="0"/>
      </w:pPr>
    </w:lvl>
    <w:lvl w:ilvl="7" w:tplc="97F65EFE">
      <w:numFmt w:val="decimal"/>
      <w:lvlText w:val=""/>
      <w:lvlJc w:val="left"/>
      <w:pPr>
        <w:ind w:left="0" w:firstLine="0"/>
      </w:pPr>
    </w:lvl>
    <w:lvl w:ilvl="8" w:tplc="983844D2">
      <w:numFmt w:val="decimal"/>
      <w:lvlText w:val=""/>
      <w:lvlJc w:val="left"/>
      <w:pPr>
        <w:ind w:left="0" w:firstLine="0"/>
      </w:pPr>
    </w:lvl>
  </w:abstractNum>
  <w:abstractNum w:abstractNumId="33">
    <w:nsid w:val="33126BD1"/>
    <w:multiLevelType w:val="hybridMultilevel"/>
    <w:tmpl w:val="DC147C70"/>
    <w:lvl w:ilvl="0" w:tplc="4EB4B7F6">
      <w:start w:val="8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E0CD9C">
      <w:numFmt w:val="decimal"/>
      <w:lvlText w:val=""/>
      <w:lvlJc w:val="left"/>
      <w:pPr>
        <w:ind w:left="0" w:firstLine="0"/>
      </w:pPr>
    </w:lvl>
    <w:lvl w:ilvl="2" w:tplc="65422AF4">
      <w:numFmt w:val="decimal"/>
      <w:lvlText w:val=""/>
      <w:lvlJc w:val="left"/>
      <w:pPr>
        <w:ind w:left="0" w:firstLine="0"/>
      </w:pPr>
    </w:lvl>
    <w:lvl w:ilvl="3" w:tplc="5E4E2B02">
      <w:numFmt w:val="decimal"/>
      <w:lvlText w:val=""/>
      <w:lvlJc w:val="left"/>
      <w:pPr>
        <w:ind w:left="0" w:firstLine="0"/>
      </w:pPr>
    </w:lvl>
    <w:lvl w:ilvl="4" w:tplc="74402FCC">
      <w:numFmt w:val="decimal"/>
      <w:lvlText w:val=""/>
      <w:lvlJc w:val="left"/>
      <w:pPr>
        <w:ind w:left="0" w:firstLine="0"/>
      </w:pPr>
    </w:lvl>
    <w:lvl w:ilvl="5" w:tplc="24AAF9EE">
      <w:numFmt w:val="decimal"/>
      <w:lvlText w:val=""/>
      <w:lvlJc w:val="left"/>
      <w:pPr>
        <w:ind w:left="0" w:firstLine="0"/>
      </w:pPr>
    </w:lvl>
    <w:lvl w:ilvl="6" w:tplc="BC3E1E48">
      <w:numFmt w:val="decimal"/>
      <w:lvlText w:val=""/>
      <w:lvlJc w:val="left"/>
      <w:pPr>
        <w:ind w:left="0" w:firstLine="0"/>
      </w:pPr>
    </w:lvl>
    <w:lvl w:ilvl="7" w:tplc="0E229376">
      <w:numFmt w:val="decimal"/>
      <w:lvlText w:val=""/>
      <w:lvlJc w:val="left"/>
      <w:pPr>
        <w:ind w:left="0" w:firstLine="0"/>
      </w:pPr>
    </w:lvl>
    <w:lvl w:ilvl="8" w:tplc="81B0B384">
      <w:numFmt w:val="decimal"/>
      <w:lvlText w:val=""/>
      <w:lvlJc w:val="left"/>
      <w:pPr>
        <w:ind w:left="0" w:firstLine="0"/>
      </w:pPr>
    </w:lvl>
  </w:abstractNum>
  <w:abstractNum w:abstractNumId="34">
    <w:nsid w:val="35B819D0"/>
    <w:multiLevelType w:val="hybridMultilevel"/>
    <w:tmpl w:val="14D0C722"/>
    <w:lvl w:ilvl="0" w:tplc="068A290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5">
    <w:nsid w:val="361F052E"/>
    <w:multiLevelType w:val="hybridMultilevel"/>
    <w:tmpl w:val="E80823F4"/>
    <w:lvl w:ilvl="0" w:tplc="8ABCB474">
      <w:start w:val="10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86C88D4">
      <w:numFmt w:val="decimal"/>
      <w:lvlText w:val=""/>
      <w:lvlJc w:val="left"/>
      <w:pPr>
        <w:ind w:left="0" w:firstLine="0"/>
      </w:pPr>
    </w:lvl>
    <w:lvl w:ilvl="2" w:tplc="CBE22114">
      <w:numFmt w:val="decimal"/>
      <w:lvlText w:val=""/>
      <w:lvlJc w:val="left"/>
      <w:pPr>
        <w:ind w:left="0" w:firstLine="0"/>
      </w:pPr>
    </w:lvl>
    <w:lvl w:ilvl="3" w:tplc="6CF6850C">
      <w:numFmt w:val="decimal"/>
      <w:lvlText w:val=""/>
      <w:lvlJc w:val="left"/>
      <w:pPr>
        <w:ind w:left="0" w:firstLine="0"/>
      </w:pPr>
    </w:lvl>
    <w:lvl w:ilvl="4" w:tplc="8898D1FE">
      <w:numFmt w:val="decimal"/>
      <w:lvlText w:val=""/>
      <w:lvlJc w:val="left"/>
      <w:pPr>
        <w:ind w:left="0" w:firstLine="0"/>
      </w:pPr>
    </w:lvl>
    <w:lvl w:ilvl="5" w:tplc="B3CC0910">
      <w:numFmt w:val="decimal"/>
      <w:lvlText w:val=""/>
      <w:lvlJc w:val="left"/>
      <w:pPr>
        <w:ind w:left="0" w:firstLine="0"/>
      </w:pPr>
    </w:lvl>
    <w:lvl w:ilvl="6" w:tplc="EC728C78">
      <w:numFmt w:val="decimal"/>
      <w:lvlText w:val=""/>
      <w:lvlJc w:val="left"/>
      <w:pPr>
        <w:ind w:left="0" w:firstLine="0"/>
      </w:pPr>
    </w:lvl>
    <w:lvl w:ilvl="7" w:tplc="381CFD4A">
      <w:numFmt w:val="decimal"/>
      <w:lvlText w:val=""/>
      <w:lvlJc w:val="left"/>
      <w:pPr>
        <w:ind w:left="0" w:firstLine="0"/>
      </w:pPr>
    </w:lvl>
    <w:lvl w:ilvl="8" w:tplc="876EED90">
      <w:numFmt w:val="decimal"/>
      <w:lvlText w:val=""/>
      <w:lvlJc w:val="left"/>
      <w:pPr>
        <w:ind w:left="0" w:firstLine="0"/>
      </w:pPr>
    </w:lvl>
  </w:abstractNum>
  <w:abstractNum w:abstractNumId="36">
    <w:nsid w:val="36482700"/>
    <w:multiLevelType w:val="hybridMultilevel"/>
    <w:tmpl w:val="B6A42AE8"/>
    <w:lvl w:ilvl="0" w:tplc="670A4DE2">
      <w:start w:val="7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3A2BC2">
      <w:numFmt w:val="decimal"/>
      <w:lvlText w:val=""/>
      <w:lvlJc w:val="left"/>
      <w:pPr>
        <w:ind w:left="0" w:firstLine="0"/>
      </w:pPr>
    </w:lvl>
    <w:lvl w:ilvl="2" w:tplc="28E2BCC4">
      <w:numFmt w:val="decimal"/>
      <w:lvlText w:val=""/>
      <w:lvlJc w:val="left"/>
      <w:pPr>
        <w:ind w:left="0" w:firstLine="0"/>
      </w:pPr>
    </w:lvl>
    <w:lvl w:ilvl="3" w:tplc="30BE327C">
      <w:numFmt w:val="decimal"/>
      <w:lvlText w:val=""/>
      <w:lvlJc w:val="left"/>
      <w:pPr>
        <w:ind w:left="0" w:firstLine="0"/>
      </w:pPr>
    </w:lvl>
    <w:lvl w:ilvl="4" w:tplc="2F38CD4A">
      <w:numFmt w:val="decimal"/>
      <w:lvlText w:val=""/>
      <w:lvlJc w:val="left"/>
      <w:pPr>
        <w:ind w:left="0" w:firstLine="0"/>
      </w:pPr>
    </w:lvl>
    <w:lvl w:ilvl="5" w:tplc="0524B200">
      <w:numFmt w:val="decimal"/>
      <w:lvlText w:val=""/>
      <w:lvlJc w:val="left"/>
      <w:pPr>
        <w:ind w:left="0" w:firstLine="0"/>
      </w:pPr>
    </w:lvl>
    <w:lvl w:ilvl="6" w:tplc="342E5538">
      <w:numFmt w:val="decimal"/>
      <w:lvlText w:val=""/>
      <w:lvlJc w:val="left"/>
      <w:pPr>
        <w:ind w:left="0" w:firstLine="0"/>
      </w:pPr>
    </w:lvl>
    <w:lvl w:ilvl="7" w:tplc="96167392">
      <w:numFmt w:val="decimal"/>
      <w:lvlText w:val=""/>
      <w:lvlJc w:val="left"/>
      <w:pPr>
        <w:ind w:left="0" w:firstLine="0"/>
      </w:pPr>
    </w:lvl>
    <w:lvl w:ilvl="8" w:tplc="2A8EF5EC">
      <w:numFmt w:val="decimal"/>
      <w:lvlText w:val=""/>
      <w:lvlJc w:val="left"/>
      <w:pPr>
        <w:ind w:left="0" w:firstLine="0"/>
      </w:pPr>
    </w:lvl>
  </w:abstractNum>
  <w:abstractNum w:abstractNumId="37">
    <w:nsid w:val="36F87D5D"/>
    <w:multiLevelType w:val="hybridMultilevel"/>
    <w:tmpl w:val="727A1734"/>
    <w:lvl w:ilvl="0" w:tplc="7CB83DCA">
      <w:start w:val="8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C5D8990A">
      <w:numFmt w:val="decimal"/>
      <w:lvlText w:val=""/>
      <w:lvlJc w:val="left"/>
      <w:pPr>
        <w:ind w:left="0" w:firstLine="0"/>
      </w:pPr>
    </w:lvl>
    <w:lvl w:ilvl="2" w:tplc="A2365C34">
      <w:numFmt w:val="decimal"/>
      <w:lvlText w:val=""/>
      <w:lvlJc w:val="left"/>
      <w:pPr>
        <w:ind w:left="0" w:firstLine="0"/>
      </w:pPr>
    </w:lvl>
    <w:lvl w:ilvl="3" w:tplc="D39A42FA">
      <w:numFmt w:val="decimal"/>
      <w:lvlText w:val=""/>
      <w:lvlJc w:val="left"/>
      <w:pPr>
        <w:ind w:left="0" w:firstLine="0"/>
      </w:pPr>
    </w:lvl>
    <w:lvl w:ilvl="4" w:tplc="00DA20BC">
      <w:numFmt w:val="decimal"/>
      <w:lvlText w:val=""/>
      <w:lvlJc w:val="left"/>
      <w:pPr>
        <w:ind w:left="0" w:firstLine="0"/>
      </w:pPr>
    </w:lvl>
    <w:lvl w:ilvl="5" w:tplc="32A0A2CA">
      <w:numFmt w:val="decimal"/>
      <w:lvlText w:val=""/>
      <w:lvlJc w:val="left"/>
      <w:pPr>
        <w:ind w:left="0" w:firstLine="0"/>
      </w:pPr>
    </w:lvl>
    <w:lvl w:ilvl="6" w:tplc="CECABD08">
      <w:numFmt w:val="decimal"/>
      <w:lvlText w:val=""/>
      <w:lvlJc w:val="left"/>
      <w:pPr>
        <w:ind w:left="0" w:firstLine="0"/>
      </w:pPr>
    </w:lvl>
    <w:lvl w:ilvl="7" w:tplc="8CE48D3E">
      <w:numFmt w:val="decimal"/>
      <w:lvlText w:val=""/>
      <w:lvlJc w:val="left"/>
      <w:pPr>
        <w:ind w:left="0" w:firstLine="0"/>
      </w:pPr>
    </w:lvl>
    <w:lvl w:ilvl="8" w:tplc="2CC28142">
      <w:numFmt w:val="decimal"/>
      <w:lvlText w:val=""/>
      <w:lvlJc w:val="left"/>
      <w:pPr>
        <w:ind w:left="0" w:firstLine="0"/>
      </w:pPr>
    </w:lvl>
  </w:abstractNum>
  <w:abstractNum w:abstractNumId="38">
    <w:nsid w:val="39455D44"/>
    <w:multiLevelType w:val="hybridMultilevel"/>
    <w:tmpl w:val="8728B366"/>
    <w:lvl w:ilvl="0" w:tplc="C97E5A34">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010A0F6">
      <w:numFmt w:val="decimal"/>
      <w:lvlText w:val=""/>
      <w:lvlJc w:val="left"/>
      <w:pPr>
        <w:ind w:left="0" w:firstLine="0"/>
      </w:pPr>
    </w:lvl>
    <w:lvl w:ilvl="2" w:tplc="A134D650">
      <w:numFmt w:val="decimal"/>
      <w:lvlText w:val=""/>
      <w:lvlJc w:val="left"/>
      <w:pPr>
        <w:ind w:left="0" w:firstLine="0"/>
      </w:pPr>
    </w:lvl>
    <w:lvl w:ilvl="3" w:tplc="3BE4FA7C">
      <w:numFmt w:val="decimal"/>
      <w:lvlText w:val=""/>
      <w:lvlJc w:val="left"/>
      <w:pPr>
        <w:ind w:left="0" w:firstLine="0"/>
      </w:pPr>
    </w:lvl>
    <w:lvl w:ilvl="4" w:tplc="F43C6A36">
      <w:numFmt w:val="decimal"/>
      <w:lvlText w:val=""/>
      <w:lvlJc w:val="left"/>
      <w:pPr>
        <w:ind w:left="0" w:firstLine="0"/>
      </w:pPr>
    </w:lvl>
    <w:lvl w:ilvl="5" w:tplc="1E7AA98C">
      <w:numFmt w:val="decimal"/>
      <w:lvlText w:val=""/>
      <w:lvlJc w:val="left"/>
      <w:pPr>
        <w:ind w:left="0" w:firstLine="0"/>
      </w:pPr>
    </w:lvl>
    <w:lvl w:ilvl="6" w:tplc="F99C7660">
      <w:numFmt w:val="decimal"/>
      <w:lvlText w:val=""/>
      <w:lvlJc w:val="left"/>
      <w:pPr>
        <w:ind w:left="0" w:firstLine="0"/>
      </w:pPr>
    </w:lvl>
    <w:lvl w:ilvl="7" w:tplc="BB984B4E">
      <w:numFmt w:val="decimal"/>
      <w:lvlText w:val=""/>
      <w:lvlJc w:val="left"/>
      <w:pPr>
        <w:ind w:left="0" w:firstLine="0"/>
      </w:pPr>
    </w:lvl>
    <w:lvl w:ilvl="8" w:tplc="50567F64">
      <w:numFmt w:val="decimal"/>
      <w:lvlText w:val=""/>
      <w:lvlJc w:val="left"/>
      <w:pPr>
        <w:ind w:left="0" w:firstLine="0"/>
      </w:pPr>
    </w:lvl>
  </w:abstractNum>
  <w:abstractNum w:abstractNumId="39">
    <w:nsid w:val="3B95128F"/>
    <w:multiLevelType w:val="hybridMultilevel"/>
    <w:tmpl w:val="52E6B95E"/>
    <w:lvl w:ilvl="0" w:tplc="D4D45FDC">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E9B084EC">
      <w:numFmt w:val="decimal"/>
      <w:lvlText w:val=""/>
      <w:lvlJc w:val="left"/>
      <w:pPr>
        <w:ind w:left="0" w:firstLine="0"/>
      </w:pPr>
    </w:lvl>
    <w:lvl w:ilvl="2" w:tplc="D8E69318">
      <w:numFmt w:val="decimal"/>
      <w:lvlText w:val=""/>
      <w:lvlJc w:val="left"/>
      <w:pPr>
        <w:ind w:left="0" w:firstLine="0"/>
      </w:pPr>
    </w:lvl>
    <w:lvl w:ilvl="3" w:tplc="6D549EE6">
      <w:numFmt w:val="decimal"/>
      <w:lvlText w:val=""/>
      <w:lvlJc w:val="left"/>
      <w:pPr>
        <w:ind w:left="0" w:firstLine="0"/>
      </w:pPr>
    </w:lvl>
    <w:lvl w:ilvl="4" w:tplc="7D548B00">
      <w:numFmt w:val="decimal"/>
      <w:lvlText w:val=""/>
      <w:lvlJc w:val="left"/>
      <w:pPr>
        <w:ind w:left="0" w:firstLine="0"/>
      </w:pPr>
    </w:lvl>
    <w:lvl w:ilvl="5" w:tplc="F890477A">
      <w:numFmt w:val="decimal"/>
      <w:lvlText w:val=""/>
      <w:lvlJc w:val="left"/>
      <w:pPr>
        <w:ind w:left="0" w:firstLine="0"/>
      </w:pPr>
    </w:lvl>
    <w:lvl w:ilvl="6" w:tplc="9F52BC1A">
      <w:numFmt w:val="decimal"/>
      <w:lvlText w:val=""/>
      <w:lvlJc w:val="left"/>
      <w:pPr>
        <w:ind w:left="0" w:firstLine="0"/>
      </w:pPr>
    </w:lvl>
    <w:lvl w:ilvl="7" w:tplc="B972D338">
      <w:numFmt w:val="decimal"/>
      <w:lvlText w:val=""/>
      <w:lvlJc w:val="left"/>
      <w:pPr>
        <w:ind w:left="0" w:firstLine="0"/>
      </w:pPr>
    </w:lvl>
    <w:lvl w:ilvl="8" w:tplc="AC581784">
      <w:numFmt w:val="decimal"/>
      <w:lvlText w:val=""/>
      <w:lvlJc w:val="left"/>
      <w:pPr>
        <w:ind w:left="0" w:firstLine="0"/>
      </w:pPr>
    </w:lvl>
  </w:abstractNum>
  <w:abstractNum w:abstractNumId="40">
    <w:nsid w:val="3C16502E"/>
    <w:multiLevelType w:val="hybridMultilevel"/>
    <w:tmpl w:val="84B24AD2"/>
    <w:lvl w:ilvl="0" w:tplc="D292DB02">
      <w:start w:val="3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F0A3600">
      <w:numFmt w:val="decimal"/>
      <w:lvlText w:val=""/>
      <w:lvlJc w:val="left"/>
      <w:pPr>
        <w:ind w:left="0" w:firstLine="0"/>
      </w:pPr>
    </w:lvl>
    <w:lvl w:ilvl="2" w:tplc="0D3C0C68">
      <w:numFmt w:val="decimal"/>
      <w:lvlText w:val=""/>
      <w:lvlJc w:val="left"/>
      <w:pPr>
        <w:ind w:left="0" w:firstLine="0"/>
      </w:pPr>
    </w:lvl>
    <w:lvl w:ilvl="3" w:tplc="67324594">
      <w:numFmt w:val="decimal"/>
      <w:lvlText w:val=""/>
      <w:lvlJc w:val="left"/>
      <w:pPr>
        <w:ind w:left="0" w:firstLine="0"/>
      </w:pPr>
    </w:lvl>
    <w:lvl w:ilvl="4" w:tplc="CDD8739E">
      <w:numFmt w:val="decimal"/>
      <w:lvlText w:val=""/>
      <w:lvlJc w:val="left"/>
      <w:pPr>
        <w:ind w:left="0" w:firstLine="0"/>
      </w:pPr>
    </w:lvl>
    <w:lvl w:ilvl="5" w:tplc="D71CEF52">
      <w:numFmt w:val="decimal"/>
      <w:lvlText w:val=""/>
      <w:lvlJc w:val="left"/>
      <w:pPr>
        <w:ind w:left="0" w:firstLine="0"/>
      </w:pPr>
    </w:lvl>
    <w:lvl w:ilvl="6" w:tplc="A91C4C7E">
      <w:numFmt w:val="decimal"/>
      <w:lvlText w:val=""/>
      <w:lvlJc w:val="left"/>
      <w:pPr>
        <w:ind w:left="0" w:firstLine="0"/>
      </w:pPr>
    </w:lvl>
    <w:lvl w:ilvl="7" w:tplc="E708E240">
      <w:numFmt w:val="decimal"/>
      <w:lvlText w:val=""/>
      <w:lvlJc w:val="left"/>
      <w:pPr>
        <w:ind w:left="0" w:firstLine="0"/>
      </w:pPr>
    </w:lvl>
    <w:lvl w:ilvl="8" w:tplc="6B5AC742">
      <w:numFmt w:val="decimal"/>
      <w:lvlText w:val=""/>
      <w:lvlJc w:val="left"/>
      <w:pPr>
        <w:ind w:left="0" w:firstLine="0"/>
      </w:pPr>
    </w:lvl>
  </w:abstractNum>
  <w:abstractNum w:abstractNumId="41">
    <w:nsid w:val="3EA924B9"/>
    <w:multiLevelType w:val="hybridMultilevel"/>
    <w:tmpl w:val="FB3E0222"/>
    <w:lvl w:ilvl="0" w:tplc="4E86CAFE">
      <w:start w:val="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87A5994">
      <w:numFmt w:val="decimal"/>
      <w:lvlText w:val=""/>
      <w:lvlJc w:val="left"/>
      <w:pPr>
        <w:ind w:left="0" w:firstLine="0"/>
      </w:pPr>
    </w:lvl>
    <w:lvl w:ilvl="2" w:tplc="F85ECA4E">
      <w:numFmt w:val="decimal"/>
      <w:lvlText w:val=""/>
      <w:lvlJc w:val="left"/>
      <w:pPr>
        <w:ind w:left="0" w:firstLine="0"/>
      </w:pPr>
    </w:lvl>
    <w:lvl w:ilvl="3" w:tplc="C9181A28">
      <w:numFmt w:val="decimal"/>
      <w:lvlText w:val=""/>
      <w:lvlJc w:val="left"/>
      <w:pPr>
        <w:ind w:left="0" w:firstLine="0"/>
      </w:pPr>
    </w:lvl>
    <w:lvl w:ilvl="4" w:tplc="C0B0CA52">
      <w:numFmt w:val="decimal"/>
      <w:lvlText w:val=""/>
      <w:lvlJc w:val="left"/>
      <w:pPr>
        <w:ind w:left="0" w:firstLine="0"/>
      </w:pPr>
    </w:lvl>
    <w:lvl w:ilvl="5" w:tplc="5900B8AC">
      <w:numFmt w:val="decimal"/>
      <w:lvlText w:val=""/>
      <w:lvlJc w:val="left"/>
      <w:pPr>
        <w:ind w:left="0" w:firstLine="0"/>
      </w:pPr>
    </w:lvl>
    <w:lvl w:ilvl="6" w:tplc="4C80185A">
      <w:numFmt w:val="decimal"/>
      <w:lvlText w:val=""/>
      <w:lvlJc w:val="left"/>
      <w:pPr>
        <w:ind w:left="0" w:firstLine="0"/>
      </w:pPr>
    </w:lvl>
    <w:lvl w:ilvl="7" w:tplc="B9884E38">
      <w:numFmt w:val="decimal"/>
      <w:lvlText w:val=""/>
      <w:lvlJc w:val="left"/>
      <w:pPr>
        <w:ind w:left="0" w:firstLine="0"/>
      </w:pPr>
    </w:lvl>
    <w:lvl w:ilvl="8" w:tplc="45EA8748">
      <w:numFmt w:val="decimal"/>
      <w:lvlText w:val=""/>
      <w:lvlJc w:val="left"/>
      <w:pPr>
        <w:ind w:left="0" w:firstLine="0"/>
      </w:pPr>
    </w:lvl>
  </w:abstractNum>
  <w:abstractNum w:abstractNumId="42">
    <w:nsid w:val="3FA72077"/>
    <w:multiLevelType w:val="hybridMultilevel"/>
    <w:tmpl w:val="76146EFE"/>
    <w:lvl w:ilvl="0" w:tplc="70B08FE8">
      <w:start w:val="3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1FEF1CE">
      <w:numFmt w:val="decimal"/>
      <w:lvlText w:val=""/>
      <w:lvlJc w:val="left"/>
      <w:pPr>
        <w:ind w:left="0" w:firstLine="0"/>
      </w:pPr>
    </w:lvl>
    <w:lvl w:ilvl="2" w:tplc="FF32D0F4">
      <w:numFmt w:val="decimal"/>
      <w:lvlText w:val=""/>
      <w:lvlJc w:val="left"/>
      <w:pPr>
        <w:ind w:left="0" w:firstLine="0"/>
      </w:pPr>
    </w:lvl>
    <w:lvl w:ilvl="3" w:tplc="E062C556">
      <w:numFmt w:val="decimal"/>
      <w:lvlText w:val=""/>
      <w:lvlJc w:val="left"/>
      <w:pPr>
        <w:ind w:left="0" w:firstLine="0"/>
      </w:pPr>
    </w:lvl>
    <w:lvl w:ilvl="4" w:tplc="EFDA415A">
      <w:numFmt w:val="decimal"/>
      <w:lvlText w:val=""/>
      <w:lvlJc w:val="left"/>
      <w:pPr>
        <w:ind w:left="0" w:firstLine="0"/>
      </w:pPr>
    </w:lvl>
    <w:lvl w:ilvl="5" w:tplc="8A0E9DD2">
      <w:numFmt w:val="decimal"/>
      <w:lvlText w:val=""/>
      <w:lvlJc w:val="left"/>
      <w:pPr>
        <w:ind w:left="0" w:firstLine="0"/>
      </w:pPr>
    </w:lvl>
    <w:lvl w:ilvl="6" w:tplc="0CACA216">
      <w:numFmt w:val="decimal"/>
      <w:lvlText w:val=""/>
      <w:lvlJc w:val="left"/>
      <w:pPr>
        <w:ind w:left="0" w:firstLine="0"/>
      </w:pPr>
    </w:lvl>
    <w:lvl w:ilvl="7" w:tplc="A86255DC">
      <w:numFmt w:val="decimal"/>
      <w:lvlText w:val=""/>
      <w:lvlJc w:val="left"/>
      <w:pPr>
        <w:ind w:left="0" w:firstLine="0"/>
      </w:pPr>
    </w:lvl>
    <w:lvl w:ilvl="8" w:tplc="42D8CFF8">
      <w:numFmt w:val="decimal"/>
      <w:lvlText w:val=""/>
      <w:lvlJc w:val="left"/>
      <w:pPr>
        <w:ind w:left="0" w:firstLine="0"/>
      </w:pPr>
    </w:lvl>
  </w:abstractNum>
  <w:abstractNum w:abstractNumId="43">
    <w:nsid w:val="40E960F3"/>
    <w:multiLevelType w:val="hybridMultilevel"/>
    <w:tmpl w:val="E0C0BA64"/>
    <w:lvl w:ilvl="0" w:tplc="07AC9502">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12A3CB7"/>
    <w:multiLevelType w:val="hybridMultilevel"/>
    <w:tmpl w:val="F2485900"/>
    <w:lvl w:ilvl="0" w:tplc="BA2EFEEC">
      <w:start w:val="3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6CF8D336">
      <w:numFmt w:val="decimal"/>
      <w:lvlText w:val=""/>
      <w:lvlJc w:val="left"/>
      <w:pPr>
        <w:ind w:left="0" w:firstLine="0"/>
      </w:pPr>
    </w:lvl>
    <w:lvl w:ilvl="2" w:tplc="6464CAD4">
      <w:numFmt w:val="decimal"/>
      <w:lvlText w:val=""/>
      <w:lvlJc w:val="left"/>
      <w:pPr>
        <w:ind w:left="0" w:firstLine="0"/>
      </w:pPr>
    </w:lvl>
    <w:lvl w:ilvl="3" w:tplc="D5B66826">
      <w:numFmt w:val="decimal"/>
      <w:lvlText w:val=""/>
      <w:lvlJc w:val="left"/>
      <w:pPr>
        <w:ind w:left="0" w:firstLine="0"/>
      </w:pPr>
    </w:lvl>
    <w:lvl w:ilvl="4" w:tplc="E1AC48F4">
      <w:numFmt w:val="decimal"/>
      <w:lvlText w:val=""/>
      <w:lvlJc w:val="left"/>
      <w:pPr>
        <w:ind w:left="0" w:firstLine="0"/>
      </w:pPr>
    </w:lvl>
    <w:lvl w:ilvl="5" w:tplc="3F1A46AA">
      <w:numFmt w:val="decimal"/>
      <w:lvlText w:val=""/>
      <w:lvlJc w:val="left"/>
      <w:pPr>
        <w:ind w:left="0" w:firstLine="0"/>
      </w:pPr>
    </w:lvl>
    <w:lvl w:ilvl="6" w:tplc="3CC00B60">
      <w:numFmt w:val="decimal"/>
      <w:lvlText w:val=""/>
      <w:lvlJc w:val="left"/>
      <w:pPr>
        <w:ind w:left="0" w:firstLine="0"/>
      </w:pPr>
    </w:lvl>
    <w:lvl w:ilvl="7" w:tplc="ABCC21DA">
      <w:numFmt w:val="decimal"/>
      <w:lvlText w:val=""/>
      <w:lvlJc w:val="left"/>
      <w:pPr>
        <w:ind w:left="0" w:firstLine="0"/>
      </w:pPr>
    </w:lvl>
    <w:lvl w:ilvl="8" w:tplc="26AE53D0">
      <w:numFmt w:val="decimal"/>
      <w:lvlText w:val=""/>
      <w:lvlJc w:val="left"/>
      <w:pPr>
        <w:ind w:left="0" w:firstLine="0"/>
      </w:pPr>
    </w:lvl>
  </w:abstractNum>
  <w:abstractNum w:abstractNumId="45">
    <w:nsid w:val="43AB27C6"/>
    <w:multiLevelType w:val="hybridMultilevel"/>
    <w:tmpl w:val="3920123E"/>
    <w:lvl w:ilvl="0" w:tplc="25CC6E54">
      <w:start w:val="1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11BA6C2E">
      <w:numFmt w:val="decimal"/>
      <w:lvlText w:val=""/>
      <w:lvlJc w:val="left"/>
      <w:pPr>
        <w:ind w:left="0" w:firstLine="0"/>
      </w:pPr>
    </w:lvl>
    <w:lvl w:ilvl="2" w:tplc="86CCB522">
      <w:numFmt w:val="decimal"/>
      <w:lvlText w:val=""/>
      <w:lvlJc w:val="left"/>
      <w:pPr>
        <w:ind w:left="0" w:firstLine="0"/>
      </w:pPr>
    </w:lvl>
    <w:lvl w:ilvl="3" w:tplc="700CDAA0">
      <w:numFmt w:val="decimal"/>
      <w:lvlText w:val=""/>
      <w:lvlJc w:val="left"/>
      <w:pPr>
        <w:ind w:left="0" w:firstLine="0"/>
      </w:pPr>
    </w:lvl>
    <w:lvl w:ilvl="4" w:tplc="CBF4CA36">
      <w:numFmt w:val="decimal"/>
      <w:lvlText w:val=""/>
      <w:lvlJc w:val="left"/>
      <w:pPr>
        <w:ind w:left="0" w:firstLine="0"/>
      </w:pPr>
    </w:lvl>
    <w:lvl w:ilvl="5" w:tplc="ED50B40E">
      <w:numFmt w:val="decimal"/>
      <w:lvlText w:val=""/>
      <w:lvlJc w:val="left"/>
      <w:pPr>
        <w:ind w:left="0" w:firstLine="0"/>
      </w:pPr>
    </w:lvl>
    <w:lvl w:ilvl="6" w:tplc="F8822A9A">
      <w:numFmt w:val="decimal"/>
      <w:lvlText w:val=""/>
      <w:lvlJc w:val="left"/>
      <w:pPr>
        <w:ind w:left="0" w:firstLine="0"/>
      </w:pPr>
    </w:lvl>
    <w:lvl w:ilvl="7" w:tplc="BF4C8072">
      <w:numFmt w:val="decimal"/>
      <w:lvlText w:val=""/>
      <w:lvlJc w:val="left"/>
      <w:pPr>
        <w:ind w:left="0" w:firstLine="0"/>
      </w:pPr>
    </w:lvl>
    <w:lvl w:ilvl="8" w:tplc="0E44B696">
      <w:numFmt w:val="decimal"/>
      <w:lvlText w:val=""/>
      <w:lvlJc w:val="left"/>
      <w:pPr>
        <w:ind w:left="0" w:firstLine="0"/>
      </w:pPr>
    </w:lvl>
  </w:abstractNum>
  <w:abstractNum w:abstractNumId="46">
    <w:nsid w:val="45CF53BB"/>
    <w:multiLevelType w:val="hybridMultilevel"/>
    <w:tmpl w:val="FDCE603C"/>
    <w:lvl w:ilvl="0" w:tplc="4E14DE50">
      <w:start w:val="2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6A26606">
      <w:numFmt w:val="decimal"/>
      <w:lvlText w:val=""/>
      <w:lvlJc w:val="left"/>
      <w:pPr>
        <w:ind w:left="0" w:firstLine="0"/>
      </w:pPr>
    </w:lvl>
    <w:lvl w:ilvl="2" w:tplc="534AC9A2">
      <w:numFmt w:val="decimal"/>
      <w:lvlText w:val=""/>
      <w:lvlJc w:val="left"/>
      <w:pPr>
        <w:ind w:left="0" w:firstLine="0"/>
      </w:pPr>
    </w:lvl>
    <w:lvl w:ilvl="3" w:tplc="F9C0EA26">
      <w:numFmt w:val="decimal"/>
      <w:lvlText w:val=""/>
      <w:lvlJc w:val="left"/>
      <w:pPr>
        <w:ind w:left="0" w:firstLine="0"/>
      </w:pPr>
    </w:lvl>
    <w:lvl w:ilvl="4" w:tplc="77988E6E">
      <w:numFmt w:val="decimal"/>
      <w:lvlText w:val=""/>
      <w:lvlJc w:val="left"/>
      <w:pPr>
        <w:ind w:left="0" w:firstLine="0"/>
      </w:pPr>
    </w:lvl>
    <w:lvl w:ilvl="5" w:tplc="96B08142">
      <w:numFmt w:val="decimal"/>
      <w:lvlText w:val=""/>
      <w:lvlJc w:val="left"/>
      <w:pPr>
        <w:ind w:left="0" w:firstLine="0"/>
      </w:pPr>
    </w:lvl>
    <w:lvl w:ilvl="6" w:tplc="395CFDF4">
      <w:numFmt w:val="decimal"/>
      <w:lvlText w:val=""/>
      <w:lvlJc w:val="left"/>
      <w:pPr>
        <w:ind w:left="0" w:firstLine="0"/>
      </w:pPr>
    </w:lvl>
    <w:lvl w:ilvl="7" w:tplc="222E9426">
      <w:numFmt w:val="decimal"/>
      <w:lvlText w:val=""/>
      <w:lvlJc w:val="left"/>
      <w:pPr>
        <w:ind w:left="0" w:firstLine="0"/>
      </w:pPr>
    </w:lvl>
    <w:lvl w:ilvl="8" w:tplc="04661238">
      <w:numFmt w:val="decimal"/>
      <w:lvlText w:val=""/>
      <w:lvlJc w:val="left"/>
      <w:pPr>
        <w:ind w:left="0" w:firstLine="0"/>
      </w:pPr>
    </w:lvl>
  </w:abstractNum>
  <w:abstractNum w:abstractNumId="47">
    <w:nsid w:val="45FA3CC1"/>
    <w:multiLevelType w:val="hybridMultilevel"/>
    <w:tmpl w:val="F1B8E3A0"/>
    <w:lvl w:ilvl="0" w:tplc="F95E57FE">
      <w:start w:val="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CC83AA2">
      <w:numFmt w:val="decimal"/>
      <w:lvlText w:val=""/>
      <w:lvlJc w:val="left"/>
      <w:pPr>
        <w:ind w:left="0" w:firstLine="0"/>
      </w:pPr>
    </w:lvl>
    <w:lvl w:ilvl="2" w:tplc="EA9865BA">
      <w:numFmt w:val="decimal"/>
      <w:lvlText w:val=""/>
      <w:lvlJc w:val="left"/>
      <w:pPr>
        <w:ind w:left="0" w:firstLine="0"/>
      </w:pPr>
    </w:lvl>
    <w:lvl w:ilvl="3" w:tplc="30DA77DC">
      <w:numFmt w:val="decimal"/>
      <w:lvlText w:val=""/>
      <w:lvlJc w:val="left"/>
      <w:pPr>
        <w:ind w:left="0" w:firstLine="0"/>
      </w:pPr>
    </w:lvl>
    <w:lvl w:ilvl="4" w:tplc="8ED85A74">
      <w:numFmt w:val="decimal"/>
      <w:lvlText w:val=""/>
      <w:lvlJc w:val="left"/>
      <w:pPr>
        <w:ind w:left="0" w:firstLine="0"/>
      </w:pPr>
    </w:lvl>
    <w:lvl w:ilvl="5" w:tplc="700293B6">
      <w:numFmt w:val="decimal"/>
      <w:lvlText w:val=""/>
      <w:lvlJc w:val="left"/>
      <w:pPr>
        <w:ind w:left="0" w:firstLine="0"/>
      </w:pPr>
    </w:lvl>
    <w:lvl w:ilvl="6" w:tplc="40F8B80C">
      <w:numFmt w:val="decimal"/>
      <w:lvlText w:val=""/>
      <w:lvlJc w:val="left"/>
      <w:pPr>
        <w:ind w:left="0" w:firstLine="0"/>
      </w:pPr>
    </w:lvl>
    <w:lvl w:ilvl="7" w:tplc="3156253C">
      <w:numFmt w:val="decimal"/>
      <w:lvlText w:val=""/>
      <w:lvlJc w:val="left"/>
      <w:pPr>
        <w:ind w:left="0" w:firstLine="0"/>
      </w:pPr>
    </w:lvl>
    <w:lvl w:ilvl="8" w:tplc="E86ABD2E">
      <w:numFmt w:val="decimal"/>
      <w:lvlText w:val=""/>
      <w:lvlJc w:val="left"/>
      <w:pPr>
        <w:ind w:left="0" w:firstLine="0"/>
      </w:pPr>
    </w:lvl>
  </w:abstractNum>
  <w:abstractNum w:abstractNumId="48">
    <w:nsid w:val="49087E37"/>
    <w:multiLevelType w:val="hybridMultilevel"/>
    <w:tmpl w:val="A4B0A73E"/>
    <w:lvl w:ilvl="0" w:tplc="64EAFCC6">
      <w:start w:val="14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FE43EF8">
      <w:numFmt w:val="decimal"/>
      <w:lvlText w:val=""/>
      <w:lvlJc w:val="left"/>
      <w:pPr>
        <w:ind w:left="0" w:firstLine="0"/>
      </w:pPr>
    </w:lvl>
    <w:lvl w:ilvl="2" w:tplc="323A33DE">
      <w:numFmt w:val="decimal"/>
      <w:lvlText w:val=""/>
      <w:lvlJc w:val="left"/>
      <w:pPr>
        <w:ind w:left="0" w:firstLine="0"/>
      </w:pPr>
    </w:lvl>
    <w:lvl w:ilvl="3" w:tplc="1A5E045C">
      <w:numFmt w:val="decimal"/>
      <w:lvlText w:val=""/>
      <w:lvlJc w:val="left"/>
      <w:pPr>
        <w:ind w:left="0" w:firstLine="0"/>
      </w:pPr>
    </w:lvl>
    <w:lvl w:ilvl="4" w:tplc="7750C9E2">
      <w:numFmt w:val="decimal"/>
      <w:lvlText w:val=""/>
      <w:lvlJc w:val="left"/>
      <w:pPr>
        <w:ind w:left="0" w:firstLine="0"/>
      </w:pPr>
    </w:lvl>
    <w:lvl w:ilvl="5" w:tplc="57DE4464">
      <w:numFmt w:val="decimal"/>
      <w:lvlText w:val=""/>
      <w:lvlJc w:val="left"/>
      <w:pPr>
        <w:ind w:left="0" w:firstLine="0"/>
      </w:pPr>
    </w:lvl>
    <w:lvl w:ilvl="6" w:tplc="3B3600E4">
      <w:numFmt w:val="decimal"/>
      <w:lvlText w:val=""/>
      <w:lvlJc w:val="left"/>
      <w:pPr>
        <w:ind w:left="0" w:firstLine="0"/>
      </w:pPr>
    </w:lvl>
    <w:lvl w:ilvl="7" w:tplc="66ECCD66">
      <w:numFmt w:val="decimal"/>
      <w:lvlText w:val=""/>
      <w:lvlJc w:val="left"/>
      <w:pPr>
        <w:ind w:left="0" w:firstLine="0"/>
      </w:pPr>
    </w:lvl>
    <w:lvl w:ilvl="8" w:tplc="484854C8">
      <w:numFmt w:val="decimal"/>
      <w:lvlText w:val=""/>
      <w:lvlJc w:val="left"/>
      <w:pPr>
        <w:ind w:left="0" w:firstLine="0"/>
      </w:pPr>
    </w:lvl>
  </w:abstractNum>
  <w:abstractNum w:abstractNumId="49">
    <w:nsid w:val="4917332C"/>
    <w:multiLevelType w:val="hybridMultilevel"/>
    <w:tmpl w:val="DC6A80A4"/>
    <w:lvl w:ilvl="0" w:tplc="9A8EA0F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F9FE4F4E">
      <w:numFmt w:val="decimal"/>
      <w:lvlText w:val=""/>
      <w:lvlJc w:val="left"/>
      <w:pPr>
        <w:ind w:left="0" w:firstLine="0"/>
      </w:pPr>
    </w:lvl>
    <w:lvl w:ilvl="2" w:tplc="BAA0FD4A">
      <w:numFmt w:val="decimal"/>
      <w:lvlText w:val=""/>
      <w:lvlJc w:val="left"/>
      <w:pPr>
        <w:ind w:left="0" w:firstLine="0"/>
      </w:pPr>
    </w:lvl>
    <w:lvl w:ilvl="3" w:tplc="832A5022">
      <w:numFmt w:val="decimal"/>
      <w:lvlText w:val=""/>
      <w:lvlJc w:val="left"/>
      <w:pPr>
        <w:ind w:left="0" w:firstLine="0"/>
      </w:pPr>
    </w:lvl>
    <w:lvl w:ilvl="4" w:tplc="980A5BF6">
      <w:numFmt w:val="decimal"/>
      <w:lvlText w:val=""/>
      <w:lvlJc w:val="left"/>
      <w:pPr>
        <w:ind w:left="0" w:firstLine="0"/>
      </w:pPr>
    </w:lvl>
    <w:lvl w:ilvl="5" w:tplc="44BE8B50">
      <w:numFmt w:val="decimal"/>
      <w:lvlText w:val=""/>
      <w:lvlJc w:val="left"/>
      <w:pPr>
        <w:ind w:left="0" w:firstLine="0"/>
      </w:pPr>
    </w:lvl>
    <w:lvl w:ilvl="6" w:tplc="09CC3CE4">
      <w:numFmt w:val="decimal"/>
      <w:lvlText w:val=""/>
      <w:lvlJc w:val="left"/>
      <w:pPr>
        <w:ind w:left="0" w:firstLine="0"/>
      </w:pPr>
    </w:lvl>
    <w:lvl w:ilvl="7" w:tplc="87205FEA">
      <w:numFmt w:val="decimal"/>
      <w:lvlText w:val=""/>
      <w:lvlJc w:val="left"/>
      <w:pPr>
        <w:ind w:left="0" w:firstLine="0"/>
      </w:pPr>
    </w:lvl>
    <w:lvl w:ilvl="8" w:tplc="16DE9E2E">
      <w:numFmt w:val="decimal"/>
      <w:lvlText w:val=""/>
      <w:lvlJc w:val="left"/>
      <w:pPr>
        <w:ind w:left="0" w:firstLine="0"/>
      </w:pPr>
    </w:lvl>
  </w:abstractNum>
  <w:abstractNum w:abstractNumId="50">
    <w:nsid w:val="497B4216"/>
    <w:multiLevelType w:val="hybridMultilevel"/>
    <w:tmpl w:val="FD428732"/>
    <w:lvl w:ilvl="0" w:tplc="2EACF988">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853A858E">
      <w:numFmt w:val="decimal"/>
      <w:lvlText w:val=""/>
      <w:lvlJc w:val="left"/>
      <w:pPr>
        <w:ind w:left="0" w:firstLine="0"/>
      </w:pPr>
    </w:lvl>
    <w:lvl w:ilvl="2" w:tplc="0B809DFE">
      <w:numFmt w:val="decimal"/>
      <w:lvlText w:val=""/>
      <w:lvlJc w:val="left"/>
      <w:pPr>
        <w:ind w:left="0" w:firstLine="0"/>
      </w:pPr>
    </w:lvl>
    <w:lvl w:ilvl="3" w:tplc="B150F8A6">
      <w:numFmt w:val="decimal"/>
      <w:lvlText w:val=""/>
      <w:lvlJc w:val="left"/>
      <w:pPr>
        <w:ind w:left="0" w:firstLine="0"/>
      </w:pPr>
    </w:lvl>
    <w:lvl w:ilvl="4" w:tplc="B0D454EA">
      <w:numFmt w:val="decimal"/>
      <w:lvlText w:val=""/>
      <w:lvlJc w:val="left"/>
      <w:pPr>
        <w:ind w:left="0" w:firstLine="0"/>
      </w:pPr>
    </w:lvl>
    <w:lvl w:ilvl="5" w:tplc="1EE24ABC">
      <w:numFmt w:val="decimal"/>
      <w:lvlText w:val=""/>
      <w:lvlJc w:val="left"/>
      <w:pPr>
        <w:ind w:left="0" w:firstLine="0"/>
      </w:pPr>
    </w:lvl>
    <w:lvl w:ilvl="6" w:tplc="5D9811FC">
      <w:numFmt w:val="decimal"/>
      <w:lvlText w:val=""/>
      <w:lvlJc w:val="left"/>
      <w:pPr>
        <w:ind w:left="0" w:firstLine="0"/>
      </w:pPr>
    </w:lvl>
    <w:lvl w:ilvl="7" w:tplc="5C6AA26C">
      <w:numFmt w:val="decimal"/>
      <w:lvlText w:val=""/>
      <w:lvlJc w:val="left"/>
      <w:pPr>
        <w:ind w:left="0" w:firstLine="0"/>
      </w:pPr>
    </w:lvl>
    <w:lvl w:ilvl="8" w:tplc="B3BCE3D8">
      <w:numFmt w:val="decimal"/>
      <w:lvlText w:val=""/>
      <w:lvlJc w:val="left"/>
      <w:pPr>
        <w:ind w:left="0" w:firstLine="0"/>
      </w:pPr>
    </w:lvl>
  </w:abstractNum>
  <w:abstractNum w:abstractNumId="51">
    <w:nsid w:val="4AAC66E3"/>
    <w:multiLevelType w:val="hybridMultilevel"/>
    <w:tmpl w:val="CBF2A77E"/>
    <w:lvl w:ilvl="0" w:tplc="14C080C4">
      <w:start w:val="23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04FCF0">
      <w:numFmt w:val="decimal"/>
      <w:lvlText w:val=""/>
      <w:lvlJc w:val="left"/>
      <w:pPr>
        <w:ind w:left="0" w:firstLine="0"/>
      </w:pPr>
    </w:lvl>
    <w:lvl w:ilvl="2" w:tplc="18DE3FBA">
      <w:numFmt w:val="decimal"/>
      <w:lvlText w:val=""/>
      <w:lvlJc w:val="left"/>
      <w:pPr>
        <w:ind w:left="0" w:firstLine="0"/>
      </w:pPr>
    </w:lvl>
    <w:lvl w:ilvl="3" w:tplc="1E9C9A04">
      <w:numFmt w:val="decimal"/>
      <w:lvlText w:val=""/>
      <w:lvlJc w:val="left"/>
      <w:pPr>
        <w:ind w:left="0" w:firstLine="0"/>
      </w:pPr>
    </w:lvl>
    <w:lvl w:ilvl="4" w:tplc="F32A2FA4">
      <w:numFmt w:val="decimal"/>
      <w:lvlText w:val=""/>
      <w:lvlJc w:val="left"/>
      <w:pPr>
        <w:ind w:left="0" w:firstLine="0"/>
      </w:pPr>
    </w:lvl>
    <w:lvl w:ilvl="5" w:tplc="309EA556">
      <w:numFmt w:val="decimal"/>
      <w:lvlText w:val=""/>
      <w:lvlJc w:val="left"/>
      <w:pPr>
        <w:ind w:left="0" w:firstLine="0"/>
      </w:pPr>
    </w:lvl>
    <w:lvl w:ilvl="6" w:tplc="64BAAEFE">
      <w:numFmt w:val="decimal"/>
      <w:lvlText w:val=""/>
      <w:lvlJc w:val="left"/>
      <w:pPr>
        <w:ind w:left="0" w:firstLine="0"/>
      </w:pPr>
    </w:lvl>
    <w:lvl w:ilvl="7" w:tplc="DD4EA668">
      <w:numFmt w:val="decimal"/>
      <w:lvlText w:val=""/>
      <w:lvlJc w:val="left"/>
      <w:pPr>
        <w:ind w:left="0" w:firstLine="0"/>
      </w:pPr>
    </w:lvl>
    <w:lvl w:ilvl="8" w:tplc="8DEC26A6">
      <w:numFmt w:val="decimal"/>
      <w:lvlText w:val=""/>
      <w:lvlJc w:val="left"/>
      <w:pPr>
        <w:ind w:left="0" w:firstLine="0"/>
      </w:pPr>
    </w:lvl>
  </w:abstractNum>
  <w:abstractNum w:abstractNumId="52">
    <w:nsid w:val="4B443C0C"/>
    <w:multiLevelType w:val="hybridMultilevel"/>
    <w:tmpl w:val="A3A68000"/>
    <w:lvl w:ilvl="0" w:tplc="1602A042">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0B8C22A">
      <w:numFmt w:val="decimal"/>
      <w:lvlText w:val=""/>
      <w:lvlJc w:val="left"/>
      <w:pPr>
        <w:ind w:left="0" w:firstLine="0"/>
      </w:pPr>
    </w:lvl>
    <w:lvl w:ilvl="2" w:tplc="59AEC1D2">
      <w:numFmt w:val="decimal"/>
      <w:lvlText w:val=""/>
      <w:lvlJc w:val="left"/>
      <w:pPr>
        <w:ind w:left="0" w:firstLine="0"/>
      </w:pPr>
    </w:lvl>
    <w:lvl w:ilvl="3" w:tplc="3E469032">
      <w:numFmt w:val="decimal"/>
      <w:lvlText w:val=""/>
      <w:lvlJc w:val="left"/>
      <w:pPr>
        <w:ind w:left="0" w:firstLine="0"/>
      </w:pPr>
    </w:lvl>
    <w:lvl w:ilvl="4" w:tplc="663EB096">
      <w:numFmt w:val="decimal"/>
      <w:lvlText w:val=""/>
      <w:lvlJc w:val="left"/>
      <w:pPr>
        <w:ind w:left="0" w:firstLine="0"/>
      </w:pPr>
    </w:lvl>
    <w:lvl w:ilvl="5" w:tplc="01C2E110">
      <w:numFmt w:val="decimal"/>
      <w:lvlText w:val=""/>
      <w:lvlJc w:val="left"/>
      <w:pPr>
        <w:ind w:left="0" w:firstLine="0"/>
      </w:pPr>
    </w:lvl>
    <w:lvl w:ilvl="6" w:tplc="A17A5B7A">
      <w:numFmt w:val="decimal"/>
      <w:lvlText w:val=""/>
      <w:lvlJc w:val="left"/>
      <w:pPr>
        <w:ind w:left="0" w:firstLine="0"/>
      </w:pPr>
    </w:lvl>
    <w:lvl w:ilvl="7" w:tplc="E016399C">
      <w:numFmt w:val="decimal"/>
      <w:lvlText w:val=""/>
      <w:lvlJc w:val="left"/>
      <w:pPr>
        <w:ind w:left="0" w:firstLine="0"/>
      </w:pPr>
    </w:lvl>
    <w:lvl w:ilvl="8" w:tplc="9974A18C">
      <w:numFmt w:val="decimal"/>
      <w:lvlText w:val=""/>
      <w:lvlJc w:val="left"/>
      <w:pPr>
        <w:ind w:left="0" w:firstLine="0"/>
      </w:pPr>
    </w:lvl>
  </w:abstractNum>
  <w:abstractNum w:abstractNumId="53">
    <w:nsid w:val="4B6C39FA"/>
    <w:multiLevelType w:val="hybridMultilevel"/>
    <w:tmpl w:val="E9C4B7D0"/>
    <w:lvl w:ilvl="0" w:tplc="2C7E6684">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B5ADE9A">
      <w:numFmt w:val="decimal"/>
      <w:lvlText w:val=""/>
      <w:lvlJc w:val="left"/>
      <w:pPr>
        <w:ind w:left="0" w:firstLine="0"/>
      </w:pPr>
    </w:lvl>
    <w:lvl w:ilvl="2" w:tplc="5890E07A">
      <w:numFmt w:val="decimal"/>
      <w:lvlText w:val=""/>
      <w:lvlJc w:val="left"/>
      <w:pPr>
        <w:ind w:left="0" w:firstLine="0"/>
      </w:pPr>
    </w:lvl>
    <w:lvl w:ilvl="3" w:tplc="56FA2610">
      <w:numFmt w:val="decimal"/>
      <w:lvlText w:val=""/>
      <w:lvlJc w:val="left"/>
      <w:pPr>
        <w:ind w:left="0" w:firstLine="0"/>
      </w:pPr>
    </w:lvl>
    <w:lvl w:ilvl="4" w:tplc="95EC0854">
      <w:numFmt w:val="decimal"/>
      <w:lvlText w:val=""/>
      <w:lvlJc w:val="left"/>
      <w:pPr>
        <w:ind w:left="0" w:firstLine="0"/>
      </w:pPr>
    </w:lvl>
    <w:lvl w:ilvl="5" w:tplc="BA9A16D4">
      <w:numFmt w:val="decimal"/>
      <w:lvlText w:val=""/>
      <w:lvlJc w:val="left"/>
      <w:pPr>
        <w:ind w:left="0" w:firstLine="0"/>
      </w:pPr>
    </w:lvl>
    <w:lvl w:ilvl="6" w:tplc="36BAE0C8">
      <w:numFmt w:val="decimal"/>
      <w:lvlText w:val=""/>
      <w:lvlJc w:val="left"/>
      <w:pPr>
        <w:ind w:left="0" w:firstLine="0"/>
      </w:pPr>
    </w:lvl>
    <w:lvl w:ilvl="7" w:tplc="16DAEB22">
      <w:numFmt w:val="decimal"/>
      <w:lvlText w:val=""/>
      <w:lvlJc w:val="left"/>
      <w:pPr>
        <w:ind w:left="0" w:firstLine="0"/>
      </w:pPr>
    </w:lvl>
    <w:lvl w:ilvl="8" w:tplc="2ABCFD82">
      <w:numFmt w:val="decimal"/>
      <w:lvlText w:val=""/>
      <w:lvlJc w:val="left"/>
      <w:pPr>
        <w:ind w:left="0" w:firstLine="0"/>
      </w:pPr>
    </w:lvl>
  </w:abstractNum>
  <w:abstractNum w:abstractNumId="54">
    <w:nsid w:val="4C511414"/>
    <w:multiLevelType w:val="hybridMultilevel"/>
    <w:tmpl w:val="103C306A"/>
    <w:lvl w:ilvl="0" w:tplc="9AAE6A1C">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16FE7F70">
      <w:numFmt w:val="decimal"/>
      <w:lvlText w:val=""/>
      <w:lvlJc w:val="left"/>
      <w:pPr>
        <w:ind w:left="0" w:firstLine="0"/>
      </w:pPr>
    </w:lvl>
    <w:lvl w:ilvl="2" w:tplc="567E7E5A">
      <w:numFmt w:val="decimal"/>
      <w:lvlText w:val=""/>
      <w:lvlJc w:val="left"/>
      <w:pPr>
        <w:ind w:left="0" w:firstLine="0"/>
      </w:pPr>
    </w:lvl>
    <w:lvl w:ilvl="3" w:tplc="BCE898C4">
      <w:numFmt w:val="decimal"/>
      <w:lvlText w:val=""/>
      <w:lvlJc w:val="left"/>
      <w:pPr>
        <w:ind w:left="0" w:firstLine="0"/>
      </w:pPr>
    </w:lvl>
    <w:lvl w:ilvl="4" w:tplc="1C82F710">
      <w:numFmt w:val="decimal"/>
      <w:lvlText w:val=""/>
      <w:lvlJc w:val="left"/>
      <w:pPr>
        <w:ind w:left="0" w:firstLine="0"/>
      </w:pPr>
    </w:lvl>
    <w:lvl w:ilvl="5" w:tplc="AEA0B98C">
      <w:numFmt w:val="decimal"/>
      <w:lvlText w:val=""/>
      <w:lvlJc w:val="left"/>
      <w:pPr>
        <w:ind w:left="0" w:firstLine="0"/>
      </w:pPr>
    </w:lvl>
    <w:lvl w:ilvl="6" w:tplc="B1DAAE10">
      <w:numFmt w:val="decimal"/>
      <w:lvlText w:val=""/>
      <w:lvlJc w:val="left"/>
      <w:pPr>
        <w:ind w:left="0" w:firstLine="0"/>
      </w:pPr>
    </w:lvl>
    <w:lvl w:ilvl="7" w:tplc="4872D4DC">
      <w:numFmt w:val="decimal"/>
      <w:lvlText w:val=""/>
      <w:lvlJc w:val="left"/>
      <w:pPr>
        <w:ind w:left="0" w:firstLine="0"/>
      </w:pPr>
    </w:lvl>
    <w:lvl w:ilvl="8" w:tplc="A4DE6542">
      <w:numFmt w:val="decimal"/>
      <w:lvlText w:val=""/>
      <w:lvlJc w:val="left"/>
      <w:pPr>
        <w:ind w:left="0" w:firstLine="0"/>
      </w:pPr>
    </w:lvl>
  </w:abstractNum>
  <w:abstractNum w:abstractNumId="55">
    <w:nsid w:val="4D086B75"/>
    <w:multiLevelType w:val="hybridMultilevel"/>
    <w:tmpl w:val="5A5A945C"/>
    <w:lvl w:ilvl="0" w:tplc="1660B18E">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6">
    <w:nsid w:val="4DDC492C"/>
    <w:multiLevelType w:val="hybridMultilevel"/>
    <w:tmpl w:val="B4B64BA0"/>
    <w:lvl w:ilvl="0" w:tplc="A6FA7796">
      <w:start w:val="14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36D642E4">
      <w:numFmt w:val="decimal"/>
      <w:lvlText w:val=""/>
      <w:lvlJc w:val="left"/>
      <w:pPr>
        <w:ind w:left="0" w:firstLine="0"/>
      </w:pPr>
    </w:lvl>
    <w:lvl w:ilvl="2" w:tplc="AE1262CA">
      <w:numFmt w:val="decimal"/>
      <w:lvlText w:val=""/>
      <w:lvlJc w:val="left"/>
      <w:pPr>
        <w:ind w:left="0" w:firstLine="0"/>
      </w:pPr>
    </w:lvl>
    <w:lvl w:ilvl="3" w:tplc="352405E2">
      <w:numFmt w:val="decimal"/>
      <w:lvlText w:val=""/>
      <w:lvlJc w:val="left"/>
      <w:pPr>
        <w:ind w:left="0" w:firstLine="0"/>
      </w:pPr>
    </w:lvl>
    <w:lvl w:ilvl="4" w:tplc="EA509F66">
      <w:numFmt w:val="decimal"/>
      <w:lvlText w:val=""/>
      <w:lvlJc w:val="left"/>
      <w:pPr>
        <w:ind w:left="0" w:firstLine="0"/>
      </w:pPr>
    </w:lvl>
    <w:lvl w:ilvl="5" w:tplc="A5A8BE00">
      <w:numFmt w:val="decimal"/>
      <w:lvlText w:val=""/>
      <w:lvlJc w:val="left"/>
      <w:pPr>
        <w:ind w:left="0" w:firstLine="0"/>
      </w:pPr>
    </w:lvl>
    <w:lvl w:ilvl="6" w:tplc="98883E70">
      <w:numFmt w:val="decimal"/>
      <w:lvlText w:val=""/>
      <w:lvlJc w:val="left"/>
      <w:pPr>
        <w:ind w:left="0" w:firstLine="0"/>
      </w:pPr>
    </w:lvl>
    <w:lvl w:ilvl="7" w:tplc="C748B1A2">
      <w:numFmt w:val="decimal"/>
      <w:lvlText w:val=""/>
      <w:lvlJc w:val="left"/>
      <w:pPr>
        <w:ind w:left="0" w:firstLine="0"/>
      </w:pPr>
    </w:lvl>
    <w:lvl w:ilvl="8" w:tplc="1F64A53C">
      <w:numFmt w:val="decimal"/>
      <w:lvlText w:val=""/>
      <w:lvlJc w:val="left"/>
      <w:pPr>
        <w:ind w:left="0" w:firstLine="0"/>
      </w:pPr>
    </w:lvl>
  </w:abstractNum>
  <w:abstractNum w:abstractNumId="57">
    <w:nsid w:val="4E0131FF"/>
    <w:multiLevelType w:val="hybridMultilevel"/>
    <w:tmpl w:val="9500ACE8"/>
    <w:lvl w:ilvl="0" w:tplc="BCE4FD1A">
      <w:start w:val="21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3E6D9D6">
      <w:numFmt w:val="decimal"/>
      <w:lvlText w:val=""/>
      <w:lvlJc w:val="left"/>
      <w:pPr>
        <w:ind w:left="0" w:firstLine="0"/>
      </w:pPr>
    </w:lvl>
    <w:lvl w:ilvl="2" w:tplc="7AE07054">
      <w:numFmt w:val="decimal"/>
      <w:lvlText w:val=""/>
      <w:lvlJc w:val="left"/>
      <w:pPr>
        <w:ind w:left="0" w:firstLine="0"/>
      </w:pPr>
    </w:lvl>
    <w:lvl w:ilvl="3" w:tplc="D902C2CE">
      <w:numFmt w:val="decimal"/>
      <w:lvlText w:val=""/>
      <w:lvlJc w:val="left"/>
      <w:pPr>
        <w:ind w:left="0" w:firstLine="0"/>
      </w:pPr>
    </w:lvl>
    <w:lvl w:ilvl="4" w:tplc="D8A26076">
      <w:numFmt w:val="decimal"/>
      <w:lvlText w:val=""/>
      <w:lvlJc w:val="left"/>
      <w:pPr>
        <w:ind w:left="0" w:firstLine="0"/>
      </w:pPr>
    </w:lvl>
    <w:lvl w:ilvl="5" w:tplc="08864988">
      <w:numFmt w:val="decimal"/>
      <w:lvlText w:val=""/>
      <w:lvlJc w:val="left"/>
      <w:pPr>
        <w:ind w:left="0" w:firstLine="0"/>
      </w:pPr>
    </w:lvl>
    <w:lvl w:ilvl="6" w:tplc="763A0802">
      <w:numFmt w:val="decimal"/>
      <w:lvlText w:val=""/>
      <w:lvlJc w:val="left"/>
      <w:pPr>
        <w:ind w:left="0" w:firstLine="0"/>
      </w:pPr>
    </w:lvl>
    <w:lvl w:ilvl="7" w:tplc="803C1CB8">
      <w:numFmt w:val="decimal"/>
      <w:lvlText w:val=""/>
      <w:lvlJc w:val="left"/>
      <w:pPr>
        <w:ind w:left="0" w:firstLine="0"/>
      </w:pPr>
    </w:lvl>
    <w:lvl w:ilvl="8" w:tplc="0A40889E">
      <w:numFmt w:val="decimal"/>
      <w:lvlText w:val=""/>
      <w:lvlJc w:val="left"/>
      <w:pPr>
        <w:ind w:left="0" w:firstLine="0"/>
      </w:pPr>
    </w:lvl>
  </w:abstractNum>
  <w:abstractNum w:abstractNumId="58">
    <w:nsid w:val="4FF2333F"/>
    <w:multiLevelType w:val="hybridMultilevel"/>
    <w:tmpl w:val="6D4C77D6"/>
    <w:lvl w:ilvl="0" w:tplc="A9DCF330">
      <w:start w:val="5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50AAF8">
      <w:numFmt w:val="decimal"/>
      <w:lvlText w:val=""/>
      <w:lvlJc w:val="left"/>
      <w:pPr>
        <w:ind w:left="0" w:firstLine="0"/>
      </w:pPr>
    </w:lvl>
    <w:lvl w:ilvl="2" w:tplc="75CA6376">
      <w:numFmt w:val="decimal"/>
      <w:lvlText w:val=""/>
      <w:lvlJc w:val="left"/>
      <w:pPr>
        <w:ind w:left="0" w:firstLine="0"/>
      </w:pPr>
    </w:lvl>
    <w:lvl w:ilvl="3" w:tplc="40F0C360">
      <w:numFmt w:val="decimal"/>
      <w:lvlText w:val=""/>
      <w:lvlJc w:val="left"/>
      <w:pPr>
        <w:ind w:left="0" w:firstLine="0"/>
      </w:pPr>
    </w:lvl>
    <w:lvl w:ilvl="4" w:tplc="C92C587C">
      <w:numFmt w:val="decimal"/>
      <w:lvlText w:val=""/>
      <w:lvlJc w:val="left"/>
      <w:pPr>
        <w:ind w:left="0" w:firstLine="0"/>
      </w:pPr>
    </w:lvl>
    <w:lvl w:ilvl="5" w:tplc="09FEA066">
      <w:numFmt w:val="decimal"/>
      <w:lvlText w:val=""/>
      <w:lvlJc w:val="left"/>
      <w:pPr>
        <w:ind w:left="0" w:firstLine="0"/>
      </w:pPr>
    </w:lvl>
    <w:lvl w:ilvl="6" w:tplc="172A0D0E">
      <w:numFmt w:val="decimal"/>
      <w:lvlText w:val=""/>
      <w:lvlJc w:val="left"/>
      <w:pPr>
        <w:ind w:left="0" w:firstLine="0"/>
      </w:pPr>
    </w:lvl>
    <w:lvl w:ilvl="7" w:tplc="552858F4">
      <w:numFmt w:val="decimal"/>
      <w:lvlText w:val=""/>
      <w:lvlJc w:val="left"/>
      <w:pPr>
        <w:ind w:left="0" w:firstLine="0"/>
      </w:pPr>
    </w:lvl>
    <w:lvl w:ilvl="8" w:tplc="FF6092D4">
      <w:numFmt w:val="decimal"/>
      <w:lvlText w:val=""/>
      <w:lvlJc w:val="left"/>
      <w:pPr>
        <w:ind w:left="0" w:firstLine="0"/>
      </w:pPr>
    </w:lvl>
  </w:abstractNum>
  <w:abstractNum w:abstractNumId="59">
    <w:nsid w:val="51BE2E8A"/>
    <w:multiLevelType w:val="hybridMultilevel"/>
    <w:tmpl w:val="1A8EF8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nsid w:val="55183337"/>
    <w:multiLevelType w:val="hybridMultilevel"/>
    <w:tmpl w:val="0EA64DF8"/>
    <w:lvl w:ilvl="0" w:tplc="8E945C86">
      <w:start w:val="17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6C298B4">
      <w:numFmt w:val="decimal"/>
      <w:lvlText w:val=""/>
      <w:lvlJc w:val="left"/>
      <w:pPr>
        <w:ind w:left="0" w:firstLine="0"/>
      </w:pPr>
    </w:lvl>
    <w:lvl w:ilvl="2" w:tplc="B0D68992">
      <w:numFmt w:val="decimal"/>
      <w:lvlText w:val=""/>
      <w:lvlJc w:val="left"/>
      <w:pPr>
        <w:ind w:left="0" w:firstLine="0"/>
      </w:pPr>
    </w:lvl>
    <w:lvl w:ilvl="3" w:tplc="29445E48">
      <w:numFmt w:val="decimal"/>
      <w:lvlText w:val=""/>
      <w:lvlJc w:val="left"/>
      <w:pPr>
        <w:ind w:left="0" w:firstLine="0"/>
      </w:pPr>
    </w:lvl>
    <w:lvl w:ilvl="4" w:tplc="635AF73C">
      <w:numFmt w:val="decimal"/>
      <w:lvlText w:val=""/>
      <w:lvlJc w:val="left"/>
      <w:pPr>
        <w:ind w:left="0" w:firstLine="0"/>
      </w:pPr>
    </w:lvl>
    <w:lvl w:ilvl="5" w:tplc="8572CF30">
      <w:numFmt w:val="decimal"/>
      <w:lvlText w:val=""/>
      <w:lvlJc w:val="left"/>
      <w:pPr>
        <w:ind w:left="0" w:firstLine="0"/>
      </w:pPr>
    </w:lvl>
    <w:lvl w:ilvl="6" w:tplc="1A847DBC">
      <w:numFmt w:val="decimal"/>
      <w:lvlText w:val=""/>
      <w:lvlJc w:val="left"/>
      <w:pPr>
        <w:ind w:left="0" w:firstLine="0"/>
      </w:pPr>
    </w:lvl>
    <w:lvl w:ilvl="7" w:tplc="FD52CA78">
      <w:numFmt w:val="decimal"/>
      <w:lvlText w:val=""/>
      <w:lvlJc w:val="left"/>
      <w:pPr>
        <w:ind w:left="0" w:firstLine="0"/>
      </w:pPr>
    </w:lvl>
    <w:lvl w:ilvl="8" w:tplc="DB3E61DE">
      <w:numFmt w:val="decimal"/>
      <w:lvlText w:val=""/>
      <w:lvlJc w:val="left"/>
      <w:pPr>
        <w:ind w:left="0" w:firstLine="0"/>
      </w:pPr>
    </w:lvl>
  </w:abstractNum>
  <w:abstractNum w:abstractNumId="61">
    <w:nsid w:val="55C3531B"/>
    <w:multiLevelType w:val="hybridMultilevel"/>
    <w:tmpl w:val="F5F6883A"/>
    <w:lvl w:ilvl="0" w:tplc="A84E2AB0">
      <w:start w:val="17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2E7CDAB2">
      <w:numFmt w:val="decimal"/>
      <w:lvlText w:val=""/>
      <w:lvlJc w:val="left"/>
      <w:pPr>
        <w:ind w:left="0" w:firstLine="0"/>
      </w:pPr>
    </w:lvl>
    <w:lvl w:ilvl="2" w:tplc="5E6E0F7C">
      <w:numFmt w:val="decimal"/>
      <w:lvlText w:val=""/>
      <w:lvlJc w:val="left"/>
      <w:pPr>
        <w:ind w:left="0" w:firstLine="0"/>
      </w:pPr>
    </w:lvl>
    <w:lvl w:ilvl="3" w:tplc="4DFE7C68">
      <w:numFmt w:val="decimal"/>
      <w:lvlText w:val=""/>
      <w:lvlJc w:val="left"/>
      <w:pPr>
        <w:ind w:left="0" w:firstLine="0"/>
      </w:pPr>
    </w:lvl>
    <w:lvl w:ilvl="4" w:tplc="3B56A70A">
      <w:numFmt w:val="decimal"/>
      <w:lvlText w:val=""/>
      <w:lvlJc w:val="left"/>
      <w:pPr>
        <w:ind w:left="0" w:firstLine="0"/>
      </w:pPr>
    </w:lvl>
    <w:lvl w:ilvl="5" w:tplc="B72E078C">
      <w:numFmt w:val="decimal"/>
      <w:lvlText w:val=""/>
      <w:lvlJc w:val="left"/>
      <w:pPr>
        <w:ind w:left="0" w:firstLine="0"/>
      </w:pPr>
    </w:lvl>
    <w:lvl w:ilvl="6" w:tplc="F8A68B10">
      <w:numFmt w:val="decimal"/>
      <w:lvlText w:val=""/>
      <w:lvlJc w:val="left"/>
      <w:pPr>
        <w:ind w:left="0" w:firstLine="0"/>
      </w:pPr>
    </w:lvl>
    <w:lvl w:ilvl="7" w:tplc="4A9E111C">
      <w:numFmt w:val="decimal"/>
      <w:lvlText w:val=""/>
      <w:lvlJc w:val="left"/>
      <w:pPr>
        <w:ind w:left="0" w:firstLine="0"/>
      </w:pPr>
    </w:lvl>
    <w:lvl w:ilvl="8" w:tplc="A74456E0">
      <w:numFmt w:val="decimal"/>
      <w:lvlText w:val=""/>
      <w:lvlJc w:val="left"/>
      <w:pPr>
        <w:ind w:left="0" w:firstLine="0"/>
      </w:pPr>
    </w:lvl>
  </w:abstractNum>
  <w:abstractNum w:abstractNumId="62">
    <w:nsid w:val="57DE27CC"/>
    <w:multiLevelType w:val="hybridMultilevel"/>
    <w:tmpl w:val="E5801624"/>
    <w:lvl w:ilvl="0" w:tplc="DC02B670">
      <w:start w:val="9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69C502E">
      <w:numFmt w:val="decimal"/>
      <w:lvlText w:val=""/>
      <w:lvlJc w:val="left"/>
      <w:pPr>
        <w:ind w:left="0" w:firstLine="0"/>
      </w:pPr>
    </w:lvl>
    <w:lvl w:ilvl="2" w:tplc="443E6A20">
      <w:numFmt w:val="decimal"/>
      <w:lvlText w:val=""/>
      <w:lvlJc w:val="left"/>
      <w:pPr>
        <w:ind w:left="0" w:firstLine="0"/>
      </w:pPr>
    </w:lvl>
    <w:lvl w:ilvl="3" w:tplc="AD80851C">
      <w:numFmt w:val="decimal"/>
      <w:lvlText w:val=""/>
      <w:lvlJc w:val="left"/>
      <w:pPr>
        <w:ind w:left="0" w:firstLine="0"/>
      </w:pPr>
    </w:lvl>
    <w:lvl w:ilvl="4" w:tplc="0E38C6D4">
      <w:numFmt w:val="decimal"/>
      <w:lvlText w:val=""/>
      <w:lvlJc w:val="left"/>
      <w:pPr>
        <w:ind w:left="0" w:firstLine="0"/>
      </w:pPr>
    </w:lvl>
    <w:lvl w:ilvl="5" w:tplc="3E70D88C">
      <w:numFmt w:val="decimal"/>
      <w:lvlText w:val=""/>
      <w:lvlJc w:val="left"/>
      <w:pPr>
        <w:ind w:left="0" w:firstLine="0"/>
      </w:pPr>
    </w:lvl>
    <w:lvl w:ilvl="6" w:tplc="264C8FCC">
      <w:numFmt w:val="decimal"/>
      <w:lvlText w:val=""/>
      <w:lvlJc w:val="left"/>
      <w:pPr>
        <w:ind w:left="0" w:firstLine="0"/>
      </w:pPr>
    </w:lvl>
    <w:lvl w:ilvl="7" w:tplc="F9FE4AB8">
      <w:numFmt w:val="decimal"/>
      <w:lvlText w:val=""/>
      <w:lvlJc w:val="left"/>
      <w:pPr>
        <w:ind w:left="0" w:firstLine="0"/>
      </w:pPr>
    </w:lvl>
    <w:lvl w:ilvl="8" w:tplc="DDF22EB4">
      <w:numFmt w:val="decimal"/>
      <w:lvlText w:val=""/>
      <w:lvlJc w:val="left"/>
      <w:pPr>
        <w:ind w:left="0" w:firstLine="0"/>
      </w:pPr>
    </w:lvl>
  </w:abstractNum>
  <w:abstractNum w:abstractNumId="63">
    <w:nsid w:val="59E56C8B"/>
    <w:multiLevelType w:val="hybridMultilevel"/>
    <w:tmpl w:val="B01A549C"/>
    <w:lvl w:ilvl="0" w:tplc="80C68CFE">
      <w:start w:val="3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FCE738E">
      <w:numFmt w:val="decimal"/>
      <w:lvlText w:val=""/>
      <w:lvlJc w:val="left"/>
      <w:pPr>
        <w:ind w:left="0" w:firstLine="0"/>
      </w:pPr>
    </w:lvl>
    <w:lvl w:ilvl="2" w:tplc="A874EF7C">
      <w:numFmt w:val="decimal"/>
      <w:lvlText w:val=""/>
      <w:lvlJc w:val="left"/>
      <w:pPr>
        <w:ind w:left="0" w:firstLine="0"/>
      </w:pPr>
    </w:lvl>
    <w:lvl w:ilvl="3" w:tplc="2404234C">
      <w:numFmt w:val="decimal"/>
      <w:lvlText w:val=""/>
      <w:lvlJc w:val="left"/>
      <w:pPr>
        <w:ind w:left="0" w:firstLine="0"/>
      </w:pPr>
    </w:lvl>
    <w:lvl w:ilvl="4" w:tplc="93C46C32">
      <w:numFmt w:val="decimal"/>
      <w:lvlText w:val=""/>
      <w:lvlJc w:val="left"/>
      <w:pPr>
        <w:ind w:left="0" w:firstLine="0"/>
      </w:pPr>
    </w:lvl>
    <w:lvl w:ilvl="5" w:tplc="50625544">
      <w:numFmt w:val="decimal"/>
      <w:lvlText w:val=""/>
      <w:lvlJc w:val="left"/>
      <w:pPr>
        <w:ind w:left="0" w:firstLine="0"/>
      </w:pPr>
    </w:lvl>
    <w:lvl w:ilvl="6" w:tplc="7B0631C4">
      <w:numFmt w:val="decimal"/>
      <w:lvlText w:val=""/>
      <w:lvlJc w:val="left"/>
      <w:pPr>
        <w:ind w:left="0" w:firstLine="0"/>
      </w:pPr>
    </w:lvl>
    <w:lvl w:ilvl="7" w:tplc="8D0A3EE4">
      <w:numFmt w:val="decimal"/>
      <w:lvlText w:val=""/>
      <w:lvlJc w:val="left"/>
      <w:pPr>
        <w:ind w:left="0" w:firstLine="0"/>
      </w:pPr>
    </w:lvl>
    <w:lvl w:ilvl="8" w:tplc="4614CA86">
      <w:numFmt w:val="decimal"/>
      <w:lvlText w:val=""/>
      <w:lvlJc w:val="left"/>
      <w:pPr>
        <w:ind w:left="0" w:firstLine="0"/>
      </w:pPr>
    </w:lvl>
  </w:abstractNum>
  <w:abstractNum w:abstractNumId="64">
    <w:nsid w:val="5BF164A8"/>
    <w:multiLevelType w:val="hybridMultilevel"/>
    <w:tmpl w:val="78C6B034"/>
    <w:lvl w:ilvl="0" w:tplc="66F8C6FA">
      <w:start w:val="24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F9B06C7C">
      <w:numFmt w:val="decimal"/>
      <w:lvlText w:val=""/>
      <w:lvlJc w:val="left"/>
      <w:pPr>
        <w:ind w:left="0" w:firstLine="0"/>
      </w:pPr>
    </w:lvl>
    <w:lvl w:ilvl="2" w:tplc="3E942572">
      <w:numFmt w:val="decimal"/>
      <w:lvlText w:val=""/>
      <w:lvlJc w:val="left"/>
      <w:pPr>
        <w:ind w:left="0" w:firstLine="0"/>
      </w:pPr>
    </w:lvl>
    <w:lvl w:ilvl="3" w:tplc="E9748CC4">
      <w:numFmt w:val="decimal"/>
      <w:lvlText w:val=""/>
      <w:lvlJc w:val="left"/>
      <w:pPr>
        <w:ind w:left="0" w:firstLine="0"/>
      </w:pPr>
    </w:lvl>
    <w:lvl w:ilvl="4" w:tplc="B64273F0">
      <w:numFmt w:val="decimal"/>
      <w:lvlText w:val=""/>
      <w:lvlJc w:val="left"/>
      <w:pPr>
        <w:ind w:left="0" w:firstLine="0"/>
      </w:pPr>
    </w:lvl>
    <w:lvl w:ilvl="5" w:tplc="5E46285C">
      <w:numFmt w:val="decimal"/>
      <w:lvlText w:val=""/>
      <w:lvlJc w:val="left"/>
      <w:pPr>
        <w:ind w:left="0" w:firstLine="0"/>
      </w:pPr>
    </w:lvl>
    <w:lvl w:ilvl="6" w:tplc="ACE20B4E">
      <w:numFmt w:val="decimal"/>
      <w:lvlText w:val=""/>
      <w:lvlJc w:val="left"/>
      <w:pPr>
        <w:ind w:left="0" w:firstLine="0"/>
      </w:pPr>
    </w:lvl>
    <w:lvl w:ilvl="7" w:tplc="02E67FF6">
      <w:numFmt w:val="decimal"/>
      <w:lvlText w:val=""/>
      <w:lvlJc w:val="left"/>
      <w:pPr>
        <w:ind w:left="0" w:firstLine="0"/>
      </w:pPr>
    </w:lvl>
    <w:lvl w:ilvl="8" w:tplc="9D16F344">
      <w:numFmt w:val="decimal"/>
      <w:lvlText w:val=""/>
      <w:lvlJc w:val="left"/>
      <w:pPr>
        <w:ind w:left="0" w:firstLine="0"/>
      </w:pPr>
    </w:lvl>
  </w:abstractNum>
  <w:abstractNum w:abstractNumId="65">
    <w:nsid w:val="5C351682"/>
    <w:multiLevelType w:val="hybridMultilevel"/>
    <w:tmpl w:val="365AA986"/>
    <w:lvl w:ilvl="0" w:tplc="19F67C80">
      <w:start w:val="22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7CAF54A">
      <w:numFmt w:val="decimal"/>
      <w:lvlText w:val=""/>
      <w:lvlJc w:val="left"/>
      <w:pPr>
        <w:ind w:left="0" w:firstLine="0"/>
      </w:pPr>
    </w:lvl>
    <w:lvl w:ilvl="2" w:tplc="E06C5478">
      <w:numFmt w:val="decimal"/>
      <w:lvlText w:val=""/>
      <w:lvlJc w:val="left"/>
      <w:pPr>
        <w:ind w:left="0" w:firstLine="0"/>
      </w:pPr>
    </w:lvl>
    <w:lvl w:ilvl="3" w:tplc="CF8CDC80">
      <w:numFmt w:val="decimal"/>
      <w:lvlText w:val=""/>
      <w:lvlJc w:val="left"/>
      <w:pPr>
        <w:ind w:left="0" w:firstLine="0"/>
      </w:pPr>
    </w:lvl>
    <w:lvl w:ilvl="4" w:tplc="CA0487D8">
      <w:numFmt w:val="decimal"/>
      <w:lvlText w:val=""/>
      <w:lvlJc w:val="left"/>
      <w:pPr>
        <w:ind w:left="0" w:firstLine="0"/>
      </w:pPr>
    </w:lvl>
    <w:lvl w:ilvl="5" w:tplc="D77AE520">
      <w:numFmt w:val="decimal"/>
      <w:lvlText w:val=""/>
      <w:lvlJc w:val="left"/>
      <w:pPr>
        <w:ind w:left="0" w:firstLine="0"/>
      </w:pPr>
    </w:lvl>
    <w:lvl w:ilvl="6" w:tplc="AA94744C">
      <w:numFmt w:val="decimal"/>
      <w:lvlText w:val=""/>
      <w:lvlJc w:val="left"/>
      <w:pPr>
        <w:ind w:left="0" w:firstLine="0"/>
      </w:pPr>
    </w:lvl>
    <w:lvl w:ilvl="7" w:tplc="FF449958">
      <w:numFmt w:val="decimal"/>
      <w:lvlText w:val=""/>
      <w:lvlJc w:val="left"/>
      <w:pPr>
        <w:ind w:left="0" w:firstLine="0"/>
      </w:pPr>
    </w:lvl>
    <w:lvl w:ilvl="8" w:tplc="55C25876">
      <w:numFmt w:val="decimal"/>
      <w:lvlText w:val=""/>
      <w:lvlJc w:val="left"/>
      <w:pPr>
        <w:ind w:left="0" w:firstLine="0"/>
      </w:pPr>
    </w:lvl>
  </w:abstractNum>
  <w:abstractNum w:abstractNumId="66">
    <w:nsid w:val="5C7B1252"/>
    <w:multiLevelType w:val="hybridMultilevel"/>
    <w:tmpl w:val="F30826D2"/>
    <w:lvl w:ilvl="0" w:tplc="AFC6E9AA">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0F86802">
      <w:numFmt w:val="decimal"/>
      <w:lvlText w:val=""/>
      <w:lvlJc w:val="left"/>
      <w:pPr>
        <w:ind w:left="0" w:firstLine="0"/>
      </w:pPr>
    </w:lvl>
    <w:lvl w:ilvl="2" w:tplc="98068EBE">
      <w:numFmt w:val="decimal"/>
      <w:lvlText w:val=""/>
      <w:lvlJc w:val="left"/>
      <w:pPr>
        <w:ind w:left="0" w:firstLine="0"/>
      </w:pPr>
    </w:lvl>
    <w:lvl w:ilvl="3" w:tplc="9A80CEFC">
      <w:numFmt w:val="decimal"/>
      <w:lvlText w:val=""/>
      <w:lvlJc w:val="left"/>
      <w:pPr>
        <w:ind w:left="0" w:firstLine="0"/>
      </w:pPr>
    </w:lvl>
    <w:lvl w:ilvl="4" w:tplc="37702CE6">
      <w:numFmt w:val="decimal"/>
      <w:lvlText w:val=""/>
      <w:lvlJc w:val="left"/>
      <w:pPr>
        <w:ind w:left="0" w:firstLine="0"/>
      </w:pPr>
    </w:lvl>
    <w:lvl w:ilvl="5" w:tplc="CF44FDF2">
      <w:numFmt w:val="decimal"/>
      <w:lvlText w:val=""/>
      <w:lvlJc w:val="left"/>
      <w:pPr>
        <w:ind w:left="0" w:firstLine="0"/>
      </w:pPr>
    </w:lvl>
    <w:lvl w:ilvl="6" w:tplc="B3147632">
      <w:numFmt w:val="decimal"/>
      <w:lvlText w:val=""/>
      <w:lvlJc w:val="left"/>
      <w:pPr>
        <w:ind w:left="0" w:firstLine="0"/>
      </w:pPr>
    </w:lvl>
    <w:lvl w:ilvl="7" w:tplc="C6F656A0">
      <w:numFmt w:val="decimal"/>
      <w:lvlText w:val=""/>
      <w:lvlJc w:val="left"/>
      <w:pPr>
        <w:ind w:left="0" w:firstLine="0"/>
      </w:pPr>
    </w:lvl>
    <w:lvl w:ilvl="8" w:tplc="B9B25660">
      <w:numFmt w:val="decimal"/>
      <w:lvlText w:val=""/>
      <w:lvlJc w:val="left"/>
      <w:pPr>
        <w:ind w:left="0" w:firstLine="0"/>
      </w:pPr>
    </w:lvl>
  </w:abstractNum>
  <w:abstractNum w:abstractNumId="67">
    <w:nsid w:val="60D22149"/>
    <w:multiLevelType w:val="hybridMultilevel"/>
    <w:tmpl w:val="54FCC4F8"/>
    <w:lvl w:ilvl="0" w:tplc="E7D0DC28">
      <w:start w:val="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E7CC3CC">
      <w:numFmt w:val="decimal"/>
      <w:lvlText w:val=""/>
      <w:lvlJc w:val="left"/>
      <w:pPr>
        <w:ind w:left="0" w:firstLine="0"/>
      </w:pPr>
    </w:lvl>
    <w:lvl w:ilvl="2" w:tplc="F940D784">
      <w:numFmt w:val="decimal"/>
      <w:lvlText w:val=""/>
      <w:lvlJc w:val="left"/>
      <w:pPr>
        <w:ind w:left="0" w:firstLine="0"/>
      </w:pPr>
    </w:lvl>
    <w:lvl w:ilvl="3" w:tplc="7BBA21DE">
      <w:numFmt w:val="decimal"/>
      <w:lvlText w:val=""/>
      <w:lvlJc w:val="left"/>
      <w:pPr>
        <w:ind w:left="0" w:firstLine="0"/>
      </w:pPr>
    </w:lvl>
    <w:lvl w:ilvl="4" w:tplc="C04EE64C">
      <w:numFmt w:val="decimal"/>
      <w:lvlText w:val=""/>
      <w:lvlJc w:val="left"/>
      <w:pPr>
        <w:ind w:left="0" w:firstLine="0"/>
      </w:pPr>
    </w:lvl>
    <w:lvl w:ilvl="5" w:tplc="ACA25F84">
      <w:numFmt w:val="decimal"/>
      <w:lvlText w:val=""/>
      <w:lvlJc w:val="left"/>
      <w:pPr>
        <w:ind w:left="0" w:firstLine="0"/>
      </w:pPr>
    </w:lvl>
    <w:lvl w:ilvl="6" w:tplc="C1FA1964">
      <w:numFmt w:val="decimal"/>
      <w:lvlText w:val=""/>
      <w:lvlJc w:val="left"/>
      <w:pPr>
        <w:ind w:left="0" w:firstLine="0"/>
      </w:pPr>
    </w:lvl>
    <w:lvl w:ilvl="7" w:tplc="552AAD80">
      <w:numFmt w:val="decimal"/>
      <w:lvlText w:val=""/>
      <w:lvlJc w:val="left"/>
      <w:pPr>
        <w:ind w:left="0" w:firstLine="0"/>
      </w:pPr>
    </w:lvl>
    <w:lvl w:ilvl="8" w:tplc="76F63A50">
      <w:numFmt w:val="decimal"/>
      <w:lvlText w:val=""/>
      <w:lvlJc w:val="left"/>
      <w:pPr>
        <w:ind w:left="0" w:firstLine="0"/>
      </w:pPr>
    </w:lvl>
  </w:abstractNum>
  <w:abstractNum w:abstractNumId="68">
    <w:nsid w:val="612D40BC"/>
    <w:multiLevelType w:val="hybridMultilevel"/>
    <w:tmpl w:val="47B09A12"/>
    <w:lvl w:ilvl="0" w:tplc="5302DADE">
      <w:start w:val="5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0AB6521E">
      <w:numFmt w:val="decimal"/>
      <w:lvlText w:val=""/>
      <w:lvlJc w:val="left"/>
      <w:pPr>
        <w:ind w:left="0" w:firstLine="0"/>
      </w:pPr>
    </w:lvl>
    <w:lvl w:ilvl="2" w:tplc="BA6C6994">
      <w:numFmt w:val="decimal"/>
      <w:lvlText w:val=""/>
      <w:lvlJc w:val="left"/>
      <w:pPr>
        <w:ind w:left="0" w:firstLine="0"/>
      </w:pPr>
    </w:lvl>
    <w:lvl w:ilvl="3" w:tplc="C236086A">
      <w:numFmt w:val="decimal"/>
      <w:lvlText w:val=""/>
      <w:lvlJc w:val="left"/>
      <w:pPr>
        <w:ind w:left="0" w:firstLine="0"/>
      </w:pPr>
    </w:lvl>
    <w:lvl w:ilvl="4" w:tplc="385EE89E">
      <w:numFmt w:val="decimal"/>
      <w:lvlText w:val=""/>
      <w:lvlJc w:val="left"/>
      <w:pPr>
        <w:ind w:left="0" w:firstLine="0"/>
      </w:pPr>
    </w:lvl>
    <w:lvl w:ilvl="5" w:tplc="B3601C5A">
      <w:numFmt w:val="decimal"/>
      <w:lvlText w:val=""/>
      <w:lvlJc w:val="left"/>
      <w:pPr>
        <w:ind w:left="0" w:firstLine="0"/>
      </w:pPr>
    </w:lvl>
    <w:lvl w:ilvl="6" w:tplc="EC8EA986">
      <w:numFmt w:val="decimal"/>
      <w:lvlText w:val=""/>
      <w:lvlJc w:val="left"/>
      <w:pPr>
        <w:ind w:left="0" w:firstLine="0"/>
      </w:pPr>
    </w:lvl>
    <w:lvl w:ilvl="7" w:tplc="0F3CD460">
      <w:numFmt w:val="decimal"/>
      <w:lvlText w:val=""/>
      <w:lvlJc w:val="left"/>
      <w:pPr>
        <w:ind w:left="0" w:firstLine="0"/>
      </w:pPr>
    </w:lvl>
    <w:lvl w:ilvl="8" w:tplc="19F2C17A">
      <w:numFmt w:val="decimal"/>
      <w:lvlText w:val=""/>
      <w:lvlJc w:val="left"/>
      <w:pPr>
        <w:ind w:left="0" w:firstLine="0"/>
      </w:pPr>
    </w:lvl>
  </w:abstractNum>
  <w:abstractNum w:abstractNumId="69">
    <w:nsid w:val="614D0876"/>
    <w:multiLevelType w:val="hybridMultilevel"/>
    <w:tmpl w:val="8A4861DC"/>
    <w:lvl w:ilvl="0" w:tplc="95EAB09C">
      <w:start w:val="5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4D69830">
      <w:numFmt w:val="decimal"/>
      <w:lvlText w:val=""/>
      <w:lvlJc w:val="left"/>
      <w:pPr>
        <w:ind w:left="0" w:firstLine="0"/>
      </w:pPr>
    </w:lvl>
    <w:lvl w:ilvl="2" w:tplc="FF72470E">
      <w:numFmt w:val="decimal"/>
      <w:lvlText w:val=""/>
      <w:lvlJc w:val="left"/>
      <w:pPr>
        <w:ind w:left="0" w:firstLine="0"/>
      </w:pPr>
    </w:lvl>
    <w:lvl w:ilvl="3" w:tplc="4494577C">
      <w:numFmt w:val="decimal"/>
      <w:lvlText w:val=""/>
      <w:lvlJc w:val="left"/>
      <w:pPr>
        <w:ind w:left="0" w:firstLine="0"/>
      </w:pPr>
    </w:lvl>
    <w:lvl w:ilvl="4" w:tplc="AD947E28">
      <w:numFmt w:val="decimal"/>
      <w:lvlText w:val=""/>
      <w:lvlJc w:val="left"/>
      <w:pPr>
        <w:ind w:left="0" w:firstLine="0"/>
      </w:pPr>
    </w:lvl>
    <w:lvl w:ilvl="5" w:tplc="507887D0">
      <w:numFmt w:val="decimal"/>
      <w:lvlText w:val=""/>
      <w:lvlJc w:val="left"/>
      <w:pPr>
        <w:ind w:left="0" w:firstLine="0"/>
      </w:pPr>
    </w:lvl>
    <w:lvl w:ilvl="6" w:tplc="BB4A950E">
      <w:numFmt w:val="decimal"/>
      <w:lvlText w:val=""/>
      <w:lvlJc w:val="left"/>
      <w:pPr>
        <w:ind w:left="0" w:firstLine="0"/>
      </w:pPr>
    </w:lvl>
    <w:lvl w:ilvl="7" w:tplc="DED4E82C">
      <w:numFmt w:val="decimal"/>
      <w:lvlText w:val=""/>
      <w:lvlJc w:val="left"/>
      <w:pPr>
        <w:ind w:left="0" w:firstLine="0"/>
      </w:pPr>
    </w:lvl>
    <w:lvl w:ilvl="8" w:tplc="86C23218">
      <w:numFmt w:val="decimal"/>
      <w:lvlText w:val=""/>
      <w:lvlJc w:val="left"/>
      <w:pPr>
        <w:ind w:left="0" w:firstLine="0"/>
      </w:pPr>
    </w:lvl>
  </w:abstractNum>
  <w:abstractNum w:abstractNumId="70">
    <w:nsid w:val="61AC5D3C"/>
    <w:multiLevelType w:val="hybridMultilevel"/>
    <w:tmpl w:val="220C6914"/>
    <w:lvl w:ilvl="0" w:tplc="B8FE87FC">
      <w:start w:val="15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652B81A">
      <w:numFmt w:val="decimal"/>
      <w:lvlText w:val=""/>
      <w:lvlJc w:val="left"/>
      <w:pPr>
        <w:ind w:left="0" w:firstLine="0"/>
      </w:pPr>
    </w:lvl>
    <w:lvl w:ilvl="2" w:tplc="6E6A40EE">
      <w:numFmt w:val="decimal"/>
      <w:lvlText w:val=""/>
      <w:lvlJc w:val="left"/>
      <w:pPr>
        <w:ind w:left="0" w:firstLine="0"/>
      </w:pPr>
    </w:lvl>
    <w:lvl w:ilvl="3" w:tplc="5A4A3C9E">
      <w:numFmt w:val="decimal"/>
      <w:lvlText w:val=""/>
      <w:lvlJc w:val="left"/>
      <w:pPr>
        <w:ind w:left="0" w:firstLine="0"/>
      </w:pPr>
    </w:lvl>
    <w:lvl w:ilvl="4" w:tplc="DD4A0F40">
      <w:numFmt w:val="decimal"/>
      <w:lvlText w:val=""/>
      <w:lvlJc w:val="left"/>
      <w:pPr>
        <w:ind w:left="0" w:firstLine="0"/>
      </w:pPr>
    </w:lvl>
    <w:lvl w:ilvl="5" w:tplc="59629C8A">
      <w:numFmt w:val="decimal"/>
      <w:lvlText w:val=""/>
      <w:lvlJc w:val="left"/>
      <w:pPr>
        <w:ind w:left="0" w:firstLine="0"/>
      </w:pPr>
    </w:lvl>
    <w:lvl w:ilvl="6" w:tplc="08E8ECA6">
      <w:numFmt w:val="decimal"/>
      <w:lvlText w:val=""/>
      <w:lvlJc w:val="left"/>
      <w:pPr>
        <w:ind w:left="0" w:firstLine="0"/>
      </w:pPr>
    </w:lvl>
    <w:lvl w:ilvl="7" w:tplc="519E7096">
      <w:numFmt w:val="decimal"/>
      <w:lvlText w:val=""/>
      <w:lvlJc w:val="left"/>
      <w:pPr>
        <w:ind w:left="0" w:firstLine="0"/>
      </w:pPr>
    </w:lvl>
    <w:lvl w:ilvl="8" w:tplc="C1380630">
      <w:numFmt w:val="decimal"/>
      <w:lvlText w:val=""/>
      <w:lvlJc w:val="left"/>
      <w:pPr>
        <w:ind w:left="0" w:firstLine="0"/>
      </w:pPr>
    </w:lvl>
  </w:abstractNum>
  <w:abstractNum w:abstractNumId="71">
    <w:nsid w:val="620771E8"/>
    <w:multiLevelType w:val="hybridMultilevel"/>
    <w:tmpl w:val="4AD2CBD0"/>
    <w:lvl w:ilvl="0" w:tplc="6FE4201C">
      <w:start w:val="2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3E4EC02">
      <w:numFmt w:val="decimal"/>
      <w:lvlText w:val=""/>
      <w:lvlJc w:val="left"/>
      <w:pPr>
        <w:ind w:left="0" w:firstLine="0"/>
      </w:pPr>
    </w:lvl>
    <w:lvl w:ilvl="2" w:tplc="A4B08F68">
      <w:numFmt w:val="decimal"/>
      <w:lvlText w:val=""/>
      <w:lvlJc w:val="left"/>
      <w:pPr>
        <w:ind w:left="0" w:firstLine="0"/>
      </w:pPr>
    </w:lvl>
    <w:lvl w:ilvl="3" w:tplc="2CA080FC">
      <w:numFmt w:val="decimal"/>
      <w:lvlText w:val=""/>
      <w:lvlJc w:val="left"/>
      <w:pPr>
        <w:ind w:left="0" w:firstLine="0"/>
      </w:pPr>
    </w:lvl>
    <w:lvl w:ilvl="4" w:tplc="C846A9D8">
      <w:numFmt w:val="decimal"/>
      <w:lvlText w:val=""/>
      <w:lvlJc w:val="left"/>
      <w:pPr>
        <w:ind w:left="0" w:firstLine="0"/>
      </w:pPr>
    </w:lvl>
    <w:lvl w:ilvl="5" w:tplc="7130B184">
      <w:numFmt w:val="decimal"/>
      <w:lvlText w:val=""/>
      <w:lvlJc w:val="left"/>
      <w:pPr>
        <w:ind w:left="0" w:firstLine="0"/>
      </w:pPr>
    </w:lvl>
    <w:lvl w:ilvl="6" w:tplc="B69858B6">
      <w:numFmt w:val="decimal"/>
      <w:lvlText w:val=""/>
      <w:lvlJc w:val="left"/>
      <w:pPr>
        <w:ind w:left="0" w:firstLine="0"/>
      </w:pPr>
    </w:lvl>
    <w:lvl w:ilvl="7" w:tplc="9CF88502">
      <w:numFmt w:val="decimal"/>
      <w:lvlText w:val=""/>
      <w:lvlJc w:val="left"/>
      <w:pPr>
        <w:ind w:left="0" w:firstLine="0"/>
      </w:pPr>
    </w:lvl>
    <w:lvl w:ilvl="8" w:tplc="45401968">
      <w:numFmt w:val="decimal"/>
      <w:lvlText w:val=""/>
      <w:lvlJc w:val="left"/>
      <w:pPr>
        <w:ind w:left="0" w:firstLine="0"/>
      </w:pPr>
    </w:lvl>
  </w:abstractNum>
  <w:abstractNum w:abstractNumId="72">
    <w:nsid w:val="629256BD"/>
    <w:multiLevelType w:val="hybridMultilevel"/>
    <w:tmpl w:val="D60C1062"/>
    <w:lvl w:ilvl="0" w:tplc="030641FC">
      <w:start w:val="15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858391C">
      <w:numFmt w:val="decimal"/>
      <w:lvlText w:val=""/>
      <w:lvlJc w:val="left"/>
      <w:pPr>
        <w:ind w:left="0" w:firstLine="0"/>
      </w:pPr>
    </w:lvl>
    <w:lvl w:ilvl="2" w:tplc="7A7EB138">
      <w:numFmt w:val="decimal"/>
      <w:lvlText w:val=""/>
      <w:lvlJc w:val="left"/>
      <w:pPr>
        <w:ind w:left="0" w:firstLine="0"/>
      </w:pPr>
    </w:lvl>
    <w:lvl w:ilvl="3" w:tplc="421A6E7A">
      <w:numFmt w:val="decimal"/>
      <w:lvlText w:val=""/>
      <w:lvlJc w:val="left"/>
      <w:pPr>
        <w:ind w:left="0" w:firstLine="0"/>
      </w:pPr>
    </w:lvl>
    <w:lvl w:ilvl="4" w:tplc="A740F24C">
      <w:numFmt w:val="decimal"/>
      <w:lvlText w:val=""/>
      <w:lvlJc w:val="left"/>
      <w:pPr>
        <w:ind w:left="0" w:firstLine="0"/>
      </w:pPr>
    </w:lvl>
    <w:lvl w:ilvl="5" w:tplc="0D583872">
      <w:numFmt w:val="decimal"/>
      <w:lvlText w:val=""/>
      <w:lvlJc w:val="left"/>
      <w:pPr>
        <w:ind w:left="0" w:firstLine="0"/>
      </w:pPr>
    </w:lvl>
    <w:lvl w:ilvl="6" w:tplc="FE40630C">
      <w:numFmt w:val="decimal"/>
      <w:lvlText w:val=""/>
      <w:lvlJc w:val="left"/>
      <w:pPr>
        <w:ind w:left="0" w:firstLine="0"/>
      </w:pPr>
    </w:lvl>
    <w:lvl w:ilvl="7" w:tplc="583C6D54">
      <w:numFmt w:val="decimal"/>
      <w:lvlText w:val=""/>
      <w:lvlJc w:val="left"/>
      <w:pPr>
        <w:ind w:left="0" w:firstLine="0"/>
      </w:pPr>
    </w:lvl>
    <w:lvl w:ilvl="8" w:tplc="A6301B26">
      <w:numFmt w:val="decimal"/>
      <w:lvlText w:val=""/>
      <w:lvlJc w:val="left"/>
      <w:pPr>
        <w:ind w:left="0" w:firstLine="0"/>
      </w:pPr>
    </w:lvl>
  </w:abstractNum>
  <w:abstractNum w:abstractNumId="73">
    <w:nsid w:val="6349348E"/>
    <w:multiLevelType w:val="hybridMultilevel"/>
    <w:tmpl w:val="DE02A276"/>
    <w:lvl w:ilvl="0" w:tplc="1A56D142">
      <w:start w:val="77"/>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5B21356">
      <w:numFmt w:val="decimal"/>
      <w:lvlText w:val=""/>
      <w:lvlJc w:val="left"/>
      <w:pPr>
        <w:ind w:left="0" w:firstLine="0"/>
      </w:pPr>
    </w:lvl>
    <w:lvl w:ilvl="2" w:tplc="1DA6CAD8">
      <w:numFmt w:val="decimal"/>
      <w:lvlText w:val=""/>
      <w:lvlJc w:val="left"/>
      <w:pPr>
        <w:ind w:left="0" w:firstLine="0"/>
      </w:pPr>
    </w:lvl>
    <w:lvl w:ilvl="3" w:tplc="640E0264">
      <w:numFmt w:val="decimal"/>
      <w:lvlText w:val=""/>
      <w:lvlJc w:val="left"/>
      <w:pPr>
        <w:ind w:left="0" w:firstLine="0"/>
      </w:pPr>
    </w:lvl>
    <w:lvl w:ilvl="4" w:tplc="F5D81F70">
      <w:numFmt w:val="decimal"/>
      <w:lvlText w:val=""/>
      <w:lvlJc w:val="left"/>
      <w:pPr>
        <w:ind w:left="0" w:firstLine="0"/>
      </w:pPr>
    </w:lvl>
    <w:lvl w:ilvl="5" w:tplc="5024EA22">
      <w:numFmt w:val="decimal"/>
      <w:lvlText w:val=""/>
      <w:lvlJc w:val="left"/>
      <w:pPr>
        <w:ind w:left="0" w:firstLine="0"/>
      </w:pPr>
    </w:lvl>
    <w:lvl w:ilvl="6" w:tplc="C6D6A942">
      <w:numFmt w:val="decimal"/>
      <w:lvlText w:val=""/>
      <w:lvlJc w:val="left"/>
      <w:pPr>
        <w:ind w:left="0" w:firstLine="0"/>
      </w:pPr>
    </w:lvl>
    <w:lvl w:ilvl="7" w:tplc="B95CA1AE">
      <w:numFmt w:val="decimal"/>
      <w:lvlText w:val=""/>
      <w:lvlJc w:val="left"/>
      <w:pPr>
        <w:ind w:left="0" w:firstLine="0"/>
      </w:pPr>
    </w:lvl>
    <w:lvl w:ilvl="8" w:tplc="1B40F064">
      <w:numFmt w:val="decimal"/>
      <w:lvlText w:val=""/>
      <w:lvlJc w:val="left"/>
      <w:pPr>
        <w:ind w:left="0" w:firstLine="0"/>
      </w:pPr>
    </w:lvl>
  </w:abstractNum>
  <w:abstractNum w:abstractNumId="74">
    <w:nsid w:val="64154FD9"/>
    <w:multiLevelType w:val="hybridMultilevel"/>
    <w:tmpl w:val="124C71FC"/>
    <w:lvl w:ilvl="0" w:tplc="292E19D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C3A87514">
      <w:numFmt w:val="decimal"/>
      <w:lvlText w:val=""/>
      <w:lvlJc w:val="left"/>
      <w:pPr>
        <w:ind w:left="0" w:firstLine="0"/>
      </w:pPr>
    </w:lvl>
    <w:lvl w:ilvl="2" w:tplc="149289DC">
      <w:numFmt w:val="decimal"/>
      <w:lvlText w:val=""/>
      <w:lvlJc w:val="left"/>
      <w:pPr>
        <w:ind w:left="0" w:firstLine="0"/>
      </w:pPr>
    </w:lvl>
    <w:lvl w:ilvl="3" w:tplc="36F02236">
      <w:numFmt w:val="decimal"/>
      <w:lvlText w:val=""/>
      <w:lvlJc w:val="left"/>
      <w:pPr>
        <w:ind w:left="0" w:firstLine="0"/>
      </w:pPr>
    </w:lvl>
    <w:lvl w:ilvl="4" w:tplc="DDD0086A">
      <w:numFmt w:val="decimal"/>
      <w:lvlText w:val=""/>
      <w:lvlJc w:val="left"/>
      <w:pPr>
        <w:ind w:left="0" w:firstLine="0"/>
      </w:pPr>
    </w:lvl>
    <w:lvl w:ilvl="5" w:tplc="2DAA3B2A">
      <w:numFmt w:val="decimal"/>
      <w:lvlText w:val=""/>
      <w:lvlJc w:val="left"/>
      <w:pPr>
        <w:ind w:left="0" w:firstLine="0"/>
      </w:pPr>
    </w:lvl>
    <w:lvl w:ilvl="6" w:tplc="49D2834A">
      <w:numFmt w:val="decimal"/>
      <w:lvlText w:val=""/>
      <w:lvlJc w:val="left"/>
      <w:pPr>
        <w:ind w:left="0" w:firstLine="0"/>
      </w:pPr>
    </w:lvl>
    <w:lvl w:ilvl="7" w:tplc="192872E0">
      <w:numFmt w:val="decimal"/>
      <w:lvlText w:val=""/>
      <w:lvlJc w:val="left"/>
      <w:pPr>
        <w:ind w:left="0" w:firstLine="0"/>
      </w:pPr>
    </w:lvl>
    <w:lvl w:ilvl="8" w:tplc="5C825622">
      <w:numFmt w:val="decimal"/>
      <w:lvlText w:val=""/>
      <w:lvlJc w:val="left"/>
      <w:pPr>
        <w:ind w:left="0" w:firstLine="0"/>
      </w:pPr>
    </w:lvl>
  </w:abstractNum>
  <w:abstractNum w:abstractNumId="75">
    <w:nsid w:val="662D236D"/>
    <w:multiLevelType w:val="hybridMultilevel"/>
    <w:tmpl w:val="65D6613C"/>
    <w:lvl w:ilvl="0" w:tplc="98A21C1A">
      <w:start w:val="22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4B857AA">
      <w:numFmt w:val="decimal"/>
      <w:lvlText w:val=""/>
      <w:lvlJc w:val="left"/>
      <w:pPr>
        <w:ind w:left="0" w:firstLine="0"/>
      </w:pPr>
    </w:lvl>
    <w:lvl w:ilvl="2" w:tplc="7EACFB76">
      <w:numFmt w:val="decimal"/>
      <w:lvlText w:val=""/>
      <w:lvlJc w:val="left"/>
      <w:pPr>
        <w:ind w:left="0" w:firstLine="0"/>
      </w:pPr>
    </w:lvl>
    <w:lvl w:ilvl="3" w:tplc="89867726">
      <w:numFmt w:val="decimal"/>
      <w:lvlText w:val=""/>
      <w:lvlJc w:val="left"/>
      <w:pPr>
        <w:ind w:left="0" w:firstLine="0"/>
      </w:pPr>
    </w:lvl>
    <w:lvl w:ilvl="4" w:tplc="6E9234C8">
      <w:numFmt w:val="decimal"/>
      <w:lvlText w:val=""/>
      <w:lvlJc w:val="left"/>
      <w:pPr>
        <w:ind w:left="0" w:firstLine="0"/>
      </w:pPr>
    </w:lvl>
    <w:lvl w:ilvl="5" w:tplc="2C307DAA">
      <w:numFmt w:val="decimal"/>
      <w:lvlText w:val=""/>
      <w:lvlJc w:val="left"/>
      <w:pPr>
        <w:ind w:left="0" w:firstLine="0"/>
      </w:pPr>
    </w:lvl>
    <w:lvl w:ilvl="6" w:tplc="41EEB412">
      <w:numFmt w:val="decimal"/>
      <w:lvlText w:val=""/>
      <w:lvlJc w:val="left"/>
      <w:pPr>
        <w:ind w:left="0" w:firstLine="0"/>
      </w:pPr>
    </w:lvl>
    <w:lvl w:ilvl="7" w:tplc="A906BBFC">
      <w:numFmt w:val="decimal"/>
      <w:lvlText w:val=""/>
      <w:lvlJc w:val="left"/>
      <w:pPr>
        <w:ind w:left="0" w:firstLine="0"/>
      </w:pPr>
    </w:lvl>
    <w:lvl w:ilvl="8" w:tplc="5D74B61E">
      <w:numFmt w:val="decimal"/>
      <w:lvlText w:val=""/>
      <w:lvlJc w:val="left"/>
      <w:pPr>
        <w:ind w:left="0" w:firstLine="0"/>
      </w:pPr>
    </w:lvl>
  </w:abstractNum>
  <w:abstractNum w:abstractNumId="76">
    <w:nsid w:val="66797B69"/>
    <w:multiLevelType w:val="hybridMultilevel"/>
    <w:tmpl w:val="9A1493B6"/>
    <w:lvl w:ilvl="0" w:tplc="1EA88FEA">
      <w:start w:val="20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889AF1AE">
      <w:numFmt w:val="decimal"/>
      <w:lvlText w:val=""/>
      <w:lvlJc w:val="left"/>
      <w:pPr>
        <w:ind w:left="0" w:firstLine="0"/>
      </w:pPr>
    </w:lvl>
    <w:lvl w:ilvl="2" w:tplc="34C83990">
      <w:numFmt w:val="decimal"/>
      <w:lvlText w:val=""/>
      <w:lvlJc w:val="left"/>
      <w:pPr>
        <w:ind w:left="0" w:firstLine="0"/>
      </w:pPr>
    </w:lvl>
    <w:lvl w:ilvl="3" w:tplc="C2E2E0C4">
      <w:numFmt w:val="decimal"/>
      <w:lvlText w:val=""/>
      <w:lvlJc w:val="left"/>
      <w:pPr>
        <w:ind w:left="0" w:firstLine="0"/>
      </w:pPr>
    </w:lvl>
    <w:lvl w:ilvl="4" w:tplc="7690FF9A">
      <w:numFmt w:val="decimal"/>
      <w:lvlText w:val=""/>
      <w:lvlJc w:val="left"/>
      <w:pPr>
        <w:ind w:left="0" w:firstLine="0"/>
      </w:pPr>
    </w:lvl>
    <w:lvl w:ilvl="5" w:tplc="5B0E86E0">
      <w:numFmt w:val="decimal"/>
      <w:lvlText w:val=""/>
      <w:lvlJc w:val="left"/>
      <w:pPr>
        <w:ind w:left="0" w:firstLine="0"/>
      </w:pPr>
    </w:lvl>
    <w:lvl w:ilvl="6" w:tplc="C884F3A0">
      <w:numFmt w:val="decimal"/>
      <w:lvlText w:val=""/>
      <w:lvlJc w:val="left"/>
      <w:pPr>
        <w:ind w:left="0" w:firstLine="0"/>
      </w:pPr>
    </w:lvl>
    <w:lvl w:ilvl="7" w:tplc="CE924C4E">
      <w:numFmt w:val="decimal"/>
      <w:lvlText w:val=""/>
      <w:lvlJc w:val="left"/>
      <w:pPr>
        <w:ind w:left="0" w:firstLine="0"/>
      </w:pPr>
    </w:lvl>
    <w:lvl w:ilvl="8" w:tplc="A672F5DC">
      <w:numFmt w:val="decimal"/>
      <w:lvlText w:val=""/>
      <w:lvlJc w:val="left"/>
      <w:pPr>
        <w:ind w:left="0" w:firstLine="0"/>
      </w:pPr>
    </w:lvl>
  </w:abstractNum>
  <w:abstractNum w:abstractNumId="77">
    <w:nsid w:val="69BF15EB"/>
    <w:multiLevelType w:val="hybridMultilevel"/>
    <w:tmpl w:val="1C52F502"/>
    <w:lvl w:ilvl="0" w:tplc="DC6E2694">
      <w:start w:val="21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0DC5AB2">
      <w:numFmt w:val="decimal"/>
      <w:lvlText w:val=""/>
      <w:lvlJc w:val="left"/>
      <w:pPr>
        <w:ind w:left="0" w:firstLine="0"/>
      </w:pPr>
    </w:lvl>
    <w:lvl w:ilvl="2" w:tplc="DD36F32E">
      <w:numFmt w:val="decimal"/>
      <w:lvlText w:val=""/>
      <w:lvlJc w:val="left"/>
      <w:pPr>
        <w:ind w:left="0" w:firstLine="0"/>
      </w:pPr>
    </w:lvl>
    <w:lvl w:ilvl="3" w:tplc="B85E683A">
      <w:numFmt w:val="decimal"/>
      <w:lvlText w:val=""/>
      <w:lvlJc w:val="left"/>
      <w:pPr>
        <w:ind w:left="0" w:firstLine="0"/>
      </w:pPr>
    </w:lvl>
    <w:lvl w:ilvl="4" w:tplc="118205E0">
      <w:numFmt w:val="decimal"/>
      <w:lvlText w:val=""/>
      <w:lvlJc w:val="left"/>
      <w:pPr>
        <w:ind w:left="0" w:firstLine="0"/>
      </w:pPr>
    </w:lvl>
    <w:lvl w:ilvl="5" w:tplc="AB486840">
      <w:numFmt w:val="decimal"/>
      <w:lvlText w:val=""/>
      <w:lvlJc w:val="left"/>
      <w:pPr>
        <w:ind w:left="0" w:firstLine="0"/>
      </w:pPr>
    </w:lvl>
    <w:lvl w:ilvl="6" w:tplc="D87A7A40">
      <w:numFmt w:val="decimal"/>
      <w:lvlText w:val=""/>
      <w:lvlJc w:val="left"/>
      <w:pPr>
        <w:ind w:left="0" w:firstLine="0"/>
      </w:pPr>
    </w:lvl>
    <w:lvl w:ilvl="7" w:tplc="50E0F85E">
      <w:numFmt w:val="decimal"/>
      <w:lvlText w:val=""/>
      <w:lvlJc w:val="left"/>
      <w:pPr>
        <w:ind w:left="0" w:firstLine="0"/>
      </w:pPr>
    </w:lvl>
    <w:lvl w:ilvl="8" w:tplc="C71AB8EC">
      <w:numFmt w:val="decimal"/>
      <w:lvlText w:val=""/>
      <w:lvlJc w:val="left"/>
      <w:pPr>
        <w:ind w:left="0" w:firstLine="0"/>
      </w:pPr>
    </w:lvl>
  </w:abstractNum>
  <w:abstractNum w:abstractNumId="78">
    <w:nsid w:val="6A8C59B0"/>
    <w:multiLevelType w:val="hybridMultilevel"/>
    <w:tmpl w:val="0A4C4064"/>
    <w:lvl w:ilvl="0" w:tplc="93FA42DE">
      <w:start w:val="18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87A9FF2">
      <w:numFmt w:val="decimal"/>
      <w:lvlText w:val=""/>
      <w:lvlJc w:val="left"/>
      <w:pPr>
        <w:ind w:left="0" w:firstLine="0"/>
      </w:pPr>
    </w:lvl>
    <w:lvl w:ilvl="2" w:tplc="7ACEB41A">
      <w:numFmt w:val="decimal"/>
      <w:lvlText w:val=""/>
      <w:lvlJc w:val="left"/>
      <w:pPr>
        <w:ind w:left="0" w:firstLine="0"/>
      </w:pPr>
    </w:lvl>
    <w:lvl w:ilvl="3" w:tplc="DDE679CE">
      <w:numFmt w:val="decimal"/>
      <w:lvlText w:val=""/>
      <w:lvlJc w:val="left"/>
      <w:pPr>
        <w:ind w:left="0" w:firstLine="0"/>
      </w:pPr>
    </w:lvl>
    <w:lvl w:ilvl="4" w:tplc="48A081FA">
      <w:numFmt w:val="decimal"/>
      <w:lvlText w:val=""/>
      <w:lvlJc w:val="left"/>
      <w:pPr>
        <w:ind w:left="0" w:firstLine="0"/>
      </w:pPr>
    </w:lvl>
    <w:lvl w:ilvl="5" w:tplc="D97C119C">
      <w:numFmt w:val="decimal"/>
      <w:lvlText w:val=""/>
      <w:lvlJc w:val="left"/>
      <w:pPr>
        <w:ind w:left="0" w:firstLine="0"/>
      </w:pPr>
    </w:lvl>
    <w:lvl w:ilvl="6" w:tplc="12580A2E">
      <w:numFmt w:val="decimal"/>
      <w:lvlText w:val=""/>
      <w:lvlJc w:val="left"/>
      <w:pPr>
        <w:ind w:left="0" w:firstLine="0"/>
      </w:pPr>
    </w:lvl>
    <w:lvl w:ilvl="7" w:tplc="04F80154">
      <w:numFmt w:val="decimal"/>
      <w:lvlText w:val=""/>
      <w:lvlJc w:val="left"/>
      <w:pPr>
        <w:ind w:left="0" w:firstLine="0"/>
      </w:pPr>
    </w:lvl>
    <w:lvl w:ilvl="8" w:tplc="410003F6">
      <w:numFmt w:val="decimal"/>
      <w:lvlText w:val=""/>
      <w:lvlJc w:val="left"/>
      <w:pPr>
        <w:ind w:left="0" w:firstLine="0"/>
      </w:pPr>
    </w:lvl>
  </w:abstractNum>
  <w:abstractNum w:abstractNumId="79">
    <w:nsid w:val="6A946FAA"/>
    <w:multiLevelType w:val="hybridMultilevel"/>
    <w:tmpl w:val="12DCFDEE"/>
    <w:lvl w:ilvl="0" w:tplc="480E8F10">
      <w:start w:val="8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D0EEBC34">
      <w:numFmt w:val="decimal"/>
      <w:lvlText w:val=""/>
      <w:lvlJc w:val="left"/>
      <w:pPr>
        <w:ind w:left="0" w:firstLine="0"/>
      </w:pPr>
    </w:lvl>
    <w:lvl w:ilvl="2" w:tplc="B6882110">
      <w:numFmt w:val="decimal"/>
      <w:lvlText w:val=""/>
      <w:lvlJc w:val="left"/>
      <w:pPr>
        <w:ind w:left="0" w:firstLine="0"/>
      </w:pPr>
    </w:lvl>
    <w:lvl w:ilvl="3" w:tplc="C6C27442">
      <w:numFmt w:val="decimal"/>
      <w:lvlText w:val=""/>
      <w:lvlJc w:val="left"/>
      <w:pPr>
        <w:ind w:left="0" w:firstLine="0"/>
      </w:pPr>
    </w:lvl>
    <w:lvl w:ilvl="4" w:tplc="7486DA90">
      <w:numFmt w:val="decimal"/>
      <w:lvlText w:val=""/>
      <w:lvlJc w:val="left"/>
      <w:pPr>
        <w:ind w:left="0" w:firstLine="0"/>
      </w:pPr>
    </w:lvl>
    <w:lvl w:ilvl="5" w:tplc="50F2A728">
      <w:numFmt w:val="decimal"/>
      <w:lvlText w:val=""/>
      <w:lvlJc w:val="left"/>
      <w:pPr>
        <w:ind w:left="0" w:firstLine="0"/>
      </w:pPr>
    </w:lvl>
    <w:lvl w:ilvl="6" w:tplc="1E004240">
      <w:numFmt w:val="decimal"/>
      <w:lvlText w:val=""/>
      <w:lvlJc w:val="left"/>
      <w:pPr>
        <w:ind w:left="0" w:firstLine="0"/>
      </w:pPr>
    </w:lvl>
    <w:lvl w:ilvl="7" w:tplc="14C2CCBC">
      <w:numFmt w:val="decimal"/>
      <w:lvlText w:val=""/>
      <w:lvlJc w:val="left"/>
      <w:pPr>
        <w:ind w:left="0" w:firstLine="0"/>
      </w:pPr>
    </w:lvl>
    <w:lvl w:ilvl="8" w:tplc="FBAA5F14">
      <w:numFmt w:val="decimal"/>
      <w:lvlText w:val=""/>
      <w:lvlJc w:val="left"/>
      <w:pPr>
        <w:ind w:left="0" w:firstLine="0"/>
      </w:pPr>
    </w:lvl>
  </w:abstractNum>
  <w:abstractNum w:abstractNumId="80">
    <w:nsid w:val="6DB34549"/>
    <w:multiLevelType w:val="hybridMultilevel"/>
    <w:tmpl w:val="813EC84A"/>
    <w:lvl w:ilvl="0" w:tplc="41E67084">
      <w:start w:val="3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17689F2">
      <w:numFmt w:val="decimal"/>
      <w:lvlText w:val=""/>
      <w:lvlJc w:val="left"/>
      <w:pPr>
        <w:ind w:left="0" w:firstLine="0"/>
      </w:pPr>
    </w:lvl>
    <w:lvl w:ilvl="2" w:tplc="79E82E26">
      <w:numFmt w:val="decimal"/>
      <w:lvlText w:val=""/>
      <w:lvlJc w:val="left"/>
      <w:pPr>
        <w:ind w:left="0" w:firstLine="0"/>
      </w:pPr>
    </w:lvl>
    <w:lvl w:ilvl="3" w:tplc="E63E622E">
      <w:numFmt w:val="decimal"/>
      <w:lvlText w:val=""/>
      <w:lvlJc w:val="left"/>
      <w:pPr>
        <w:ind w:left="0" w:firstLine="0"/>
      </w:pPr>
    </w:lvl>
    <w:lvl w:ilvl="4" w:tplc="0A8C05F2">
      <w:numFmt w:val="decimal"/>
      <w:lvlText w:val=""/>
      <w:lvlJc w:val="left"/>
      <w:pPr>
        <w:ind w:left="0" w:firstLine="0"/>
      </w:pPr>
    </w:lvl>
    <w:lvl w:ilvl="5" w:tplc="6930C348">
      <w:numFmt w:val="decimal"/>
      <w:lvlText w:val=""/>
      <w:lvlJc w:val="left"/>
      <w:pPr>
        <w:ind w:left="0" w:firstLine="0"/>
      </w:pPr>
    </w:lvl>
    <w:lvl w:ilvl="6" w:tplc="3DDC8E4A">
      <w:numFmt w:val="decimal"/>
      <w:lvlText w:val=""/>
      <w:lvlJc w:val="left"/>
      <w:pPr>
        <w:ind w:left="0" w:firstLine="0"/>
      </w:pPr>
    </w:lvl>
    <w:lvl w:ilvl="7" w:tplc="2F8EB32A">
      <w:numFmt w:val="decimal"/>
      <w:lvlText w:val=""/>
      <w:lvlJc w:val="left"/>
      <w:pPr>
        <w:ind w:left="0" w:firstLine="0"/>
      </w:pPr>
    </w:lvl>
    <w:lvl w:ilvl="8" w:tplc="E6E0D588">
      <w:numFmt w:val="decimal"/>
      <w:lvlText w:val=""/>
      <w:lvlJc w:val="left"/>
      <w:pPr>
        <w:ind w:left="0" w:firstLine="0"/>
      </w:pPr>
    </w:lvl>
  </w:abstractNum>
  <w:abstractNum w:abstractNumId="81">
    <w:nsid w:val="6F277530"/>
    <w:multiLevelType w:val="hybridMultilevel"/>
    <w:tmpl w:val="ECC839C4"/>
    <w:lvl w:ilvl="0" w:tplc="7F263F5C">
      <w:start w:val="1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CC2DAAC">
      <w:numFmt w:val="decimal"/>
      <w:lvlText w:val=""/>
      <w:lvlJc w:val="left"/>
      <w:pPr>
        <w:ind w:left="0" w:firstLine="0"/>
      </w:pPr>
    </w:lvl>
    <w:lvl w:ilvl="2" w:tplc="87FAFFAC">
      <w:numFmt w:val="decimal"/>
      <w:lvlText w:val=""/>
      <w:lvlJc w:val="left"/>
      <w:pPr>
        <w:ind w:left="0" w:firstLine="0"/>
      </w:pPr>
    </w:lvl>
    <w:lvl w:ilvl="3" w:tplc="0BCE31A8">
      <w:numFmt w:val="decimal"/>
      <w:lvlText w:val=""/>
      <w:lvlJc w:val="left"/>
      <w:pPr>
        <w:ind w:left="0" w:firstLine="0"/>
      </w:pPr>
    </w:lvl>
    <w:lvl w:ilvl="4" w:tplc="6FF8FF2E">
      <w:numFmt w:val="decimal"/>
      <w:lvlText w:val=""/>
      <w:lvlJc w:val="left"/>
      <w:pPr>
        <w:ind w:left="0" w:firstLine="0"/>
      </w:pPr>
    </w:lvl>
    <w:lvl w:ilvl="5" w:tplc="512A1612">
      <w:numFmt w:val="decimal"/>
      <w:lvlText w:val=""/>
      <w:lvlJc w:val="left"/>
      <w:pPr>
        <w:ind w:left="0" w:firstLine="0"/>
      </w:pPr>
    </w:lvl>
    <w:lvl w:ilvl="6" w:tplc="146E10CE">
      <w:numFmt w:val="decimal"/>
      <w:lvlText w:val=""/>
      <w:lvlJc w:val="left"/>
      <w:pPr>
        <w:ind w:left="0" w:firstLine="0"/>
      </w:pPr>
    </w:lvl>
    <w:lvl w:ilvl="7" w:tplc="11425CDA">
      <w:numFmt w:val="decimal"/>
      <w:lvlText w:val=""/>
      <w:lvlJc w:val="left"/>
      <w:pPr>
        <w:ind w:left="0" w:firstLine="0"/>
      </w:pPr>
    </w:lvl>
    <w:lvl w:ilvl="8" w:tplc="9460B656">
      <w:numFmt w:val="decimal"/>
      <w:lvlText w:val=""/>
      <w:lvlJc w:val="left"/>
      <w:pPr>
        <w:ind w:left="0" w:firstLine="0"/>
      </w:pPr>
    </w:lvl>
  </w:abstractNum>
  <w:abstractNum w:abstractNumId="82">
    <w:nsid w:val="734626C5"/>
    <w:multiLevelType w:val="hybridMultilevel"/>
    <w:tmpl w:val="167012C4"/>
    <w:lvl w:ilvl="0" w:tplc="62DE60F0">
      <w:start w:val="165"/>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462C533E">
      <w:numFmt w:val="decimal"/>
      <w:lvlText w:val=""/>
      <w:lvlJc w:val="left"/>
      <w:pPr>
        <w:ind w:left="0" w:firstLine="0"/>
      </w:pPr>
    </w:lvl>
    <w:lvl w:ilvl="2" w:tplc="FD8A3CDA">
      <w:numFmt w:val="decimal"/>
      <w:lvlText w:val=""/>
      <w:lvlJc w:val="left"/>
      <w:pPr>
        <w:ind w:left="0" w:firstLine="0"/>
      </w:pPr>
    </w:lvl>
    <w:lvl w:ilvl="3" w:tplc="0042597A">
      <w:numFmt w:val="decimal"/>
      <w:lvlText w:val=""/>
      <w:lvlJc w:val="left"/>
      <w:pPr>
        <w:ind w:left="0" w:firstLine="0"/>
      </w:pPr>
    </w:lvl>
    <w:lvl w:ilvl="4" w:tplc="3A66DB84">
      <w:numFmt w:val="decimal"/>
      <w:lvlText w:val=""/>
      <w:lvlJc w:val="left"/>
      <w:pPr>
        <w:ind w:left="0" w:firstLine="0"/>
      </w:pPr>
    </w:lvl>
    <w:lvl w:ilvl="5" w:tplc="D2405CFE">
      <w:numFmt w:val="decimal"/>
      <w:lvlText w:val=""/>
      <w:lvlJc w:val="left"/>
      <w:pPr>
        <w:ind w:left="0" w:firstLine="0"/>
      </w:pPr>
    </w:lvl>
    <w:lvl w:ilvl="6" w:tplc="F7E0D144">
      <w:numFmt w:val="decimal"/>
      <w:lvlText w:val=""/>
      <w:lvlJc w:val="left"/>
      <w:pPr>
        <w:ind w:left="0" w:firstLine="0"/>
      </w:pPr>
    </w:lvl>
    <w:lvl w:ilvl="7" w:tplc="C7B88E22">
      <w:numFmt w:val="decimal"/>
      <w:lvlText w:val=""/>
      <w:lvlJc w:val="left"/>
      <w:pPr>
        <w:ind w:left="0" w:firstLine="0"/>
      </w:pPr>
    </w:lvl>
    <w:lvl w:ilvl="8" w:tplc="32D45798">
      <w:numFmt w:val="decimal"/>
      <w:lvlText w:val=""/>
      <w:lvlJc w:val="left"/>
      <w:pPr>
        <w:ind w:left="0" w:firstLine="0"/>
      </w:pPr>
    </w:lvl>
  </w:abstractNum>
  <w:abstractNum w:abstractNumId="83">
    <w:nsid w:val="743F5A49"/>
    <w:multiLevelType w:val="hybridMultilevel"/>
    <w:tmpl w:val="B65C61D4"/>
    <w:lvl w:ilvl="0" w:tplc="9A728278">
      <w:start w:val="5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036DAC8">
      <w:numFmt w:val="decimal"/>
      <w:lvlText w:val=""/>
      <w:lvlJc w:val="left"/>
      <w:pPr>
        <w:ind w:left="0" w:firstLine="0"/>
      </w:pPr>
    </w:lvl>
    <w:lvl w:ilvl="2" w:tplc="E8743014">
      <w:numFmt w:val="decimal"/>
      <w:lvlText w:val=""/>
      <w:lvlJc w:val="left"/>
      <w:pPr>
        <w:ind w:left="0" w:firstLine="0"/>
      </w:pPr>
    </w:lvl>
    <w:lvl w:ilvl="3" w:tplc="CC1041BA">
      <w:numFmt w:val="decimal"/>
      <w:lvlText w:val=""/>
      <w:lvlJc w:val="left"/>
      <w:pPr>
        <w:ind w:left="0" w:firstLine="0"/>
      </w:pPr>
    </w:lvl>
    <w:lvl w:ilvl="4" w:tplc="0B807194">
      <w:numFmt w:val="decimal"/>
      <w:lvlText w:val=""/>
      <w:lvlJc w:val="left"/>
      <w:pPr>
        <w:ind w:left="0" w:firstLine="0"/>
      </w:pPr>
    </w:lvl>
    <w:lvl w:ilvl="5" w:tplc="BC2C65E4">
      <w:numFmt w:val="decimal"/>
      <w:lvlText w:val=""/>
      <w:lvlJc w:val="left"/>
      <w:pPr>
        <w:ind w:left="0" w:firstLine="0"/>
      </w:pPr>
    </w:lvl>
    <w:lvl w:ilvl="6" w:tplc="619C2924">
      <w:numFmt w:val="decimal"/>
      <w:lvlText w:val=""/>
      <w:lvlJc w:val="left"/>
      <w:pPr>
        <w:ind w:left="0" w:firstLine="0"/>
      </w:pPr>
    </w:lvl>
    <w:lvl w:ilvl="7" w:tplc="CE2286E8">
      <w:numFmt w:val="decimal"/>
      <w:lvlText w:val=""/>
      <w:lvlJc w:val="left"/>
      <w:pPr>
        <w:ind w:left="0" w:firstLine="0"/>
      </w:pPr>
    </w:lvl>
    <w:lvl w:ilvl="8" w:tplc="EEB64B6C">
      <w:numFmt w:val="decimal"/>
      <w:lvlText w:val=""/>
      <w:lvlJc w:val="left"/>
      <w:pPr>
        <w:ind w:left="0" w:firstLine="0"/>
      </w:pPr>
    </w:lvl>
  </w:abstractNum>
  <w:abstractNum w:abstractNumId="84">
    <w:nsid w:val="745A7591"/>
    <w:multiLevelType w:val="hybridMultilevel"/>
    <w:tmpl w:val="0CCAE3CC"/>
    <w:lvl w:ilvl="0" w:tplc="8D186346">
      <w:start w:val="15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0924F214">
      <w:numFmt w:val="decimal"/>
      <w:lvlText w:val=""/>
      <w:lvlJc w:val="left"/>
      <w:pPr>
        <w:ind w:left="0" w:firstLine="0"/>
      </w:pPr>
    </w:lvl>
    <w:lvl w:ilvl="2" w:tplc="81B4645C">
      <w:numFmt w:val="decimal"/>
      <w:lvlText w:val=""/>
      <w:lvlJc w:val="left"/>
      <w:pPr>
        <w:ind w:left="0" w:firstLine="0"/>
      </w:pPr>
    </w:lvl>
    <w:lvl w:ilvl="3" w:tplc="AC5E1C3E">
      <w:numFmt w:val="decimal"/>
      <w:lvlText w:val=""/>
      <w:lvlJc w:val="left"/>
      <w:pPr>
        <w:ind w:left="0" w:firstLine="0"/>
      </w:pPr>
    </w:lvl>
    <w:lvl w:ilvl="4" w:tplc="FF7240EA">
      <w:numFmt w:val="decimal"/>
      <w:lvlText w:val=""/>
      <w:lvlJc w:val="left"/>
      <w:pPr>
        <w:ind w:left="0" w:firstLine="0"/>
      </w:pPr>
    </w:lvl>
    <w:lvl w:ilvl="5" w:tplc="B5BEA900">
      <w:numFmt w:val="decimal"/>
      <w:lvlText w:val=""/>
      <w:lvlJc w:val="left"/>
      <w:pPr>
        <w:ind w:left="0" w:firstLine="0"/>
      </w:pPr>
    </w:lvl>
    <w:lvl w:ilvl="6" w:tplc="172C7208">
      <w:numFmt w:val="decimal"/>
      <w:lvlText w:val=""/>
      <w:lvlJc w:val="left"/>
      <w:pPr>
        <w:ind w:left="0" w:firstLine="0"/>
      </w:pPr>
    </w:lvl>
    <w:lvl w:ilvl="7" w:tplc="1B24904C">
      <w:numFmt w:val="decimal"/>
      <w:lvlText w:val=""/>
      <w:lvlJc w:val="left"/>
      <w:pPr>
        <w:ind w:left="0" w:firstLine="0"/>
      </w:pPr>
    </w:lvl>
    <w:lvl w:ilvl="8" w:tplc="2E085DE6">
      <w:numFmt w:val="decimal"/>
      <w:lvlText w:val=""/>
      <w:lvlJc w:val="left"/>
      <w:pPr>
        <w:ind w:left="0" w:firstLine="0"/>
      </w:pPr>
    </w:lvl>
  </w:abstractNum>
  <w:abstractNum w:abstractNumId="85">
    <w:nsid w:val="756A4636"/>
    <w:multiLevelType w:val="hybridMultilevel"/>
    <w:tmpl w:val="9F4008AC"/>
    <w:lvl w:ilvl="0" w:tplc="F530CD12">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A3B6F7C8">
      <w:numFmt w:val="decimal"/>
      <w:lvlText w:val=""/>
      <w:lvlJc w:val="left"/>
      <w:pPr>
        <w:ind w:left="0" w:firstLine="0"/>
      </w:pPr>
    </w:lvl>
    <w:lvl w:ilvl="2" w:tplc="4FA4AB8C">
      <w:numFmt w:val="decimal"/>
      <w:lvlText w:val=""/>
      <w:lvlJc w:val="left"/>
      <w:pPr>
        <w:ind w:left="0" w:firstLine="0"/>
      </w:pPr>
    </w:lvl>
    <w:lvl w:ilvl="3" w:tplc="CB00363E">
      <w:numFmt w:val="decimal"/>
      <w:lvlText w:val=""/>
      <w:lvlJc w:val="left"/>
      <w:pPr>
        <w:ind w:left="0" w:firstLine="0"/>
      </w:pPr>
    </w:lvl>
    <w:lvl w:ilvl="4" w:tplc="3758975E">
      <w:numFmt w:val="decimal"/>
      <w:lvlText w:val=""/>
      <w:lvlJc w:val="left"/>
      <w:pPr>
        <w:ind w:left="0" w:firstLine="0"/>
      </w:pPr>
    </w:lvl>
    <w:lvl w:ilvl="5" w:tplc="7172A73E">
      <w:numFmt w:val="decimal"/>
      <w:lvlText w:val=""/>
      <w:lvlJc w:val="left"/>
      <w:pPr>
        <w:ind w:left="0" w:firstLine="0"/>
      </w:pPr>
    </w:lvl>
    <w:lvl w:ilvl="6" w:tplc="9A0AE320">
      <w:numFmt w:val="decimal"/>
      <w:lvlText w:val=""/>
      <w:lvlJc w:val="left"/>
      <w:pPr>
        <w:ind w:left="0" w:firstLine="0"/>
      </w:pPr>
    </w:lvl>
    <w:lvl w:ilvl="7" w:tplc="BE88FF66">
      <w:numFmt w:val="decimal"/>
      <w:lvlText w:val=""/>
      <w:lvlJc w:val="left"/>
      <w:pPr>
        <w:ind w:left="0" w:firstLine="0"/>
      </w:pPr>
    </w:lvl>
    <w:lvl w:ilvl="8" w:tplc="9692F6C6">
      <w:numFmt w:val="decimal"/>
      <w:lvlText w:val=""/>
      <w:lvlJc w:val="left"/>
      <w:pPr>
        <w:ind w:left="0" w:firstLine="0"/>
      </w:pPr>
    </w:lvl>
  </w:abstractNum>
  <w:abstractNum w:abstractNumId="86">
    <w:nsid w:val="780D61EE"/>
    <w:multiLevelType w:val="hybridMultilevel"/>
    <w:tmpl w:val="44FCD1CA"/>
    <w:lvl w:ilvl="0" w:tplc="A7DC2E02">
      <w:start w:val="24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FF2D762">
      <w:numFmt w:val="decimal"/>
      <w:lvlText w:val=""/>
      <w:lvlJc w:val="left"/>
      <w:pPr>
        <w:ind w:left="0" w:firstLine="0"/>
      </w:pPr>
    </w:lvl>
    <w:lvl w:ilvl="2" w:tplc="8BE44ED6">
      <w:numFmt w:val="decimal"/>
      <w:lvlText w:val=""/>
      <w:lvlJc w:val="left"/>
      <w:pPr>
        <w:ind w:left="0" w:firstLine="0"/>
      </w:pPr>
    </w:lvl>
    <w:lvl w:ilvl="3" w:tplc="DA1C0F76">
      <w:numFmt w:val="decimal"/>
      <w:lvlText w:val=""/>
      <w:lvlJc w:val="left"/>
      <w:pPr>
        <w:ind w:left="0" w:firstLine="0"/>
      </w:pPr>
    </w:lvl>
    <w:lvl w:ilvl="4" w:tplc="9354617E">
      <w:numFmt w:val="decimal"/>
      <w:lvlText w:val=""/>
      <w:lvlJc w:val="left"/>
      <w:pPr>
        <w:ind w:left="0" w:firstLine="0"/>
      </w:pPr>
    </w:lvl>
    <w:lvl w:ilvl="5" w:tplc="B2585090">
      <w:numFmt w:val="decimal"/>
      <w:lvlText w:val=""/>
      <w:lvlJc w:val="left"/>
      <w:pPr>
        <w:ind w:left="0" w:firstLine="0"/>
      </w:pPr>
    </w:lvl>
    <w:lvl w:ilvl="6" w:tplc="1BF00986">
      <w:numFmt w:val="decimal"/>
      <w:lvlText w:val=""/>
      <w:lvlJc w:val="left"/>
      <w:pPr>
        <w:ind w:left="0" w:firstLine="0"/>
      </w:pPr>
    </w:lvl>
    <w:lvl w:ilvl="7" w:tplc="C10EE294">
      <w:numFmt w:val="decimal"/>
      <w:lvlText w:val=""/>
      <w:lvlJc w:val="left"/>
      <w:pPr>
        <w:ind w:left="0" w:firstLine="0"/>
      </w:pPr>
    </w:lvl>
    <w:lvl w:ilvl="8" w:tplc="D206E1EA">
      <w:numFmt w:val="decimal"/>
      <w:lvlText w:val=""/>
      <w:lvlJc w:val="left"/>
      <w:pPr>
        <w:ind w:left="0" w:firstLine="0"/>
      </w:pPr>
    </w:lvl>
  </w:abstractNum>
  <w:abstractNum w:abstractNumId="87">
    <w:nsid w:val="783258A2"/>
    <w:multiLevelType w:val="hybridMultilevel"/>
    <w:tmpl w:val="1FC4EE94"/>
    <w:lvl w:ilvl="0" w:tplc="667280DA">
      <w:start w:val="23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BAEEF5BE">
      <w:numFmt w:val="decimal"/>
      <w:lvlText w:val=""/>
      <w:lvlJc w:val="left"/>
      <w:pPr>
        <w:ind w:left="0" w:firstLine="0"/>
      </w:pPr>
    </w:lvl>
    <w:lvl w:ilvl="2" w:tplc="1ECCBC76">
      <w:numFmt w:val="decimal"/>
      <w:lvlText w:val=""/>
      <w:lvlJc w:val="left"/>
      <w:pPr>
        <w:ind w:left="0" w:firstLine="0"/>
      </w:pPr>
    </w:lvl>
    <w:lvl w:ilvl="3" w:tplc="B4BAE7A0">
      <w:numFmt w:val="decimal"/>
      <w:lvlText w:val=""/>
      <w:lvlJc w:val="left"/>
      <w:pPr>
        <w:ind w:left="0" w:firstLine="0"/>
      </w:pPr>
    </w:lvl>
    <w:lvl w:ilvl="4" w:tplc="A96657BA">
      <w:numFmt w:val="decimal"/>
      <w:lvlText w:val=""/>
      <w:lvlJc w:val="left"/>
      <w:pPr>
        <w:ind w:left="0" w:firstLine="0"/>
      </w:pPr>
    </w:lvl>
    <w:lvl w:ilvl="5" w:tplc="E84E8B76">
      <w:numFmt w:val="decimal"/>
      <w:lvlText w:val=""/>
      <w:lvlJc w:val="left"/>
      <w:pPr>
        <w:ind w:left="0" w:firstLine="0"/>
      </w:pPr>
    </w:lvl>
    <w:lvl w:ilvl="6" w:tplc="A3D6CB90">
      <w:numFmt w:val="decimal"/>
      <w:lvlText w:val=""/>
      <w:lvlJc w:val="left"/>
      <w:pPr>
        <w:ind w:left="0" w:firstLine="0"/>
      </w:pPr>
    </w:lvl>
    <w:lvl w:ilvl="7" w:tplc="06184290">
      <w:numFmt w:val="decimal"/>
      <w:lvlText w:val=""/>
      <w:lvlJc w:val="left"/>
      <w:pPr>
        <w:ind w:left="0" w:firstLine="0"/>
      </w:pPr>
    </w:lvl>
    <w:lvl w:ilvl="8" w:tplc="E1ECA648">
      <w:numFmt w:val="decimal"/>
      <w:lvlText w:val=""/>
      <w:lvlJc w:val="left"/>
      <w:pPr>
        <w:ind w:left="0" w:firstLine="0"/>
      </w:pPr>
    </w:lvl>
  </w:abstractNum>
  <w:abstractNum w:abstractNumId="88">
    <w:nsid w:val="798D6F75"/>
    <w:multiLevelType w:val="hybridMultilevel"/>
    <w:tmpl w:val="4ABED532"/>
    <w:lvl w:ilvl="0" w:tplc="64208E9E">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DA4297E4">
      <w:numFmt w:val="decimal"/>
      <w:lvlText w:val=""/>
      <w:lvlJc w:val="left"/>
      <w:pPr>
        <w:ind w:left="0" w:firstLine="0"/>
      </w:pPr>
    </w:lvl>
    <w:lvl w:ilvl="2" w:tplc="A1FCD736">
      <w:numFmt w:val="decimal"/>
      <w:lvlText w:val=""/>
      <w:lvlJc w:val="left"/>
      <w:pPr>
        <w:ind w:left="0" w:firstLine="0"/>
      </w:pPr>
    </w:lvl>
    <w:lvl w:ilvl="3" w:tplc="C9AA1520">
      <w:numFmt w:val="decimal"/>
      <w:lvlText w:val=""/>
      <w:lvlJc w:val="left"/>
      <w:pPr>
        <w:ind w:left="0" w:firstLine="0"/>
      </w:pPr>
    </w:lvl>
    <w:lvl w:ilvl="4" w:tplc="E1C263FC">
      <w:numFmt w:val="decimal"/>
      <w:lvlText w:val=""/>
      <w:lvlJc w:val="left"/>
      <w:pPr>
        <w:ind w:left="0" w:firstLine="0"/>
      </w:pPr>
    </w:lvl>
    <w:lvl w:ilvl="5" w:tplc="199CC00C">
      <w:numFmt w:val="decimal"/>
      <w:lvlText w:val=""/>
      <w:lvlJc w:val="left"/>
      <w:pPr>
        <w:ind w:left="0" w:firstLine="0"/>
      </w:pPr>
    </w:lvl>
    <w:lvl w:ilvl="6" w:tplc="FD02026A">
      <w:numFmt w:val="decimal"/>
      <w:lvlText w:val=""/>
      <w:lvlJc w:val="left"/>
      <w:pPr>
        <w:ind w:left="0" w:firstLine="0"/>
      </w:pPr>
    </w:lvl>
    <w:lvl w:ilvl="7" w:tplc="EEB67BFE">
      <w:numFmt w:val="decimal"/>
      <w:lvlText w:val=""/>
      <w:lvlJc w:val="left"/>
      <w:pPr>
        <w:ind w:left="0" w:firstLine="0"/>
      </w:pPr>
    </w:lvl>
    <w:lvl w:ilvl="8" w:tplc="240C5442">
      <w:numFmt w:val="decimal"/>
      <w:lvlText w:val=""/>
      <w:lvlJc w:val="left"/>
      <w:pPr>
        <w:ind w:left="0" w:firstLine="0"/>
      </w:pPr>
    </w:lvl>
  </w:abstractNum>
  <w:abstractNum w:abstractNumId="89">
    <w:nsid w:val="79A0456F"/>
    <w:multiLevelType w:val="hybridMultilevel"/>
    <w:tmpl w:val="E50A3E08"/>
    <w:lvl w:ilvl="0" w:tplc="3CD2D7A6">
      <w:start w:val="49"/>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99168648">
      <w:numFmt w:val="decimal"/>
      <w:lvlText w:val=""/>
      <w:lvlJc w:val="left"/>
      <w:pPr>
        <w:ind w:left="0" w:firstLine="0"/>
      </w:pPr>
    </w:lvl>
    <w:lvl w:ilvl="2" w:tplc="F572CACA">
      <w:numFmt w:val="decimal"/>
      <w:lvlText w:val=""/>
      <w:lvlJc w:val="left"/>
      <w:pPr>
        <w:ind w:left="0" w:firstLine="0"/>
      </w:pPr>
    </w:lvl>
    <w:lvl w:ilvl="3" w:tplc="3402BF62">
      <w:numFmt w:val="decimal"/>
      <w:lvlText w:val=""/>
      <w:lvlJc w:val="left"/>
      <w:pPr>
        <w:ind w:left="0" w:firstLine="0"/>
      </w:pPr>
    </w:lvl>
    <w:lvl w:ilvl="4" w:tplc="B9AC6E28">
      <w:numFmt w:val="decimal"/>
      <w:lvlText w:val=""/>
      <w:lvlJc w:val="left"/>
      <w:pPr>
        <w:ind w:left="0" w:firstLine="0"/>
      </w:pPr>
    </w:lvl>
    <w:lvl w:ilvl="5" w:tplc="92CE7F0A">
      <w:numFmt w:val="decimal"/>
      <w:lvlText w:val=""/>
      <w:lvlJc w:val="left"/>
      <w:pPr>
        <w:ind w:left="0" w:firstLine="0"/>
      </w:pPr>
    </w:lvl>
    <w:lvl w:ilvl="6" w:tplc="1488E8E0">
      <w:numFmt w:val="decimal"/>
      <w:lvlText w:val=""/>
      <w:lvlJc w:val="left"/>
      <w:pPr>
        <w:ind w:left="0" w:firstLine="0"/>
      </w:pPr>
    </w:lvl>
    <w:lvl w:ilvl="7" w:tplc="5F908794">
      <w:numFmt w:val="decimal"/>
      <w:lvlText w:val=""/>
      <w:lvlJc w:val="left"/>
      <w:pPr>
        <w:ind w:left="0" w:firstLine="0"/>
      </w:pPr>
    </w:lvl>
    <w:lvl w:ilvl="8" w:tplc="D87A3F74">
      <w:numFmt w:val="decimal"/>
      <w:lvlText w:val=""/>
      <w:lvlJc w:val="left"/>
      <w:pPr>
        <w:ind w:left="0" w:firstLine="0"/>
      </w:pPr>
    </w:lvl>
  </w:abstractNum>
  <w:abstractNum w:abstractNumId="90">
    <w:nsid w:val="7A404462"/>
    <w:multiLevelType w:val="hybridMultilevel"/>
    <w:tmpl w:val="71DEF41A"/>
    <w:lvl w:ilvl="0" w:tplc="4B92905A">
      <w:start w:val="61"/>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78E6AA88">
      <w:numFmt w:val="decimal"/>
      <w:lvlText w:val=""/>
      <w:lvlJc w:val="left"/>
      <w:pPr>
        <w:ind w:left="0" w:firstLine="0"/>
      </w:pPr>
    </w:lvl>
    <w:lvl w:ilvl="2" w:tplc="9A821E00">
      <w:numFmt w:val="decimal"/>
      <w:lvlText w:val=""/>
      <w:lvlJc w:val="left"/>
      <w:pPr>
        <w:ind w:left="0" w:firstLine="0"/>
      </w:pPr>
    </w:lvl>
    <w:lvl w:ilvl="3" w:tplc="5196708A">
      <w:numFmt w:val="decimal"/>
      <w:lvlText w:val=""/>
      <w:lvlJc w:val="left"/>
      <w:pPr>
        <w:ind w:left="0" w:firstLine="0"/>
      </w:pPr>
    </w:lvl>
    <w:lvl w:ilvl="4" w:tplc="B75E0E9C">
      <w:numFmt w:val="decimal"/>
      <w:lvlText w:val=""/>
      <w:lvlJc w:val="left"/>
      <w:pPr>
        <w:ind w:left="0" w:firstLine="0"/>
      </w:pPr>
    </w:lvl>
    <w:lvl w:ilvl="5" w:tplc="EC9007CE">
      <w:numFmt w:val="decimal"/>
      <w:lvlText w:val=""/>
      <w:lvlJc w:val="left"/>
      <w:pPr>
        <w:ind w:left="0" w:firstLine="0"/>
      </w:pPr>
    </w:lvl>
    <w:lvl w:ilvl="6" w:tplc="B8E4B500">
      <w:numFmt w:val="decimal"/>
      <w:lvlText w:val=""/>
      <w:lvlJc w:val="left"/>
      <w:pPr>
        <w:ind w:left="0" w:firstLine="0"/>
      </w:pPr>
    </w:lvl>
    <w:lvl w:ilvl="7" w:tplc="4342BD40">
      <w:numFmt w:val="decimal"/>
      <w:lvlText w:val=""/>
      <w:lvlJc w:val="left"/>
      <w:pPr>
        <w:ind w:left="0" w:firstLine="0"/>
      </w:pPr>
    </w:lvl>
    <w:lvl w:ilvl="8" w:tplc="F4B0BBCC">
      <w:numFmt w:val="decimal"/>
      <w:lvlText w:val=""/>
      <w:lvlJc w:val="left"/>
      <w:pPr>
        <w:ind w:left="0" w:firstLine="0"/>
      </w:pPr>
    </w:lvl>
  </w:abstractNum>
  <w:abstractNum w:abstractNumId="91">
    <w:nsid w:val="7E747703"/>
    <w:multiLevelType w:val="hybridMultilevel"/>
    <w:tmpl w:val="0A2A3F2A"/>
    <w:lvl w:ilvl="0" w:tplc="919472EE">
      <w:start w:val="50"/>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6EB0F422">
      <w:numFmt w:val="decimal"/>
      <w:lvlText w:val=""/>
      <w:lvlJc w:val="left"/>
      <w:pPr>
        <w:ind w:left="0" w:firstLine="0"/>
      </w:pPr>
    </w:lvl>
    <w:lvl w:ilvl="2" w:tplc="4A34079C">
      <w:numFmt w:val="decimal"/>
      <w:lvlText w:val=""/>
      <w:lvlJc w:val="left"/>
      <w:pPr>
        <w:ind w:left="0" w:firstLine="0"/>
      </w:pPr>
    </w:lvl>
    <w:lvl w:ilvl="3" w:tplc="24703DF8">
      <w:numFmt w:val="decimal"/>
      <w:lvlText w:val=""/>
      <w:lvlJc w:val="left"/>
      <w:pPr>
        <w:ind w:left="0" w:firstLine="0"/>
      </w:pPr>
    </w:lvl>
    <w:lvl w:ilvl="4" w:tplc="ABE02084">
      <w:numFmt w:val="decimal"/>
      <w:lvlText w:val=""/>
      <w:lvlJc w:val="left"/>
      <w:pPr>
        <w:ind w:left="0" w:firstLine="0"/>
      </w:pPr>
    </w:lvl>
    <w:lvl w:ilvl="5" w:tplc="D6BEC6C0">
      <w:numFmt w:val="decimal"/>
      <w:lvlText w:val=""/>
      <w:lvlJc w:val="left"/>
      <w:pPr>
        <w:ind w:left="0" w:firstLine="0"/>
      </w:pPr>
    </w:lvl>
    <w:lvl w:ilvl="6" w:tplc="68669F3A">
      <w:numFmt w:val="decimal"/>
      <w:lvlText w:val=""/>
      <w:lvlJc w:val="left"/>
      <w:pPr>
        <w:ind w:left="0" w:firstLine="0"/>
      </w:pPr>
    </w:lvl>
    <w:lvl w:ilvl="7" w:tplc="1A2212D8">
      <w:numFmt w:val="decimal"/>
      <w:lvlText w:val=""/>
      <w:lvlJc w:val="left"/>
      <w:pPr>
        <w:ind w:left="0" w:firstLine="0"/>
      </w:pPr>
    </w:lvl>
    <w:lvl w:ilvl="8" w:tplc="59AEDC90">
      <w:numFmt w:val="decimal"/>
      <w:lvlText w:val=""/>
      <w:lvlJc w:val="left"/>
      <w:pPr>
        <w:ind w:left="0" w:firstLine="0"/>
      </w:pPr>
    </w:lvl>
  </w:abstractNum>
  <w:abstractNum w:abstractNumId="92">
    <w:nsid w:val="7EA84856"/>
    <w:multiLevelType w:val="hybridMultilevel"/>
    <w:tmpl w:val="BD26D8D2"/>
    <w:lvl w:ilvl="0" w:tplc="A17A6948">
      <w:start w:val="43"/>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position w:val="0"/>
        <w:sz w:val="24"/>
        <w:szCs w:val="24"/>
        <w:u w:val="none"/>
        <w:effect w:val="none"/>
      </w:rPr>
    </w:lvl>
    <w:lvl w:ilvl="1" w:tplc="522E1726">
      <w:numFmt w:val="decimal"/>
      <w:lvlText w:val=""/>
      <w:lvlJc w:val="left"/>
      <w:pPr>
        <w:ind w:left="0" w:firstLine="0"/>
      </w:pPr>
    </w:lvl>
    <w:lvl w:ilvl="2" w:tplc="736C60C6">
      <w:numFmt w:val="decimal"/>
      <w:lvlText w:val=""/>
      <w:lvlJc w:val="left"/>
      <w:pPr>
        <w:ind w:left="0" w:firstLine="0"/>
      </w:pPr>
    </w:lvl>
    <w:lvl w:ilvl="3" w:tplc="2BB076AA">
      <w:numFmt w:val="decimal"/>
      <w:lvlText w:val=""/>
      <w:lvlJc w:val="left"/>
      <w:pPr>
        <w:ind w:left="0" w:firstLine="0"/>
      </w:pPr>
    </w:lvl>
    <w:lvl w:ilvl="4" w:tplc="D2F8F2E0">
      <w:numFmt w:val="decimal"/>
      <w:lvlText w:val=""/>
      <w:lvlJc w:val="left"/>
      <w:pPr>
        <w:ind w:left="0" w:firstLine="0"/>
      </w:pPr>
    </w:lvl>
    <w:lvl w:ilvl="5" w:tplc="33C208F0">
      <w:numFmt w:val="decimal"/>
      <w:lvlText w:val=""/>
      <w:lvlJc w:val="left"/>
      <w:pPr>
        <w:ind w:left="0" w:firstLine="0"/>
      </w:pPr>
    </w:lvl>
    <w:lvl w:ilvl="6" w:tplc="2870BA86">
      <w:numFmt w:val="decimal"/>
      <w:lvlText w:val=""/>
      <w:lvlJc w:val="left"/>
      <w:pPr>
        <w:ind w:left="0" w:firstLine="0"/>
      </w:pPr>
    </w:lvl>
    <w:lvl w:ilvl="7" w:tplc="48E879CC">
      <w:numFmt w:val="decimal"/>
      <w:lvlText w:val=""/>
      <w:lvlJc w:val="left"/>
      <w:pPr>
        <w:ind w:left="0" w:firstLine="0"/>
      </w:pPr>
    </w:lvl>
    <w:lvl w:ilvl="8" w:tplc="09A20D4C">
      <w:numFmt w:val="decimal"/>
      <w:lvlText w:val=""/>
      <w:lvlJc w:val="left"/>
      <w:pPr>
        <w:ind w:left="0" w:firstLine="0"/>
      </w:pPr>
    </w:lvl>
  </w:abstractNum>
  <w:abstractNum w:abstractNumId="93">
    <w:nsid w:val="7FEB1BFE"/>
    <w:multiLevelType w:val="hybridMultilevel"/>
    <w:tmpl w:val="2EFCD1FE"/>
    <w:lvl w:ilvl="0" w:tplc="ACD4B2F8">
      <w:start w:val="2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rPr>
    </w:lvl>
    <w:lvl w:ilvl="1" w:tplc="78E8FD90">
      <w:numFmt w:val="decimal"/>
      <w:lvlText w:val=""/>
      <w:lvlJc w:val="left"/>
      <w:pPr>
        <w:ind w:left="0" w:firstLine="0"/>
      </w:pPr>
    </w:lvl>
    <w:lvl w:ilvl="2" w:tplc="1CAE83E4">
      <w:numFmt w:val="decimal"/>
      <w:lvlText w:val=""/>
      <w:lvlJc w:val="left"/>
      <w:pPr>
        <w:ind w:left="0" w:firstLine="0"/>
      </w:pPr>
    </w:lvl>
    <w:lvl w:ilvl="3" w:tplc="55D8D8C0">
      <w:numFmt w:val="decimal"/>
      <w:lvlText w:val=""/>
      <w:lvlJc w:val="left"/>
      <w:pPr>
        <w:ind w:left="0" w:firstLine="0"/>
      </w:pPr>
    </w:lvl>
    <w:lvl w:ilvl="4" w:tplc="D8E2DF04">
      <w:numFmt w:val="decimal"/>
      <w:lvlText w:val=""/>
      <w:lvlJc w:val="left"/>
      <w:pPr>
        <w:ind w:left="0" w:firstLine="0"/>
      </w:pPr>
    </w:lvl>
    <w:lvl w:ilvl="5" w:tplc="236062BE">
      <w:numFmt w:val="decimal"/>
      <w:lvlText w:val=""/>
      <w:lvlJc w:val="left"/>
      <w:pPr>
        <w:ind w:left="0" w:firstLine="0"/>
      </w:pPr>
    </w:lvl>
    <w:lvl w:ilvl="6" w:tplc="AA809FEE">
      <w:numFmt w:val="decimal"/>
      <w:lvlText w:val=""/>
      <w:lvlJc w:val="left"/>
      <w:pPr>
        <w:ind w:left="0" w:firstLine="0"/>
      </w:pPr>
    </w:lvl>
    <w:lvl w:ilvl="7" w:tplc="D97AC218">
      <w:numFmt w:val="decimal"/>
      <w:lvlText w:val=""/>
      <w:lvlJc w:val="left"/>
      <w:pPr>
        <w:ind w:left="0" w:firstLine="0"/>
      </w:pPr>
    </w:lvl>
    <w:lvl w:ilvl="8" w:tplc="B4908D84">
      <w:numFmt w:val="decimal"/>
      <w:lvlText w:val=""/>
      <w:lvlJc w:val="left"/>
      <w:pPr>
        <w:ind w:left="0" w:firstLine="0"/>
      </w:p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2"/>
    <w:lvlOverride w:ilvl="0">
      <w:startOverride w:val="2"/>
    </w:lvlOverride>
    <w:lvlOverride w:ilvl="1"/>
    <w:lvlOverride w:ilvl="2"/>
    <w:lvlOverride w:ilvl="3"/>
    <w:lvlOverride w:ilvl="4"/>
    <w:lvlOverride w:ilvl="5"/>
    <w:lvlOverride w:ilvl="6"/>
    <w:lvlOverride w:ilvl="7"/>
    <w:lvlOverride w:ilvl="8"/>
  </w:num>
  <w:num w:numId="4">
    <w:abstractNumId w:val="38"/>
    <w:lvlOverride w:ilvl="0">
      <w:startOverride w:val="5"/>
    </w:lvlOverride>
    <w:lvlOverride w:ilvl="1"/>
    <w:lvlOverride w:ilvl="2"/>
    <w:lvlOverride w:ilvl="3"/>
    <w:lvlOverride w:ilvl="4"/>
    <w:lvlOverride w:ilvl="5"/>
    <w:lvlOverride w:ilvl="6"/>
    <w:lvlOverride w:ilvl="7"/>
    <w:lvlOverride w:ilvl="8"/>
  </w:num>
  <w:num w:numId="5">
    <w:abstractNumId w:val="3"/>
    <w:lvlOverride w:ilvl="0">
      <w:startOverride w:val="9"/>
    </w:lvlOverride>
    <w:lvlOverride w:ilvl="1"/>
    <w:lvlOverride w:ilvl="2"/>
    <w:lvlOverride w:ilvl="3"/>
    <w:lvlOverride w:ilvl="4"/>
    <w:lvlOverride w:ilvl="5"/>
    <w:lvlOverride w:ilvl="6"/>
    <w:lvlOverride w:ilvl="7"/>
    <w:lvlOverride w:ilvl="8"/>
  </w:num>
  <w:num w:numId="6">
    <w:abstractNumId w:val="88"/>
    <w:lvlOverride w:ilvl="0">
      <w:startOverride w:val="12"/>
    </w:lvlOverride>
    <w:lvlOverride w:ilvl="1"/>
    <w:lvlOverride w:ilvl="2"/>
    <w:lvlOverride w:ilvl="3"/>
    <w:lvlOverride w:ilvl="4"/>
    <w:lvlOverride w:ilvl="5"/>
    <w:lvlOverride w:ilvl="6"/>
    <w:lvlOverride w:ilvl="7"/>
    <w:lvlOverride w:ilvl="8"/>
  </w:num>
  <w:num w:numId="7">
    <w:abstractNumId w:val="71"/>
    <w:lvlOverride w:ilvl="0">
      <w:startOverride w:val="23"/>
    </w:lvlOverride>
    <w:lvlOverride w:ilvl="1"/>
    <w:lvlOverride w:ilvl="2"/>
    <w:lvlOverride w:ilvl="3"/>
    <w:lvlOverride w:ilvl="4"/>
    <w:lvlOverride w:ilvl="5"/>
    <w:lvlOverride w:ilvl="6"/>
    <w:lvlOverride w:ilvl="7"/>
    <w:lvlOverride w:ilvl="8"/>
  </w:num>
  <w:num w:numId="8">
    <w:abstractNumId w:val="67"/>
    <w:lvlOverride w:ilvl="0">
      <w:startOverride w:val="28"/>
    </w:lvlOverride>
    <w:lvlOverride w:ilvl="1"/>
    <w:lvlOverride w:ilvl="2"/>
    <w:lvlOverride w:ilvl="3"/>
    <w:lvlOverride w:ilvl="4"/>
    <w:lvlOverride w:ilvl="5"/>
    <w:lvlOverride w:ilvl="6"/>
    <w:lvlOverride w:ilvl="7"/>
    <w:lvlOverride w:ilvl="8"/>
  </w:num>
  <w:num w:numId="9">
    <w:abstractNumId w:val="80"/>
    <w:lvlOverride w:ilvl="0">
      <w:startOverride w:val="31"/>
    </w:lvlOverride>
    <w:lvlOverride w:ilvl="1"/>
    <w:lvlOverride w:ilvl="2"/>
    <w:lvlOverride w:ilvl="3"/>
    <w:lvlOverride w:ilvl="4"/>
    <w:lvlOverride w:ilvl="5"/>
    <w:lvlOverride w:ilvl="6"/>
    <w:lvlOverride w:ilvl="7"/>
    <w:lvlOverride w:ilvl="8"/>
  </w:num>
  <w:num w:numId="10">
    <w:abstractNumId w:val="41"/>
    <w:lvlOverride w:ilvl="0">
      <w:startOverride w:val="34"/>
    </w:lvlOverride>
    <w:lvlOverride w:ilvl="1"/>
    <w:lvlOverride w:ilvl="2"/>
    <w:lvlOverride w:ilvl="3"/>
    <w:lvlOverride w:ilvl="4"/>
    <w:lvlOverride w:ilvl="5"/>
    <w:lvlOverride w:ilvl="6"/>
    <w:lvlOverride w:ilvl="7"/>
    <w:lvlOverride w:ilvl="8"/>
  </w:num>
  <w:num w:numId="11">
    <w:abstractNumId w:val="44"/>
    <w:lvlOverride w:ilvl="0">
      <w:startOverride w:val="38"/>
    </w:lvlOverride>
    <w:lvlOverride w:ilvl="1"/>
    <w:lvlOverride w:ilvl="2"/>
    <w:lvlOverride w:ilvl="3"/>
    <w:lvlOverride w:ilvl="4"/>
    <w:lvlOverride w:ilvl="5"/>
    <w:lvlOverride w:ilvl="6"/>
    <w:lvlOverride w:ilvl="7"/>
    <w:lvlOverride w:ilvl="8"/>
  </w:num>
  <w:num w:numId="12">
    <w:abstractNumId w:val="28"/>
    <w:lvlOverride w:ilvl="0">
      <w:startOverride w:val="41"/>
    </w:lvlOverride>
    <w:lvlOverride w:ilvl="1"/>
    <w:lvlOverride w:ilvl="2"/>
    <w:lvlOverride w:ilvl="3"/>
    <w:lvlOverride w:ilvl="4"/>
    <w:lvlOverride w:ilvl="5"/>
    <w:lvlOverride w:ilvl="6"/>
    <w:lvlOverride w:ilvl="7"/>
    <w:lvlOverride w:ilvl="8"/>
  </w:num>
  <w:num w:numId="13">
    <w:abstractNumId w:val="92"/>
    <w:lvlOverride w:ilvl="0">
      <w:startOverride w:val="43"/>
    </w:lvlOverride>
    <w:lvlOverride w:ilvl="1"/>
    <w:lvlOverride w:ilvl="2"/>
    <w:lvlOverride w:ilvl="3"/>
    <w:lvlOverride w:ilvl="4"/>
    <w:lvlOverride w:ilvl="5"/>
    <w:lvlOverride w:ilvl="6"/>
    <w:lvlOverride w:ilvl="7"/>
    <w:lvlOverride w:ilvl="8"/>
  </w:num>
  <w:num w:numId="14">
    <w:abstractNumId w:val="85"/>
    <w:lvlOverride w:ilvl="0">
      <w:startOverride w:val="46"/>
    </w:lvlOverride>
    <w:lvlOverride w:ilvl="1"/>
    <w:lvlOverride w:ilvl="2"/>
    <w:lvlOverride w:ilvl="3"/>
    <w:lvlOverride w:ilvl="4"/>
    <w:lvlOverride w:ilvl="5"/>
    <w:lvlOverride w:ilvl="6"/>
    <w:lvlOverride w:ilvl="7"/>
    <w:lvlOverride w:ilvl="8"/>
  </w:num>
  <w:num w:numId="15">
    <w:abstractNumId w:val="91"/>
    <w:lvlOverride w:ilvl="0">
      <w:startOverride w:val="50"/>
    </w:lvlOverride>
    <w:lvlOverride w:ilvl="1"/>
    <w:lvlOverride w:ilvl="2"/>
    <w:lvlOverride w:ilvl="3"/>
    <w:lvlOverride w:ilvl="4"/>
    <w:lvlOverride w:ilvl="5"/>
    <w:lvlOverride w:ilvl="6"/>
    <w:lvlOverride w:ilvl="7"/>
    <w:lvlOverride w:ilvl="8"/>
  </w:num>
  <w:num w:numId="16">
    <w:abstractNumId w:val="31"/>
    <w:lvlOverride w:ilvl="0">
      <w:startOverride w:val="66"/>
    </w:lvlOverride>
    <w:lvlOverride w:ilvl="1"/>
    <w:lvlOverride w:ilvl="2"/>
    <w:lvlOverride w:ilvl="3"/>
    <w:lvlOverride w:ilvl="4"/>
    <w:lvlOverride w:ilvl="5"/>
    <w:lvlOverride w:ilvl="6"/>
    <w:lvlOverride w:ilvl="7"/>
    <w:lvlOverride w:ilvl="8"/>
  </w:num>
  <w:num w:numId="17">
    <w:abstractNumId w:val="36"/>
    <w:lvlOverride w:ilvl="0">
      <w:startOverride w:val="71"/>
    </w:lvlOverride>
    <w:lvlOverride w:ilvl="1"/>
    <w:lvlOverride w:ilvl="2"/>
    <w:lvlOverride w:ilvl="3"/>
    <w:lvlOverride w:ilvl="4"/>
    <w:lvlOverride w:ilvl="5"/>
    <w:lvlOverride w:ilvl="6"/>
    <w:lvlOverride w:ilvl="7"/>
    <w:lvlOverride w:ilvl="8"/>
  </w:num>
  <w:num w:numId="18">
    <w:abstractNumId w:val="1"/>
    <w:lvlOverride w:ilvl="0">
      <w:startOverride w:val="74"/>
    </w:lvlOverride>
    <w:lvlOverride w:ilvl="1"/>
    <w:lvlOverride w:ilvl="2"/>
    <w:lvlOverride w:ilvl="3"/>
    <w:lvlOverride w:ilvl="4"/>
    <w:lvlOverride w:ilvl="5"/>
    <w:lvlOverride w:ilvl="6"/>
    <w:lvlOverride w:ilvl="7"/>
    <w:lvlOverride w:ilvl="8"/>
  </w:num>
  <w:num w:numId="19">
    <w:abstractNumId w:val="73"/>
    <w:lvlOverride w:ilvl="0">
      <w:startOverride w:val="77"/>
    </w:lvlOverride>
    <w:lvlOverride w:ilvl="1"/>
    <w:lvlOverride w:ilvl="2"/>
    <w:lvlOverride w:ilvl="3"/>
    <w:lvlOverride w:ilvl="4"/>
    <w:lvlOverride w:ilvl="5"/>
    <w:lvlOverride w:ilvl="6"/>
    <w:lvlOverride w:ilvl="7"/>
    <w:lvlOverride w:ilvl="8"/>
  </w:num>
  <w:num w:numId="20">
    <w:abstractNumId w:val="79"/>
    <w:lvlOverride w:ilvl="0">
      <w:startOverride w:val="80"/>
    </w:lvlOverride>
    <w:lvlOverride w:ilvl="1"/>
    <w:lvlOverride w:ilvl="2"/>
    <w:lvlOverride w:ilvl="3"/>
    <w:lvlOverride w:ilvl="4"/>
    <w:lvlOverride w:ilvl="5"/>
    <w:lvlOverride w:ilvl="6"/>
    <w:lvlOverride w:ilvl="7"/>
    <w:lvlOverride w:ilvl="8"/>
  </w:num>
  <w:num w:numId="21">
    <w:abstractNumId w:val="19"/>
    <w:lvlOverride w:ilvl="0">
      <w:startOverride w:val="83"/>
    </w:lvlOverride>
    <w:lvlOverride w:ilvl="1"/>
    <w:lvlOverride w:ilvl="2"/>
    <w:lvlOverride w:ilvl="3"/>
    <w:lvlOverride w:ilvl="4"/>
    <w:lvlOverride w:ilvl="5"/>
    <w:lvlOverride w:ilvl="6"/>
    <w:lvlOverride w:ilvl="7"/>
    <w:lvlOverride w:ilvl="8"/>
  </w:num>
  <w:num w:numId="22">
    <w:abstractNumId w:val="33"/>
    <w:lvlOverride w:ilvl="0">
      <w:startOverride w:val="86"/>
    </w:lvlOverride>
    <w:lvlOverride w:ilvl="1"/>
    <w:lvlOverride w:ilvl="2"/>
    <w:lvlOverride w:ilvl="3"/>
    <w:lvlOverride w:ilvl="4"/>
    <w:lvlOverride w:ilvl="5"/>
    <w:lvlOverride w:ilvl="6"/>
    <w:lvlOverride w:ilvl="7"/>
    <w:lvlOverride w:ilvl="8"/>
  </w:num>
  <w:num w:numId="23">
    <w:abstractNumId w:val="37"/>
    <w:lvlOverride w:ilvl="0">
      <w:startOverride w:val="89"/>
    </w:lvlOverride>
    <w:lvlOverride w:ilvl="1"/>
    <w:lvlOverride w:ilvl="2"/>
    <w:lvlOverride w:ilvl="3"/>
    <w:lvlOverride w:ilvl="4"/>
    <w:lvlOverride w:ilvl="5"/>
    <w:lvlOverride w:ilvl="6"/>
    <w:lvlOverride w:ilvl="7"/>
    <w:lvlOverride w:ilvl="8"/>
  </w:num>
  <w:num w:numId="24">
    <w:abstractNumId w:val="62"/>
    <w:lvlOverride w:ilvl="0">
      <w:startOverride w:val="93"/>
    </w:lvlOverride>
    <w:lvlOverride w:ilvl="1"/>
    <w:lvlOverride w:ilvl="2"/>
    <w:lvlOverride w:ilvl="3"/>
    <w:lvlOverride w:ilvl="4"/>
    <w:lvlOverride w:ilvl="5"/>
    <w:lvlOverride w:ilvl="6"/>
    <w:lvlOverride w:ilvl="7"/>
    <w:lvlOverride w:ilvl="8"/>
  </w:num>
  <w:num w:numId="25">
    <w:abstractNumId w:val="26"/>
    <w:lvlOverride w:ilvl="0">
      <w:startOverride w:val="97"/>
    </w:lvlOverride>
    <w:lvlOverride w:ilvl="1"/>
    <w:lvlOverride w:ilvl="2"/>
    <w:lvlOverride w:ilvl="3"/>
    <w:lvlOverride w:ilvl="4"/>
    <w:lvlOverride w:ilvl="5"/>
    <w:lvlOverride w:ilvl="6"/>
    <w:lvlOverride w:ilvl="7"/>
    <w:lvlOverride w:ilvl="8"/>
  </w:num>
  <w:num w:numId="26">
    <w:abstractNumId w:val="35"/>
    <w:lvlOverride w:ilvl="0">
      <w:startOverride w:val="106"/>
    </w:lvlOverride>
    <w:lvlOverride w:ilvl="1"/>
    <w:lvlOverride w:ilvl="2"/>
    <w:lvlOverride w:ilvl="3"/>
    <w:lvlOverride w:ilvl="4"/>
    <w:lvlOverride w:ilvl="5"/>
    <w:lvlOverride w:ilvl="6"/>
    <w:lvlOverride w:ilvl="7"/>
    <w:lvlOverride w:ilvl="8"/>
  </w:num>
  <w:num w:numId="27">
    <w:abstractNumId w:val="23"/>
    <w:lvlOverride w:ilvl="0">
      <w:startOverride w:val="133"/>
    </w:lvlOverride>
    <w:lvlOverride w:ilvl="1"/>
    <w:lvlOverride w:ilvl="2"/>
    <w:lvlOverride w:ilvl="3"/>
    <w:lvlOverride w:ilvl="4"/>
    <w:lvlOverride w:ilvl="5"/>
    <w:lvlOverride w:ilvl="6"/>
    <w:lvlOverride w:ilvl="7"/>
    <w:lvlOverride w:ilvl="8"/>
  </w:num>
  <w:num w:numId="28">
    <w:abstractNumId w:val="21"/>
    <w:lvlOverride w:ilvl="0">
      <w:startOverride w:val="141"/>
    </w:lvlOverride>
    <w:lvlOverride w:ilvl="1"/>
    <w:lvlOverride w:ilvl="2"/>
    <w:lvlOverride w:ilvl="3"/>
    <w:lvlOverride w:ilvl="4"/>
    <w:lvlOverride w:ilvl="5"/>
    <w:lvlOverride w:ilvl="6"/>
    <w:lvlOverride w:ilvl="7"/>
    <w:lvlOverride w:ilvl="8"/>
  </w:num>
  <w:num w:numId="29">
    <w:abstractNumId w:val="16"/>
    <w:lvlOverride w:ilvl="0">
      <w:startOverride w:val="141"/>
    </w:lvlOverride>
    <w:lvlOverride w:ilvl="1"/>
    <w:lvlOverride w:ilvl="2"/>
    <w:lvlOverride w:ilvl="3"/>
    <w:lvlOverride w:ilvl="4"/>
    <w:lvlOverride w:ilvl="5"/>
    <w:lvlOverride w:ilvl="6"/>
    <w:lvlOverride w:ilvl="7"/>
    <w:lvlOverride w:ilvl="8"/>
  </w:num>
  <w:num w:numId="30">
    <w:abstractNumId w:val="56"/>
    <w:lvlOverride w:ilvl="0">
      <w:startOverride w:val="144"/>
    </w:lvlOverride>
    <w:lvlOverride w:ilvl="1"/>
    <w:lvlOverride w:ilvl="2"/>
    <w:lvlOverride w:ilvl="3"/>
    <w:lvlOverride w:ilvl="4"/>
    <w:lvlOverride w:ilvl="5"/>
    <w:lvlOverride w:ilvl="6"/>
    <w:lvlOverride w:ilvl="7"/>
    <w:lvlOverride w:ilvl="8"/>
  </w:num>
  <w:num w:numId="31">
    <w:abstractNumId w:val="48"/>
    <w:lvlOverride w:ilvl="0">
      <w:startOverride w:val="147"/>
    </w:lvlOverride>
    <w:lvlOverride w:ilvl="1"/>
    <w:lvlOverride w:ilvl="2"/>
    <w:lvlOverride w:ilvl="3"/>
    <w:lvlOverride w:ilvl="4"/>
    <w:lvlOverride w:ilvl="5"/>
    <w:lvlOverride w:ilvl="6"/>
    <w:lvlOverride w:ilvl="7"/>
    <w:lvlOverride w:ilvl="8"/>
  </w:num>
  <w:num w:numId="32">
    <w:abstractNumId w:val="81"/>
    <w:lvlOverride w:ilvl="0">
      <w:startOverride w:val="150"/>
    </w:lvlOverride>
    <w:lvlOverride w:ilvl="1"/>
    <w:lvlOverride w:ilvl="2"/>
    <w:lvlOverride w:ilvl="3"/>
    <w:lvlOverride w:ilvl="4"/>
    <w:lvlOverride w:ilvl="5"/>
    <w:lvlOverride w:ilvl="6"/>
    <w:lvlOverride w:ilvl="7"/>
    <w:lvlOverride w:ilvl="8"/>
  </w:num>
  <w:num w:numId="33">
    <w:abstractNumId w:val="72"/>
    <w:lvlOverride w:ilvl="0">
      <w:startOverride w:val="155"/>
    </w:lvlOverride>
    <w:lvlOverride w:ilvl="1"/>
    <w:lvlOverride w:ilvl="2"/>
    <w:lvlOverride w:ilvl="3"/>
    <w:lvlOverride w:ilvl="4"/>
    <w:lvlOverride w:ilvl="5"/>
    <w:lvlOverride w:ilvl="6"/>
    <w:lvlOverride w:ilvl="7"/>
    <w:lvlOverride w:ilvl="8"/>
  </w:num>
  <w:num w:numId="34">
    <w:abstractNumId w:val="70"/>
    <w:lvlOverride w:ilvl="0">
      <w:startOverride w:val="156"/>
    </w:lvlOverride>
    <w:lvlOverride w:ilvl="1"/>
    <w:lvlOverride w:ilvl="2"/>
    <w:lvlOverride w:ilvl="3"/>
    <w:lvlOverride w:ilvl="4"/>
    <w:lvlOverride w:ilvl="5"/>
    <w:lvlOverride w:ilvl="6"/>
    <w:lvlOverride w:ilvl="7"/>
    <w:lvlOverride w:ilvl="8"/>
  </w:num>
  <w:num w:numId="35">
    <w:abstractNumId w:val="84"/>
    <w:lvlOverride w:ilvl="0">
      <w:startOverride w:val="159"/>
    </w:lvlOverride>
    <w:lvlOverride w:ilvl="1"/>
    <w:lvlOverride w:ilvl="2"/>
    <w:lvlOverride w:ilvl="3"/>
    <w:lvlOverride w:ilvl="4"/>
    <w:lvlOverride w:ilvl="5"/>
    <w:lvlOverride w:ilvl="6"/>
    <w:lvlOverride w:ilvl="7"/>
    <w:lvlOverride w:ilvl="8"/>
  </w:num>
  <w:num w:numId="36">
    <w:abstractNumId w:val="7"/>
    <w:lvlOverride w:ilvl="0">
      <w:startOverride w:val="162"/>
    </w:lvlOverride>
    <w:lvlOverride w:ilvl="1"/>
    <w:lvlOverride w:ilvl="2"/>
    <w:lvlOverride w:ilvl="3"/>
    <w:lvlOverride w:ilvl="4"/>
    <w:lvlOverride w:ilvl="5"/>
    <w:lvlOverride w:ilvl="6"/>
    <w:lvlOverride w:ilvl="7"/>
    <w:lvlOverride w:ilvl="8"/>
  </w:num>
  <w:num w:numId="37">
    <w:abstractNumId w:val="82"/>
    <w:lvlOverride w:ilvl="0">
      <w:startOverride w:val="165"/>
    </w:lvlOverride>
    <w:lvlOverride w:ilvl="1"/>
    <w:lvlOverride w:ilvl="2"/>
    <w:lvlOverride w:ilvl="3"/>
    <w:lvlOverride w:ilvl="4"/>
    <w:lvlOverride w:ilvl="5"/>
    <w:lvlOverride w:ilvl="6"/>
    <w:lvlOverride w:ilvl="7"/>
    <w:lvlOverride w:ilvl="8"/>
  </w:num>
  <w:num w:numId="38">
    <w:abstractNumId w:val="13"/>
    <w:lvlOverride w:ilvl="0">
      <w:startOverride w:val="168"/>
    </w:lvlOverride>
    <w:lvlOverride w:ilvl="1"/>
    <w:lvlOverride w:ilvl="2"/>
    <w:lvlOverride w:ilvl="3"/>
    <w:lvlOverride w:ilvl="4"/>
    <w:lvlOverride w:ilvl="5"/>
    <w:lvlOverride w:ilvl="6"/>
    <w:lvlOverride w:ilvl="7"/>
    <w:lvlOverride w:ilvl="8"/>
  </w:num>
  <w:num w:numId="39">
    <w:abstractNumId w:val="60"/>
    <w:lvlOverride w:ilvl="0">
      <w:startOverride w:val="172"/>
    </w:lvlOverride>
    <w:lvlOverride w:ilvl="1"/>
    <w:lvlOverride w:ilvl="2"/>
    <w:lvlOverride w:ilvl="3"/>
    <w:lvlOverride w:ilvl="4"/>
    <w:lvlOverride w:ilvl="5"/>
    <w:lvlOverride w:ilvl="6"/>
    <w:lvlOverride w:ilvl="7"/>
    <w:lvlOverride w:ilvl="8"/>
  </w:num>
  <w:num w:numId="40">
    <w:abstractNumId w:val="61"/>
    <w:lvlOverride w:ilvl="0">
      <w:startOverride w:val="175"/>
    </w:lvlOverride>
    <w:lvlOverride w:ilvl="1"/>
    <w:lvlOverride w:ilvl="2"/>
    <w:lvlOverride w:ilvl="3"/>
    <w:lvlOverride w:ilvl="4"/>
    <w:lvlOverride w:ilvl="5"/>
    <w:lvlOverride w:ilvl="6"/>
    <w:lvlOverride w:ilvl="7"/>
    <w:lvlOverride w:ilvl="8"/>
  </w:num>
  <w:num w:numId="41">
    <w:abstractNumId w:val="11"/>
    <w:lvlOverride w:ilvl="0">
      <w:startOverride w:val="179"/>
    </w:lvlOverride>
    <w:lvlOverride w:ilvl="1"/>
    <w:lvlOverride w:ilvl="2"/>
    <w:lvlOverride w:ilvl="3"/>
    <w:lvlOverride w:ilvl="4"/>
    <w:lvlOverride w:ilvl="5"/>
    <w:lvlOverride w:ilvl="6"/>
    <w:lvlOverride w:ilvl="7"/>
    <w:lvlOverride w:ilvl="8"/>
  </w:num>
  <w:num w:numId="42">
    <w:abstractNumId w:val="78"/>
    <w:lvlOverride w:ilvl="0">
      <w:startOverride w:val="182"/>
    </w:lvlOverride>
    <w:lvlOverride w:ilvl="1"/>
    <w:lvlOverride w:ilvl="2"/>
    <w:lvlOverride w:ilvl="3"/>
    <w:lvlOverride w:ilvl="4"/>
    <w:lvlOverride w:ilvl="5"/>
    <w:lvlOverride w:ilvl="6"/>
    <w:lvlOverride w:ilvl="7"/>
    <w:lvlOverride w:ilvl="8"/>
  </w:num>
  <w:num w:numId="43">
    <w:abstractNumId w:val="76"/>
    <w:lvlOverride w:ilvl="0">
      <w:startOverride w:val="205"/>
    </w:lvlOverride>
    <w:lvlOverride w:ilvl="1"/>
    <w:lvlOverride w:ilvl="2"/>
    <w:lvlOverride w:ilvl="3"/>
    <w:lvlOverride w:ilvl="4"/>
    <w:lvlOverride w:ilvl="5"/>
    <w:lvlOverride w:ilvl="6"/>
    <w:lvlOverride w:ilvl="7"/>
    <w:lvlOverride w:ilvl="8"/>
  </w:num>
  <w:num w:numId="44">
    <w:abstractNumId w:val="77"/>
    <w:lvlOverride w:ilvl="0">
      <w:startOverride w:val="210"/>
    </w:lvlOverride>
    <w:lvlOverride w:ilvl="1"/>
    <w:lvlOverride w:ilvl="2"/>
    <w:lvlOverride w:ilvl="3"/>
    <w:lvlOverride w:ilvl="4"/>
    <w:lvlOverride w:ilvl="5"/>
    <w:lvlOverride w:ilvl="6"/>
    <w:lvlOverride w:ilvl="7"/>
    <w:lvlOverride w:ilvl="8"/>
  </w:num>
  <w:num w:numId="45">
    <w:abstractNumId w:val="9"/>
    <w:lvlOverride w:ilvl="0">
      <w:startOverride w:val="213"/>
    </w:lvlOverride>
    <w:lvlOverride w:ilvl="1"/>
    <w:lvlOverride w:ilvl="2"/>
    <w:lvlOverride w:ilvl="3"/>
    <w:lvlOverride w:ilvl="4"/>
    <w:lvlOverride w:ilvl="5"/>
    <w:lvlOverride w:ilvl="6"/>
    <w:lvlOverride w:ilvl="7"/>
    <w:lvlOverride w:ilvl="8"/>
  </w:num>
  <w:num w:numId="46">
    <w:abstractNumId w:val="57"/>
    <w:lvlOverride w:ilvl="0">
      <w:startOverride w:val="216"/>
    </w:lvlOverride>
    <w:lvlOverride w:ilvl="1"/>
    <w:lvlOverride w:ilvl="2"/>
    <w:lvlOverride w:ilvl="3"/>
    <w:lvlOverride w:ilvl="4"/>
    <w:lvlOverride w:ilvl="5"/>
    <w:lvlOverride w:ilvl="6"/>
    <w:lvlOverride w:ilvl="7"/>
    <w:lvlOverride w:ilvl="8"/>
  </w:num>
  <w:num w:numId="47">
    <w:abstractNumId w:val="4"/>
    <w:lvlOverride w:ilvl="0">
      <w:startOverride w:val="219"/>
    </w:lvlOverride>
    <w:lvlOverride w:ilvl="1"/>
    <w:lvlOverride w:ilvl="2"/>
    <w:lvlOverride w:ilvl="3"/>
    <w:lvlOverride w:ilvl="4"/>
    <w:lvlOverride w:ilvl="5"/>
    <w:lvlOverride w:ilvl="6"/>
    <w:lvlOverride w:ilvl="7"/>
    <w:lvlOverride w:ilvl="8"/>
  </w:num>
  <w:num w:numId="48">
    <w:abstractNumId w:val="65"/>
    <w:lvlOverride w:ilvl="0">
      <w:startOverride w:val="222"/>
    </w:lvlOverride>
    <w:lvlOverride w:ilvl="1"/>
    <w:lvlOverride w:ilvl="2"/>
    <w:lvlOverride w:ilvl="3"/>
    <w:lvlOverride w:ilvl="4"/>
    <w:lvlOverride w:ilvl="5"/>
    <w:lvlOverride w:ilvl="6"/>
    <w:lvlOverride w:ilvl="7"/>
    <w:lvlOverride w:ilvl="8"/>
  </w:num>
  <w:num w:numId="49">
    <w:abstractNumId w:val="18"/>
    <w:lvlOverride w:ilvl="0">
      <w:startOverride w:val="225"/>
    </w:lvlOverride>
    <w:lvlOverride w:ilvl="1"/>
    <w:lvlOverride w:ilvl="2"/>
    <w:lvlOverride w:ilvl="3"/>
    <w:lvlOverride w:ilvl="4"/>
    <w:lvlOverride w:ilvl="5"/>
    <w:lvlOverride w:ilvl="6"/>
    <w:lvlOverride w:ilvl="7"/>
    <w:lvlOverride w:ilvl="8"/>
  </w:num>
  <w:num w:numId="50">
    <w:abstractNumId w:val="75"/>
    <w:lvlOverride w:ilvl="0">
      <w:startOverride w:val="228"/>
    </w:lvlOverride>
    <w:lvlOverride w:ilvl="1"/>
    <w:lvlOverride w:ilvl="2"/>
    <w:lvlOverride w:ilvl="3"/>
    <w:lvlOverride w:ilvl="4"/>
    <w:lvlOverride w:ilvl="5"/>
    <w:lvlOverride w:ilvl="6"/>
    <w:lvlOverride w:ilvl="7"/>
    <w:lvlOverride w:ilvl="8"/>
  </w:num>
  <w:num w:numId="51">
    <w:abstractNumId w:val="46"/>
    <w:lvlOverride w:ilvl="0">
      <w:startOverride w:val="231"/>
    </w:lvlOverride>
    <w:lvlOverride w:ilvl="1"/>
    <w:lvlOverride w:ilvl="2"/>
    <w:lvlOverride w:ilvl="3"/>
    <w:lvlOverride w:ilvl="4"/>
    <w:lvlOverride w:ilvl="5"/>
    <w:lvlOverride w:ilvl="6"/>
    <w:lvlOverride w:ilvl="7"/>
    <w:lvlOverride w:ilvl="8"/>
  </w:num>
  <w:num w:numId="52">
    <w:abstractNumId w:val="87"/>
    <w:lvlOverride w:ilvl="0">
      <w:startOverride w:val="234"/>
    </w:lvlOverride>
    <w:lvlOverride w:ilvl="1"/>
    <w:lvlOverride w:ilvl="2"/>
    <w:lvlOverride w:ilvl="3"/>
    <w:lvlOverride w:ilvl="4"/>
    <w:lvlOverride w:ilvl="5"/>
    <w:lvlOverride w:ilvl="6"/>
    <w:lvlOverride w:ilvl="7"/>
    <w:lvlOverride w:ilvl="8"/>
  </w:num>
  <w:num w:numId="53">
    <w:abstractNumId w:val="51"/>
    <w:lvlOverride w:ilvl="0">
      <w:startOverride w:val="237"/>
    </w:lvlOverride>
    <w:lvlOverride w:ilvl="1"/>
    <w:lvlOverride w:ilvl="2"/>
    <w:lvlOverride w:ilvl="3"/>
    <w:lvlOverride w:ilvl="4"/>
    <w:lvlOverride w:ilvl="5"/>
    <w:lvlOverride w:ilvl="6"/>
    <w:lvlOverride w:ilvl="7"/>
    <w:lvlOverride w:ilvl="8"/>
  </w:num>
  <w:num w:numId="54">
    <w:abstractNumId w:val="8"/>
    <w:lvlOverride w:ilvl="0">
      <w:startOverride w:val="241"/>
    </w:lvlOverride>
    <w:lvlOverride w:ilvl="1"/>
    <w:lvlOverride w:ilvl="2"/>
    <w:lvlOverride w:ilvl="3"/>
    <w:lvlOverride w:ilvl="4"/>
    <w:lvlOverride w:ilvl="5"/>
    <w:lvlOverride w:ilvl="6"/>
    <w:lvlOverride w:ilvl="7"/>
    <w:lvlOverride w:ilvl="8"/>
  </w:num>
  <w:num w:numId="55">
    <w:abstractNumId w:val="64"/>
    <w:lvlOverride w:ilvl="0">
      <w:startOverride w:val="245"/>
    </w:lvlOverride>
    <w:lvlOverride w:ilvl="1"/>
    <w:lvlOverride w:ilvl="2"/>
    <w:lvlOverride w:ilvl="3"/>
    <w:lvlOverride w:ilvl="4"/>
    <w:lvlOverride w:ilvl="5"/>
    <w:lvlOverride w:ilvl="6"/>
    <w:lvlOverride w:ilvl="7"/>
    <w:lvlOverride w:ilvl="8"/>
  </w:num>
  <w:num w:numId="56">
    <w:abstractNumId w:val="86"/>
    <w:lvlOverride w:ilvl="0">
      <w:startOverride w:val="248"/>
    </w:lvlOverride>
    <w:lvlOverride w:ilvl="1"/>
    <w:lvlOverride w:ilvl="2"/>
    <w:lvlOverride w:ilvl="3"/>
    <w:lvlOverride w:ilvl="4"/>
    <w:lvlOverride w:ilvl="5"/>
    <w:lvlOverride w:ilvl="6"/>
    <w:lvlOverride w:ilvl="7"/>
    <w:lvlOverride w:ilvl="8"/>
  </w:num>
  <w:num w:numId="57">
    <w:abstractNumId w:val="54"/>
    <w:lvlOverride w:ilvl="0">
      <w:startOverride w:val="2"/>
    </w:lvlOverride>
    <w:lvlOverride w:ilvl="1"/>
    <w:lvlOverride w:ilvl="2"/>
    <w:lvlOverride w:ilvl="3"/>
    <w:lvlOverride w:ilvl="4"/>
    <w:lvlOverride w:ilvl="5"/>
    <w:lvlOverride w:ilvl="6"/>
    <w:lvlOverride w:ilvl="7"/>
    <w:lvlOverride w:ilvl="8"/>
  </w:num>
  <w:num w:numId="58">
    <w:abstractNumId w:val="52"/>
    <w:lvlOverride w:ilvl="0">
      <w:startOverride w:val="5"/>
    </w:lvlOverride>
    <w:lvlOverride w:ilvl="1"/>
    <w:lvlOverride w:ilvl="2"/>
    <w:lvlOverride w:ilvl="3"/>
    <w:lvlOverride w:ilvl="4"/>
    <w:lvlOverride w:ilvl="5"/>
    <w:lvlOverride w:ilvl="6"/>
    <w:lvlOverride w:ilvl="7"/>
    <w:lvlOverride w:ilvl="8"/>
  </w:num>
  <w:num w:numId="59">
    <w:abstractNumId w:val="25"/>
    <w:lvlOverride w:ilvl="0">
      <w:startOverride w:val="9"/>
    </w:lvlOverride>
    <w:lvlOverride w:ilvl="1"/>
    <w:lvlOverride w:ilvl="2"/>
    <w:lvlOverride w:ilvl="3"/>
    <w:lvlOverride w:ilvl="4"/>
    <w:lvlOverride w:ilvl="5"/>
    <w:lvlOverride w:ilvl="6"/>
    <w:lvlOverride w:ilvl="7"/>
    <w:lvlOverride w:ilvl="8"/>
  </w:num>
  <w:num w:numId="60">
    <w:abstractNumId w:val="39"/>
    <w:lvlOverride w:ilvl="0">
      <w:startOverride w:val="12"/>
    </w:lvlOverride>
    <w:lvlOverride w:ilvl="1"/>
    <w:lvlOverride w:ilvl="2"/>
    <w:lvlOverride w:ilvl="3"/>
    <w:lvlOverride w:ilvl="4"/>
    <w:lvlOverride w:ilvl="5"/>
    <w:lvlOverride w:ilvl="6"/>
    <w:lvlOverride w:ilvl="7"/>
    <w:lvlOverride w:ilvl="8"/>
  </w:num>
  <w:num w:numId="61">
    <w:abstractNumId w:val="45"/>
    <w:lvlOverride w:ilvl="0">
      <w:startOverride w:val="15"/>
    </w:lvlOverride>
    <w:lvlOverride w:ilvl="1"/>
    <w:lvlOverride w:ilvl="2"/>
    <w:lvlOverride w:ilvl="3"/>
    <w:lvlOverride w:ilvl="4"/>
    <w:lvlOverride w:ilvl="5"/>
    <w:lvlOverride w:ilvl="6"/>
    <w:lvlOverride w:ilvl="7"/>
    <w:lvlOverride w:ilvl="8"/>
  </w:num>
  <w:num w:numId="62">
    <w:abstractNumId w:val="10"/>
    <w:lvlOverride w:ilvl="0">
      <w:startOverride w:val="18"/>
    </w:lvlOverride>
    <w:lvlOverride w:ilvl="1"/>
    <w:lvlOverride w:ilvl="2"/>
    <w:lvlOverride w:ilvl="3"/>
    <w:lvlOverride w:ilvl="4"/>
    <w:lvlOverride w:ilvl="5"/>
    <w:lvlOverride w:ilvl="6"/>
    <w:lvlOverride w:ilvl="7"/>
    <w:lvlOverride w:ilvl="8"/>
  </w:num>
  <w:num w:numId="63">
    <w:abstractNumId w:val="0"/>
    <w:lvlOverride w:ilvl="0">
      <w:startOverride w:val="21"/>
    </w:lvlOverride>
    <w:lvlOverride w:ilvl="1"/>
    <w:lvlOverride w:ilvl="2"/>
    <w:lvlOverride w:ilvl="3"/>
    <w:lvlOverride w:ilvl="4"/>
    <w:lvlOverride w:ilvl="5"/>
    <w:lvlOverride w:ilvl="6"/>
    <w:lvlOverride w:ilvl="7"/>
    <w:lvlOverride w:ilvl="8"/>
  </w:num>
  <w:num w:numId="64">
    <w:abstractNumId w:val="6"/>
    <w:lvlOverride w:ilvl="0">
      <w:startOverride w:val="24"/>
    </w:lvlOverride>
    <w:lvlOverride w:ilvl="1"/>
    <w:lvlOverride w:ilvl="2"/>
    <w:lvlOverride w:ilvl="3"/>
    <w:lvlOverride w:ilvl="4"/>
    <w:lvlOverride w:ilvl="5"/>
    <w:lvlOverride w:ilvl="6"/>
    <w:lvlOverride w:ilvl="7"/>
    <w:lvlOverride w:ilvl="8"/>
  </w:num>
  <w:num w:numId="65">
    <w:abstractNumId w:val="63"/>
    <w:lvlOverride w:ilvl="0">
      <w:startOverride w:val="30"/>
    </w:lvlOverride>
    <w:lvlOverride w:ilvl="1"/>
    <w:lvlOverride w:ilvl="2"/>
    <w:lvlOverride w:ilvl="3"/>
    <w:lvlOverride w:ilvl="4"/>
    <w:lvlOverride w:ilvl="5"/>
    <w:lvlOverride w:ilvl="6"/>
    <w:lvlOverride w:ilvl="7"/>
    <w:lvlOverride w:ilvl="8"/>
  </w:num>
  <w:num w:numId="66">
    <w:abstractNumId w:val="42"/>
    <w:lvlOverride w:ilvl="0">
      <w:startOverride w:val="33"/>
    </w:lvlOverride>
    <w:lvlOverride w:ilvl="1"/>
    <w:lvlOverride w:ilvl="2"/>
    <w:lvlOverride w:ilvl="3"/>
    <w:lvlOverride w:ilvl="4"/>
    <w:lvlOverride w:ilvl="5"/>
    <w:lvlOverride w:ilvl="6"/>
    <w:lvlOverride w:ilvl="7"/>
    <w:lvlOverride w:ilvl="8"/>
  </w:num>
  <w:num w:numId="67">
    <w:abstractNumId w:val="40"/>
    <w:lvlOverride w:ilvl="0">
      <w:startOverride w:val="36"/>
    </w:lvlOverride>
    <w:lvlOverride w:ilvl="1"/>
    <w:lvlOverride w:ilvl="2"/>
    <w:lvlOverride w:ilvl="3"/>
    <w:lvlOverride w:ilvl="4"/>
    <w:lvlOverride w:ilvl="5"/>
    <w:lvlOverride w:ilvl="6"/>
    <w:lvlOverride w:ilvl="7"/>
    <w:lvlOverride w:ilvl="8"/>
  </w:num>
  <w:num w:numId="68">
    <w:abstractNumId w:val="20"/>
    <w:lvlOverride w:ilvl="0">
      <w:startOverride w:val="39"/>
    </w:lvlOverride>
    <w:lvlOverride w:ilvl="1"/>
    <w:lvlOverride w:ilvl="2"/>
    <w:lvlOverride w:ilvl="3"/>
    <w:lvlOverride w:ilvl="4"/>
    <w:lvlOverride w:ilvl="5"/>
    <w:lvlOverride w:ilvl="6"/>
    <w:lvlOverride w:ilvl="7"/>
    <w:lvlOverride w:ilvl="8"/>
  </w:num>
  <w:num w:numId="69">
    <w:abstractNumId w:val="53"/>
    <w:lvlOverride w:ilvl="0">
      <w:startOverride w:val="46"/>
    </w:lvlOverride>
    <w:lvlOverride w:ilvl="1"/>
    <w:lvlOverride w:ilvl="2"/>
    <w:lvlOverride w:ilvl="3"/>
    <w:lvlOverride w:ilvl="4"/>
    <w:lvlOverride w:ilvl="5"/>
    <w:lvlOverride w:ilvl="6"/>
    <w:lvlOverride w:ilvl="7"/>
    <w:lvlOverride w:ilvl="8"/>
  </w:num>
  <w:num w:numId="70">
    <w:abstractNumId w:val="89"/>
    <w:lvlOverride w:ilvl="0">
      <w:startOverride w:val="49"/>
    </w:lvlOverride>
    <w:lvlOverride w:ilvl="1"/>
    <w:lvlOverride w:ilvl="2"/>
    <w:lvlOverride w:ilvl="3"/>
    <w:lvlOverride w:ilvl="4"/>
    <w:lvlOverride w:ilvl="5"/>
    <w:lvlOverride w:ilvl="6"/>
    <w:lvlOverride w:ilvl="7"/>
    <w:lvlOverride w:ilvl="8"/>
  </w:num>
  <w:num w:numId="71">
    <w:abstractNumId w:val="83"/>
    <w:lvlOverride w:ilvl="0">
      <w:startOverride w:val="52"/>
    </w:lvlOverride>
    <w:lvlOverride w:ilvl="1"/>
    <w:lvlOverride w:ilvl="2"/>
    <w:lvlOverride w:ilvl="3"/>
    <w:lvlOverride w:ilvl="4"/>
    <w:lvlOverride w:ilvl="5"/>
    <w:lvlOverride w:ilvl="6"/>
    <w:lvlOverride w:ilvl="7"/>
    <w:lvlOverride w:ilvl="8"/>
  </w:num>
  <w:num w:numId="72">
    <w:abstractNumId w:val="47"/>
    <w:lvlOverride w:ilvl="0">
      <w:startOverride w:val="55"/>
    </w:lvlOverride>
    <w:lvlOverride w:ilvl="1"/>
    <w:lvlOverride w:ilvl="2"/>
    <w:lvlOverride w:ilvl="3"/>
    <w:lvlOverride w:ilvl="4"/>
    <w:lvlOverride w:ilvl="5"/>
    <w:lvlOverride w:ilvl="6"/>
    <w:lvlOverride w:ilvl="7"/>
    <w:lvlOverride w:ilvl="8"/>
  </w:num>
  <w:num w:numId="73">
    <w:abstractNumId w:val="58"/>
    <w:lvlOverride w:ilvl="0">
      <w:startOverride w:val="58"/>
    </w:lvlOverride>
    <w:lvlOverride w:ilvl="1"/>
    <w:lvlOverride w:ilvl="2"/>
    <w:lvlOverride w:ilvl="3"/>
    <w:lvlOverride w:ilvl="4"/>
    <w:lvlOverride w:ilvl="5"/>
    <w:lvlOverride w:ilvl="6"/>
    <w:lvlOverride w:ilvl="7"/>
    <w:lvlOverride w:ilvl="8"/>
  </w:num>
  <w:num w:numId="74">
    <w:abstractNumId w:val="90"/>
    <w:lvlOverride w:ilvl="0">
      <w:startOverride w:val="61"/>
    </w:lvlOverride>
    <w:lvlOverride w:ilvl="1"/>
    <w:lvlOverride w:ilvl="2"/>
    <w:lvlOverride w:ilvl="3"/>
    <w:lvlOverride w:ilvl="4"/>
    <w:lvlOverride w:ilvl="5"/>
    <w:lvlOverride w:ilvl="6"/>
    <w:lvlOverride w:ilvl="7"/>
    <w:lvlOverride w:ilvl="8"/>
  </w:num>
  <w:num w:numId="75">
    <w:abstractNumId w:val="66"/>
    <w:lvlOverride w:ilvl="0">
      <w:startOverride w:val="2"/>
    </w:lvlOverride>
    <w:lvlOverride w:ilvl="1"/>
    <w:lvlOverride w:ilvl="2"/>
    <w:lvlOverride w:ilvl="3"/>
    <w:lvlOverride w:ilvl="4"/>
    <w:lvlOverride w:ilvl="5"/>
    <w:lvlOverride w:ilvl="6"/>
    <w:lvlOverride w:ilvl="7"/>
    <w:lvlOverride w:ilvl="8"/>
  </w:num>
  <w:num w:numId="76">
    <w:abstractNumId w:val="50"/>
    <w:lvlOverride w:ilvl="0">
      <w:startOverride w:val="5"/>
    </w:lvlOverride>
    <w:lvlOverride w:ilvl="1"/>
    <w:lvlOverride w:ilvl="2"/>
    <w:lvlOverride w:ilvl="3"/>
    <w:lvlOverride w:ilvl="4"/>
    <w:lvlOverride w:ilvl="5"/>
    <w:lvlOverride w:ilvl="6"/>
    <w:lvlOverride w:ilvl="7"/>
    <w:lvlOverride w:ilvl="8"/>
  </w:num>
  <w:num w:numId="77">
    <w:abstractNumId w:val="74"/>
    <w:lvlOverride w:ilvl="0">
      <w:startOverride w:val="9"/>
    </w:lvlOverride>
    <w:lvlOverride w:ilvl="1"/>
    <w:lvlOverride w:ilvl="2"/>
    <w:lvlOverride w:ilvl="3"/>
    <w:lvlOverride w:ilvl="4"/>
    <w:lvlOverride w:ilvl="5"/>
    <w:lvlOverride w:ilvl="6"/>
    <w:lvlOverride w:ilvl="7"/>
    <w:lvlOverride w:ilvl="8"/>
  </w:num>
  <w:num w:numId="78">
    <w:abstractNumId w:val="32"/>
    <w:lvlOverride w:ilvl="0">
      <w:startOverride w:val="16"/>
    </w:lvlOverride>
    <w:lvlOverride w:ilvl="1"/>
    <w:lvlOverride w:ilvl="2"/>
    <w:lvlOverride w:ilvl="3"/>
    <w:lvlOverride w:ilvl="4"/>
    <w:lvlOverride w:ilvl="5"/>
    <w:lvlOverride w:ilvl="6"/>
    <w:lvlOverride w:ilvl="7"/>
    <w:lvlOverride w:ilvl="8"/>
  </w:num>
  <w:num w:numId="79">
    <w:abstractNumId w:val="30"/>
    <w:lvlOverride w:ilvl="0">
      <w:startOverride w:val="19"/>
    </w:lvlOverride>
    <w:lvlOverride w:ilvl="1"/>
    <w:lvlOverride w:ilvl="2"/>
    <w:lvlOverride w:ilvl="3"/>
    <w:lvlOverride w:ilvl="4"/>
    <w:lvlOverride w:ilvl="5"/>
    <w:lvlOverride w:ilvl="6"/>
    <w:lvlOverride w:ilvl="7"/>
    <w:lvlOverride w:ilvl="8"/>
  </w:num>
  <w:num w:numId="80">
    <w:abstractNumId w:val="24"/>
    <w:lvlOverride w:ilvl="0">
      <w:startOverride w:val="24"/>
    </w:lvlOverride>
    <w:lvlOverride w:ilvl="1"/>
    <w:lvlOverride w:ilvl="2"/>
    <w:lvlOverride w:ilvl="3"/>
    <w:lvlOverride w:ilvl="4"/>
    <w:lvlOverride w:ilvl="5"/>
    <w:lvlOverride w:ilvl="6"/>
    <w:lvlOverride w:ilvl="7"/>
    <w:lvlOverride w:ilvl="8"/>
  </w:num>
  <w:num w:numId="81">
    <w:abstractNumId w:val="93"/>
    <w:lvlOverride w:ilvl="0">
      <w:startOverride w:val="27"/>
    </w:lvlOverride>
    <w:lvlOverride w:ilvl="1"/>
    <w:lvlOverride w:ilvl="2"/>
    <w:lvlOverride w:ilvl="3"/>
    <w:lvlOverride w:ilvl="4"/>
    <w:lvlOverride w:ilvl="5"/>
    <w:lvlOverride w:ilvl="6"/>
    <w:lvlOverride w:ilvl="7"/>
    <w:lvlOverride w:ilvl="8"/>
  </w:num>
  <w:num w:numId="82">
    <w:abstractNumId w:val="2"/>
    <w:lvlOverride w:ilvl="0">
      <w:startOverride w:val="30"/>
    </w:lvlOverride>
    <w:lvlOverride w:ilvl="1"/>
    <w:lvlOverride w:ilvl="2"/>
    <w:lvlOverride w:ilvl="3"/>
    <w:lvlOverride w:ilvl="4"/>
    <w:lvlOverride w:ilvl="5"/>
    <w:lvlOverride w:ilvl="6"/>
    <w:lvlOverride w:ilvl="7"/>
    <w:lvlOverride w:ilvl="8"/>
  </w:num>
  <w:num w:numId="83">
    <w:abstractNumId w:val="17"/>
    <w:lvlOverride w:ilvl="0">
      <w:startOverride w:val="44"/>
    </w:lvlOverride>
    <w:lvlOverride w:ilvl="1"/>
    <w:lvlOverride w:ilvl="2"/>
    <w:lvlOverride w:ilvl="3"/>
    <w:lvlOverride w:ilvl="4"/>
    <w:lvlOverride w:ilvl="5"/>
    <w:lvlOverride w:ilvl="6"/>
    <w:lvlOverride w:ilvl="7"/>
    <w:lvlOverride w:ilvl="8"/>
  </w:num>
  <w:num w:numId="84">
    <w:abstractNumId w:val="27"/>
    <w:lvlOverride w:ilvl="0">
      <w:startOverride w:val="47"/>
    </w:lvlOverride>
    <w:lvlOverride w:ilvl="1"/>
    <w:lvlOverride w:ilvl="2"/>
    <w:lvlOverride w:ilvl="3"/>
    <w:lvlOverride w:ilvl="4"/>
    <w:lvlOverride w:ilvl="5"/>
    <w:lvlOverride w:ilvl="6"/>
    <w:lvlOverride w:ilvl="7"/>
    <w:lvlOverride w:ilvl="8"/>
  </w:num>
  <w:num w:numId="85">
    <w:abstractNumId w:val="15"/>
    <w:lvlOverride w:ilvl="0">
      <w:startOverride w:val="50"/>
    </w:lvlOverride>
    <w:lvlOverride w:ilvl="1"/>
    <w:lvlOverride w:ilvl="2"/>
    <w:lvlOverride w:ilvl="3"/>
    <w:lvlOverride w:ilvl="4"/>
    <w:lvlOverride w:ilvl="5"/>
    <w:lvlOverride w:ilvl="6"/>
    <w:lvlOverride w:ilvl="7"/>
    <w:lvlOverride w:ilvl="8"/>
  </w:num>
  <w:num w:numId="86">
    <w:abstractNumId w:val="69"/>
    <w:lvlOverride w:ilvl="0">
      <w:startOverride w:val="53"/>
    </w:lvlOverride>
    <w:lvlOverride w:ilvl="1"/>
    <w:lvlOverride w:ilvl="2"/>
    <w:lvlOverride w:ilvl="3"/>
    <w:lvlOverride w:ilvl="4"/>
    <w:lvlOverride w:ilvl="5"/>
    <w:lvlOverride w:ilvl="6"/>
    <w:lvlOverride w:ilvl="7"/>
    <w:lvlOverride w:ilvl="8"/>
  </w:num>
  <w:num w:numId="87">
    <w:abstractNumId w:val="68"/>
    <w:lvlOverride w:ilvl="0">
      <w:startOverride w:val="56"/>
    </w:lvlOverride>
    <w:lvlOverride w:ilvl="1"/>
    <w:lvlOverride w:ilvl="2"/>
    <w:lvlOverride w:ilvl="3"/>
    <w:lvlOverride w:ilvl="4"/>
    <w:lvlOverride w:ilvl="5"/>
    <w:lvlOverride w:ilvl="6"/>
    <w:lvlOverride w:ilvl="7"/>
    <w:lvlOverride w:ilvl="8"/>
  </w:num>
  <w:num w:numId="88">
    <w:abstractNumId w:val="5"/>
    <w:lvlOverride w:ilvl="0">
      <w:startOverride w:val="2"/>
    </w:lvlOverride>
    <w:lvlOverride w:ilvl="1"/>
    <w:lvlOverride w:ilvl="2"/>
    <w:lvlOverride w:ilvl="3"/>
    <w:lvlOverride w:ilvl="4"/>
    <w:lvlOverride w:ilvl="5"/>
    <w:lvlOverride w:ilvl="6"/>
    <w:lvlOverride w:ilvl="7"/>
    <w:lvlOverride w:ilvl="8"/>
  </w:num>
  <w:num w:numId="89">
    <w:abstractNumId w:val="49"/>
    <w:lvlOverride w:ilvl="0">
      <w:startOverride w:val="5"/>
    </w:lvlOverride>
    <w:lvlOverride w:ilvl="1"/>
    <w:lvlOverride w:ilvl="2"/>
    <w:lvlOverride w:ilvl="3"/>
    <w:lvlOverride w:ilvl="4"/>
    <w:lvlOverride w:ilvl="5"/>
    <w:lvlOverride w:ilvl="6"/>
    <w:lvlOverride w:ilvl="7"/>
    <w:lvlOverride w:ilvl="8"/>
  </w:num>
  <w:num w:numId="90">
    <w:abstractNumId w:val="29"/>
  </w:num>
  <w:num w:numId="91">
    <w:abstractNumId w:val="34"/>
  </w:num>
  <w:num w:numId="92">
    <w:abstractNumId w:val="55"/>
  </w:num>
  <w:num w:numId="93">
    <w:abstractNumId w:val="43"/>
  </w:num>
  <w:num w:numId="94">
    <w:abstractNumId w:val="1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33049"/>
    <w:rsid w:val="00000B4A"/>
    <w:rsid w:val="00001621"/>
    <w:rsid w:val="00003239"/>
    <w:rsid w:val="00003409"/>
    <w:rsid w:val="00003E13"/>
    <w:rsid w:val="00005C0C"/>
    <w:rsid w:val="0000625E"/>
    <w:rsid w:val="00010C07"/>
    <w:rsid w:val="000114DB"/>
    <w:rsid w:val="0001251A"/>
    <w:rsid w:val="0001376E"/>
    <w:rsid w:val="00013DA6"/>
    <w:rsid w:val="0001494F"/>
    <w:rsid w:val="00016120"/>
    <w:rsid w:val="00022684"/>
    <w:rsid w:val="00027FA1"/>
    <w:rsid w:val="00027FAD"/>
    <w:rsid w:val="000318A2"/>
    <w:rsid w:val="00033677"/>
    <w:rsid w:val="00033D48"/>
    <w:rsid w:val="0003489A"/>
    <w:rsid w:val="00035514"/>
    <w:rsid w:val="0003556C"/>
    <w:rsid w:val="000372B0"/>
    <w:rsid w:val="000413D4"/>
    <w:rsid w:val="00041E60"/>
    <w:rsid w:val="00042032"/>
    <w:rsid w:val="000422DB"/>
    <w:rsid w:val="000437BF"/>
    <w:rsid w:val="000443C0"/>
    <w:rsid w:val="00046D70"/>
    <w:rsid w:val="00050995"/>
    <w:rsid w:val="0005203A"/>
    <w:rsid w:val="00054FEA"/>
    <w:rsid w:val="00057349"/>
    <w:rsid w:val="00057F3B"/>
    <w:rsid w:val="000611FD"/>
    <w:rsid w:val="00061FB9"/>
    <w:rsid w:val="00071794"/>
    <w:rsid w:val="000744D7"/>
    <w:rsid w:val="000761AC"/>
    <w:rsid w:val="00076A86"/>
    <w:rsid w:val="0007759E"/>
    <w:rsid w:val="000777F2"/>
    <w:rsid w:val="00080EC2"/>
    <w:rsid w:val="0008155A"/>
    <w:rsid w:val="00081930"/>
    <w:rsid w:val="00082C53"/>
    <w:rsid w:val="00087CFF"/>
    <w:rsid w:val="000909DC"/>
    <w:rsid w:val="00090C81"/>
    <w:rsid w:val="0009185E"/>
    <w:rsid w:val="0009392C"/>
    <w:rsid w:val="00095019"/>
    <w:rsid w:val="0009621B"/>
    <w:rsid w:val="000A0537"/>
    <w:rsid w:val="000A4E70"/>
    <w:rsid w:val="000A531C"/>
    <w:rsid w:val="000A7D4A"/>
    <w:rsid w:val="000B0D52"/>
    <w:rsid w:val="000B1500"/>
    <w:rsid w:val="000B37F6"/>
    <w:rsid w:val="000B424F"/>
    <w:rsid w:val="000B737C"/>
    <w:rsid w:val="000C0AB7"/>
    <w:rsid w:val="000C0E6F"/>
    <w:rsid w:val="000C19E3"/>
    <w:rsid w:val="000C4B53"/>
    <w:rsid w:val="000C4D97"/>
    <w:rsid w:val="000D0587"/>
    <w:rsid w:val="000D1E0B"/>
    <w:rsid w:val="000D3F7A"/>
    <w:rsid w:val="000D6056"/>
    <w:rsid w:val="000D6972"/>
    <w:rsid w:val="000D6EAC"/>
    <w:rsid w:val="000D7597"/>
    <w:rsid w:val="000E09F2"/>
    <w:rsid w:val="000E14E5"/>
    <w:rsid w:val="000E35E1"/>
    <w:rsid w:val="000E4317"/>
    <w:rsid w:val="000E4D87"/>
    <w:rsid w:val="000E4DF2"/>
    <w:rsid w:val="000E5AD1"/>
    <w:rsid w:val="000E60C6"/>
    <w:rsid w:val="000E69D5"/>
    <w:rsid w:val="000F11E7"/>
    <w:rsid w:val="000F2F1B"/>
    <w:rsid w:val="00100313"/>
    <w:rsid w:val="00103188"/>
    <w:rsid w:val="00104747"/>
    <w:rsid w:val="00111444"/>
    <w:rsid w:val="00111C4E"/>
    <w:rsid w:val="00113E37"/>
    <w:rsid w:val="00114045"/>
    <w:rsid w:val="00114AF6"/>
    <w:rsid w:val="0011580F"/>
    <w:rsid w:val="00116263"/>
    <w:rsid w:val="001169F3"/>
    <w:rsid w:val="0011714C"/>
    <w:rsid w:val="0011723D"/>
    <w:rsid w:val="00122CAF"/>
    <w:rsid w:val="00125110"/>
    <w:rsid w:val="001254AC"/>
    <w:rsid w:val="0012552E"/>
    <w:rsid w:val="00125FA1"/>
    <w:rsid w:val="001304B7"/>
    <w:rsid w:val="001326F2"/>
    <w:rsid w:val="00134799"/>
    <w:rsid w:val="00142035"/>
    <w:rsid w:val="00143FCE"/>
    <w:rsid w:val="00146CBA"/>
    <w:rsid w:val="00150D94"/>
    <w:rsid w:val="001516B3"/>
    <w:rsid w:val="0015214E"/>
    <w:rsid w:val="00152B35"/>
    <w:rsid w:val="0015355F"/>
    <w:rsid w:val="00154045"/>
    <w:rsid w:val="00154E6E"/>
    <w:rsid w:val="00155E58"/>
    <w:rsid w:val="00156E26"/>
    <w:rsid w:val="001604A0"/>
    <w:rsid w:val="00161020"/>
    <w:rsid w:val="00161288"/>
    <w:rsid w:val="00161D9E"/>
    <w:rsid w:val="001644D0"/>
    <w:rsid w:val="001656ED"/>
    <w:rsid w:val="00166E7C"/>
    <w:rsid w:val="0017172B"/>
    <w:rsid w:val="0017187E"/>
    <w:rsid w:val="0017361E"/>
    <w:rsid w:val="001765F2"/>
    <w:rsid w:val="001819EA"/>
    <w:rsid w:val="00183581"/>
    <w:rsid w:val="00187F39"/>
    <w:rsid w:val="001906CB"/>
    <w:rsid w:val="00190CF7"/>
    <w:rsid w:val="00190F6F"/>
    <w:rsid w:val="001910DA"/>
    <w:rsid w:val="001924AF"/>
    <w:rsid w:val="0019536B"/>
    <w:rsid w:val="00197C2C"/>
    <w:rsid w:val="001A1E9C"/>
    <w:rsid w:val="001A2952"/>
    <w:rsid w:val="001A3695"/>
    <w:rsid w:val="001A7EE3"/>
    <w:rsid w:val="001B18E9"/>
    <w:rsid w:val="001B2AA0"/>
    <w:rsid w:val="001B540C"/>
    <w:rsid w:val="001B7118"/>
    <w:rsid w:val="001C0315"/>
    <w:rsid w:val="001C199C"/>
    <w:rsid w:val="001C2D45"/>
    <w:rsid w:val="001C316B"/>
    <w:rsid w:val="001C5B9E"/>
    <w:rsid w:val="001C6F37"/>
    <w:rsid w:val="001C6F9E"/>
    <w:rsid w:val="001C70AB"/>
    <w:rsid w:val="001C70C6"/>
    <w:rsid w:val="001C7C0E"/>
    <w:rsid w:val="001D1645"/>
    <w:rsid w:val="001D1F9C"/>
    <w:rsid w:val="001D32D9"/>
    <w:rsid w:val="001D35BD"/>
    <w:rsid w:val="001D4B1A"/>
    <w:rsid w:val="001E07D5"/>
    <w:rsid w:val="001E14E4"/>
    <w:rsid w:val="001E1592"/>
    <w:rsid w:val="001E3336"/>
    <w:rsid w:val="001E6269"/>
    <w:rsid w:val="001E6714"/>
    <w:rsid w:val="001E7888"/>
    <w:rsid w:val="001E7BA5"/>
    <w:rsid w:val="001F42FF"/>
    <w:rsid w:val="00200450"/>
    <w:rsid w:val="0020242A"/>
    <w:rsid w:val="00202772"/>
    <w:rsid w:val="00205C9C"/>
    <w:rsid w:val="00206576"/>
    <w:rsid w:val="00210667"/>
    <w:rsid w:val="00214EDB"/>
    <w:rsid w:val="00215A25"/>
    <w:rsid w:val="00217D69"/>
    <w:rsid w:val="00227D7A"/>
    <w:rsid w:val="00232031"/>
    <w:rsid w:val="00232F3E"/>
    <w:rsid w:val="00236883"/>
    <w:rsid w:val="00242E0E"/>
    <w:rsid w:val="00251290"/>
    <w:rsid w:val="00254888"/>
    <w:rsid w:val="00255EC2"/>
    <w:rsid w:val="00255FE4"/>
    <w:rsid w:val="0025668D"/>
    <w:rsid w:val="002571E5"/>
    <w:rsid w:val="00260822"/>
    <w:rsid w:val="00260F81"/>
    <w:rsid w:val="00261B5F"/>
    <w:rsid w:val="002625B4"/>
    <w:rsid w:val="00263D26"/>
    <w:rsid w:val="00265314"/>
    <w:rsid w:val="00267FB1"/>
    <w:rsid w:val="00270AC1"/>
    <w:rsid w:val="0027221F"/>
    <w:rsid w:val="002724AB"/>
    <w:rsid w:val="0027388B"/>
    <w:rsid w:val="00276C2E"/>
    <w:rsid w:val="00277274"/>
    <w:rsid w:val="00285449"/>
    <w:rsid w:val="002857BF"/>
    <w:rsid w:val="00285CE6"/>
    <w:rsid w:val="00290CB7"/>
    <w:rsid w:val="0029163E"/>
    <w:rsid w:val="00292ED4"/>
    <w:rsid w:val="00293336"/>
    <w:rsid w:val="00293BF2"/>
    <w:rsid w:val="00295D4D"/>
    <w:rsid w:val="002A0DF5"/>
    <w:rsid w:val="002A18AE"/>
    <w:rsid w:val="002A2794"/>
    <w:rsid w:val="002A37D6"/>
    <w:rsid w:val="002B1A24"/>
    <w:rsid w:val="002B3077"/>
    <w:rsid w:val="002B5201"/>
    <w:rsid w:val="002B77E6"/>
    <w:rsid w:val="002C0EB4"/>
    <w:rsid w:val="002C10F5"/>
    <w:rsid w:val="002C1492"/>
    <w:rsid w:val="002C51A4"/>
    <w:rsid w:val="002C779B"/>
    <w:rsid w:val="002C7CE7"/>
    <w:rsid w:val="002D10ED"/>
    <w:rsid w:val="002D30D1"/>
    <w:rsid w:val="002D323F"/>
    <w:rsid w:val="002D48B5"/>
    <w:rsid w:val="002D5AE1"/>
    <w:rsid w:val="002D7352"/>
    <w:rsid w:val="002E1B7E"/>
    <w:rsid w:val="002E2895"/>
    <w:rsid w:val="002E3A5B"/>
    <w:rsid w:val="002E4B66"/>
    <w:rsid w:val="002E78FE"/>
    <w:rsid w:val="002E7DA8"/>
    <w:rsid w:val="002F1C73"/>
    <w:rsid w:val="002F4DC7"/>
    <w:rsid w:val="00303375"/>
    <w:rsid w:val="00307818"/>
    <w:rsid w:val="00310766"/>
    <w:rsid w:val="0031166E"/>
    <w:rsid w:val="003133CB"/>
    <w:rsid w:val="0031355D"/>
    <w:rsid w:val="0031401A"/>
    <w:rsid w:val="00314060"/>
    <w:rsid w:val="00314160"/>
    <w:rsid w:val="003164A3"/>
    <w:rsid w:val="003165D5"/>
    <w:rsid w:val="00316768"/>
    <w:rsid w:val="00316CCA"/>
    <w:rsid w:val="00316FF2"/>
    <w:rsid w:val="00320762"/>
    <w:rsid w:val="00320BB0"/>
    <w:rsid w:val="003211D4"/>
    <w:rsid w:val="0032313D"/>
    <w:rsid w:val="00324AA7"/>
    <w:rsid w:val="0032703F"/>
    <w:rsid w:val="00332E46"/>
    <w:rsid w:val="00333AD4"/>
    <w:rsid w:val="00334F5E"/>
    <w:rsid w:val="0033756A"/>
    <w:rsid w:val="0034002C"/>
    <w:rsid w:val="00341381"/>
    <w:rsid w:val="0034195A"/>
    <w:rsid w:val="0035615B"/>
    <w:rsid w:val="00360223"/>
    <w:rsid w:val="00360E6E"/>
    <w:rsid w:val="00363349"/>
    <w:rsid w:val="003634E3"/>
    <w:rsid w:val="003654E2"/>
    <w:rsid w:val="003656BC"/>
    <w:rsid w:val="00366823"/>
    <w:rsid w:val="00370570"/>
    <w:rsid w:val="00370EAD"/>
    <w:rsid w:val="00372125"/>
    <w:rsid w:val="00375885"/>
    <w:rsid w:val="00375907"/>
    <w:rsid w:val="0037608B"/>
    <w:rsid w:val="00376990"/>
    <w:rsid w:val="00376BD6"/>
    <w:rsid w:val="00377BE9"/>
    <w:rsid w:val="00380375"/>
    <w:rsid w:val="0038082A"/>
    <w:rsid w:val="00382313"/>
    <w:rsid w:val="003835CF"/>
    <w:rsid w:val="00383B87"/>
    <w:rsid w:val="0038549E"/>
    <w:rsid w:val="003905EF"/>
    <w:rsid w:val="003906F4"/>
    <w:rsid w:val="00390B7E"/>
    <w:rsid w:val="00391E4F"/>
    <w:rsid w:val="00392A06"/>
    <w:rsid w:val="0039304F"/>
    <w:rsid w:val="00393424"/>
    <w:rsid w:val="00394F0D"/>
    <w:rsid w:val="003A3320"/>
    <w:rsid w:val="003B583B"/>
    <w:rsid w:val="003C2C22"/>
    <w:rsid w:val="003C3DB1"/>
    <w:rsid w:val="003C56C4"/>
    <w:rsid w:val="003C5AB9"/>
    <w:rsid w:val="003C7205"/>
    <w:rsid w:val="003C7344"/>
    <w:rsid w:val="003D087A"/>
    <w:rsid w:val="003D2161"/>
    <w:rsid w:val="003D408E"/>
    <w:rsid w:val="003D4FC7"/>
    <w:rsid w:val="003D5C1E"/>
    <w:rsid w:val="003D5C65"/>
    <w:rsid w:val="003D6F00"/>
    <w:rsid w:val="003D7BAC"/>
    <w:rsid w:val="003E0265"/>
    <w:rsid w:val="003E377E"/>
    <w:rsid w:val="003E6536"/>
    <w:rsid w:val="003E7E7E"/>
    <w:rsid w:val="003F15E1"/>
    <w:rsid w:val="003F1D91"/>
    <w:rsid w:val="003F31A2"/>
    <w:rsid w:val="004043EA"/>
    <w:rsid w:val="00405638"/>
    <w:rsid w:val="00406373"/>
    <w:rsid w:val="00410685"/>
    <w:rsid w:val="0041195D"/>
    <w:rsid w:val="00412FA6"/>
    <w:rsid w:val="00413BB0"/>
    <w:rsid w:val="00413D7E"/>
    <w:rsid w:val="00415A3D"/>
    <w:rsid w:val="00417986"/>
    <w:rsid w:val="004214F0"/>
    <w:rsid w:val="00423327"/>
    <w:rsid w:val="00424532"/>
    <w:rsid w:val="00424941"/>
    <w:rsid w:val="004261E2"/>
    <w:rsid w:val="004265EA"/>
    <w:rsid w:val="00430B86"/>
    <w:rsid w:val="0043363D"/>
    <w:rsid w:val="004343F3"/>
    <w:rsid w:val="00434FB1"/>
    <w:rsid w:val="004351C2"/>
    <w:rsid w:val="00435C8C"/>
    <w:rsid w:val="004367FD"/>
    <w:rsid w:val="00436ABA"/>
    <w:rsid w:val="00436B04"/>
    <w:rsid w:val="004374CE"/>
    <w:rsid w:val="004406D5"/>
    <w:rsid w:val="00440B73"/>
    <w:rsid w:val="00440CD5"/>
    <w:rsid w:val="00443D80"/>
    <w:rsid w:val="004441F7"/>
    <w:rsid w:val="00446539"/>
    <w:rsid w:val="004506DB"/>
    <w:rsid w:val="00451658"/>
    <w:rsid w:val="00452AD3"/>
    <w:rsid w:val="00452C1A"/>
    <w:rsid w:val="00454662"/>
    <w:rsid w:val="00454F1B"/>
    <w:rsid w:val="004563D7"/>
    <w:rsid w:val="00457164"/>
    <w:rsid w:val="00457302"/>
    <w:rsid w:val="0046385B"/>
    <w:rsid w:val="004644FE"/>
    <w:rsid w:val="00464C04"/>
    <w:rsid w:val="0046517F"/>
    <w:rsid w:val="00467B0A"/>
    <w:rsid w:val="00470428"/>
    <w:rsid w:val="00472AB9"/>
    <w:rsid w:val="00472CDC"/>
    <w:rsid w:val="00472F5A"/>
    <w:rsid w:val="00473139"/>
    <w:rsid w:val="004731D8"/>
    <w:rsid w:val="00476D24"/>
    <w:rsid w:val="00481DD3"/>
    <w:rsid w:val="00483650"/>
    <w:rsid w:val="00483CEA"/>
    <w:rsid w:val="0048425C"/>
    <w:rsid w:val="004844F6"/>
    <w:rsid w:val="00491985"/>
    <w:rsid w:val="00493059"/>
    <w:rsid w:val="0049352D"/>
    <w:rsid w:val="00495841"/>
    <w:rsid w:val="004961C4"/>
    <w:rsid w:val="004970B3"/>
    <w:rsid w:val="004A09C5"/>
    <w:rsid w:val="004A3555"/>
    <w:rsid w:val="004A3F65"/>
    <w:rsid w:val="004A7607"/>
    <w:rsid w:val="004B1A4E"/>
    <w:rsid w:val="004B58A6"/>
    <w:rsid w:val="004B7441"/>
    <w:rsid w:val="004C497C"/>
    <w:rsid w:val="004C5323"/>
    <w:rsid w:val="004C7401"/>
    <w:rsid w:val="004D0A2A"/>
    <w:rsid w:val="004D164C"/>
    <w:rsid w:val="004D4902"/>
    <w:rsid w:val="004D70EA"/>
    <w:rsid w:val="004E2392"/>
    <w:rsid w:val="004F10CD"/>
    <w:rsid w:val="004F164F"/>
    <w:rsid w:val="004F1881"/>
    <w:rsid w:val="004F1D09"/>
    <w:rsid w:val="004F1DAB"/>
    <w:rsid w:val="004F252D"/>
    <w:rsid w:val="004F362C"/>
    <w:rsid w:val="004F3E58"/>
    <w:rsid w:val="004F43C4"/>
    <w:rsid w:val="00500BC8"/>
    <w:rsid w:val="0050381F"/>
    <w:rsid w:val="00504F17"/>
    <w:rsid w:val="00505ED9"/>
    <w:rsid w:val="005069F1"/>
    <w:rsid w:val="00512476"/>
    <w:rsid w:val="00514B8E"/>
    <w:rsid w:val="00515DE0"/>
    <w:rsid w:val="005202B5"/>
    <w:rsid w:val="00520B21"/>
    <w:rsid w:val="00521C0C"/>
    <w:rsid w:val="00530F21"/>
    <w:rsid w:val="00531CD1"/>
    <w:rsid w:val="0053460D"/>
    <w:rsid w:val="00543C4B"/>
    <w:rsid w:val="00543C79"/>
    <w:rsid w:val="005474EE"/>
    <w:rsid w:val="005507A0"/>
    <w:rsid w:val="00551071"/>
    <w:rsid w:val="00552456"/>
    <w:rsid w:val="00553A47"/>
    <w:rsid w:val="00554C5B"/>
    <w:rsid w:val="00556DF7"/>
    <w:rsid w:val="00560EA1"/>
    <w:rsid w:val="0056224F"/>
    <w:rsid w:val="00564EA4"/>
    <w:rsid w:val="0056632E"/>
    <w:rsid w:val="00566898"/>
    <w:rsid w:val="00570891"/>
    <w:rsid w:val="00571054"/>
    <w:rsid w:val="00574259"/>
    <w:rsid w:val="0057597F"/>
    <w:rsid w:val="00577B10"/>
    <w:rsid w:val="00577CB9"/>
    <w:rsid w:val="00580759"/>
    <w:rsid w:val="00580FB8"/>
    <w:rsid w:val="00581554"/>
    <w:rsid w:val="00587958"/>
    <w:rsid w:val="00593249"/>
    <w:rsid w:val="00595513"/>
    <w:rsid w:val="0059590B"/>
    <w:rsid w:val="005A3EA5"/>
    <w:rsid w:val="005A4386"/>
    <w:rsid w:val="005A4866"/>
    <w:rsid w:val="005A6B57"/>
    <w:rsid w:val="005A7DF2"/>
    <w:rsid w:val="005B0D17"/>
    <w:rsid w:val="005B0E5B"/>
    <w:rsid w:val="005B52A9"/>
    <w:rsid w:val="005B6178"/>
    <w:rsid w:val="005C2BF2"/>
    <w:rsid w:val="005C3130"/>
    <w:rsid w:val="005C494D"/>
    <w:rsid w:val="005D14DD"/>
    <w:rsid w:val="005D5C9A"/>
    <w:rsid w:val="005D669D"/>
    <w:rsid w:val="005D7267"/>
    <w:rsid w:val="005D78AD"/>
    <w:rsid w:val="005E0B3B"/>
    <w:rsid w:val="005E2EE8"/>
    <w:rsid w:val="005E367A"/>
    <w:rsid w:val="005E5909"/>
    <w:rsid w:val="005E7B02"/>
    <w:rsid w:val="005F0B1F"/>
    <w:rsid w:val="005F3A94"/>
    <w:rsid w:val="005F4A86"/>
    <w:rsid w:val="005F4C97"/>
    <w:rsid w:val="00600C34"/>
    <w:rsid w:val="00604775"/>
    <w:rsid w:val="00605675"/>
    <w:rsid w:val="00610528"/>
    <w:rsid w:val="00620E21"/>
    <w:rsid w:val="006212AE"/>
    <w:rsid w:val="00622066"/>
    <w:rsid w:val="00623E89"/>
    <w:rsid w:val="006251B3"/>
    <w:rsid w:val="0062748B"/>
    <w:rsid w:val="00631877"/>
    <w:rsid w:val="00632CBA"/>
    <w:rsid w:val="0063453D"/>
    <w:rsid w:val="00635AD0"/>
    <w:rsid w:val="00636C62"/>
    <w:rsid w:val="00636DC1"/>
    <w:rsid w:val="00640AD0"/>
    <w:rsid w:val="00640B43"/>
    <w:rsid w:val="00643274"/>
    <w:rsid w:val="00643ECD"/>
    <w:rsid w:val="00643FB9"/>
    <w:rsid w:val="0064456A"/>
    <w:rsid w:val="00644CF9"/>
    <w:rsid w:val="006509CE"/>
    <w:rsid w:val="0065235C"/>
    <w:rsid w:val="00657B36"/>
    <w:rsid w:val="00661FDC"/>
    <w:rsid w:val="00662AB4"/>
    <w:rsid w:val="00663177"/>
    <w:rsid w:val="00663236"/>
    <w:rsid w:val="00663999"/>
    <w:rsid w:val="00664AD1"/>
    <w:rsid w:val="00664E4C"/>
    <w:rsid w:val="006656D1"/>
    <w:rsid w:val="00666376"/>
    <w:rsid w:val="006700B5"/>
    <w:rsid w:val="00671FA4"/>
    <w:rsid w:val="00671FC6"/>
    <w:rsid w:val="006728BB"/>
    <w:rsid w:val="00682E39"/>
    <w:rsid w:val="00683F3C"/>
    <w:rsid w:val="00684627"/>
    <w:rsid w:val="00686AFE"/>
    <w:rsid w:val="00690DE3"/>
    <w:rsid w:val="00693AEA"/>
    <w:rsid w:val="00693D7E"/>
    <w:rsid w:val="006964E1"/>
    <w:rsid w:val="00697938"/>
    <w:rsid w:val="006B0D55"/>
    <w:rsid w:val="006B214E"/>
    <w:rsid w:val="006B3230"/>
    <w:rsid w:val="006B36D0"/>
    <w:rsid w:val="006B49CF"/>
    <w:rsid w:val="006D06A4"/>
    <w:rsid w:val="006D09B1"/>
    <w:rsid w:val="006D1CFC"/>
    <w:rsid w:val="006D1FB6"/>
    <w:rsid w:val="006D265B"/>
    <w:rsid w:val="006D4461"/>
    <w:rsid w:val="006D5D88"/>
    <w:rsid w:val="006D77A7"/>
    <w:rsid w:val="006E1B5A"/>
    <w:rsid w:val="006E1B7D"/>
    <w:rsid w:val="006E5701"/>
    <w:rsid w:val="006E6D35"/>
    <w:rsid w:val="006E7E9B"/>
    <w:rsid w:val="006F0504"/>
    <w:rsid w:val="006F2F9B"/>
    <w:rsid w:val="006F3960"/>
    <w:rsid w:val="006F4AA0"/>
    <w:rsid w:val="006F61AA"/>
    <w:rsid w:val="006F66D9"/>
    <w:rsid w:val="006F7C6B"/>
    <w:rsid w:val="00700E02"/>
    <w:rsid w:val="007026D7"/>
    <w:rsid w:val="00702AC0"/>
    <w:rsid w:val="00704116"/>
    <w:rsid w:val="00705BCB"/>
    <w:rsid w:val="007072D1"/>
    <w:rsid w:val="00707757"/>
    <w:rsid w:val="00711030"/>
    <w:rsid w:val="0071401A"/>
    <w:rsid w:val="00717545"/>
    <w:rsid w:val="00717746"/>
    <w:rsid w:val="007200EC"/>
    <w:rsid w:val="00722894"/>
    <w:rsid w:val="00731F16"/>
    <w:rsid w:val="0073246B"/>
    <w:rsid w:val="007336B9"/>
    <w:rsid w:val="00734654"/>
    <w:rsid w:val="00734E3C"/>
    <w:rsid w:val="0073663D"/>
    <w:rsid w:val="00736AF1"/>
    <w:rsid w:val="00740A34"/>
    <w:rsid w:val="007428DA"/>
    <w:rsid w:val="00742C9A"/>
    <w:rsid w:val="00743B45"/>
    <w:rsid w:val="00744C91"/>
    <w:rsid w:val="00752924"/>
    <w:rsid w:val="007534C7"/>
    <w:rsid w:val="00753D79"/>
    <w:rsid w:val="007549D8"/>
    <w:rsid w:val="0075766D"/>
    <w:rsid w:val="00762A2D"/>
    <w:rsid w:val="00766E93"/>
    <w:rsid w:val="007711FD"/>
    <w:rsid w:val="00771C98"/>
    <w:rsid w:val="00772224"/>
    <w:rsid w:val="007739FB"/>
    <w:rsid w:val="00773D5D"/>
    <w:rsid w:val="007742F2"/>
    <w:rsid w:val="00777962"/>
    <w:rsid w:val="00781D56"/>
    <w:rsid w:val="0078253E"/>
    <w:rsid w:val="00782DCB"/>
    <w:rsid w:val="0078541A"/>
    <w:rsid w:val="00786139"/>
    <w:rsid w:val="007866FF"/>
    <w:rsid w:val="00786E1A"/>
    <w:rsid w:val="007911F1"/>
    <w:rsid w:val="007912A2"/>
    <w:rsid w:val="007916CE"/>
    <w:rsid w:val="007921D0"/>
    <w:rsid w:val="00792E41"/>
    <w:rsid w:val="0079313E"/>
    <w:rsid w:val="007A0359"/>
    <w:rsid w:val="007A0747"/>
    <w:rsid w:val="007A125B"/>
    <w:rsid w:val="007A343D"/>
    <w:rsid w:val="007A374C"/>
    <w:rsid w:val="007A5035"/>
    <w:rsid w:val="007A50CA"/>
    <w:rsid w:val="007A7B2D"/>
    <w:rsid w:val="007B099E"/>
    <w:rsid w:val="007B19AA"/>
    <w:rsid w:val="007B2500"/>
    <w:rsid w:val="007B331F"/>
    <w:rsid w:val="007B5D6C"/>
    <w:rsid w:val="007C063A"/>
    <w:rsid w:val="007C0DE7"/>
    <w:rsid w:val="007C34CC"/>
    <w:rsid w:val="007C3DAB"/>
    <w:rsid w:val="007C564F"/>
    <w:rsid w:val="007D0D20"/>
    <w:rsid w:val="007D340C"/>
    <w:rsid w:val="007D3978"/>
    <w:rsid w:val="007D4787"/>
    <w:rsid w:val="007D4B9E"/>
    <w:rsid w:val="007E3085"/>
    <w:rsid w:val="007F12A4"/>
    <w:rsid w:val="007F1C88"/>
    <w:rsid w:val="007F398B"/>
    <w:rsid w:val="007F3C5F"/>
    <w:rsid w:val="007F4C7B"/>
    <w:rsid w:val="007F622F"/>
    <w:rsid w:val="007F65C7"/>
    <w:rsid w:val="007F6B2F"/>
    <w:rsid w:val="007F6CC0"/>
    <w:rsid w:val="007F6E29"/>
    <w:rsid w:val="00801D38"/>
    <w:rsid w:val="008076F6"/>
    <w:rsid w:val="00807852"/>
    <w:rsid w:val="00807E1E"/>
    <w:rsid w:val="0081037A"/>
    <w:rsid w:val="008105C6"/>
    <w:rsid w:val="00811239"/>
    <w:rsid w:val="00811C4D"/>
    <w:rsid w:val="008134E1"/>
    <w:rsid w:val="0081476F"/>
    <w:rsid w:val="0081479C"/>
    <w:rsid w:val="00816B22"/>
    <w:rsid w:val="00816CC7"/>
    <w:rsid w:val="00820AD8"/>
    <w:rsid w:val="00821EA1"/>
    <w:rsid w:val="008239C9"/>
    <w:rsid w:val="00823F94"/>
    <w:rsid w:val="00824266"/>
    <w:rsid w:val="008301F8"/>
    <w:rsid w:val="008329D7"/>
    <w:rsid w:val="00832AEE"/>
    <w:rsid w:val="00836822"/>
    <w:rsid w:val="00837E9B"/>
    <w:rsid w:val="008448DD"/>
    <w:rsid w:val="008452A0"/>
    <w:rsid w:val="00845FE1"/>
    <w:rsid w:val="0086280E"/>
    <w:rsid w:val="0086551A"/>
    <w:rsid w:val="00866671"/>
    <w:rsid w:val="00872EE7"/>
    <w:rsid w:val="00873CC8"/>
    <w:rsid w:val="00877996"/>
    <w:rsid w:val="0088017E"/>
    <w:rsid w:val="00882B98"/>
    <w:rsid w:val="00882D3B"/>
    <w:rsid w:val="00882D96"/>
    <w:rsid w:val="0089139D"/>
    <w:rsid w:val="00892C1B"/>
    <w:rsid w:val="008936AA"/>
    <w:rsid w:val="00895F90"/>
    <w:rsid w:val="008978AD"/>
    <w:rsid w:val="008A017E"/>
    <w:rsid w:val="008A054F"/>
    <w:rsid w:val="008A0C04"/>
    <w:rsid w:val="008A35DA"/>
    <w:rsid w:val="008A39DF"/>
    <w:rsid w:val="008A526E"/>
    <w:rsid w:val="008B44BC"/>
    <w:rsid w:val="008B46A5"/>
    <w:rsid w:val="008B4725"/>
    <w:rsid w:val="008B4C64"/>
    <w:rsid w:val="008B59CE"/>
    <w:rsid w:val="008C02C3"/>
    <w:rsid w:val="008C3745"/>
    <w:rsid w:val="008C6D28"/>
    <w:rsid w:val="008D1481"/>
    <w:rsid w:val="008D23E5"/>
    <w:rsid w:val="008D318E"/>
    <w:rsid w:val="008D378D"/>
    <w:rsid w:val="008D3810"/>
    <w:rsid w:val="008D4ADF"/>
    <w:rsid w:val="008D6755"/>
    <w:rsid w:val="008D6A49"/>
    <w:rsid w:val="008D71B3"/>
    <w:rsid w:val="008D75C3"/>
    <w:rsid w:val="008E06E7"/>
    <w:rsid w:val="008E1ADD"/>
    <w:rsid w:val="008E2501"/>
    <w:rsid w:val="008E576C"/>
    <w:rsid w:val="008F16C4"/>
    <w:rsid w:val="008F2057"/>
    <w:rsid w:val="008F3A2C"/>
    <w:rsid w:val="008F533D"/>
    <w:rsid w:val="008F5605"/>
    <w:rsid w:val="0090191F"/>
    <w:rsid w:val="009029AB"/>
    <w:rsid w:val="0090771E"/>
    <w:rsid w:val="00911F00"/>
    <w:rsid w:val="00912B2C"/>
    <w:rsid w:val="00912BA7"/>
    <w:rsid w:val="00913594"/>
    <w:rsid w:val="00914B66"/>
    <w:rsid w:val="00915DA8"/>
    <w:rsid w:val="009200D2"/>
    <w:rsid w:val="00922687"/>
    <w:rsid w:val="00923458"/>
    <w:rsid w:val="009256F9"/>
    <w:rsid w:val="009261C9"/>
    <w:rsid w:val="0093017B"/>
    <w:rsid w:val="00931849"/>
    <w:rsid w:val="00931902"/>
    <w:rsid w:val="00931BC1"/>
    <w:rsid w:val="00931D78"/>
    <w:rsid w:val="00935338"/>
    <w:rsid w:val="00935530"/>
    <w:rsid w:val="009359F8"/>
    <w:rsid w:val="009370CA"/>
    <w:rsid w:val="00937A31"/>
    <w:rsid w:val="00941062"/>
    <w:rsid w:val="0094294B"/>
    <w:rsid w:val="009433FC"/>
    <w:rsid w:val="00944D3A"/>
    <w:rsid w:val="00945059"/>
    <w:rsid w:val="0094590E"/>
    <w:rsid w:val="00946E00"/>
    <w:rsid w:val="0095315B"/>
    <w:rsid w:val="00954D21"/>
    <w:rsid w:val="00956C64"/>
    <w:rsid w:val="009578B5"/>
    <w:rsid w:val="00957CF1"/>
    <w:rsid w:val="00960254"/>
    <w:rsid w:val="00960903"/>
    <w:rsid w:val="00960C6D"/>
    <w:rsid w:val="00961D07"/>
    <w:rsid w:val="009630BB"/>
    <w:rsid w:val="00967101"/>
    <w:rsid w:val="00967227"/>
    <w:rsid w:val="00970EC0"/>
    <w:rsid w:val="009730C3"/>
    <w:rsid w:val="00974A49"/>
    <w:rsid w:val="009751D7"/>
    <w:rsid w:val="009753DE"/>
    <w:rsid w:val="009766BB"/>
    <w:rsid w:val="00980FED"/>
    <w:rsid w:val="009822C9"/>
    <w:rsid w:val="00984581"/>
    <w:rsid w:val="00984C79"/>
    <w:rsid w:val="00987234"/>
    <w:rsid w:val="009915EC"/>
    <w:rsid w:val="00993142"/>
    <w:rsid w:val="00994E10"/>
    <w:rsid w:val="009A02E1"/>
    <w:rsid w:val="009A0B4F"/>
    <w:rsid w:val="009A12FE"/>
    <w:rsid w:val="009A1874"/>
    <w:rsid w:val="009A1A5F"/>
    <w:rsid w:val="009A36F3"/>
    <w:rsid w:val="009A5BE4"/>
    <w:rsid w:val="009A6E40"/>
    <w:rsid w:val="009B266E"/>
    <w:rsid w:val="009B3F6F"/>
    <w:rsid w:val="009B697F"/>
    <w:rsid w:val="009B6B35"/>
    <w:rsid w:val="009C0C04"/>
    <w:rsid w:val="009C2761"/>
    <w:rsid w:val="009C290C"/>
    <w:rsid w:val="009D0FE5"/>
    <w:rsid w:val="009D1970"/>
    <w:rsid w:val="009D19E9"/>
    <w:rsid w:val="009D265A"/>
    <w:rsid w:val="009D45B9"/>
    <w:rsid w:val="009D593C"/>
    <w:rsid w:val="009D7B08"/>
    <w:rsid w:val="009E3215"/>
    <w:rsid w:val="009E482E"/>
    <w:rsid w:val="009E7B8B"/>
    <w:rsid w:val="009F0E3F"/>
    <w:rsid w:val="009F281D"/>
    <w:rsid w:val="009F4BD9"/>
    <w:rsid w:val="009F6FB8"/>
    <w:rsid w:val="009F7C93"/>
    <w:rsid w:val="00A00773"/>
    <w:rsid w:val="00A00E91"/>
    <w:rsid w:val="00A05227"/>
    <w:rsid w:val="00A05AC0"/>
    <w:rsid w:val="00A07808"/>
    <w:rsid w:val="00A104BE"/>
    <w:rsid w:val="00A10A54"/>
    <w:rsid w:val="00A13BD5"/>
    <w:rsid w:val="00A13CA6"/>
    <w:rsid w:val="00A17705"/>
    <w:rsid w:val="00A177E9"/>
    <w:rsid w:val="00A20DB5"/>
    <w:rsid w:val="00A240EB"/>
    <w:rsid w:val="00A24D1D"/>
    <w:rsid w:val="00A257D9"/>
    <w:rsid w:val="00A27B27"/>
    <w:rsid w:val="00A303F1"/>
    <w:rsid w:val="00A30D70"/>
    <w:rsid w:val="00A310E1"/>
    <w:rsid w:val="00A33CBA"/>
    <w:rsid w:val="00A3597C"/>
    <w:rsid w:val="00A35B3F"/>
    <w:rsid w:val="00A36DCB"/>
    <w:rsid w:val="00A36FF5"/>
    <w:rsid w:val="00A407FA"/>
    <w:rsid w:val="00A40B10"/>
    <w:rsid w:val="00A40E94"/>
    <w:rsid w:val="00A42E56"/>
    <w:rsid w:val="00A432C6"/>
    <w:rsid w:val="00A449DD"/>
    <w:rsid w:val="00A46284"/>
    <w:rsid w:val="00A477EE"/>
    <w:rsid w:val="00A51D23"/>
    <w:rsid w:val="00A52171"/>
    <w:rsid w:val="00A56FE2"/>
    <w:rsid w:val="00A6005D"/>
    <w:rsid w:val="00A600F9"/>
    <w:rsid w:val="00A6024B"/>
    <w:rsid w:val="00A60908"/>
    <w:rsid w:val="00A61FB0"/>
    <w:rsid w:val="00A643B0"/>
    <w:rsid w:val="00A64B15"/>
    <w:rsid w:val="00A64E67"/>
    <w:rsid w:val="00A66E86"/>
    <w:rsid w:val="00A6786D"/>
    <w:rsid w:val="00A70CE7"/>
    <w:rsid w:val="00A71654"/>
    <w:rsid w:val="00A71C45"/>
    <w:rsid w:val="00A74905"/>
    <w:rsid w:val="00A74A0B"/>
    <w:rsid w:val="00A77B34"/>
    <w:rsid w:val="00A81714"/>
    <w:rsid w:val="00A81CAD"/>
    <w:rsid w:val="00A82ED4"/>
    <w:rsid w:val="00A84357"/>
    <w:rsid w:val="00A845EF"/>
    <w:rsid w:val="00A8542A"/>
    <w:rsid w:val="00A87A40"/>
    <w:rsid w:val="00A903BA"/>
    <w:rsid w:val="00A945EA"/>
    <w:rsid w:val="00A97F88"/>
    <w:rsid w:val="00AA04BA"/>
    <w:rsid w:val="00AA22B5"/>
    <w:rsid w:val="00AA3DAE"/>
    <w:rsid w:val="00AA4145"/>
    <w:rsid w:val="00AA4268"/>
    <w:rsid w:val="00AA4445"/>
    <w:rsid w:val="00AA48B3"/>
    <w:rsid w:val="00AB0964"/>
    <w:rsid w:val="00AB2252"/>
    <w:rsid w:val="00AB4405"/>
    <w:rsid w:val="00AB4C0F"/>
    <w:rsid w:val="00AB511E"/>
    <w:rsid w:val="00AB55B3"/>
    <w:rsid w:val="00AB62AE"/>
    <w:rsid w:val="00AC18E0"/>
    <w:rsid w:val="00AC3B41"/>
    <w:rsid w:val="00AC7B48"/>
    <w:rsid w:val="00AD0405"/>
    <w:rsid w:val="00AD088E"/>
    <w:rsid w:val="00AD16CC"/>
    <w:rsid w:val="00AD277C"/>
    <w:rsid w:val="00AD37E6"/>
    <w:rsid w:val="00AD4919"/>
    <w:rsid w:val="00AD4B38"/>
    <w:rsid w:val="00AD692A"/>
    <w:rsid w:val="00AE22BA"/>
    <w:rsid w:val="00AE277C"/>
    <w:rsid w:val="00AE30F5"/>
    <w:rsid w:val="00AE3526"/>
    <w:rsid w:val="00AE4D2B"/>
    <w:rsid w:val="00AE77D2"/>
    <w:rsid w:val="00AF205E"/>
    <w:rsid w:val="00AF3954"/>
    <w:rsid w:val="00AF3F07"/>
    <w:rsid w:val="00AF581C"/>
    <w:rsid w:val="00AF5C59"/>
    <w:rsid w:val="00AF5F9A"/>
    <w:rsid w:val="00AF7BAF"/>
    <w:rsid w:val="00B00B0B"/>
    <w:rsid w:val="00B0169F"/>
    <w:rsid w:val="00B02CA4"/>
    <w:rsid w:val="00B042B6"/>
    <w:rsid w:val="00B0502F"/>
    <w:rsid w:val="00B07608"/>
    <w:rsid w:val="00B10AE2"/>
    <w:rsid w:val="00B11F91"/>
    <w:rsid w:val="00B12B81"/>
    <w:rsid w:val="00B1328C"/>
    <w:rsid w:val="00B1436F"/>
    <w:rsid w:val="00B172C4"/>
    <w:rsid w:val="00B174F5"/>
    <w:rsid w:val="00B1752C"/>
    <w:rsid w:val="00B200F0"/>
    <w:rsid w:val="00B221C1"/>
    <w:rsid w:val="00B23B29"/>
    <w:rsid w:val="00B241A3"/>
    <w:rsid w:val="00B24397"/>
    <w:rsid w:val="00B25A40"/>
    <w:rsid w:val="00B26217"/>
    <w:rsid w:val="00B266BC"/>
    <w:rsid w:val="00B30207"/>
    <w:rsid w:val="00B400F7"/>
    <w:rsid w:val="00B42689"/>
    <w:rsid w:val="00B466EE"/>
    <w:rsid w:val="00B46E4D"/>
    <w:rsid w:val="00B478FF"/>
    <w:rsid w:val="00B5149D"/>
    <w:rsid w:val="00B52333"/>
    <w:rsid w:val="00B55EF3"/>
    <w:rsid w:val="00B55EF8"/>
    <w:rsid w:val="00B578AF"/>
    <w:rsid w:val="00B57F43"/>
    <w:rsid w:val="00B6328B"/>
    <w:rsid w:val="00B63F19"/>
    <w:rsid w:val="00B6407C"/>
    <w:rsid w:val="00B64669"/>
    <w:rsid w:val="00B71D95"/>
    <w:rsid w:val="00B73F97"/>
    <w:rsid w:val="00B75728"/>
    <w:rsid w:val="00B7763B"/>
    <w:rsid w:val="00B83945"/>
    <w:rsid w:val="00B849A7"/>
    <w:rsid w:val="00B84BAE"/>
    <w:rsid w:val="00B87827"/>
    <w:rsid w:val="00B90C04"/>
    <w:rsid w:val="00B92F90"/>
    <w:rsid w:val="00B93432"/>
    <w:rsid w:val="00B945EF"/>
    <w:rsid w:val="00B9533D"/>
    <w:rsid w:val="00B95623"/>
    <w:rsid w:val="00B96D4A"/>
    <w:rsid w:val="00B97198"/>
    <w:rsid w:val="00BA11A1"/>
    <w:rsid w:val="00BA1E9D"/>
    <w:rsid w:val="00BA5B48"/>
    <w:rsid w:val="00BA69CE"/>
    <w:rsid w:val="00BA7F05"/>
    <w:rsid w:val="00BB2603"/>
    <w:rsid w:val="00BB4E72"/>
    <w:rsid w:val="00BC0643"/>
    <w:rsid w:val="00BC077F"/>
    <w:rsid w:val="00BC1C4E"/>
    <w:rsid w:val="00BC6DCA"/>
    <w:rsid w:val="00BC7294"/>
    <w:rsid w:val="00BD2F35"/>
    <w:rsid w:val="00BD3650"/>
    <w:rsid w:val="00BD379C"/>
    <w:rsid w:val="00BD5B03"/>
    <w:rsid w:val="00BD7C44"/>
    <w:rsid w:val="00BE050C"/>
    <w:rsid w:val="00BE0862"/>
    <w:rsid w:val="00BE0A8C"/>
    <w:rsid w:val="00BE1A2A"/>
    <w:rsid w:val="00BE1CF5"/>
    <w:rsid w:val="00BE2A1E"/>
    <w:rsid w:val="00BE2A42"/>
    <w:rsid w:val="00BE58A7"/>
    <w:rsid w:val="00BF0204"/>
    <w:rsid w:val="00BF07F5"/>
    <w:rsid w:val="00BF4DAB"/>
    <w:rsid w:val="00BF7B12"/>
    <w:rsid w:val="00C02021"/>
    <w:rsid w:val="00C0210F"/>
    <w:rsid w:val="00C02587"/>
    <w:rsid w:val="00C02E80"/>
    <w:rsid w:val="00C051FC"/>
    <w:rsid w:val="00C05841"/>
    <w:rsid w:val="00C06421"/>
    <w:rsid w:val="00C10098"/>
    <w:rsid w:val="00C10521"/>
    <w:rsid w:val="00C1213A"/>
    <w:rsid w:val="00C13C61"/>
    <w:rsid w:val="00C149EF"/>
    <w:rsid w:val="00C1529B"/>
    <w:rsid w:val="00C16C5D"/>
    <w:rsid w:val="00C1700B"/>
    <w:rsid w:val="00C200D3"/>
    <w:rsid w:val="00C246EF"/>
    <w:rsid w:val="00C269C2"/>
    <w:rsid w:val="00C30C2E"/>
    <w:rsid w:val="00C33049"/>
    <w:rsid w:val="00C33E2E"/>
    <w:rsid w:val="00C3774F"/>
    <w:rsid w:val="00C450EA"/>
    <w:rsid w:val="00C45DCD"/>
    <w:rsid w:val="00C46403"/>
    <w:rsid w:val="00C521CB"/>
    <w:rsid w:val="00C530EA"/>
    <w:rsid w:val="00C61E16"/>
    <w:rsid w:val="00C62050"/>
    <w:rsid w:val="00C624AE"/>
    <w:rsid w:val="00C63ADC"/>
    <w:rsid w:val="00C65A0E"/>
    <w:rsid w:val="00C65E92"/>
    <w:rsid w:val="00C66D06"/>
    <w:rsid w:val="00C70039"/>
    <w:rsid w:val="00C70699"/>
    <w:rsid w:val="00C71BBD"/>
    <w:rsid w:val="00C749E0"/>
    <w:rsid w:val="00C8137C"/>
    <w:rsid w:val="00C8356A"/>
    <w:rsid w:val="00C84051"/>
    <w:rsid w:val="00C842FA"/>
    <w:rsid w:val="00C862D3"/>
    <w:rsid w:val="00C8729B"/>
    <w:rsid w:val="00C926C9"/>
    <w:rsid w:val="00C92A8A"/>
    <w:rsid w:val="00C973D4"/>
    <w:rsid w:val="00CA1754"/>
    <w:rsid w:val="00CA1780"/>
    <w:rsid w:val="00CA2A4B"/>
    <w:rsid w:val="00CA5306"/>
    <w:rsid w:val="00CA6DFA"/>
    <w:rsid w:val="00CB2511"/>
    <w:rsid w:val="00CB5C3E"/>
    <w:rsid w:val="00CB7CA6"/>
    <w:rsid w:val="00CC0BB8"/>
    <w:rsid w:val="00CC1DDB"/>
    <w:rsid w:val="00CC37DD"/>
    <w:rsid w:val="00CC39B2"/>
    <w:rsid w:val="00CC3E4B"/>
    <w:rsid w:val="00CC455E"/>
    <w:rsid w:val="00CC4776"/>
    <w:rsid w:val="00CC4D8F"/>
    <w:rsid w:val="00CC4E30"/>
    <w:rsid w:val="00CC4F6C"/>
    <w:rsid w:val="00CC5823"/>
    <w:rsid w:val="00CD32D8"/>
    <w:rsid w:val="00CD3709"/>
    <w:rsid w:val="00CD4DB7"/>
    <w:rsid w:val="00CD4EAB"/>
    <w:rsid w:val="00CD7BCA"/>
    <w:rsid w:val="00CE14E0"/>
    <w:rsid w:val="00CE6D3B"/>
    <w:rsid w:val="00CE7B09"/>
    <w:rsid w:val="00CE7B9F"/>
    <w:rsid w:val="00CE7CA1"/>
    <w:rsid w:val="00CE7DAE"/>
    <w:rsid w:val="00CF02CC"/>
    <w:rsid w:val="00CF3A37"/>
    <w:rsid w:val="00CF4316"/>
    <w:rsid w:val="00CF4A80"/>
    <w:rsid w:val="00CF50C0"/>
    <w:rsid w:val="00CF5B16"/>
    <w:rsid w:val="00D022FD"/>
    <w:rsid w:val="00D02C6D"/>
    <w:rsid w:val="00D034F0"/>
    <w:rsid w:val="00D03918"/>
    <w:rsid w:val="00D04BFA"/>
    <w:rsid w:val="00D04CBF"/>
    <w:rsid w:val="00D0552B"/>
    <w:rsid w:val="00D0552C"/>
    <w:rsid w:val="00D126AB"/>
    <w:rsid w:val="00D13435"/>
    <w:rsid w:val="00D134B9"/>
    <w:rsid w:val="00D13745"/>
    <w:rsid w:val="00D13BB3"/>
    <w:rsid w:val="00D13D93"/>
    <w:rsid w:val="00D24D5E"/>
    <w:rsid w:val="00D25047"/>
    <w:rsid w:val="00D30447"/>
    <w:rsid w:val="00D30470"/>
    <w:rsid w:val="00D31CCC"/>
    <w:rsid w:val="00D32DC7"/>
    <w:rsid w:val="00D37F08"/>
    <w:rsid w:val="00D438BF"/>
    <w:rsid w:val="00D50CE9"/>
    <w:rsid w:val="00D55703"/>
    <w:rsid w:val="00D56A72"/>
    <w:rsid w:val="00D56EE4"/>
    <w:rsid w:val="00D63B6D"/>
    <w:rsid w:val="00D64BFC"/>
    <w:rsid w:val="00D661AD"/>
    <w:rsid w:val="00D66800"/>
    <w:rsid w:val="00D6687C"/>
    <w:rsid w:val="00D66B32"/>
    <w:rsid w:val="00D70333"/>
    <w:rsid w:val="00D70FE5"/>
    <w:rsid w:val="00D7332D"/>
    <w:rsid w:val="00D73F5A"/>
    <w:rsid w:val="00D74572"/>
    <w:rsid w:val="00D7560D"/>
    <w:rsid w:val="00D80976"/>
    <w:rsid w:val="00D81249"/>
    <w:rsid w:val="00D848F6"/>
    <w:rsid w:val="00D863A1"/>
    <w:rsid w:val="00D92A86"/>
    <w:rsid w:val="00D92C51"/>
    <w:rsid w:val="00D930B7"/>
    <w:rsid w:val="00D937D0"/>
    <w:rsid w:val="00DA4DA2"/>
    <w:rsid w:val="00DA729E"/>
    <w:rsid w:val="00DA76E8"/>
    <w:rsid w:val="00DA7787"/>
    <w:rsid w:val="00DB1219"/>
    <w:rsid w:val="00DB2116"/>
    <w:rsid w:val="00DB6489"/>
    <w:rsid w:val="00DC1B8D"/>
    <w:rsid w:val="00DC270A"/>
    <w:rsid w:val="00DC3783"/>
    <w:rsid w:val="00DC5DB5"/>
    <w:rsid w:val="00DD3079"/>
    <w:rsid w:val="00DD31A3"/>
    <w:rsid w:val="00DD405C"/>
    <w:rsid w:val="00DE1011"/>
    <w:rsid w:val="00DE2694"/>
    <w:rsid w:val="00DE2C8A"/>
    <w:rsid w:val="00DE30DC"/>
    <w:rsid w:val="00DE756A"/>
    <w:rsid w:val="00DF00EC"/>
    <w:rsid w:val="00DF0227"/>
    <w:rsid w:val="00DF05EE"/>
    <w:rsid w:val="00DF2261"/>
    <w:rsid w:val="00DF2BDD"/>
    <w:rsid w:val="00DF3DF2"/>
    <w:rsid w:val="00DF6471"/>
    <w:rsid w:val="00E02258"/>
    <w:rsid w:val="00E02B35"/>
    <w:rsid w:val="00E05128"/>
    <w:rsid w:val="00E06BB8"/>
    <w:rsid w:val="00E0791A"/>
    <w:rsid w:val="00E12305"/>
    <w:rsid w:val="00E155C7"/>
    <w:rsid w:val="00E15A16"/>
    <w:rsid w:val="00E16079"/>
    <w:rsid w:val="00E168BE"/>
    <w:rsid w:val="00E16CDC"/>
    <w:rsid w:val="00E20CC3"/>
    <w:rsid w:val="00E20E84"/>
    <w:rsid w:val="00E233B7"/>
    <w:rsid w:val="00E23618"/>
    <w:rsid w:val="00E24E41"/>
    <w:rsid w:val="00E2559E"/>
    <w:rsid w:val="00E30951"/>
    <w:rsid w:val="00E31283"/>
    <w:rsid w:val="00E3311A"/>
    <w:rsid w:val="00E351A4"/>
    <w:rsid w:val="00E37595"/>
    <w:rsid w:val="00E4143F"/>
    <w:rsid w:val="00E419BD"/>
    <w:rsid w:val="00E41E6C"/>
    <w:rsid w:val="00E461F1"/>
    <w:rsid w:val="00E476CB"/>
    <w:rsid w:val="00E47EAA"/>
    <w:rsid w:val="00E508C8"/>
    <w:rsid w:val="00E50E28"/>
    <w:rsid w:val="00E510A5"/>
    <w:rsid w:val="00E5128E"/>
    <w:rsid w:val="00E52112"/>
    <w:rsid w:val="00E56C9E"/>
    <w:rsid w:val="00E61A3E"/>
    <w:rsid w:val="00E61FDA"/>
    <w:rsid w:val="00E6532E"/>
    <w:rsid w:val="00E65B47"/>
    <w:rsid w:val="00E65C77"/>
    <w:rsid w:val="00E70B8B"/>
    <w:rsid w:val="00E71298"/>
    <w:rsid w:val="00E71882"/>
    <w:rsid w:val="00E7317C"/>
    <w:rsid w:val="00E750E2"/>
    <w:rsid w:val="00E761C7"/>
    <w:rsid w:val="00E76659"/>
    <w:rsid w:val="00E81DD1"/>
    <w:rsid w:val="00E82AB2"/>
    <w:rsid w:val="00E9003F"/>
    <w:rsid w:val="00E90ACA"/>
    <w:rsid w:val="00E9141D"/>
    <w:rsid w:val="00E91E67"/>
    <w:rsid w:val="00E921CA"/>
    <w:rsid w:val="00E925B6"/>
    <w:rsid w:val="00E92B76"/>
    <w:rsid w:val="00E92BFE"/>
    <w:rsid w:val="00E939BF"/>
    <w:rsid w:val="00E96A10"/>
    <w:rsid w:val="00E97230"/>
    <w:rsid w:val="00E97BB3"/>
    <w:rsid w:val="00EA0C74"/>
    <w:rsid w:val="00EA48A7"/>
    <w:rsid w:val="00EA5F3F"/>
    <w:rsid w:val="00EA6F7C"/>
    <w:rsid w:val="00EB26EA"/>
    <w:rsid w:val="00EB2C2A"/>
    <w:rsid w:val="00EB2E95"/>
    <w:rsid w:val="00EB3089"/>
    <w:rsid w:val="00EB31B2"/>
    <w:rsid w:val="00EB327F"/>
    <w:rsid w:val="00EB352E"/>
    <w:rsid w:val="00EC0667"/>
    <w:rsid w:val="00EC43A6"/>
    <w:rsid w:val="00EC45F3"/>
    <w:rsid w:val="00EC6226"/>
    <w:rsid w:val="00ED5223"/>
    <w:rsid w:val="00ED56E6"/>
    <w:rsid w:val="00ED61A4"/>
    <w:rsid w:val="00ED637D"/>
    <w:rsid w:val="00EE0C60"/>
    <w:rsid w:val="00EE1BBC"/>
    <w:rsid w:val="00EE33EE"/>
    <w:rsid w:val="00EE3C2F"/>
    <w:rsid w:val="00EE5A5F"/>
    <w:rsid w:val="00EF022B"/>
    <w:rsid w:val="00EF6682"/>
    <w:rsid w:val="00EF678B"/>
    <w:rsid w:val="00F016A6"/>
    <w:rsid w:val="00F162D6"/>
    <w:rsid w:val="00F220C2"/>
    <w:rsid w:val="00F22E1E"/>
    <w:rsid w:val="00F23690"/>
    <w:rsid w:val="00F241F0"/>
    <w:rsid w:val="00F249C4"/>
    <w:rsid w:val="00F27557"/>
    <w:rsid w:val="00F31C3B"/>
    <w:rsid w:val="00F32648"/>
    <w:rsid w:val="00F32F61"/>
    <w:rsid w:val="00F4295F"/>
    <w:rsid w:val="00F433C8"/>
    <w:rsid w:val="00F43624"/>
    <w:rsid w:val="00F4377F"/>
    <w:rsid w:val="00F437D2"/>
    <w:rsid w:val="00F44F36"/>
    <w:rsid w:val="00F476EF"/>
    <w:rsid w:val="00F47FA4"/>
    <w:rsid w:val="00F50829"/>
    <w:rsid w:val="00F50ED2"/>
    <w:rsid w:val="00F52BF5"/>
    <w:rsid w:val="00F52F11"/>
    <w:rsid w:val="00F53585"/>
    <w:rsid w:val="00F54920"/>
    <w:rsid w:val="00F55ABF"/>
    <w:rsid w:val="00F56238"/>
    <w:rsid w:val="00F5768D"/>
    <w:rsid w:val="00F6053C"/>
    <w:rsid w:val="00F631E0"/>
    <w:rsid w:val="00F63FDA"/>
    <w:rsid w:val="00F66D7E"/>
    <w:rsid w:val="00F676D6"/>
    <w:rsid w:val="00F7017B"/>
    <w:rsid w:val="00F704DB"/>
    <w:rsid w:val="00F70609"/>
    <w:rsid w:val="00F731D5"/>
    <w:rsid w:val="00F73973"/>
    <w:rsid w:val="00F75587"/>
    <w:rsid w:val="00F76440"/>
    <w:rsid w:val="00F76FF2"/>
    <w:rsid w:val="00F80353"/>
    <w:rsid w:val="00F86437"/>
    <w:rsid w:val="00F86F57"/>
    <w:rsid w:val="00F903D4"/>
    <w:rsid w:val="00F914C3"/>
    <w:rsid w:val="00F91C7C"/>
    <w:rsid w:val="00F9247E"/>
    <w:rsid w:val="00F95105"/>
    <w:rsid w:val="00F95869"/>
    <w:rsid w:val="00F95A42"/>
    <w:rsid w:val="00F9747A"/>
    <w:rsid w:val="00F97A95"/>
    <w:rsid w:val="00FA2519"/>
    <w:rsid w:val="00FA420B"/>
    <w:rsid w:val="00FA49C2"/>
    <w:rsid w:val="00FB0828"/>
    <w:rsid w:val="00FB6DDF"/>
    <w:rsid w:val="00FC1349"/>
    <w:rsid w:val="00FC164C"/>
    <w:rsid w:val="00FC2239"/>
    <w:rsid w:val="00FC2991"/>
    <w:rsid w:val="00FC2ADC"/>
    <w:rsid w:val="00FC5265"/>
    <w:rsid w:val="00FC60DE"/>
    <w:rsid w:val="00FC6C59"/>
    <w:rsid w:val="00FC70D4"/>
    <w:rsid w:val="00FD0C32"/>
    <w:rsid w:val="00FD1FBF"/>
    <w:rsid w:val="00FD4F9C"/>
    <w:rsid w:val="00FD5079"/>
    <w:rsid w:val="00FD51B3"/>
    <w:rsid w:val="00FD66C1"/>
    <w:rsid w:val="00FE1BA0"/>
    <w:rsid w:val="00FE233D"/>
    <w:rsid w:val="00FE4E67"/>
    <w:rsid w:val="00FE6841"/>
    <w:rsid w:val="00FE6E58"/>
    <w:rsid w:val="00FE719F"/>
    <w:rsid w:val="00FE746F"/>
    <w:rsid w:val="00FF0501"/>
    <w:rsid w:val="00FF325E"/>
    <w:rsid w:val="00FF40C2"/>
    <w:rsid w:val="00FF63CE"/>
    <w:rsid w:val="00FF64B6"/>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45A54E-E3D4-4D59-BAB4-15AA10F8C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6ED"/>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styleId="af7">
    <w:name w:val="Emphasis"/>
    <w:basedOn w:val="a0"/>
    <w:uiPriority w:val="20"/>
    <w:qFormat/>
    <w:rsid w:val="00292ED4"/>
    <w:rPr>
      <w:i/>
      <w:iCs/>
    </w:rPr>
  </w:style>
  <w:style w:type="paragraph" w:customStyle="1" w:styleId="s1">
    <w:name w:val="s_1"/>
    <w:basedOn w:val="a"/>
    <w:rsid w:val="00295D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_"/>
    <w:basedOn w:val="a0"/>
    <w:link w:val="11"/>
    <w:rsid w:val="00C10098"/>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8"/>
    <w:rsid w:val="00C10098"/>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f9">
    <w:name w:val="Другое_"/>
    <w:basedOn w:val="a0"/>
    <w:link w:val="afa"/>
    <w:locked/>
    <w:rsid w:val="002571E5"/>
    <w:rPr>
      <w:rFonts w:ascii="Times New Roman" w:eastAsia="Times New Roman" w:hAnsi="Times New Roman" w:cs="Times New Roman"/>
      <w:sz w:val="28"/>
      <w:szCs w:val="28"/>
      <w:shd w:val="clear" w:color="auto" w:fill="FFFFFF"/>
    </w:rPr>
  </w:style>
  <w:style w:type="paragraph" w:customStyle="1" w:styleId="afa">
    <w:name w:val="Другое"/>
    <w:basedOn w:val="a"/>
    <w:link w:val="af9"/>
    <w:rsid w:val="002571E5"/>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fb">
    <w:name w:val="Body Text"/>
    <w:basedOn w:val="a"/>
    <w:link w:val="afc"/>
    <w:uiPriority w:val="99"/>
    <w:unhideWhenUsed/>
    <w:rsid w:val="0050381F"/>
    <w:pPr>
      <w:spacing w:after="120"/>
    </w:pPr>
  </w:style>
  <w:style w:type="character" w:customStyle="1" w:styleId="afc">
    <w:name w:val="Основной текст Знак"/>
    <w:basedOn w:val="a0"/>
    <w:link w:val="afb"/>
    <w:uiPriority w:val="99"/>
    <w:rsid w:val="0050381F"/>
  </w:style>
  <w:style w:type="character" w:customStyle="1" w:styleId="12">
    <w:name w:val="Основной шрифт абзаца1"/>
    <w:rsid w:val="005069F1"/>
  </w:style>
  <w:style w:type="paragraph" w:customStyle="1" w:styleId="Standard">
    <w:name w:val="Standard"/>
    <w:rsid w:val="00F50ED2"/>
    <w:pPr>
      <w:suppressAutoHyphens/>
      <w:autoSpaceDN w:val="0"/>
      <w:spacing w:after="0" w:line="240" w:lineRule="auto"/>
      <w:ind w:firstLine="709"/>
    </w:pPr>
    <w:rPr>
      <w:rFonts w:ascii="Times New Roman" w:eastAsia="Times New Roman" w:hAnsi="Times New Roman" w:cs="Arial"/>
      <w:kern w:val="3"/>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6453">
      <w:bodyDiv w:val="1"/>
      <w:marLeft w:val="0"/>
      <w:marRight w:val="0"/>
      <w:marTop w:val="0"/>
      <w:marBottom w:val="0"/>
      <w:divBdr>
        <w:top w:val="none" w:sz="0" w:space="0" w:color="auto"/>
        <w:left w:val="none" w:sz="0" w:space="0" w:color="auto"/>
        <w:bottom w:val="none" w:sz="0" w:space="0" w:color="auto"/>
        <w:right w:val="none" w:sz="0" w:space="0" w:color="auto"/>
      </w:divBdr>
    </w:div>
    <w:div w:id="56361100">
      <w:bodyDiv w:val="1"/>
      <w:marLeft w:val="0"/>
      <w:marRight w:val="0"/>
      <w:marTop w:val="0"/>
      <w:marBottom w:val="0"/>
      <w:divBdr>
        <w:top w:val="none" w:sz="0" w:space="0" w:color="auto"/>
        <w:left w:val="none" w:sz="0" w:space="0" w:color="auto"/>
        <w:bottom w:val="none" w:sz="0" w:space="0" w:color="auto"/>
        <w:right w:val="none" w:sz="0" w:space="0" w:color="auto"/>
      </w:divBdr>
    </w:div>
    <w:div w:id="86508765">
      <w:bodyDiv w:val="1"/>
      <w:marLeft w:val="0"/>
      <w:marRight w:val="0"/>
      <w:marTop w:val="0"/>
      <w:marBottom w:val="0"/>
      <w:divBdr>
        <w:top w:val="none" w:sz="0" w:space="0" w:color="auto"/>
        <w:left w:val="none" w:sz="0" w:space="0" w:color="auto"/>
        <w:bottom w:val="none" w:sz="0" w:space="0" w:color="auto"/>
        <w:right w:val="none" w:sz="0" w:space="0" w:color="auto"/>
      </w:divBdr>
    </w:div>
    <w:div w:id="88506097">
      <w:bodyDiv w:val="1"/>
      <w:marLeft w:val="0"/>
      <w:marRight w:val="0"/>
      <w:marTop w:val="0"/>
      <w:marBottom w:val="0"/>
      <w:divBdr>
        <w:top w:val="none" w:sz="0" w:space="0" w:color="auto"/>
        <w:left w:val="none" w:sz="0" w:space="0" w:color="auto"/>
        <w:bottom w:val="none" w:sz="0" w:space="0" w:color="auto"/>
        <w:right w:val="none" w:sz="0" w:space="0" w:color="auto"/>
      </w:divBdr>
    </w:div>
    <w:div w:id="107509644">
      <w:bodyDiv w:val="1"/>
      <w:marLeft w:val="0"/>
      <w:marRight w:val="0"/>
      <w:marTop w:val="0"/>
      <w:marBottom w:val="0"/>
      <w:divBdr>
        <w:top w:val="none" w:sz="0" w:space="0" w:color="auto"/>
        <w:left w:val="none" w:sz="0" w:space="0" w:color="auto"/>
        <w:bottom w:val="none" w:sz="0" w:space="0" w:color="auto"/>
        <w:right w:val="none" w:sz="0" w:space="0" w:color="auto"/>
      </w:divBdr>
    </w:div>
    <w:div w:id="184750966">
      <w:bodyDiv w:val="1"/>
      <w:marLeft w:val="0"/>
      <w:marRight w:val="0"/>
      <w:marTop w:val="0"/>
      <w:marBottom w:val="0"/>
      <w:divBdr>
        <w:top w:val="none" w:sz="0" w:space="0" w:color="auto"/>
        <w:left w:val="none" w:sz="0" w:space="0" w:color="auto"/>
        <w:bottom w:val="none" w:sz="0" w:space="0" w:color="auto"/>
        <w:right w:val="none" w:sz="0" w:space="0" w:color="auto"/>
      </w:divBdr>
    </w:div>
    <w:div w:id="190341000">
      <w:bodyDiv w:val="1"/>
      <w:marLeft w:val="0"/>
      <w:marRight w:val="0"/>
      <w:marTop w:val="0"/>
      <w:marBottom w:val="0"/>
      <w:divBdr>
        <w:top w:val="none" w:sz="0" w:space="0" w:color="auto"/>
        <w:left w:val="none" w:sz="0" w:space="0" w:color="auto"/>
        <w:bottom w:val="none" w:sz="0" w:space="0" w:color="auto"/>
        <w:right w:val="none" w:sz="0" w:space="0" w:color="auto"/>
      </w:divBdr>
    </w:div>
    <w:div w:id="204490967">
      <w:bodyDiv w:val="1"/>
      <w:marLeft w:val="0"/>
      <w:marRight w:val="0"/>
      <w:marTop w:val="0"/>
      <w:marBottom w:val="0"/>
      <w:divBdr>
        <w:top w:val="none" w:sz="0" w:space="0" w:color="auto"/>
        <w:left w:val="none" w:sz="0" w:space="0" w:color="auto"/>
        <w:bottom w:val="none" w:sz="0" w:space="0" w:color="auto"/>
        <w:right w:val="none" w:sz="0" w:space="0" w:color="auto"/>
      </w:divBdr>
    </w:div>
    <w:div w:id="209614924">
      <w:bodyDiv w:val="1"/>
      <w:marLeft w:val="0"/>
      <w:marRight w:val="0"/>
      <w:marTop w:val="0"/>
      <w:marBottom w:val="0"/>
      <w:divBdr>
        <w:top w:val="none" w:sz="0" w:space="0" w:color="auto"/>
        <w:left w:val="none" w:sz="0" w:space="0" w:color="auto"/>
        <w:bottom w:val="none" w:sz="0" w:space="0" w:color="auto"/>
        <w:right w:val="none" w:sz="0" w:space="0" w:color="auto"/>
      </w:divBdr>
    </w:div>
    <w:div w:id="211964873">
      <w:bodyDiv w:val="1"/>
      <w:marLeft w:val="0"/>
      <w:marRight w:val="0"/>
      <w:marTop w:val="0"/>
      <w:marBottom w:val="0"/>
      <w:divBdr>
        <w:top w:val="none" w:sz="0" w:space="0" w:color="auto"/>
        <w:left w:val="none" w:sz="0" w:space="0" w:color="auto"/>
        <w:bottom w:val="none" w:sz="0" w:space="0" w:color="auto"/>
        <w:right w:val="none" w:sz="0" w:space="0" w:color="auto"/>
      </w:divBdr>
    </w:div>
    <w:div w:id="232355189">
      <w:bodyDiv w:val="1"/>
      <w:marLeft w:val="0"/>
      <w:marRight w:val="0"/>
      <w:marTop w:val="0"/>
      <w:marBottom w:val="0"/>
      <w:divBdr>
        <w:top w:val="none" w:sz="0" w:space="0" w:color="auto"/>
        <w:left w:val="none" w:sz="0" w:space="0" w:color="auto"/>
        <w:bottom w:val="none" w:sz="0" w:space="0" w:color="auto"/>
        <w:right w:val="none" w:sz="0" w:space="0" w:color="auto"/>
      </w:divBdr>
    </w:div>
    <w:div w:id="256062963">
      <w:bodyDiv w:val="1"/>
      <w:marLeft w:val="0"/>
      <w:marRight w:val="0"/>
      <w:marTop w:val="0"/>
      <w:marBottom w:val="0"/>
      <w:divBdr>
        <w:top w:val="none" w:sz="0" w:space="0" w:color="auto"/>
        <w:left w:val="none" w:sz="0" w:space="0" w:color="auto"/>
        <w:bottom w:val="none" w:sz="0" w:space="0" w:color="auto"/>
        <w:right w:val="none" w:sz="0" w:space="0" w:color="auto"/>
      </w:divBdr>
    </w:div>
    <w:div w:id="343478506">
      <w:bodyDiv w:val="1"/>
      <w:marLeft w:val="0"/>
      <w:marRight w:val="0"/>
      <w:marTop w:val="0"/>
      <w:marBottom w:val="0"/>
      <w:divBdr>
        <w:top w:val="none" w:sz="0" w:space="0" w:color="auto"/>
        <w:left w:val="none" w:sz="0" w:space="0" w:color="auto"/>
        <w:bottom w:val="none" w:sz="0" w:space="0" w:color="auto"/>
        <w:right w:val="none" w:sz="0" w:space="0" w:color="auto"/>
      </w:divBdr>
    </w:div>
    <w:div w:id="343676975">
      <w:bodyDiv w:val="1"/>
      <w:marLeft w:val="0"/>
      <w:marRight w:val="0"/>
      <w:marTop w:val="0"/>
      <w:marBottom w:val="0"/>
      <w:divBdr>
        <w:top w:val="none" w:sz="0" w:space="0" w:color="auto"/>
        <w:left w:val="none" w:sz="0" w:space="0" w:color="auto"/>
        <w:bottom w:val="none" w:sz="0" w:space="0" w:color="auto"/>
        <w:right w:val="none" w:sz="0" w:space="0" w:color="auto"/>
      </w:divBdr>
    </w:div>
    <w:div w:id="363139719">
      <w:bodyDiv w:val="1"/>
      <w:marLeft w:val="0"/>
      <w:marRight w:val="0"/>
      <w:marTop w:val="0"/>
      <w:marBottom w:val="0"/>
      <w:divBdr>
        <w:top w:val="none" w:sz="0" w:space="0" w:color="auto"/>
        <w:left w:val="none" w:sz="0" w:space="0" w:color="auto"/>
        <w:bottom w:val="none" w:sz="0" w:space="0" w:color="auto"/>
        <w:right w:val="none" w:sz="0" w:space="0" w:color="auto"/>
      </w:divBdr>
    </w:div>
    <w:div w:id="373775024">
      <w:bodyDiv w:val="1"/>
      <w:marLeft w:val="0"/>
      <w:marRight w:val="0"/>
      <w:marTop w:val="0"/>
      <w:marBottom w:val="0"/>
      <w:divBdr>
        <w:top w:val="none" w:sz="0" w:space="0" w:color="auto"/>
        <w:left w:val="none" w:sz="0" w:space="0" w:color="auto"/>
        <w:bottom w:val="none" w:sz="0" w:space="0" w:color="auto"/>
        <w:right w:val="none" w:sz="0" w:space="0" w:color="auto"/>
      </w:divBdr>
    </w:div>
    <w:div w:id="386300162">
      <w:bodyDiv w:val="1"/>
      <w:marLeft w:val="0"/>
      <w:marRight w:val="0"/>
      <w:marTop w:val="0"/>
      <w:marBottom w:val="0"/>
      <w:divBdr>
        <w:top w:val="none" w:sz="0" w:space="0" w:color="auto"/>
        <w:left w:val="none" w:sz="0" w:space="0" w:color="auto"/>
        <w:bottom w:val="none" w:sz="0" w:space="0" w:color="auto"/>
        <w:right w:val="none" w:sz="0" w:space="0" w:color="auto"/>
      </w:divBdr>
    </w:div>
    <w:div w:id="397633463">
      <w:bodyDiv w:val="1"/>
      <w:marLeft w:val="0"/>
      <w:marRight w:val="0"/>
      <w:marTop w:val="0"/>
      <w:marBottom w:val="0"/>
      <w:divBdr>
        <w:top w:val="none" w:sz="0" w:space="0" w:color="auto"/>
        <w:left w:val="none" w:sz="0" w:space="0" w:color="auto"/>
        <w:bottom w:val="none" w:sz="0" w:space="0" w:color="auto"/>
        <w:right w:val="none" w:sz="0" w:space="0" w:color="auto"/>
      </w:divBdr>
    </w:div>
    <w:div w:id="405612036">
      <w:bodyDiv w:val="1"/>
      <w:marLeft w:val="0"/>
      <w:marRight w:val="0"/>
      <w:marTop w:val="0"/>
      <w:marBottom w:val="0"/>
      <w:divBdr>
        <w:top w:val="none" w:sz="0" w:space="0" w:color="auto"/>
        <w:left w:val="none" w:sz="0" w:space="0" w:color="auto"/>
        <w:bottom w:val="none" w:sz="0" w:space="0" w:color="auto"/>
        <w:right w:val="none" w:sz="0" w:space="0" w:color="auto"/>
      </w:divBdr>
    </w:div>
    <w:div w:id="418648357">
      <w:bodyDiv w:val="1"/>
      <w:marLeft w:val="0"/>
      <w:marRight w:val="0"/>
      <w:marTop w:val="0"/>
      <w:marBottom w:val="0"/>
      <w:divBdr>
        <w:top w:val="none" w:sz="0" w:space="0" w:color="auto"/>
        <w:left w:val="none" w:sz="0" w:space="0" w:color="auto"/>
        <w:bottom w:val="none" w:sz="0" w:space="0" w:color="auto"/>
        <w:right w:val="none" w:sz="0" w:space="0" w:color="auto"/>
      </w:divBdr>
    </w:div>
    <w:div w:id="493378579">
      <w:bodyDiv w:val="1"/>
      <w:marLeft w:val="0"/>
      <w:marRight w:val="0"/>
      <w:marTop w:val="0"/>
      <w:marBottom w:val="0"/>
      <w:divBdr>
        <w:top w:val="none" w:sz="0" w:space="0" w:color="auto"/>
        <w:left w:val="none" w:sz="0" w:space="0" w:color="auto"/>
        <w:bottom w:val="none" w:sz="0" w:space="0" w:color="auto"/>
        <w:right w:val="none" w:sz="0" w:space="0" w:color="auto"/>
      </w:divBdr>
    </w:div>
    <w:div w:id="523255252">
      <w:bodyDiv w:val="1"/>
      <w:marLeft w:val="0"/>
      <w:marRight w:val="0"/>
      <w:marTop w:val="0"/>
      <w:marBottom w:val="0"/>
      <w:divBdr>
        <w:top w:val="none" w:sz="0" w:space="0" w:color="auto"/>
        <w:left w:val="none" w:sz="0" w:space="0" w:color="auto"/>
        <w:bottom w:val="none" w:sz="0" w:space="0" w:color="auto"/>
        <w:right w:val="none" w:sz="0" w:space="0" w:color="auto"/>
      </w:divBdr>
    </w:div>
    <w:div w:id="603197230">
      <w:bodyDiv w:val="1"/>
      <w:marLeft w:val="0"/>
      <w:marRight w:val="0"/>
      <w:marTop w:val="0"/>
      <w:marBottom w:val="0"/>
      <w:divBdr>
        <w:top w:val="none" w:sz="0" w:space="0" w:color="auto"/>
        <w:left w:val="none" w:sz="0" w:space="0" w:color="auto"/>
        <w:bottom w:val="none" w:sz="0" w:space="0" w:color="auto"/>
        <w:right w:val="none" w:sz="0" w:space="0" w:color="auto"/>
      </w:divBdr>
    </w:div>
    <w:div w:id="609701843">
      <w:bodyDiv w:val="1"/>
      <w:marLeft w:val="0"/>
      <w:marRight w:val="0"/>
      <w:marTop w:val="0"/>
      <w:marBottom w:val="0"/>
      <w:divBdr>
        <w:top w:val="none" w:sz="0" w:space="0" w:color="auto"/>
        <w:left w:val="none" w:sz="0" w:space="0" w:color="auto"/>
        <w:bottom w:val="none" w:sz="0" w:space="0" w:color="auto"/>
        <w:right w:val="none" w:sz="0" w:space="0" w:color="auto"/>
      </w:divBdr>
    </w:div>
    <w:div w:id="610820283">
      <w:bodyDiv w:val="1"/>
      <w:marLeft w:val="0"/>
      <w:marRight w:val="0"/>
      <w:marTop w:val="0"/>
      <w:marBottom w:val="0"/>
      <w:divBdr>
        <w:top w:val="none" w:sz="0" w:space="0" w:color="auto"/>
        <w:left w:val="none" w:sz="0" w:space="0" w:color="auto"/>
        <w:bottom w:val="none" w:sz="0" w:space="0" w:color="auto"/>
        <w:right w:val="none" w:sz="0" w:space="0" w:color="auto"/>
      </w:divBdr>
    </w:div>
    <w:div w:id="644627912">
      <w:bodyDiv w:val="1"/>
      <w:marLeft w:val="0"/>
      <w:marRight w:val="0"/>
      <w:marTop w:val="0"/>
      <w:marBottom w:val="0"/>
      <w:divBdr>
        <w:top w:val="none" w:sz="0" w:space="0" w:color="auto"/>
        <w:left w:val="none" w:sz="0" w:space="0" w:color="auto"/>
        <w:bottom w:val="none" w:sz="0" w:space="0" w:color="auto"/>
        <w:right w:val="none" w:sz="0" w:space="0" w:color="auto"/>
      </w:divBdr>
    </w:div>
    <w:div w:id="697894497">
      <w:bodyDiv w:val="1"/>
      <w:marLeft w:val="0"/>
      <w:marRight w:val="0"/>
      <w:marTop w:val="0"/>
      <w:marBottom w:val="0"/>
      <w:divBdr>
        <w:top w:val="none" w:sz="0" w:space="0" w:color="auto"/>
        <w:left w:val="none" w:sz="0" w:space="0" w:color="auto"/>
        <w:bottom w:val="none" w:sz="0" w:space="0" w:color="auto"/>
        <w:right w:val="none" w:sz="0" w:space="0" w:color="auto"/>
      </w:divBdr>
    </w:div>
    <w:div w:id="730690650">
      <w:bodyDiv w:val="1"/>
      <w:marLeft w:val="0"/>
      <w:marRight w:val="0"/>
      <w:marTop w:val="0"/>
      <w:marBottom w:val="0"/>
      <w:divBdr>
        <w:top w:val="none" w:sz="0" w:space="0" w:color="auto"/>
        <w:left w:val="none" w:sz="0" w:space="0" w:color="auto"/>
        <w:bottom w:val="none" w:sz="0" w:space="0" w:color="auto"/>
        <w:right w:val="none" w:sz="0" w:space="0" w:color="auto"/>
      </w:divBdr>
    </w:div>
    <w:div w:id="740642978">
      <w:bodyDiv w:val="1"/>
      <w:marLeft w:val="0"/>
      <w:marRight w:val="0"/>
      <w:marTop w:val="0"/>
      <w:marBottom w:val="0"/>
      <w:divBdr>
        <w:top w:val="none" w:sz="0" w:space="0" w:color="auto"/>
        <w:left w:val="none" w:sz="0" w:space="0" w:color="auto"/>
        <w:bottom w:val="none" w:sz="0" w:space="0" w:color="auto"/>
        <w:right w:val="none" w:sz="0" w:space="0" w:color="auto"/>
      </w:divBdr>
    </w:div>
    <w:div w:id="749035583">
      <w:bodyDiv w:val="1"/>
      <w:marLeft w:val="0"/>
      <w:marRight w:val="0"/>
      <w:marTop w:val="0"/>
      <w:marBottom w:val="0"/>
      <w:divBdr>
        <w:top w:val="none" w:sz="0" w:space="0" w:color="auto"/>
        <w:left w:val="none" w:sz="0" w:space="0" w:color="auto"/>
        <w:bottom w:val="none" w:sz="0" w:space="0" w:color="auto"/>
        <w:right w:val="none" w:sz="0" w:space="0" w:color="auto"/>
      </w:divBdr>
    </w:div>
    <w:div w:id="773328146">
      <w:bodyDiv w:val="1"/>
      <w:marLeft w:val="0"/>
      <w:marRight w:val="0"/>
      <w:marTop w:val="0"/>
      <w:marBottom w:val="0"/>
      <w:divBdr>
        <w:top w:val="none" w:sz="0" w:space="0" w:color="auto"/>
        <w:left w:val="none" w:sz="0" w:space="0" w:color="auto"/>
        <w:bottom w:val="none" w:sz="0" w:space="0" w:color="auto"/>
        <w:right w:val="none" w:sz="0" w:space="0" w:color="auto"/>
      </w:divBdr>
    </w:div>
    <w:div w:id="776676231">
      <w:bodyDiv w:val="1"/>
      <w:marLeft w:val="0"/>
      <w:marRight w:val="0"/>
      <w:marTop w:val="0"/>
      <w:marBottom w:val="0"/>
      <w:divBdr>
        <w:top w:val="none" w:sz="0" w:space="0" w:color="auto"/>
        <w:left w:val="none" w:sz="0" w:space="0" w:color="auto"/>
        <w:bottom w:val="none" w:sz="0" w:space="0" w:color="auto"/>
        <w:right w:val="none" w:sz="0" w:space="0" w:color="auto"/>
      </w:divBdr>
    </w:div>
    <w:div w:id="817305305">
      <w:bodyDiv w:val="1"/>
      <w:marLeft w:val="0"/>
      <w:marRight w:val="0"/>
      <w:marTop w:val="0"/>
      <w:marBottom w:val="0"/>
      <w:divBdr>
        <w:top w:val="none" w:sz="0" w:space="0" w:color="auto"/>
        <w:left w:val="none" w:sz="0" w:space="0" w:color="auto"/>
        <w:bottom w:val="none" w:sz="0" w:space="0" w:color="auto"/>
        <w:right w:val="none" w:sz="0" w:space="0" w:color="auto"/>
      </w:divBdr>
    </w:div>
    <w:div w:id="822044602">
      <w:bodyDiv w:val="1"/>
      <w:marLeft w:val="0"/>
      <w:marRight w:val="0"/>
      <w:marTop w:val="0"/>
      <w:marBottom w:val="0"/>
      <w:divBdr>
        <w:top w:val="none" w:sz="0" w:space="0" w:color="auto"/>
        <w:left w:val="none" w:sz="0" w:space="0" w:color="auto"/>
        <w:bottom w:val="none" w:sz="0" w:space="0" w:color="auto"/>
        <w:right w:val="none" w:sz="0" w:space="0" w:color="auto"/>
      </w:divBdr>
    </w:div>
    <w:div w:id="906693982">
      <w:bodyDiv w:val="1"/>
      <w:marLeft w:val="0"/>
      <w:marRight w:val="0"/>
      <w:marTop w:val="0"/>
      <w:marBottom w:val="0"/>
      <w:divBdr>
        <w:top w:val="none" w:sz="0" w:space="0" w:color="auto"/>
        <w:left w:val="none" w:sz="0" w:space="0" w:color="auto"/>
        <w:bottom w:val="none" w:sz="0" w:space="0" w:color="auto"/>
        <w:right w:val="none" w:sz="0" w:space="0" w:color="auto"/>
      </w:divBdr>
    </w:div>
    <w:div w:id="927810833">
      <w:bodyDiv w:val="1"/>
      <w:marLeft w:val="0"/>
      <w:marRight w:val="0"/>
      <w:marTop w:val="0"/>
      <w:marBottom w:val="0"/>
      <w:divBdr>
        <w:top w:val="none" w:sz="0" w:space="0" w:color="auto"/>
        <w:left w:val="none" w:sz="0" w:space="0" w:color="auto"/>
        <w:bottom w:val="none" w:sz="0" w:space="0" w:color="auto"/>
        <w:right w:val="none" w:sz="0" w:space="0" w:color="auto"/>
      </w:divBdr>
    </w:div>
    <w:div w:id="998507488">
      <w:bodyDiv w:val="1"/>
      <w:marLeft w:val="0"/>
      <w:marRight w:val="0"/>
      <w:marTop w:val="0"/>
      <w:marBottom w:val="0"/>
      <w:divBdr>
        <w:top w:val="none" w:sz="0" w:space="0" w:color="auto"/>
        <w:left w:val="none" w:sz="0" w:space="0" w:color="auto"/>
        <w:bottom w:val="none" w:sz="0" w:space="0" w:color="auto"/>
        <w:right w:val="none" w:sz="0" w:space="0" w:color="auto"/>
      </w:divBdr>
    </w:div>
    <w:div w:id="998994506">
      <w:bodyDiv w:val="1"/>
      <w:marLeft w:val="0"/>
      <w:marRight w:val="0"/>
      <w:marTop w:val="0"/>
      <w:marBottom w:val="0"/>
      <w:divBdr>
        <w:top w:val="none" w:sz="0" w:space="0" w:color="auto"/>
        <w:left w:val="none" w:sz="0" w:space="0" w:color="auto"/>
        <w:bottom w:val="none" w:sz="0" w:space="0" w:color="auto"/>
        <w:right w:val="none" w:sz="0" w:space="0" w:color="auto"/>
      </w:divBdr>
    </w:div>
    <w:div w:id="1013141456">
      <w:bodyDiv w:val="1"/>
      <w:marLeft w:val="0"/>
      <w:marRight w:val="0"/>
      <w:marTop w:val="0"/>
      <w:marBottom w:val="0"/>
      <w:divBdr>
        <w:top w:val="none" w:sz="0" w:space="0" w:color="auto"/>
        <w:left w:val="none" w:sz="0" w:space="0" w:color="auto"/>
        <w:bottom w:val="none" w:sz="0" w:space="0" w:color="auto"/>
        <w:right w:val="none" w:sz="0" w:space="0" w:color="auto"/>
      </w:divBdr>
    </w:div>
    <w:div w:id="1034814056">
      <w:bodyDiv w:val="1"/>
      <w:marLeft w:val="0"/>
      <w:marRight w:val="0"/>
      <w:marTop w:val="0"/>
      <w:marBottom w:val="0"/>
      <w:divBdr>
        <w:top w:val="none" w:sz="0" w:space="0" w:color="auto"/>
        <w:left w:val="none" w:sz="0" w:space="0" w:color="auto"/>
        <w:bottom w:val="none" w:sz="0" w:space="0" w:color="auto"/>
        <w:right w:val="none" w:sz="0" w:space="0" w:color="auto"/>
      </w:divBdr>
    </w:div>
    <w:div w:id="1076787095">
      <w:bodyDiv w:val="1"/>
      <w:marLeft w:val="0"/>
      <w:marRight w:val="0"/>
      <w:marTop w:val="0"/>
      <w:marBottom w:val="0"/>
      <w:divBdr>
        <w:top w:val="none" w:sz="0" w:space="0" w:color="auto"/>
        <w:left w:val="none" w:sz="0" w:space="0" w:color="auto"/>
        <w:bottom w:val="none" w:sz="0" w:space="0" w:color="auto"/>
        <w:right w:val="none" w:sz="0" w:space="0" w:color="auto"/>
      </w:divBdr>
    </w:div>
    <w:div w:id="1101922652">
      <w:bodyDiv w:val="1"/>
      <w:marLeft w:val="0"/>
      <w:marRight w:val="0"/>
      <w:marTop w:val="0"/>
      <w:marBottom w:val="0"/>
      <w:divBdr>
        <w:top w:val="none" w:sz="0" w:space="0" w:color="auto"/>
        <w:left w:val="none" w:sz="0" w:space="0" w:color="auto"/>
        <w:bottom w:val="none" w:sz="0" w:space="0" w:color="auto"/>
        <w:right w:val="none" w:sz="0" w:space="0" w:color="auto"/>
      </w:divBdr>
    </w:div>
    <w:div w:id="1139493771">
      <w:bodyDiv w:val="1"/>
      <w:marLeft w:val="0"/>
      <w:marRight w:val="0"/>
      <w:marTop w:val="0"/>
      <w:marBottom w:val="0"/>
      <w:divBdr>
        <w:top w:val="none" w:sz="0" w:space="0" w:color="auto"/>
        <w:left w:val="none" w:sz="0" w:space="0" w:color="auto"/>
        <w:bottom w:val="none" w:sz="0" w:space="0" w:color="auto"/>
        <w:right w:val="none" w:sz="0" w:space="0" w:color="auto"/>
      </w:divBdr>
    </w:div>
    <w:div w:id="1170868096">
      <w:bodyDiv w:val="1"/>
      <w:marLeft w:val="0"/>
      <w:marRight w:val="0"/>
      <w:marTop w:val="0"/>
      <w:marBottom w:val="0"/>
      <w:divBdr>
        <w:top w:val="none" w:sz="0" w:space="0" w:color="auto"/>
        <w:left w:val="none" w:sz="0" w:space="0" w:color="auto"/>
        <w:bottom w:val="none" w:sz="0" w:space="0" w:color="auto"/>
        <w:right w:val="none" w:sz="0" w:space="0" w:color="auto"/>
      </w:divBdr>
    </w:div>
    <w:div w:id="1173567966">
      <w:bodyDiv w:val="1"/>
      <w:marLeft w:val="0"/>
      <w:marRight w:val="0"/>
      <w:marTop w:val="0"/>
      <w:marBottom w:val="0"/>
      <w:divBdr>
        <w:top w:val="none" w:sz="0" w:space="0" w:color="auto"/>
        <w:left w:val="none" w:sz="0" w:space="0" w:color="auto"/>
        <w:bottom w:val="none" w:sz="0" w:space="0" w:color="auto"/>
        <w:right w:val="none" w:sz="0" w:space="0" w:color="auto"/>
      </w:divBdr>
    </w:div>
    <w:div w:id="1226145518">
      <w:bodyDiv w:val="1"/>
      <w:marLeft w:val="0"/>
      <w:marRight w:val="0"/>
      <w:marTop w:val="0"/>
      <w:marBottom w:val="0"/>
      <w:divBdr>
        <w:top w:val="none" w:sz="0" w:space="0" w:color="auto"/>
        <w:left w:val="none" w:sz="0" w:space="0" w:color="auto"/>
        <w:bottom w:val="none" w:sz="0" w:space="0" w:color="auto"/>
        <w:right w:val="none" w:sz="0" w:space="0" w:color="auto"/>
      </w:divBdr>
    </w:div>
    <w:div w:id="1242330415">
      <w:bodyDiv w:val="1"/>
      <w:marLeft w:val="0"/>
      <w:marRight w:val="0"/>
      <w:marTop w:val="0"/>
      <w:marBottom w:val="0"/>
      <w:divBdr>
        <w:top w:val="none" w:sz="0" w:space="0" w:color="auto"/>
        <w:left w:val="none" w:sz="0" w:space="0" w:color="auto"/>
        <w:bottom w:val="none" w:sz="0" w:space="0" w:color="auto"/>
        <w:right w:val="none" w:sz="0" w:space="0" w:color="auto"/>
      </w:divBdr>
    </w:div>
    <w:div w:id="1267925145">
      <w:bodyDiv w:val="1"/>
      <w:marLeft w:val="0"/>
      <w:marRight w:val="0"/>
      <w:marTop w:val="0"/>
      <w:marBottom w:val="0"/>
      <w:divBdr>
        <w:top w:val="none" w:sz="0" w:space="0" w:color="auto"/>
        <w:left w:val="none" w:sz="0" w:space="0" w:color="auto"/>
        <w:bottom w:val="none" w:sz="0" w:space="0" w:color="auto"/>
        <w:right w:val="none" w:sz="0" w:space="0" w:color="auto"/>
      </w:divBdr>
    </w:div>
    <w:div w:id="1323241217">
      <w:bodyDiv w:val="1"/>
      <w:marLeft w:val="0"/>
      <w:marRight w:val="0"/>
      <w:marTop w:val="0"/>
      <w:marBottom w:val="0"/>
      <w:divBdr>
        <w:top w:val="none" w:sz="0" w:space="0" w:color="auto"/>
        <w:left w:val="none" w:sz="0" w:space="0" w:color="auto"/>
        <w:bottom w:val="none" w:sz="0" w:space="0" w:color="auto"/>
        <w:right w:val="none" w:sz="0" w:space="0" w:color="auto"/>
      </w:divBdr>
    </w:div>
    <w:div w:id="1323393106">
      <w:bodyDiv w:val="1"/>
      <w:marLeft w:val="0"/>
      <w:marRight w:val="0"/>
      <w:marTop w:val="0"/>
      <w:marBottom w:val="0"/>
      <w:divBdr>
        <w:top w:val="none" w:sz="0" w:space="0" w:color="auto"/>
        <w:left w:val="none" w:sz="0" w:space="0" w:color="auto"/>
        <w:bottom w:val="none" w:sz="0" w:space="0" w:color="auto"/>
        <w:right w:val="none" w:sz="0" w:space="0" w:color="auto"/>
      </w:divBdr>
    </w:div>
    <w:div w:id="1392776944">
      <w:bodyDiv w:val="1"/>
      <w:marLeft w:val="0"/>
      <w:marRight w:val="0"/>
      <w:marTop w:val="0"/>
      <w:marBottom w:val="0"/>
      <w:divBdr>
        <w:top w:val="none" w:sz="0" w:space="0" w:color="auto"/>
        <w:left w:val="none" w:sz="0" w:space="0" w:color="auto"/>
        <w:bottom w:val="none" w:sz="0" w:space="0" w:color="auto"/>
        <w:right w:val="none" w:sz="0" w:space="0" w:color="auto"/>
      </w:divBdr>
    </w:div>
    <w:div w:id="1434548314">
      <w:bodyDiv w:val="1"/>
      <w:marLeft w:val="0"/>
      <w:marRight w:val="0"/>
      <w:marTop w:val="0"/>
      <w:marBottom w:val="0"/>
      <w:divBdr>
        <w:top w:val="none" w:sz="0" w:space="0" w:color="auto"/>
        <w:left w:val="none" w:sz="0" w:space="0" w:color="auto"/>
        <w:bottom w:val="none" w:sz="0" w:space="0" w:color="auto"/>
        <w:right w:val="none" w:sz="0" w:space="0" w:color="auto"/>
      </w:divBdr>
    </w:div>
    <w:div w:id="1496456361">
      <w:bodyDiv w:val="1"/>
      <w:marLeft w:val="0"/>
      <w:marRight w:val="0"/>
      <w:marTop w:val="0"/>
      <w:marBottom w:val="0"/>
      <w:divBdr>
        <w:top w:val="none" w:sz="0" w:space="0" w:color="auto"/>
        <w:left w:val="none" w:sz="0" w:space="0" w:color="auto"/>
        <w:bottom w:val="none" w:sz="0" w:space="0" w:color="auto"/>
        <w:right w:val="none" w:sz="0" w:space="0" w:color="auto"/>
      </w:divBdr>
    </w:div>
    <w:div w:id="1498837133">
      <w:bodyDiv w:val="1"/>
      <w:marLeft w:val="0"/>
      <w:marRight w:val="0"/>
      <w:marTop w:val="0"/>
      <w:marBottom w:val="0"/>
      <w:divBdr>
        <w:top w:val="none" w:sz="0" w:space="0" w:color="auto"/>
        <w:left w:val="none" w:sz="0" w:space="0" w:color="auto"/>
        <w:bottom w:val="none" w:sz="0" w:space="0" w:color="auto"/>
        <w:right w:val="none" w:sz="0" w:space="0" w:color="auto"/>
      </w:divBdr>
    </w:div>
    <w:div w:id="1503546787">
      <w:bodyDiv w:val="1"/>
      <w:marLeft w:val="0"/>
      <w:marRight w:val="0"/>
      <w:marTop w:val="0"/>
      <w:marBottom w:val="0"/>
      <w:divBdr>
        <w:top w:val="none" w:sz="0" w:space="0" w:color="auto"/>
        <w:left w:val="none" w:sz="0" w:space="0" w:color="auto"/>
        <w:bottom w:val="none" w:sz="0" w:space="0" w:color="auto"/>
        <w:right w:val="none" w:sz="0" w:space="0" w:color="auto"/>
      </w:divBdr>
    </w:div>
    <w:div w:id="1524127701">
      <w:bodyDiv w:val="1"/>
      <w:marLeft w:val="0"/>
      <w:marRight w:val="0"/>
      <w:marTop w:val="0"/>
      <w:marBottom w:val="0"/>
      <w:divBdr>
        <w:top w:val="none" w:sz="0" w:space="0" w:color="auto"/>
        <w:left w:val="none" w:sz="0" w:space="0" w:color="auto"/>
        <w:bottom w:val="none" w:sz="0" w:space="0" w:color="auto"/>
        <w:right w:val="none" w:sz="0" w:space="0" w:color="auto"/>
      </w:divBdr>
    </w:div>
    <w:div w:id="1526288416">
      <w:bodyDiv w:val="1"/>
      <w:marLeft w:val="0"/>
      <w:marRight w:val="0"/>
      <w:marTop w:val="0"/>
      <w:marBottom w:val="0"/>
      <w:divBdr>
        <w:top w:val="none" w:sz="0" w:space="0" w:color="auto"/>
        <w:left w:val="none" w:sz="0" w:space="0" w:color="auto"/>
        <w:bottom w:val="none" w:sz="0" w:space="0" w:color="auto"/>
        <w:right w:val="none" w:sz="0" w:space="0" w:color="auto"/>
      </w:divBdr>
    </w:div>
    <w:div w:id="1539585807">
      <w:bodyDiv w:val="1"/>
      <w:marLeft w:val="0"/>
      <w:marRight w:val="0"/>
      <w:marTop w:val="0"/>
      <w:marBottom w:val="0"/>
      <w:divBdr>
        <w:top w:val="none" w:sz="0" w:space="0" w:color="auto"/>
        <w:left w:val="none" w:sz="0" w:space="0" w:color="auto"/>
        <w:bottom w:val="none" w:sz="0" w:space="0" w:color="auto"/>
        <w:right w:val="none" w:sz="0" w:space="0" w:color="auto"/>
      </w:divBdr>
    </w:div>
    <w:div w:id="1559432600">
      <w:bodyDiv w:val="1"/>
      <w:marLeft w:val="0"/>
      <w:marRight w:val="0"/>
      <w:marTop w:val="0"/>
      <w:marBottom w:val="0"/>
      <w:divBdr>
        <w:top w:val="none" w:sz="0" w:space="0" w:color="auto"/>
        <w:left w:val="none" w:sz="0" w:space="0" w:color="auto"/>
        <w:bottom w:val="none" w:sz="0" w:space="0" w:color="auto"/>
        <w:right w:val="none" w:sz="0" w:space="0" w:color="auto"/>
      </w:divBdr>
    </w:div>
    <w:div w:id="1658535590">
      <w:bodyDiv w:val="1"/>
      <w:marLeft w:val="0"/>
      <w:marRight w:val="0"/>
      <w:marTop w:val="0"/>
      <w:marBottom w:val="0"/>
      <w:divBdr>
        <w:top w:val="none" w:sz="0" w:space="0" w:color="auto"/>
        <w:left w:val="none" w:sz="0" w:space="0" w:color="auto"/>
        <w:bottom w:val="none" w:sz="0" w:space="0" w:color="auto"/>
        <w:right w:val="none" w:sz="0" w:space="0" w:color="auto"/>
      </w:divBdr>
    </w:div>
    <w:div w:id="1660230545">
      <w:bodyDiv w:val="1"/>
      <w:marLeft w:val="0"/>
      <w:marRight w:val="0"/>
      <w:marTop w:val="0"/>
      <w:marBottom w:val="0"/>
      <w:divBdr>
        <w:top w:val="none" w:sz="0" w:space="0" w:color="auto"/>
        <w:left w:val="none" w:sz="0" w:space="0" w:color="auto"/>
        <w:bottom w:val="none" w:sz="0" w:space="0" w:color="auto"/>
        <w:right w:val="none" w:sz="0" w:space="0" w:color="auto"/>
      </w:divBdr>
    </w:div>
    <w:div w:id="1667199475">
      <w:bodyDiv w:val="1"/>
      <w:marLeft w:val="0"/>
      <w:marRight w:val="0"/>
      <w:marTop w:val="0"/>
      <w:marBottom w:val="0"/>
      <w:divBdr>
        <w:top w:val="none" w:sz="0" w:space="0" w:color="auto"/>
        <w:left w:val="none" w:sz="0" w:space="0" w:color="auto"/>
        <w:bottom w:val="none" w:sz="0" w:space="0" w:color="auto"/>
        <w:right w:val="none" w:sz="0" w:space="0" w:color="auto"/>
      </w:divBdr>
    </w:div>
    <w:div w:id="1693725903">
      <w:bodyDiv w:val="1"/>
      <w:marLeft w:val="0"/>
      <w:marRight w:val="0"/>
      <w:marTop w:val="0"/>
      <w:marBottom w:val="0"/>
      <w:divBdr>
        <w:top w:val="none" w:sz="0" w:space="0" w:color="auto"/>
        <w:left w:val="none" w:sz="0" w:space="0" w:color="auto"/>
        <w:bottom w:val="none" w:sz="0" w:space="0" w:color="auto"/>
        <w:right w:val="none" w:sz="0" w:space="0" w:color="auto"/>
      </w:divBdr>
    </w:div>
    <w:div w:id="1705399313">
      <w:bodyDiv w:val="1"/>
      <w:marLeft w:val="0"/>
      <w:marRight w:val="0"/>
      <w:marTop w:val="0"/>
      <w:marBottom w:val="0"/>
      <w:divBdr>
        <w:top w:val="none" w:sz="0" w:space="0" w:color="auto"/>
        <w:left w:val="none" w:sz="0" w:space="0" w:color="auto"/>
        <w:bottom w:val="none" w:sz="0" w:space="0" w:color="auto"/>
        <w:right w:val="none" w:sz="0" w:space="0" w:color="auto"/>
      </w:divBdr>
    </w:div>
    <w:div w:id="1705406525">
      <w:bodyDiv w:val="1"/>
      <w:marLeft w:val="0"/>
      <w:marRight w:val="0"/>
      <w:marTop w:val="0"/>
      <w:marBottom w:val="0"/>
      <w:divBdr>
        <w:top w:val="none" w:sz="0" w:space="0" w:color="auto"/>
        <w:left w:val="none" w:sz="0" w:space="0" w:color="auto"/>
        <w:bottom w:val="none" w:sz="0" w:space="0" w:color="auto"/>
        <w:right w:val="none" w:sz="0" w:space="0" w:color="auto"/>
      </w:divBdr>
    </w:div>
    <w:div w:id="1740708707">
      <w:bodyDiv w:val="1"/>
      <w:marLeft w:val="0"/>
      <w:marRight w:val="0"/>
      <w:marTop w:val="0"/>
      <w:marBottom w:val="0"/>
      <w:divBdr>
        <w:top w:val="none" w:sz="0" w:space="0" w:color="auto"/>
        <w:left w:val="none" w:sz="0" w:space="0" w:color="auto"/>
        <w:bottom w:val="none" w:sz="0" w:space="0" w:color="auto"/>
        <w:right w:val="none" w:sz="0" w:space="0" w:color="auto"/>
      </w:divBdr>
    </w:div>
    <w:div w:id="1756825394">
      <w:bodyDiv w:val="1"/>
      <w:marLeft w:val="0"/>
      <w:marRight w:val="0"/>
      <w:marTop w:val="0"/>
      <w:marBottom w:val="0"/>
      <w:divBdr>
        <w:top w:val="none" w:sz="0" w:space="0" w:color="auto"/>
        <w:left w:val="none" w:sz="0" w:space="0" w:color="auto"/>
        <w:bottom w:val="none" w:sz="0" w:space="0" w:color="auto"/>
        <w:right w:val="none" w:sz="0" w:space="0" w:color="auto"/>
      </w:divBdr>
    </w:div>
    <w:div w:id="1825974637">
      <w:bodyDiv w:val="1"/>
      <w:marLeft w:val="0"/>
      <w:marRight w:val="0"/>
      <w:marTop w:val="0"/>
      <w:marBottom w:val="0"/>
      <w:divBdr>
        <w:top w:val="none" w:sz="0" w:space="0" w:color="auto"/>
        <w:left w:val="none" w:sz="0" w:space="0" w:color="auto"/>
        <w:bottom w:val="none" w:sz="0" w:space="0" w:color="auto"/>
        <w:right w:val="none" w:sz="0" w:space="0" w:color="auto"/>
      </w:divBdr>
    </w:div>
    <w:div w:id="1853756696">
      <w:bodyDiv w:val="1"/>
      <w:marLeft w:val="0"/>
      <w:marRight w:val="0"/>
      <w:marTop w:val="0"/>
      <w:marBottom w:val="0"/>
      <w:divBdr>
        <w:top w:val="none" w:sz="0" w:space="0" w:color="auto"/>
        <w:left w:val="none" w:sz="0" w:space="0" w:color="auto"/>
        <w:bottom w:val="none" w:sz="0" w:space="0" w:color="auto"/>
        <w:right w:val="none" w:sz="0" w:space="0" w:color="auto"/>
      </w:divBdr>
    </w:div>
    <w:div w:id="1869683389">
      <w:bodyDiv w:val="1"/>
      <w:marLeft w:val="0"/>
      <w:marRight w:val="0"/>
      <w:marTop w:val="0"/>
      <w:marBottom w:val="0"/>
      <w:divBdr>
        <w:top w:val="none" w:sz="0" w:space="0" w:color="auto"/>
        <w:left w:val="none" w:sz="0" w:space="0" w:color="auto"/>
        <w:bottom w:val="none" w:sz="0" w:space="0" w:color="auto"/>
        <w:right w:val="none" w:sz="0" w:space="0" w:color="auto"/>
      </w:divBdr>
    </w:div>
    <w:div w:id="1872649472">
      <w:bodyDiv w:val="1"/>
      <w:marLeft w:val="0"/>
      <w:marRight w:val="0"/>
      <w:marTop w:val="0"/>
      <w:marBottom w:val="0"/>
      <w:divBdr>
        <w:top w:val="none" w:sz="0" w:space="0" w:color="auto"/>
        <w:left w:val="none" w:sz="0" w:space="0" w:color="auto"/>
        <w:bottom w:val="none" w:sz="0" w:space="0" w:color="auto"/>
        <w:right w:val="none" w:sz="0" w:space="0" w:color="auto"/>
      </w:divBdr>
    </w:div>
    <w:div w:id="1916697672">
      <w:bodyDiv w:val="1"/>
      <w:marLeft w:val="0"/>
      <w:marRight w:val="0"/>
      <w:marTop w:val="0"/>
      <w:marBottom w:val="0"/>
      <w:divBdr>
        <w:top w:val="none" w:sz="0" w:space="0" w:color="auto"/>
        <w:left w:val="none" w:sz="0" w:space="0" w:color="auto"/>
        <w:bottom w:val="none" w:sz="0" w:space="0" w:color="auto"/>
        <w:right w:val="none" w:sz="0" w:space="0" w:color="auto"/>
      </w:divBdr>
    </w:div>
    <w:div w:id="1944652359">
      <w:bodyDiv w:val="1"/>
      <w:marLeft w:val="0"/>
      <w:marRight w:val="0"/>
      <w:marTop w:val="0"/>
      <w:marBottom w:val="0"/>
      <w:divBdr>
        <w:top w:val="none" w:sz="0" w:space="0" w:color="auto"/>
        <w:left w:val="none" w:sz="0" w:space="0" w:color="auto"/>
        <w:bottom w:val="none" w:sz="0" w:space="0" w:color="auto"/>
        <w:right w:val="none" w:sz="0" w:space="0" w:color="auto"/>
      </w:divBdr>
    </w:div>
    <w:div w:id="1955601319">
      <w:bodyDiv w:val="1"/>
      <w:marLeft w:val="0"/>
      <w:marRight w:val="0"/>
      <w:marTop w:val="0"/>
      <w:marBottom w:val="0"/>
      <w:divBdr>
        <w:top w:val="none" w:sz="0" w:space="0" w:color="auto"/>
        <w:left w:val="none" w:sz="0" w:space="0" w:color="auto"/>
        <w:bottom w:val="none" w:sz="0" w:space="0" w:color="auto"/>
        <w:right w:val="none" w:sz="0" w:space="0" w:color="auto"/>
      </w:divBdr>
    </w:div>
    <w:div w:id="1962179435">
      <w:bodyDiv w:val="1"/>
      <w:marLeft w:val="0"/>
      <w:marRight w:val="0"/>
      <w:marTop w:val="0"/>
      <w:marBottom w:val="0"/>
      <w:divBdr>
        <w:top w:val="none" w:sz="0" w:space="0" w:color="auto"/>
        <w:left w:val="none" w:sz="0" w:space="0" w:color="auto"/>
        <w:bottom w:val="none" w:sz="0" w:space="0" w:color="auto"/>
        <w:right w:val="none" w:sz="0" w:space="0" w:color="auto"/>
      </w:divBdr>
    </w:div>
    <w:div w:id="1969627109">
      <w:bodyDiv w:val="1"/>
      <w:marLeft w:val="0"/>
      <w:marRight w:val="0"/>
      <w:marTop w:val="0"/>
      <w:marBottom w:val="0"/>
      <w:divBdr>
        <w:top w:val="none" w:sz="0" w:space="0" w:color="auto"/>
        <w:left w:val="none" w:sz="0" w:space="0" w:color="auto"/>
        <w:bottom w:val="none" w:sz="0" w:space="0" w:color="auto"/>
        <w:right w:val="none" w:sz="0" w:space="0" w:color="auto"/>
      </w:divBdr>
    </w:div>
    <w:div w:id="1978030832">
      <w:bodyDiv w:val="1"/>
      <w:marLeft w:val="0"/>
      <w:marRight w:val="0"/>
      <w:marTop w:val="0"/>
      <w:marBottom w:val="0"/>
      <w:divBdr>
        <w:top w:val="none" w:sz="0" w:space="0" w:color="auto"/>
        <w:left w:val="none" w:sz="0" w:space="0" w:color="auto"/>
        <w:bottom w:val="none" w:sz="0" w:space="0" w:color="auto"/>
        <w:right w:val="none" w:sz="0" w:space="0" w:color="auto"/>
      </w:divBdr>
    </w:div>
    <w:div w:id="1983608291">
      <w:bodyDiv w:val="1"/>
      <w:marLeft w:val="0"/>
      <w:marRight w:val="0"/>
      <w:marTop w:val="0"/>
      <w:marBottom w:val="0"/>
      <w:divBdr>
        <w:top w:val="none" w:sz="0" w:space="0" w:color="auto"/>
        <w:left w:val="none" w:sz="0" w:space="0" w:color="auto"/>
        <w:bottom w:val="none" w:sz="0" w:space="0" w:color="auto"/>
        <w:right w:val="none" w:sz="0" w:space="0" w:color="auto"/>
      </w:divBdr>
    </w:div>
    <w:div w:id="1996107382">
      <w:bodyDiv w:val="1"/>
      <w:marLeft w:val="0"/>
      <w:marRight w:val="0"/>
      <w:marTop w:val="0"/>
      <w:marBottom w:val="0"/>
      <w:divBdr>
        <w:top w:val="none" w:sz="0" w:space="0" w:color="auto"/>
        <w:left w:val="none" w:sz="0" w:space="0" w:color="auto"/>
        <w:bottom w:val="none" w:sz="0" w:space="0" w:color="auto"/>
        <w:right w:val="none" w:sz="0" w:space="0" w:color="auto"/>
      </w:divBdr>
    </w:div>
    <w:div w:id="2029020385">
      <w:bodyDiv w:val="1"/>
      <w:marLeft w:val="0"/>
      <w:marRight w:val="0"/>
      <w:marTop w:val="0"/>
      <w:marBottom w:val="0"/>
      <w:divBdr>
        <w:top w:val="none" w:sz="0" w:space="0" w:color="auto"/>
        <w:left w:val="none" w:sz="0" w:space="0" w:color="auto"/>
        <w:bottom w:val="none" w:sz="0" w:space="0" w:color="auto"/>
        <w:right w:val="none" w:sz="0" w:space="0" w:color="auto"/>
      </w:divBdr>
    </w:div>
    <w:div w:id="2113473992">
      <w:bodyDiv w:val="1"/>
      <w:marLeft w:val="0"/>
      <w:marRight w:val="0"/>
      <w:marTop w:val="0"/>
      <w:marBottom w:val="0"/>
      <w:divBdr>
        <w:top w:val="none" w:sz="0" w:space="0" w:color="auto"/>
        <w:left w:val="none" w:sz="0" w:space="0" w:color="auto"/>
        <w:bottom w:val="none" w:sz="0" w:space="0" w:color="auto"/>
        <w:right w:val="none" w:sz="0" w:space="0" w:color="auto"/>
      </w:divBdr>
    </w:div>
    <w:div w:id="21198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9F3720B8239D41333B0092DAFA5470D58FE22A09B2A1D54A6224E0A76E35E984370F15FC11BE7E9742E53E8443BF60513" TargetMode="External"/><Relationship Id="rId18" Type="http://schemas.openxmlformats.org/officeDocument/2006/relationships/hyperlink" Target="https://login.consultant.ru/link/?req=doc&amp;base=LAW&amp;n=461102&amp;dst=340" TargetMode="External"/><Relationship Id="rId26" Type="http://schemas.openxmlformats.org/officeDocument/2006/relationships/hyperlink" Target="consultantplus://offline/ref=719814A4A8B6552229DE94471CF9DF8412CA01CC8786CA28D8342116FDFA6A7FA1F8EC74BF1B400312D35CDEB119A5782F" TargetMode="External"/><Relationship Id="rId39" Type="http://schemas.openxmlformats.org/officeDocument/2006/relationships/hyperlink" Target="consultantplus://offline/ref=4D7CE2B7A322C0D979D80E545236F3011F553A20E4391EB79FA5F7F30215EAF219C04FD65E8E2A27C8B7FCE939M8y4D" TargetMode="External"/><Relationship Id="rId21" Type="http://schemas.openxmlformats.org/officeDocument/2006/relationships/hyperlink" Target="https://login.consultant.ru/link/?req=doc&amp;base=LAW&amp;n=461102&amp;dst=341" TargetMode="External"/><Relationship Id="rId34" Type="http://schemas.openxmlformats.org/officeDocument/2006/relationships/hyperlink" Target="consultantplus://offline/ref=719814A4A8B6552229DE94471CF9DF8412CA0EC28681CA28D8342116FDFA6A7FA1F8EC75B219400312D35CDEB119A5782F" TargetMode="External"/><Relationship Id="rId42" Type="http://schemas.openxmlformats.org/officeDocument/2006/relationships/hyperlink" Target="consultantplus://offline/ref=6EF08FE81F9DA9C9D8AE6444A234E99A3DEDC7F0165F2DEFFAEB13FBE2A7D82B98AC696E742701D6718B4ACB2CAE53B681" TargetMode="External"/><Relationship Id="rId47" Type="http://schemas.openxmlformats.org/officeDocument/2006/relationships/hyperlink" Target="http://www.consultant.ru/document/cons_doc_LAW_422112/ac6c532ee1f365c6e1ff222f22b3f10587918494/" TargetMode="External"/><Relationship Id="rId50" Type="http://schemas.openxmlformats.org/officeDocument/2006/relationships/hyperlink" Target="consultantplus://offline/ref=E34FEF46FE432FBD6F43FA0C2D75B50AA31832E1F9C961200C21A0FB2AECAE78B914B649C804433A1C2F0183F048634EE5" TargetMode="External"/><Relationship Id="rId55" Type="http://schemas.openxmlformats.org/officeDocument/2006/relationships/hyperlink" Target="consultantplus://offline/ref=6EF08FE81F9DA9C9D8AE6444A234E99A3DEDC7F0165F2DEFFAEB13FBE2A7D82B98AC696F782006D6718B4ACB2CAE53B681" TargetMode="External"/><Relationship Id="rId7" Type="http://schemas.openxmlformats.org/officeDocument/2006/relationships/endnotes" Target="endnotes.xml"/><Relationship Id="rId12" Type="http://schemas.openxmlformats.org/officeDocument/2006/relationships/hyperlink" Target="consultantplus://offline/ref=19F3720B8239D41333B0092DAFA5470D58FE22A09B2A1D54A6224E0A76E35E984370F15DC11AE5B6713B42B04832E01B12" TargetMode="External"/><Relationship Id="rId17" Type="http://schemas.openxmlformats.org/officeDocument/2006/relationships/hyperlink" Target="http://ivo.garant.ru/" TargetMode="External"/><Relationship Id="rId25" Type="http://schemas.openxmlformats.org/officeDocument/2006/relationships/hyperlink" Target="consultantplus://offline/ref=719814A4A8B6552229DE94471CF9DF8412CA01CC8786CA28D8342116FDFA6A7FA1F8EC75BE1A4D5C17C64D86BD1BB86628" TargetMode="External"/><Relationship Id="rId33" Type="http://schemas.openxmlformats.org/officeDocument/2006/relationships/hyperlink" Target="consultantplus://offline/ref=719814A4A8B6552229DE94511F95818817C959C88B84C27B806B7A4BAAF36028E6B7B534FF144A5743970AD2BB4EEA3C7D" TargetMode="External"/><Relationship Id="rId38" Type="http://schemas.openxmlformats.org/officeDocument/2006/relationships/hyperlink" Target="consultantplus://offline/ref=7F0415BAEC4030AECF07E5712BB7F1A9529BA45D1EFD811B3B99C329BC273459EDF74E494104BB4157678DCE68280422CA" TargetMode="External"/><Relationship Id="rId46" Type="http://schemas.openxmlformats.org/officeDocument/2006/relationships/hyperlink" Target="consultantplus://offline/ref=C94A544D5C5447CDED3FE16BDB91EF17E7B349F26C0F1DCBE5A00495055297E2258F5B02EFF42EEB7E53DB2312A5619724"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61102&amp;dst=2910" TargetMode="External"/><Relationship Id="rId20" Type="http://schemas.openxmlformats.org/officeDocument/2006/relationships/hyperlink" Target="https://login.consultant.ru/link/?req=doc&amp;base=LAW&amp;n=461102&amp;dst=344" TargetMode="External"/><Relationship Id="rId29" Type="http://schemas.openxmlformats.org/officeDocument/2006/relationships/hyperlink" Target="consultantplus://offline/ref=719814A4A8B6552229DE94471CF9DF8412CA01CC8786CA28D8342116FDFA6A7FA1F8EC74BF1B400312D35CDEB119A5782F" TargetMode="External"/><Relationship Id="rId41" Type="http://schemas.openxmlformats.org/officeDocument/2006/relationships/hyperlink" Target="consultantplus://offline/ref=6EF08FE81F9DA9C9D8AE6444A234E99A3DEDC7F0165F2DEFFAEB13FBE2A7D82B98AC696D7A270A89749E5B9321A645A888" TargetMode="External"/><Relationship Id="rId54" Type="http://schemas.openxmlformats.org/officeDocument/2006/relationships/hyperlink" Target="consultantplus://offline/ref=6EF08FE81F9DA9C9D8AE6444A234E99A3DEDC7F0165F2DEFFAEB13FBE2A7D82B98AC696F7B2702D6718B4ACB2CAE53B6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ED11FF8738155048CC1F6AA959DBC84E8AEE85C232A5CABA9737E3937F30F2A272A2F84391AEBE94F8201BFAA0Eq4D" TargetMode="External"/><Relationship Id="rId24" Type="http://schemas.openxmlformats.org/officeDocument/2006/relationships/hyperlink" Target="consultantplus://offline/ref=719814A4A8B6552229DE94511F95818817C959C88B88C979816B7A4BAAF36028E6B7B534FF144A5743960BD4BB4EEA3C7D" TargetMode="External"/><Relationship Id="rId32" Type="http://schemas.openxmlformats.org/officeDocument/2006/relationships/hyperlink" Target="consultantplus://offline/ref=719814A4A8B6552229DE94511F95818817C959C88B84C27B806B7A4BAAF36028E6B7B534FF144A5743970AD2BB4EEA3C7D" TargetMode="External"/><Relationship Id="rId37" Type="http://schemas.openxmlformats.org/officeDocument/2006/relationships/hyperlink" Target="consultantplus://offline/ref=7F0415BAEC4030AECF07E5712BB7F1A9529BA45D1EFD811B3B99C329BC273459EDF74E494104BB435D678DCE68280422CA" TargetMode="External"/><Relationship Id="rId40" Type="http://schemas.openxmlformats.org/officeDocument/2006/relationships/hyperlink" Target="consultantplus://offline/ref=4D7CE2B7A322C0D979D80E545236F3011F553426E23E1EB79FA5F7F30215EAF219C04FD65E8E2A27C8B7FCE939M8y4D" TargetMode="External"/><Relationship Id="rId45" Type="http://schemas.openxmlformats.org/officeDocument/2006/relationships/hyperlink" Target="consultantplus://offline/ref=C94A544D5C5447CDED3FE16BDB91EF17E7B349F26C0F1DCBE5A00495055297E2258F5B02EFF42EEB7E53DB2312A5619724" TargetMode="External"/><Relationship Id="rId53" Type="http://schemas.openxmlformats.org/officeDocument/2006/relationships/hyperlink" Target="consultantplus://offline/ref=6EF08FE81F9DA9C9D8AE6444A234E99A3DEDC7F0165F2DEFFAEB13FBE2A7D82B98AC696F7B2702D6718B4ACB2CAE53B68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9F3720B8239D41333B0092DAFA5470D58FE22A09B2A1D54A6224E0A76E35E984370F15FC11AEEE9742E53E8443BF60513" TargetMode="External"/><Relationship Id="rId23" Type="http://schemas.openxmlformats.org/officeDocument/2006/relationships/hyperlink" Target="consultantplus://offline/ref=719814A4A8B6552229DE94511F95818817C959C88B88C979816B7A4BAAF36028E6B7B534FF144A57439608D0BB4EEA3C7D" TargetMode="External"/><Relationship Id="rId28" Type="http://schemas.openxmlformats.org/officeDocument/2006/relationships/hyperlink" Target="consultantplus://offline/ref=719814A4A8B6552229DE94471CF9DF8412CA01CC8786CA28D8342116FDFA6A7FA1F8EC74BF1B400312D35CDEB119A5782F" TargetMode="External"/><Relationship Id="rId36" Type="http://schemas.openxmlformats.org/officeDocument/2006/relationships/hyperlink" Target="consultantplus://offline/ref=7F0415BAEC4030AECF07FB6A3EB7F1A9509BA05815FC811B3B99C329BC273459FFF716454007A5425872DB9F2Eq7xCD" TargetMode="External"/><Relationship Id="rId49" Type="http://schemas.openxmlformats.org/officeDocument/2006/relationships/hyperlink" Target="consultantplus://offline/ref=E34FEF46FE432FBD6F43FA0C2D75B50AA31832E1F9C961200C21A0FB2AECAE78B914B649CB04403A1C2F0183F048634EE5" TargetMode="External"/><Relationship Id="rId57" Type="http://schemas.openxmlformats.org/officeDocument/2006/relationships/header" Target="header2.xml"/><Relationship Id="rId10" Type="http://schemas.openxmlformats.org/officeDocument/2006/relationships/hyperlink" Target="consultantplus://offline/ref=2ED11FF8738155048CC1F6AA959DBC84E8AEE752222D5CABA9737E3937F30F2A272A2F84391AEBE94F8201BFAA0Eq4D" TargetMode="External"/><Relationship Id="rId19" Type="http://schemas.openxmlformats.org/officeDocument/2006/relationships/hyperlink" Target="https://login.consultant.ru/link/?req=doc&amp;base=LAW&amp;n=461102&amp;dst=342" TargetMode="External"/><Relationship Id="rId31" Type="http://schemas.openxmlformats.org/officeDocument/2006/relationships/hyperlink" Target="consultantplus://offline/ref=719814A4A8B6552229DE94511F95818817C959C88B84C27B806B7A4BAAF36028E6B7B534FF144A5743970AD2BB4EEA3C7D" TargetMode="External"/><Relationship Id="rId44" Type="http://schemas.openxmlformats.org/officeDocument/2006/relationships/hyperlink" Target="consultantplus://offline/ref=6EF08FE81F9DA9C9D8AE6444A234E99A3DEDC7F0165F2DEFFAEB13FBE2A7D82B98AC696F7B2702D6718B4ACB2CAE53B681" TargetMode="External"/><Relationship Id="rId52" Type="http://schemas.openxmlformats.org/officeDocument/2006/relationships/hyperlink" Target="consultantplus://offline/ref=6EF08FE81F9DA9C9D8AE6444A234E99A3DEDC7F0165F2DEFFAEB13FBE2A7D82B98AC696D7A270A89749E5B9321A645A888" TargetMode="External"/><Relationship Id="rId4" Type="http://schemas.openxmlformats.org/officeDocument/2006/relationships/settings" Target="settings.xml"/><Relationship Id="rId9" Type="http://schemas.openxmlformats.org/officeDocument/2006/relationships/hyperlink" Target="consultantplus://offline/ref=2ED11FF8738155048CC1F6BC96F1E288EDADBF562E2C5FFFF12C256460FA057D72652ED87C4CF8E84B8203B8B6E7163E0F" TargetMode="External"/><Relationship Id="rId14" Type="http://schemas.openxmlformats.org/officeDocument/2006/relationships/hyperlink" Target="consultantplus://offline/ref=19F3720B8239D41333B0092DAFA5470D58FE22A09B2A1D54A6224E0A76E35E984370F15FC11AEEE9742E53E8443BF60513" TargetMode="External"/><Relationship Id="rId22" Type="http://schemas.openxmlformats.org/officeDocument/2006/relationships/hyperlink" Target="https://login.consultant.ru/link/?req=doc&amp;base=LAW&amp;n=461102&amp;dst=342" TargetMode="External"/><Relationship Id="rId27" Type="http://schemas.openxmlformats.org/officeDocument/2006/relationships/hyperlink" Target="consultantplus://offline/ref=719814A4A8B6552229DE94471CF9DF8412CA01CC8786CA28D8342116FDFA6A7FA1F8EC75BE1F4D5C17C64D86BD1BB86628" TargetMode="External"/><Relationship Id="rId30" Type="http://schemas.openxmlformats.org/officeDocument/2006/relationships/hyperlink" Target="consultantplus://offline/ref=719814A4A8B6552229DE94471CF9DF8412CA01CC8786CA28D8342116FDFA6A7FA1F8EC75BD1B4A5C17C64D86BD1BB86628" TargetMode="External"/><Relationship Id="rId35" Type="http://schemas.openxmlformats.org/officeDocument/2006/relationships/hyperlink" Target="consultantplus://offline/ref=719814A4A8B6552229DE94511F95818817C959C88B84C27B806B7A4BAAF36028E6B7B534FF144A5743970AD2BB4EEA3C7D" TargetMode="External"/><Relationship Id="rId43" Type="http://schemas.openxmlformats.org/officeDocument/2006/relationships/hyperlink" Target="consultantplus://offline/ref=6EF08FE81F9DA9C9D8AE6444A234E99A3DEDC7F0165F2DEFFAEB13FBE2A7D82B98AC696E742701D6718B4ACB2CAE53B681" TargetMode="External"/><Relationship Id="rId48" Type="http://schemas.openxmlformats.org/officeDocument/2006/relationships/hyperlink" Target="consultantplus://offline/ref=E34FEF46FE432FBD6F43FA0C2D75B50AA31832E1F9C961200C21A0FB2AECAE78B914B64BCA0D443340751187B91C6D51E6" TargetMode="External"/><Relationship Id="rId56" Type="http://schemas.openxmlformats.org/officeDocument/2006/relationships/header" Target="header1.xml"/><Relationship Id="rId8" Type="http://schemas.openxmlformats.org/officeDocument/2006/relationships/hyperlink" Target="consultantplus://offline/ref=2ED11FF8738155048CC1F6AA959DBC84E8AEE25F2F2C5CABA9737E3937F30F2A272A2F84391AEBE94F8201BFAA0Eq4D" TargetMode="External"/><Relationship Id="rId51" Type="http://schemas.openxmlformats.org/officeDocument/2006/relationships/hyperlink" Target="consultantplus://offline/ref=6EF08FE81F9DA9C9D8AE6444A234E99A3DEDC7F0165F2DEFFAEB13FBE2A7D82B98AC696D7A270A89749E5B9321A645A88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94DD9-1CD4-4687-B3DC-C24369AB9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1658</TotalTime>
  <Pages>40</Pages>
  <Words>15643</Words>
  <Characters>89166</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В. Лазарева</dc:creator>
  <cp:lastModifiedBy>Бавыкин Александр</cp:lastModifiedBy>
  <cp:revision>173</cp:revision>
  <cp:lastPrinted>2025-03-12T03:01:00Z</cp:lastPrinted>
  <dcterms:created xsi:type="dcterms:W3CDTF">2023-12-22T02:27:00Z</dcterms:created>
  <dcterms:modified xsi:type="dcterms:W3CDTF">2025-03-17T06:56:00Z</dcterms:modified>
</cp:coreProperties>
</file>