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2B" w:rsidRDefault="00EF6E2B">
      <w:pPr>
        <w:pStyle w:val="ConsPlusNormal"/>
        <w:jc w:val="both"/>
        <w:outlineLvl w:val="0"/>
      </w:pPr>
    </w:p>
    <w:p w:rsidR="00EF6E2B" w:rsidRDefault="00EF6E2B">
      <w:pPr>
        <w:pStyle w:val="ConsPlusTitle"/>
        <w:jc w:val="center"/>
      </w:pPr>
      <w:r>
        <w:t>БАРНАУЛЬСКАЯ ГОРОДСКАЯ ДУМА</w:t>
      </w:r>
    </w:p>
    <w:p w:rsidR="00EF6E2B" w:rsidRDefault="00EF6E2B">
      <w:pPr>
        <w:pStyle w:val="ConsPlusTitle"/>
        <w:jc w:val="center"/>
      </w:pPr>
    </w:p>
    <w:p w:rsidR="00EF6E2B" w:rsidRDefault="00EF6E2B">
      <w:pPr>
        <w:pStyle w:val="ConsPlusTitle"/>
        <w:jc w:val="center"/>
      </w:pPr>
      <w:r>
        <w:t>РЕШЕНИЕ</w:t>
      </w:r>
    </w:p>
    <w:p w:rsidR="00EF6E2B" w:rsidRDefault="00EF6E2B">
      <w:pPr>
        <w:pStyle w:val="ConsPlusTitle"/>
        <w:jc w:val="center"/>
      </w:pPr>
    </w:p>
    <w:p w:rsidR="00EF6E2B" w:rsidRDefault="00EF6E2B">
      <w:pPr>
        <w:pStyle w:val="ConsPlusTitle"/>
        <w:jc w:val="center"/>
      </w:pPr>
      <w:r>
        <w:t>от 7 июня 2024 г. N 350</w:t>
      </w:r>
    </w:p>
    <w:p w:rsidR="00EF6E2B" w:rsidRDefault="00EF6E2B">
      <w:pPr>
        <w:pStyle w:val="ConsPlusTitle"/>
        <w:jc w:val="center"/>
      </w:pPr>
    </w:p>
    <w:p w:rsidR="00EF6E2B" w:rsidRDefault="00EF6E2B">
      <w:pPr>
        <w:pStyle w:val="ConsPlusTitle"/>
        <w:jc w:val="center"/>
      </w:pPr>
      <w:r>
        <w:t>О ВНЕСЕНИИ ИЗМЕНЕНИЯ В РЕШЕНИЕ ГОРОДСКОЙ ДУМЫ</w:t>
      </w:r>
    </w:p>
    <w:p w:rsidR="00EF6E2B" w:rsidRDefault="00EF6E2B">
      <w:pPr>
        <w:pStyle w:val="ConsPlusTitle"/>
        <w:jc w:val="center"/>
      </w:pPr>
      <w:r>
        <w:t>ОТ 30.11.2021 N 798 "ОБ УТВЕРЖДЕНИИ ПОЛОЖЕНИЯ</w:t>
      </w:r>
    </w:p>
    <w:p w:rsidR="00EF6E2B" w:rsidRDefault="00EF6E2B">
      <w:pPr>
        <w:pStyle w:val="ConsPlusTitle"/>
        <w:jc w:val="center"/>
      </w:pPr>
      <w:r>
        <w:t>О МУНИЦИПАЛЬНОМ КОНТРОЛЕ В СФЕРЕ БЛАГОУСТРОЙСТВА</w:t>
      </w:r>
    </w:p>
    <w:p w:rsidR="00EF6E2B" w:rsidRDefault="00EF6E2B">
      <w:pPr>
        <w:pStyle w:val="ConsPlusTitle"/>
        <w:jc w:val="center"/>
      </w:pPr>
      <w:r>
        <w:t>НА ТЕРРИТОРИИ ГОРОДСКОГО ОКРУГА - ГОРОДА БАРНАУЛА</w:t>
      </w:r>
    </w:p>
    <w:p w:rsidR="00EF6E2B" w:rsidRDefault="00EF6E2B">
      <w:pPr>
        <w:pStyle w:val="ConsPlusTitle"/>
        <w:jc w:val="center"/>
      </w:pPr>
      <w:r>
        <w:t>АЛТАЙСКОГО КРАЯ" (В РЕД. РЕШЕНИЯ ОТ 16.02.2024 N 297)</w:t>
      </w:r>
    </w:p>
    <w:p w:rsidR="00EF6E2B" w:rsidRDefault="00EF6E2B">
      <w:pPr>
        <w:pStyle w:val="ConsPlusNormal"/>
        <w:jc w:val="both"/>
      </w:pPr>
    </w:p>
    <w:p w:rsidR="00EF6E2B" w:rsidRDefault="00EF6E2B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13.02.2024 N 153 "О внесении изменений в постановление Правительства Российской Федерации от 07.12.2020 N 2041", руководствуясь </w:t>
      </w:r>
      <w:hyperlink r:id="rId5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городская Дума решила:</w:t>
      </w:r>
    </w:p>
    <w:p w:rsidR="00EF6E2B" w:rsidRDefault="00EF6E2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Положение</w:t>
        </w:r>
      </w:hyperlink>
      <w:r>
        <w:t xml:space="preserve"> о муниципальном контроле в сфере благоустройства на территории городского округа - города Барнаула Алтайского края, утвержденное решением городской Думы от 30.11.2021 N 798 (в ред. решения от 16.02.2024 N 297), изменение:</w:t>
      </w:r>
    </w:p>
    <w:p w:rsidR="00EF6E2B" w:rsidRDefault="00EF6E2B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абзац 5 пункта 2.7</w:t>
        </w:r>
      </w:hyperlink>
      <w:r>
        <w:t xml:space="preserve"> изложить в следующей редакции:</w:t>
      </w:r>
    </w:p>
    <w:p w:rsidR="00EF6E2B" w:rsidRDefault="00EF6E2B">
      <w:pPr>
        <w:pStyle w:val="ConsPlusNormal"/>
        <w:spacing w:before="220"/>
        <w:ind w:firstLine="540"/>
        <w:jc w:val="both"/>
      </w:pPr>
      <w:r>
        <w:t xml:space="preserve">"Ежегодный доклад о муниципальном контроле готовится контрольным органом в порядке, установленном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07.12.2020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proofErr w:type="gramStart"/>
      <w:r>
        <w:t>.".</w:t>
      </w:r>
      <w:proofErr w:type="gramEnd"/>
    </w:p>
    <w:p w:rsidR="00EF6E2B" w:rsidRDefault="00EF6E2B">
      <w:pPr>
        <w:pStyle w:val="ConsPlusNormal"/>
        <w:spacing w:before="220"/>
        <w:ind w:firstLine="540"/>
        <w:jc w:val="both"/>
      </w:pPr>
      <w:r>
        <w:t xml:space="preserve">2. Комитету информационной политики (Андреева Е.С.) обеспечить опубликование решения в газете "Вечерний Барнаул" и официальном сетевом издании "Правовой портал администрации </w:t>
      </w:r>
      <w:proofErr w:type="gramStart"/>
      <w:r>
        <w:t>г</w:t>
      </w:r>
      <w:proofErr w:type="gramEnd"/>
      <w:r>
        <w:t>. Барнаула".</w:t>
      </w:r>
    </w:p>
    <w:p w:rsidR="00EF6E2B" w:rsidRDefault="00EF6E2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по городскому хозяйству, градостроительству и землепользованию (Струченко С.В.).</w:t>
      </w:r>
    </w:p>
    <w:p w:rsidR="00EF6E2B" w:rsidRDefault="00EF6E2B">
      <w:pPr>
        <w:pStyle w:val="ConsPlusNormal"/>
        <w:jc w:val="both"/>
      </w:pPr>
    </w:p>
    <w:p w:rsidR="00EF6E2B" w:rsidRDefault="00EF6E2B">
      <w:pPr>
        <w:pStyle w:val="ConsPlusNormal"/>
        <w:jc w:val="right"/>
      </w:pPr>
      <w:r>
        <w:t>Председатель городской Думы</w:t>
      </w:r>
    </w:p>
    <w:p w:rsidR="00EF6E2B" w:rsidRDefault="00EF6E2B">
      <w:pPr>
        <w:pStyle w:val="ConsPlusNormal"/>
        <w:jc w:val="right"/>
      </w:pPr>
      <w:r>
        <w:t>Г.А.БУЕВИЧ</w:t>
      </w:r>
    </w:p>
    <w:p w:rsidR="00EF6E2B" w:rsidRDefault="00EF6E2B">
      <w:pPr>
        <w:pStyle w:val="ConsPlusNormal"/>
        <w:jc w:val="both"/>
      </w:pPr>
    </w:p>
    <w:p w:rsidR="00EF6E2B" w:rsidRDefault="00EF6E2B">
      <w:pPr>
        <w:pStyle w:val="ConsPlusNormal"/>
        <w:jc w:val="right"/>
      </w:pPr>
      <w:r>
        <w:t>Глава города</w:t>
      </w:r>
    </w:p>
    <w:p w:rsidR="00EF6E2B" w:rsidRDefault="00EF6E2B">
      <w:pPr>
        <w:pStyle w:val="ConsPlusNormal"/>
        <w:jc w:val="right"/>
      </w:pPr>
      <w:r>
        <w:t>В.Г.ФРАНК</w:t>
      </w:r>
    </w:p>
    <w:p w:rsidR="00EF6E2B" w:rsidRDefault="00EF6E2B">
      <w:pPr>
        <w:pStyle w:val="ConsPlusNormal"/>
        <w:jc w:val="both"/>
      </w:pPr>
    </w:p>
    <w:p w:rsidR="00EF6E2B" w:rsidRDefault="00EF6E2B">
      <w:pPr>
        <w:pStyle w:val="ConsPlusNormal"/>
        <w:jc w:val="both"/>
      </w:pPr>
    </w:p>
    <w:p w:rsidR="00EF6E2B" w:rsidRDefault="00EF6E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A01" w:rsidRDefault="00AA5A01"/>
    <w:sectPr w:rsidR="00AA5A01" w:rsidSect="0081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6E2B"/>
    <w:rsid w:val="00224A41"/>
    <w:rsid w:val="004A0066"/>
    <w:rsid w:val="005B27C4"/>
    <w:rsid w:val="006625E9"/>
    <w:rsid w:val="00795B51"/>
    <w:rsid w:val="00AA5A01"/>
    <w:rsid w:val="00EF2988"/>
    <w:rsid w:val="00EF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E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6E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6E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8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121455&amp;dst=1003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21455&amp;dst=100013" TargetMode="External"/><Relationship Id="rId5" Type="http://schemas.openxmlformats.org/officeDocument/2006/relationships/hyperlink" Target="https://login.consultant.ru/link/?req=doc&amp;base=RLAW016&amp;n=1237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98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2024-07-17T08:03:00Z</dcterms:created>
  <dcterms:modified xsi:type="dcterms:W3CDTF">2024-07-17T08:03:00Z</dcterms:modified>
</cp:coreProperties>
</file>