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F5" w:rsidRPr="00361547" w:rsidRDefault="009970F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АДМИНИСТРАЦИЯ ГОРОДА БАРНАУЛА</w:t>
      </w:r>
    </w:p>
    <w:p w:rsidR="009970F5" w:rsidRPr="00361547" w:rsidRDefault="009970F5">
      <w:pPr>
        <w:pStyle w:val="ConsPlusTitle"/>
        <w:jc w:val="center"/>
        <w:rPr>
          <w:rFonts w:ascii="Times New Roman" w:hAnsi="Times New Roman" w:cs="Times New Roman"/>
        </w:rPr>
      </w:pPr>
    </w:p>
    <w:p w:rsidR="009970F5" w:rsidRPr="00361547" w:rsidRDefault="009970F5">
      <w:pPr>
        <w:pStyle w:val="ConsPlusTitle"/>
        <w:jc w:val="center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ПОСТАНОВЛЕНИЕ</w:t>
      </w:r>
    </w:p>
    <w:p w:rsidR="009970F5" w:rsidRPr="00361547" w:rsidRDefault="009970F5">
      <w:pPr>
        <w:pStyle w:val="ConsPlusTitle"/>
        <w:jc w:val="center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 xml:space="preserve">от 1 февраля 2010 г. </w:t>
      </w:r>
      <w:r w:rsidR="007649BF">
        <w:rPr>
          <w:rFonts w:ascii="Times New Roman" w:hAnsi="Times New Roman" w:cs="Times New Roman"/>
        </w:rPr>
        <w:t>№</w:t>
      </w:r>
      <w:r w:rsidRPr="00361547">
        <w:rPr>
          <w:rFonts w:ascii="Times New Roman" w:hAnsi="Times New Roman" w:cs="Times New Roman"/>
        </w:rPr>
        <w:t>321</w:t>
      </w:r>
    </w:p>
    <w:p w:rsidR="009970F5" w:rsidRPr="00361547" w:rsidRDefault="009970F5">
      <w:pPr>
        <w:pStyle w:val="ConsPlusTitle"/>
        <w:jc w:val="center"/>
        <w:rPr>
          <w:rFonts w:ascii="Times New Roman" w:hAnsi="Times New Roman" w:cs="Times New Roman"/>
        </w:rPr>
      </w:pPr>
    </w:p>
    <w:p w:rsidR="009970F5" w:rsidRPr="00361547" w:rsidRDefault="009970F5">
      <w:pPr>
        <w:pStyle w:val="ConsPlusTitle"/>
        <w:jc w:val="center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ОБ УТВЕРЖДЕНИИ ПОРЯДКА ФОРМИРОВАНИЯ</w:t>
      </w:r>
    </w:p>
    <w:p w:rsidR="009970F5" w:rsidRPr="00361547" w:rsidRDefault="009970F5">
      <w:pPr>
        <w:pStyle w:val="ConsPlusTitle"/>
        <w:jc w:val="center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СРЕДНЕСРОЧНОГО ФИНАНСОВОГО ПЛАНА ГОРОДА БАРНАУЛА</w:t>
      </w:r>
    </w:p>
    <w:p w:rsidR="007649BF" w:rsidRPr="007649BF" w:rsidRDefault="007649BF" w:rsidP="007649B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7649BF">
        <w:rPr>
          <w:rFonts w:ascii="Times New Roman" w:hAnsi="Times New Roman" w:cs="Times New Roman"/>
        </w:rPr>
        <w:t xml:space="preserve">(в ред. постановлений администрации города Барнаула от 29.06.2012 </w:t>
      </w:r>
      <w:hyperlink r:id="rId5">
        <w:r w:rsidRPr="007649BF">
          <w:rPr>
            <w:rFonts w:ascii="Times New Roman" w:hAnsi="Times New Roman" w:cs="Times New Roman"/>
          </w:rPr>
          <w:t>№1814</w:t>
        </w:r>
      </w:hyperlink>
      <w:r w:rsidRPr="007649BF">
        <w:rPr>
          <w:rFonts w:ascii="Times New Roman" w:hAnsi="Times New Roman" w:cs="Times New Roman"/>
        </w:rPr>
        <w:t xml:space="preserve">, от 14.08.2013 </w:t>
      </w:r>
      <w:hyperlink r:id="rId6">
        <w:r w:rsidRPr="007649BF">
          <w:rPr>
            <w:rFonts w:ascii="Times New Roman" w:hAnsi="Times New Roman" w:cs="Times New Roman"/>
          </w:rPr>
          <w:t>№2760</w:t>
        </w:r>
      </w:hyperlink>
      <w:r w:rsidRPr="007649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 </w:t>
      </w:r>
      <w:r w:rsidRPr="007649BF">
        <w:rPr>
          <w:rFonts w:ascii="Times New Roman" w:hAnsi="Times New Roman" w:cs="Times New Roman"/>
        </w:rPr>
        <w:t xml:space="preserve"> от 18.11.2014 </w:t>
      </w:r>
      <w:hyperlink r:id="rId7">
        <w:r w:rsidRPr="007649BF">
          <w:rPr>
            <w:rFonts w:ascii="Times New Roman" w:hAnsi="Times New Roman" w:cs="Times New Roman"/>
          </w:rPr>
          <w:t>№2450</w:t>
        </w:r>
      </w:hyperlink>
      <w:r w:rsidRPr="007649BF">
        <w:rPr>
          <w:rFonts w:ascii="Times New Roman" w:hAnsi="Times New Roman" w:cs="Times New Roman"/>
        </w:rPr>
        <w:t xml:space="preserve">, от 16.03.2016 </w:t>
      </w:r>
      <w:hyperlink r:id="rId8">
        <w:r w:rsidRPr="007649BF">
          <w:rPr>
            <w:rFonts w:ascii="Times New Roman" w:hAnsi="Times New Roman" w:cs="Times New Roman"/>
          </w:rPr>
          <w:t>№386</w:t>
        </w:r>
      </w:hyperlink>
      <w:r w:rsidRPr="007649BF">
        <w:rPr>
          <w:rFonts w:ascii="Times New Roman" w:hAnsi="Times New Roman" w:cs="Times New Roman"/>
        </w:rPr>
        <w:t xml:space="preserve">, от 21.06.2017 </w:t>
      </w:r>
      <w:hyperlink r:id="rId9">
        <w:r w:rsidRPr="007649BF">
          <w:rPr>
            <w:rFonts w:ascii="Times New Roman" w:hAnsi="Times New Roman" w:cs="Times New Roman"/>
          </w:rPr>
          <w:t>№1255</w:t>
        </w:r>
      </w:hyperlink>
      <w:r w:rsidRPr="007649BF">
        <w:rPr>
          <w:rFonts w:ascii="Times New Roman" w:hAnsi="Times New Roman" w:cs="Times New Roman"/>
        </w:rPr>
        <w:t xml:space="preserve">, от 24.07.2018 </w:t>
      </w:r>
      <w:hyperlink r:id="rId10">
        <w:r w:rsidRPr="007649BF">
          <w:rPr>
            <w:rFonts w:ascii="Times New Roman" w:hAnsi="Times New Roman" w:cs="Times New Roman"/>
          </w:rPr>
          <w:t>№1250</w:t>
        </w:r>
      </w:hyperlink>
      <w:r w:rsidRPr="007649BF">
        <w:rPr>
          <w:rFonts w:ascii="Times New Roman" w:hAnsi="Times New Roman" w:cs="Times New Roman"/>
        </w:rPr>
        <w:t>,</w:t>
      </w:r>
      <w:proofErr w:type="gramEnd"/>
    </w:p>
    <w:p w:rsidR="009970F5" w:rsidRPr="007649BF" w:rsidRDefault="007649BF" w:rsidP="007649BF">
      <w:pPr>
        <w:pStyle w:val="ConsPlusNormal"/>
        <w:spacing w:after="1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 xml:space="preserve">от 23.04.2020 </w:t>
      </w:r>
      <w:hyperlink r:id="rId11">
        <w:r w:rsidRPr="007649BF">
          <w:rPr>
            <w:rFonts w:ascii="Times New Roman" w:hAnsi="Times New Roman" w:cs="Times New Roman"/>
          </w:rPr>
          <w:t>№647</w:t>
        </w:r>
      </w:hyperlink>
      <w:r w:rsidRPr="007649BF">
        <w:rPr>
          <w:rFonts w:ascii="Times New Roman" w:hAnsi="Times New Roman" w:cs="Times New Roman"/>
        </w:rPr>
        <w:t>, от 28.05.2024</w:t>
      </w:r>
      <w:r>
        <w:rPr>
          <w:rFonts w:ascii="Times New Roman" w:hAnsi="Times New Roman" w:cs="Times New Roman"/>
        </w:rPr>
        <w:t xml:space="preserve"> №849</w:t>
      </w:r>
      <w:r w:rsidRPr="007649BF">
        <w:rPr>
          <w:rFonts w:ascii="Times New Roman" w:hAnsi="Times New Roman" w:cs="Times New Roman"/>
        </w:rPr>
        <w:t>)</w:t>
      </w:r>
    </w:p>
    <w:p w:rsidR="007649BF" w:rsidRPr="007649BF" w:rsidRDefault="007649BF" w:rsidP="007649BF">
      <w:pPr>
        <w:pStyle w:val="ConsPlusNormal"/>
        <w:spacing w:after="1"/>
        <w:rPr>
          <w:rFonts w:ascii="Times New Roman" w:hAnsi="Times New Roman" w:cs="Times New Roman"/>
        </w:rPr>
      </w:pPr>
    </w:p>
    <w:p w:rsidR="009970F5" w:rsidRPr="007649BF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 xml:space="preserve">В соответствии со </w:t>
      </w:r>
      <w:hyperlink r:id="rId12">
        <w:r w:rsidRPr="007649BF">
          <w:rPr>
            <w:rFonts w:ascii="Times New Roman" w:hAnsi="Times New Roman" w:cs="Times New Roman"/>
          </w:rPr>
          <w:t>статьей 174</w:t>
        </w:r>
      </w:hyperlink>
      <w:r w:rsidRPr="007649BF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13">
        <w:r w:rsidRPr="007649BF">
          <w:rPr>
            <w:rFonts w:ascii="Times New Roman" w:hAnsi="Times New Roman" w:cs="Times New Roman"/>
          </w:rPr>
          <w:t>статьей 11</w:t>
        </w:r>
      </w:hyperlink>
      <w:r w:rsidRPr="007649BF">
        <w:rPr>
          <w:rFonts w:ascii="Times New Roman" w:hAnsi="Times New Roman" w:cs="Times New Roman"/>
        </w:rPr>
        <w:t xml:space="preserve"> Положения о бюджетном процессе в городе Барнауле, утвержденного решением Барнаульской городской Думы от 27.03.2020 </w:t>
      </w:r>
      <w:r w:rsidR="00312787">
        <w:rPr>
          <w:rFonts w:ascii="Times New Roman" w:hAnsi="Times New Roman" w:cs="Times New Roman"/>
        </w:rPr>
        <w:t>№</w:t>
      </w:r>
      <w:r w:rsidRPr="007649BF">
        <w:rPr>
          <w:rFonts w:ascii="Times New Roman" w:hAnsi="Times New Roman" w:cs="Times New Roman"/>
        </w:rPr>
        <w:t>484, постановляю:</w:t>
      </w:r>
    </w:p>
    <w:p w:rsidR="009970F5" w:rsidRPr="007649BF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 xml:space="preserve">1. Утвердить </w:t>
      </w:r>
      <w:hyperlink w:anchor="P34">
        <w:r w:rsidRPr="007649BF">
          <w:rPr>
            <w:rFonts w:ascii="Times New Roman" w:hAnsi="Times New Roman" w:cs="Times New Roman"/>
          </w:rPr>
          <w:t>Порядок</w:t>
        </w:r>
      </w:hyperlink>
      <w:r w:rsidRPr="007649BF">
        <w:rPr>
          <w:rFonts w:ascii="Times New Roman" w:hAnsi="Times New Roman" w:cs="Times New Roman"/>
        </w:rPr>
        <w:t xml:space="preserve"> формирования среднесрочного финансового плана города Барнаула (приложение).</w:t>
      </w:r>
    </w:p>
    <w:p w:rsidR="009970F5" w:rsidRPr="007649BF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 xml:space="preserve">2. Пресс-центру (Губин М.К.) опубликовать постановление в газете </w:t>
      </w:r>
      <w:r w:rsidR="00312787">
        <w:rPr>
          <w:rFonts w:ascii="Times New Roman" w:hAnsi="Times New Roman" w:cs="Times New Roman"/>
        </w:rPr>
        <w:t>«</w:t>
      </w:r>
      <w:r w:rsidRPr="007649BF">
        <w:rPr>
          <w:rFonts w:ascii="Times New Roman" w:hAnsi="Times New Roman" w:cs="Times New Roman"/>
        </w:rPr>
        <w:t>Вечерний Барнаул</w:t>
      </w:r>
      <w:r w:rsidR="00312787">
        <w:rPr>
          <w:rFonts w:ascii="Times New Roman" w:hAnsi="Times New Roman" w:cs="Times New Roman"/>
        </w:rPr>
        <w:t>»</w:t>
      </w:r>
      <w:r w:rsidRPr="007649BF">
        <w:rPr>
          <w:rFonts w:ascii="Times New Roman" w:hAnsi="Times New Roman" w:cs="Times New Roman"/>
        </w:rPr>
        <w:t>, разместить на официальном Интернет-сайте города Барнаула.</w:t>
      </w:r>
    </w:p>
    <w:p w:rsidR="009970F5" w:rsidRPr="007649BF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 xml:space="preserve">3. </w:t>
      </w:r>
      <w:proofErr w:type="gramStart"/>
      <w:r w:rsidRPr="007649BF">
        <w:rPr>
          <w:rFonts w:ascii="Times New Roman" w:hAnsi="Times New Roman" w:cs="Times New Roman"/>
        </w:rPr>
        <w:t>Контроль за</w:t>
      </w:r>
      <w:proofErr w:type="gramEnd"/>
      <w:r w:rsidRPr="007649BF">
        <w:rPr>
          <w:rFonts w:ascii="Times New Roman" w:hAnsi="Times New Roman" w:cs="Times New Roman"/>
        </w:rPr>
        <w:t xml:space="preserve"> исполнением постановления возложить на заместителя главы администрации города по экономической политике.</w:t>
      </w:r>
    </w:p>
    <w:p w:rsidR="009970F5" w:rsidRPr="007649BF" w:rsidRDefault="009970F5" w:rsidP="007649BF">
      <w:pPr>
        <w:pStyle w:val="ConsPlusNormal"/>
        <w:jc w:val="both"/>
        <w:rPr>
          <w:rFonts w:ascii="Times New Roman" w:hAnsi="Times New Roman" w:cs="Times New Roman"/>
        </w:rPr>
      </w:pPr>
    </w:p>
    <w:p w:rsidR="009970F5" w:rsidRPr="00361547" w:rsidRDefault="009970F5">
      <w:pPr>
        <w:pStyle w:val="ConsPlusNormal"/>
        <w:jc w:val="right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Глава города</w:t>
      </w:r>
    </w:p>
    <w:p w:rsidR="009970F5" w:rsidRPr="00361547" w:rsidRDefault="009970F5">
      <w:pPr>
        <w:pStyle w:val="ConsPlusNormal"/>
        <w:jc w:val="right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В.Н.КОЛГАНОВ</w:t>
      </w:r>
    </w:p>
    <w:p w:rsidR="009970F5" w:rsidRPr="00361547" w:rsidRDefault="009970F5">
      <w:pPr>
        <w:pStyle w:val="ConsPlusNormal"/>
        <w:jc w:val="both"/>
        <w:rPr>
          <w:rFonts w:ascii="Times New Roman" w:hAnsi="Times New Roman" w:cs="Times New Roman"/>
        </w:rPr>
      </w:pPr>
    </w:p>
    <w:p w:rsidR="009970F5" w:rsidRPr="00361547" w:rsidRDefault="009970F5">
      <w:pPr>
        <w:pStyle w:val="ConsPlusNormal"/>
        <w:jc w:val="both"/>
        <w:rPr>
          <w:rFonts w:ascii="Times New Roman" w:hAnsi="Times New Roman" w:cs="Times New Roman"/>
        </w:rPr>
      </w:pPr>
    </w:p>
    <w:p w:rsidR="009970F5" w:rsidRPr="00361547" w:rsidRDefault="009970F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Приложение</w:t>
      </w:r>
    </w:p>
    <w:p w:rsidR="009970F5" w:rsidRPr="00361547" w:rsidRDefault="009970F5" w:rsidP="007649BF">
      <w:pPr>
        <w:pStyle w:val="ConsPlusNormal"/>
        <w:jc w:val="right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к Постановлению</w:t>
      </w:r>
      <w:r w:rsidR="007649BF">
        <w:rPr>
          <w:rFonts w:ascii="Times New Roman" w:hAnsi="Times New Roman" w:cs="Times New Roman"/>
        </w:rPr>
        <w:t xml:space="preserve"> </w:t>
      </w:r>
      <w:r w:rsidRPr="00361547">
        <w:rPr>
          <w:rFonts w:ascii="Times New Roman" w:hAnsi="Times New Roman" w:cs="Times New Roman"/>
        </w:rPr>
        <w:t>администрации города</w:t>
      </w:r>
    </w:p>
    <w:p w:rsidR="009970F5" w:rsidRPr="00361547" w:rsidRDefault="009970F5">
      <w:pPr>
        <w:pStyle w:val="ConsPlusNormal"/>
        <w:jc w:val="right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 xml:space="preserve">от 1 февраля 2010 г. </w:t>
      </w:r>
      <w:r w:rsidR="007649BF">
        <w:rPr>
          <w:rFonts w:ascii="Times New Roman" w:hAnsi="Times New Roman" w:cs="Times New Roman"/>
        </w:rPr>
        <w:t>№</w:t>
      </w:r>
      <w:r w:rsidRPr="00361547">
        <w:rPr>
          <w:rFonts w:ascii="Times New Roman" w:hAnsi="Times New Roman" w:cs="Times New Roman"/>
        </w:rPr>
        <w:t>321</w:t>
      </w:r>
    </w:p>
    <w:p w:rsidR="009970F5" w:rsidRPr="00361547" w:rsidRDefault="009970F5">
      <w:pPr>
        <w:pStyle w:val="ConsPlusNormal"/>
        <w:jc w:val="both"/>
        <w:rPr>
          <w:rFonts w:ascii="Times New Roman" w:hAnsi="Times New Roman" w:cs="Times New Roman"/>
        </w:rPr>
      </w:pPr>
    </w:p>
    <w:p w:rsidR="009970F5" w:rsidRPr="00361547" w:rsidRDefault="009970F5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361547">
        <w:rPr>
          <w:rFonts w:ascii="Times New Roman" w:hAnsi="Times New Roman" w:cs="Times New Roman"/>
        </w:rPr>
        <w:t>ПОРЯДОК</w:t>
      </w:r>
    </w:p>
    <w:p w:rsidR="009970F5" w:rsidRPr="00361547" w:rsidRDefault="009970F5">
      <w:pPr>
        <w:pStyle w:val="ConsPlusTitle"/>
        <w:jc w:val="center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ФОРМИРОВАНИЯ СРЕДНЕСРОЧНОГО ФИНАНСОВОГО</w:t>
      </w:r>
    </w:p>
    <w:p w:rsidR="009970F5" w:rsidRPr="00361547" w:rsidRDefault="009970F5">
      <w:pPr>
        <w:pStyle w:val="ConsPlusTitle"/>
        <w:jc w:val="center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ПЛАНА ГОРОДА БАРНАУЛА</w:t>
      </w:r>
    </w:p>
    <w:p w:rsidR="009970F5" w:rsidRPr="00361547" w:rsidRDefault="009970F5">
      <w:pPr>
        <w:pStyle w:val="ConsPlusNormal"/>
        <w:spacing w:after="1"/>
        <w:rPr>
          <w:rFonts w:ascii="Times New Roman" w:hAnsi="Times New Roman" w:cs="Times New Roman"/>
        </w:rPr>
      </w:pPr>
    </w:p>
    <w:p w:rsidR="009970F5" w:rsidRPr="007649BF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 xml:space="preserve">1. </w:t>
      </w:r>
      <w:proofErr w:type="gramStart"/>
      <w:r w:rsidRPr="007649BF">
        <w:rPr>
          <w:rFonts w:ascii="Times New Roman" w:hAnsi="Times New Roman" w:cs="Times New Roman"/>
        </w:rPr>
        <w:t xml:space="preserve">Порядок формирования среднесрочного финансового плана города Барнаула (далее - Порядок) разработан в соответствии со </w:t>
      </w:r>
      <w:hyperlink r:id="rId14">
        <w:r w:rsidRPr="007649BF">
          <w:rPr>
            <w:rFonts w:ascii="Times New Roman" w:hAnsi="Times New Roman" w:cs="Times New Roman"/>
          </w:rPr>
          <w:t>статьей 174</w:t>
        </w:r>
      </w:hyperlink>
      <w:r w:rsidRPr="007649BF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15">
        <w:r w:rsidRPr="007649BF">
          <w:rPr>
            <w:rFonts w:ascii="Times New Roman" w:hAnsi="Times New Roman" w:cs="Times New Roman"/>
          </w:rPr>
          <w:t>статьей 11</w:t>
        </w:r>
      </w:hyperlink>
      <w:r w:rsidRPr="007649BF">
        <w:rPr>
          <w:rFonts w:ascii="Times New Roman" w:hAnsi="Times New Roman" w:cs="Times New Roman"/>
        </w:rPr>
        <w:t xml:space="preserve"> Положения о бюджетном процессе в городе Барнауле, утвержденного решением Барнаульской городской Думы от 27.03.2020 </w:t>
      </w:r>
      <w:r w:rsidR="007649BF" w:rsidRPr="007649BF">
        <w:rPr>
          <w:rFonts w:ascii="Times New Roman" w:hAnsi="Times New Roman" w:cs="Times New Roman"/>
        </w:rPr>
        <w:t>№</w:t>
      </w:r>
      <w:r w:rsidRPr="007649BF">
        <w:rPr>
          <w:rFonts w:ascii="Times New Roman" w:hAnsi="Times New Roman" w:cs="Times New Roman"/>
        </w:rPr>
        <w:t>484, регулирует процедуру разработки и утверждения среднесрочного финансового плана города Барнаула, определяет его форму и содержание.</w:t>
      </w:r>
      <w:proofErr w:type="gramEnd"/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>2. Среднесрочный ф</w:t>
      </w:r>
      <w:r w:rsidRPr="00361547">
        <w:rPr>
          <w:rFonts w:ascii="Times New Roman" w:hAnsi="Times New Roman" w:cs="Times New Roman"/>
        </w:rPr>
        <w:t>инансовый план города Барнаула (далее - План) - документ, содержащий основные параметры бюджета города Барнаула.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3. План разрабатывается на предстоящие три года, первый из которых - это год, на который составляется проект бюджета города.</w:t>
      </w:r>
    </w:p>
    <w:p w:rsidR="00C86F19" w:rsidRPr="007649BF" w:rsidRDefault="00C86F19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 xml:space="preserve">4. Формирование Плана основывается </w:t>
      </w:r>
      <w:proofErr w:type="gramStart"/>
      <w:r w:rsidRPr="007649BF">
        <w:rPr>
          <w:rFonts w:ascii="Times New Roman" w:hAnsi="Times New Roman" w:cs="Times New Roman"/>
        </w:rPr>
        <w:t>на</w:t>
      </w:r>
      <w:proofErr w:type="gramEnd"/>
      <w:r w:rsidRPr="007649BF">
        <w:rPr>
          <w:rFonts w:ascii="Times New Roman" w:hAnsi="Times New Roman" w:cs="Times New Roman"/>
        </w:rPr>
        <w:t>:</w:t>
      </w:r>
    </w:p>
    <w:p w:rsidR="00C86F19" w:rsidRPr="007649BF" w:rsidRDefault="00C86F19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649BF">
        <w:rPr>
          <w:rFonts w:ascii="Times New Roman" w:hAnsi="Times New Roman" w:cs="Times New Roman"/>
        </w:rPr>
        <w:t>положениях</w:t>
      </w:r>
      <w:proofErr w:type="gramEnd"/>
      <w:r w:rsidRPr="007649BF">
        <w:rPr>
          <w:rFonts w:ascii="Times New Roman" w:hAnsi="Times New Roman" w:cs="Times New Roma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86F19" w:rsidRPr="007649BF" w:rsidRDefault="00C86F19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649BF">
        <w:rPr>
          <w:rFonts w:ascii="Times New Roman" w:hAnsi="Times New Roman" w:cs="Times New Roman"/>
        </w:rPr>
        <w:t>документах</w:t>
      </w:r>
      <w:proofErr w:type="gramEnd"/>
      <w:r w:rsidRPr="007649BF">
        <w:rPr>
          <w:rFonts w:ascii="Times New Roman" w:hAnsi="Times New Roman" w:cs="Times New Roman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C86F19" w:rsidRPr="007649BF" w:rsidRDefault="00C86F19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 xml:space="preserve">основных </w:t>
      </w:r>
      <w:proofErr w:type="gramStart"/>
      <w:r w:rsidRPr="007649BF">
        <w:rPr>
          <w:rFonts w:ascii="Times New Roman" w:hAnsi="Times New Roman" w:cs="Times New Roman"/>
        </w:rPr>
        <w:t>направлениях</w:t>
      </w:r>
      <w:proofErr w:type="gramEnd"/>
      <w:r w:rsidRPr="007649BF">
        <w:rPr>
          <w:rFonts w:ascii="Times New Roman" w:hAnsi="Times New Roman" w:cs="Times New Roman"/>
        </w:rPr>
        <w:t xml:space="preserve"> бюджетной и налоговой политики города Барнаула;</w:t>
      </w:r>
    </w:p>
    <w:p w:rsidR="00C86F19" w:rsidRPr="007649BF" w:rsidRDefault="00C86F19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649BF">
        <w:rPr>
          <w:rFonts w:ascii="Times New Roman" w:hAnsi="Times New Roman" w:cs="Times New Roman"/>
        </w:rPr>
        <w:t>прогнозе</w:t>
      </w:r>
      <w:proofErr w:type="gramEnd"/>
      <w:r w:rsidRPr="007649BF">
        <w:rPr>
          <w:rFonts w:ascii="Times New Roman" w:hAnsi="Times New Roman" w:cs="Times New Roman"/>
        </w:rPr>
        <w:t xml:space="preserve"> социально-экономического развития городского округа - города Барнаула Алтайского края;</w:t>
      </w:r>
    </w:p>
    <w:p w:rsidR="00C86F19" w:rsidRPr="007649BF" w:rsidRDefault="00C86F19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649BF">
        <w:rPr>
          <w:rFonts w:ascii="Times New Roman" w:hAnsi="Times New Roman" w:cs="Times New Roman"/>
        </w:rPr>
        <w:t>бюджетном прогнозе (проекте бюджетного прогноза, проекте изменений бюджетного прогноза) на долгосрочный период в случае, если Барнаульской городской Думой принято решение о его формировании в соответствии с требованиями Бюджетного кодекса Российской Федерации;</w:t>
      </w:r>
      <w:proofErr w:type="gramEnd"/>
    </w:p>
    <w:p w:rsidR="00C86F19" w:rsidRPr="007649BF" w:rsidRDefault="00C86F19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 xml:space="preserve">муниципальных </w:t>
      </w:r>
      <w:proofErr w:type="gramStart"/>
      <w:r w:rsidRPr="007649BF">
        <w:rPr>
          <w:rFonts w:ascii="Times New Roman" w:hAnsi="Times New Roman" w:cs="Times New Roman"/>
        </w:rPr>
        <w:t>программах</w:t>
      </w:r>
      <w:proofErr w:type="gramEnd"/>
      <w:r w:rsidRPr="007649BF">
        <w:rPr>
          <w:rFonts w:ascii="Times New Roman" w:hAnsi="Times New Roman" w:cs="Times New Roman"/>
        </w:rPr>
        <w:t xml:space="preserve"> (проектах муниципальных программ, проектах изменений муниципальных программ).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5. План разрабатывается в целях: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lastRenderedPageBreak/>
        <w:t>последующего формирования бюджета города на очередной финансовый год с учетом среднесрочных тенденций социально-экономического развития;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информирования главных распорядителей средств бюджета города и иных участников бюджетного процесса о финансовом развитии экономики и социальной сферы города;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осуществления планирования бюджетных расходов главными распорядителями средств бюджета города с учетом параметров Плана;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выявления необходимости и возможности осуществления в перспективе мер в области финансовой политики;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изучение негативных долгосрочных тенденций показателей Плана и своевременного принятия соответствующих мер;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разработки и реализации муниципальных программ.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6. План должен содержать следующие параметры: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прогнозируемый общий объем доходов и расходов бюджета города;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 xml:space="preserve">объемы бюджетных ассигнований по главным распорядителям средств бюджета города по разделам, подразделам, целевым статьям и видам </w:t>
      </w:r>
      <w:proofErr w:type="gramStart"/>
      <w:r w:rsidRPr="00361547">
        <w:rPr>
          <w:rFonts w:ascii="Times New Roman" w:hAnsi="Times New Roman" w:cs="Times New Roman"/>
        </w:rPr>
        <w:t>расходов классификации расходов бюджета города</w:t>
      </w:r>
      <w:proofErr w:type="gramEnd"/>
      <w:r w:rsidRPr="00361547">
        <w:rPr>
          <w:rFonts w:ascii="Times New Roman" w:hAnsi="Times New Roman" w:cs="Times New Roman"/>
        </w:rPr>
        <w:t>;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дефицит (профицит) бюджета города;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9970F5" w:rsidRPr="007649BF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 xml:space="preserve">7. Формирование Плана осуществляет комитет по финансам, налоговой и кредитной политике по </w:t>
      </w:r>
      <w:hyperlink w:anchor="P119">
        <w:r w:rsidRPr="007649BF">
          <w:rPr>
            <w:rFonts w:ascii="Times New Roman" w:hAnsi="Times New Roman" w:cs="Times New Roman"/>
          </w:rPr>
          <w:t>форме</w:t>
        </w:r>
      </w:hyperlink>
      <w:r w:rsidRPr="007649BF">
        <w:rPr>
          <w:rFonts w:ascii="Times New Roman" w:hAnsi="Times New Roman" w:cs="Times New Roman"/>
        </w:rPr>
        <w:t xml:space="preserve"> (приложение) в сроки, ежегодно устанавливаемые постановлением администрации города о плане мероприятий по разработке проекта бюджета города.</w:t>
      </w:r>
    </w:p>
    <w:p w:rsidR="00C86F19" w:rsidRPr="007649BF" w:rsidRDefault="00C86F19" w:rsidP="007649BF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Theme="minorEastAsia" w:hAnsi="Times New Roman" w:cs="Times New Roman"/>
          <w:lang w:eastAsia="ru-RU"/>
        </w:rPr>
      </w:pPr>
      <w:r w:rsidRPr="007649BF">
        <w:rPr>
          <w:rFonts w:ascii="Times New Roman" w:eastAsiaTheme="minorEastAsia" w:hAnsi="Times New Roman" w:cs="Times New Roman"/>
          <w:lang w:eastAsia="ru-RU"/>
        </w:rPr>
        <w:t>План разрабатывается путем уточнения его параметров на плановый период и добавления параметров на второй год планового периода.</w:t>
      </w:r>
    </w:p>
    <w:p w:rsidR="009970F5" w:rsidRPr="007649BF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>8. При формировании Плана:</w:t>
      </w:r>
    </w:p>
    <w:p w:rsidR="009970F5" w:rsidRPr="007649BF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 xml:space="preserve">8.1. Комитет экономического развития и инвестиционной деятельности разрабатывает прогноз показателей социально-экономического развития </w:t>
      </w:r>
      <w:r w:rsidRPr="007649BF">
        <w:rPr>
          <w:rFonts w:ascii="Times New Roman" w:hAnsi="Times New Roman" w:cs="Times New Roman"/>
        </w:rPr>
        <w:t>города Барнаула</w:t>
      </w:r>
      <w:r w:rsidR="00C86F19" w:rsidRPr="007649BF">
        <w:rPr>
          <w:rFonts w:ascii="Times New Roman" w:hAnsi="Times New Roman" w:cs="Times New Roman"/>
        </w:rPr>
        <w:t>,</w:t>
      </w:r>
      <w:r w:rsidR="00C86F19" w:rsidRPr="00764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F19" w:rsidRPr="007649BF">
        <w:rPr>
          <w:rFonts w:ascii="Times New Roman" w:hAnsi="Times New Roman" w:cs="Times New Roman"/>
        </w:rPr>
        <w:t>проект адресной инвестиционной программы города Барнаула</w:t>
      </w:r>
      <w:r w:rsidRPr="007649BF">
        <w:rPr>
          <w:rFonts w:ascii="Times New Roman" w:hAnsi="Times New Roman" w:cs="Times New Roman"/>
        </w:rPr>
        <w:t>;</w:t>
      </w:r>
    </w:p>
    <w:p w:rsidR="00C86F19" w:rsidRPr="007649BF" w:rsidRDefault="00C86F19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 xml:space="preserve">8.2. Главные администраторы доходов бюджета города, главные администраторы </w:t>
      </w:r>
      <w:proofErr w:type="gramStart"/>
      <w:r w:rsidRPr="007649BF">
        <w:rPr>
          <w:rFonts w:ascii="Times New Roman" w:hAnsi="Times New Roman" w:cs="Times New Roman"/>
        </w:rPr>
        <w:t>источников финансирования дефицита бюджета города</w:t>
      </w:r>
      <w:proofErr w:type="gramEnd"/>
      <w:r w:rsidRPr="007649BF">
        <w:rPr>
          <w:rFonts w:ascii="Times New Roman" w:hAnsi="Times New Roman" w:cs="Times New Roman"/>
        </w:rPr>
        <w:t xml:space="preserve"> предоставляют в комитет по финансам, налоговой и кредитной политике прогнозные расчеты по администрируемым доходам (источникам финансирования дефицита бюджета города) на очередной финансовый год и плановый период в соответствии с утвержденной ими методикой прогнозирования поступлений доходов (источников финансирования дефицита). Сведения по администрируемым доходам (источникам финансирования дефицита бюджета города) предоставляются в разрезе кодов бюджетной классификации;</w:t>
      </w:r>
    </w:p>
    <w:p w:rsidR="00C86F19" w:rsidRPr="007649BF" w:rsidRDefault="00C86F19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>8.3. Главные распорядители средств бюджета города:</w:t>
      </w:r>
    </w:p>
    <w:p w:rsidR="00C86F19" w:rsidRPr="007649BF" w:rsidRDefault="00C86F19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>предоставляют прогнозные расчеты действующих и принимаемых расходных обязательств с обоснованием эффективности их использования;</w:t>
      </w:r>
    </w:p>
    <w:p w:rsidR="00CF334F" w:rsidRDefault="00C86F19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>разрабатывают проекты муниципальных программ (проекты изменений муниципальных программ);</w:t>
      </w:r>
    </w:p>
    <w:p w:rsidR="009970F5" w:rsidRPr="007649BF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>8.4. Комитет по финансам, налоговой и кредитной политике:</w:t>
      </w:r>
    </w:p>
    <w:p w:rsidR="009970F5" w:rsidRPr="007649BF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>разрабатывает основные направления бюджетной и налоговой политики города;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 xml:space="preserve">учитывает расчеты, параметры и показатели, представленные комитетом экономического развития и инвестиционной деятельности, главными администраторами доходов бюджета города, главными администраторами источников </w:t>
      </w:r>
      <w:bookmarkStart w:id="1" w:name="_GoBack"/>
      <w:bookmarkEnd w:id="1"/>
      <w:r w:rsidRPr="00361547">
        <w:rPr>
          <w:rFonts w:ascii="Times New Roman" w:hAnsi="Times New Roman" w:cs="Times New Roman"/>
        </w:rPr>
        <w:t>финансирования дефицита бюджета города, главными распорядителями средств бюджета города;</w:t>
      </w:r>
    </w:p>
    <w:p w:rsidR="009970F5" w:rsidRPr="007649BF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>составляет пояснительную записку к проекту Плана с обоснованием его параметров</w:t>
      </w:r>
      <w:r w:rsidR="00C86F19" w:rsidRPr="007649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6F19" w:rsidRPr="007649BF">
        <w:rPr>
          <w:rFonts w:ascii="Times New Roman" w:hAnsi="Times New Roman" w:cs="Times New Roman"/>
        </w:rPr>
        <w:t>в том числе их сопоставлением с ранее одобренными параметрами с указанием причин планируемых изменений</w:t>
      </w:r>
      <w:r w:rsidRPr="007649BF">
        <w:rPr>
          <w:rFonts w:ascii="Times New Roman" w:hAnsi="Times New Roman" w:cs="Times New Roman"/>
        </w:rPr>
        <w:t>.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49BF">
        <w:rPr>
          <w:rFonts w:ascii="Times New Roman" w:hAnsi="Times New Roman" w:cs="Times New Roman"/>
        </w:rPr>
        <w:t>9. Проект Плана рассматривается на комиссии администрации города по бюджетным проектировкам в предстоящем</w:t>
      </w:r>
      <w:r w:rsidRPr="00361547">
        <w:rPr>
          <w:rFonts w:ascii="Times New Roman" w:hAnsi="Times New Roman" w:cs="Times New Roman"/>
        </w:rPr>
        <w:t xml:space="preserve"> году и на среднесрочную перспективу (далее - комиссия).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 xml:space="preserve">10. По решению комиссии комитет по финансам, налоговой и кредитной политике </w:t>
      </w:r>
      <w:proofErr w:type="gramStart"/>
      <w:r w:rsidRPr="00361547">
        <w:rPr>
          <w:rFonts w:ascii="Times New Roman" w:hAnsi="Times New Roman" w:cs="Times New Roman"/>
        </w:rPr>
        <w:t>вносит изменения в проект Плана и представляет</w:t>
      </w:r>
      <w:proofErr w:type="gramEnd"/>
      <w:r w:rsidRPr="00361547">
        <w:rPr>
          <w:rFonts w:ascii="Times New Roman" w:hAnsi="Times New Roman" w:cs="Times New Roman"/>
        </w:rPr>
        <w:t xml:space="preserve"> его на утверждение в администрацию города с пояснительной запиской.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11. Значения показателей Плана должны соответствовать основным показателям проекта бюджета города на очередной финансовый год.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12. План утверждается постановлением администрации города.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13. Утвержденный План направляется одновременно с проектом бюджета города Барнаула на очередной финансовый год в Барнаульскую городскую Думу.</w:t>
      </w:r>
    </w:p>
    <w:p w:rsidR="009970F5" w:rsidRPr="00361547" w:rsidRDefault="009970F5" w:rsidP="00764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lastRenderedPageBreak/>
        <w:t xml:space="preserve">14. Показатели Плана </w:t>
      </w:r>
      <w:proofErr w:type="gramStart"/>
      <w:r w:rsidRPr="00361547">
        <w:rPr>
          <w:rFonts w:ascii="Times New Roman" w:hAnsi="Times New Roman" w:cs="Times New Roman"/>
        </w:rPr>
        <w:t>носят индикативный характер и могут</w:t>
      </w:r>
      <w:proofErr w:type="gramEnd"/>
      <w:r w:rsidRPr="00361547">
        <w:rPr>
          <w:rFonts w:ascii="Times New Roman" w:hAnsi="Times New Roman" w:cs="Times New Roman"/>
        </w:rPr>
        <w:t xml:space="preserve"> быть изменены при разработке и утверждении Плана на очередной финансовый год и плановый период.</w:t>
      </w:r>
    </w:p>
    <w:p w:rsidR="009970F5" w:rsidRPr="00361547" w:rsidRDefault="009970F5" w:rsidP="007649BF">
      <w:pPr>
        <w:pStyle w:val="ConsPlusNormal"/>
        <w:jc w:val="both"/>
        <w:rPr>
          <w:rFonts w:ascii="Times New Roman" w:hAnsi="Times New Roman" w:cs="Times New Roman"/>
        </w:rPr>
      </w:pPr>
    </w:p>
    <w:p w:rsidR="009970F5" w:rsidRPr="00361547" w:rsidRDefault="009970F5">
      <w:pPr>
        <w:pStyle w:val="ConsPlusNormal"/>
        <w:jc w:val="right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Заместитель главы администрации,</w:t>
      </w:r>
    </w:p>
    <w:p w:rsidR="009970F5" w:rsidRPr="00361547" w:rsidRDefault="009970F5">
      <w:pPr>
        <w:pStyle w:val="ConsPlusNormal"/>
        <w:jc w:val="right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руководитель аппарата</w:t>
      </w:r>
    </w:p>
    <w:p w:rsidR="009970F5" w:rsidRPr="00361547" w:rsidRDefault="009970F5">
      <w:pPr>
        <w:pStyle w:val="ConsPlusNormal"/>
        <w:jc w:val="right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П.Д.ФРИЗЕН</w:t>
      </w:r>
    </w:p>
    <w:p w:rsidR="009970F5" w:rsidRPr="00361547" w:rsidRDefault="009970F5">
      <w:pPr>
        <w:pStyle w:val="ConsPlusNormal"/>
        <w:jc w:val="both"/>
        <w:rPr>
          <w:rFonts w:ascii="Times New Roman" w:hAnsi="Times New Roman" w:cs="Times New Roman"/>
        </w:rPr>
      </w:pPr>
    </w:p>
    <w:p w:rsidR="009970F5" w:rsidRPr="00361547" w:rsidRDefault="009970F5">
      <w:pPr>
        <w:pStyle w:val="ConsPlusNormal"/>
        <w:jc w:val="both"/>
        <w:rPr>
          <w:rFonts w:ascii="Times New Roman" w:hAnsi="Times New Roman" w:cs="Times New Roman"/>
        </w:rPr>
      </w:pPr>
    </w:p>
    <w:p w:rsidR="009970F5" w:rsidRPr="00361547" w:rsidRDefault="009970F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Приложение</w:t>
      </w:r>
    </w:p>
    <w:p w:rsidR="00886DD8" w:rsidRDefault="009970F5">
      <w:pPr>
        <w:pStyle w:val="ConsPlusNormal"/>
        <w:jc w:val="right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к Порядку</w:t>
      </w:r>
      <w:r w:rsidR="00886DD8">
        <w:rPr>
          <w:rFonts w:ascii="Times New Roman" w:hAnsi="Times New Roman" w:cs="Times New Roman"/>
        </w:rPr>
        <w:t xml:space="preserve"> </w:t>
      </w:r>
      <w:r w:rsidRPr="00361547">
        <w:rPr>
          <w:rFonts w:ascii="Times New Roman" w:hAnsi="Times New Roman" w:cs="Times New Roman"/>
        </w:rPr>
        <w:t>формирования</w:t>
      </w:r>
    </w:p>
    <w:p w:rsidR="00886DD8" w:rsidRDefault="009970F5">
      <w:pPr>
        <w:pStyle w:val="ConsPlusNormal"/>
        <w:jc w:val="right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 xml:space="preserve"> среднесрочного</w:t>
      </w:r>
      <w:r w:rsidR="00886DD8">
        <w:rPr>
          <w:rFonts w:ascii="Times New Roman" w:hAnsi="Times New Roman" w:cs="Times New Roman"/>
        </w:rPr>
        <w:t xml:space="preserve"> </w:t>
      </w:r>
      <w:r w:rsidRPr="00361547">
        <w:rPr>
          <w:rFonts w:ascii="Times New Roman" w:hAnsi="Times New Roman" w:cs="Times New Roman"/>
        </w:rPr>
        <w:t>финансового</w:t>
      </w:r>
    </w:p>
    <w:p w:rsidR="009970F5" w:rsidRPr="00361547" w:rsidRDefault="009970F5">
      <w:pPr>
        <w:pStyle w:val="ConsPlusNormal"/>
        <w:jc w:val="right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плана</w:t>
      </w:r>
      <w:r w:rsidR="00886DD8">
        <w:rPr>
          <w:rFonts w:ascii="Times New Roman" w:hAnsi="Times New Roman" w:cs="Times New Roman"/>
        </w:rPr>
        <w:t xml:space="preserve"> </w:t>
      </w:r>
      <w:r w:rsidRPr="00361547">
        <w:rPr>
          <w:rFonts w:ascii="Times New Roman" w:hAnsi="Times New Roman" w:cs="Times New Roman"/>
        </w:rPr>
        <w:t>города Барнаула</w:t>
      </w:r>
    </w:p>
    <w:p w:rsidR="00C86F19" w:rsidRPr="00361547" w:rsidRDefault="00C86F19" w:rsidP="00C86F19">
      <w:pPr>
        <w:pStyle w:val="ConsPlusNormal"/>
        <w:jc w:val="center"/>
        <w:rPr>
          <w:rFonts w:ascii="Times New Roman" w:hAnsi="Times New Roman" w:cs="Times New Roman"/>
        </w:rPr>
      </w:pPr>
    </w:p>
    <w:p w:rsidR="00C86F19" w:rsidRPr="00361547" w:rsidRDefault="00C86F19" w:rsidP="00C86F19">
      <w:pPr>
        <w:pStyle w:val="ConsPlusNormal"/>
        <w:jc w:val="center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ФОРМА</w:t>
      </w:r>
    </w:p>
    <w:p w:rsidR="00C86F19" w:rsidRPr="00361547" w:rsidRDefault="00C86F19" w:rsidP="00C86F19">
      <w:pPr>
        <w:pStyle w:val="ConsPlusNormal"/>
        <w:jc w:val="center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среднесрочного финансового плана</w:t>
      </w:r>
    </w:p>
    <w:p w:rsidR="00C86F19" w:rsidRPr="00361547" w:rsidRDefault="00C86F19" w:rsidP="00C86F19">
      <w:pPr>
        <w:pStyle w:val="ConsPlusNormal"/>
        <w:jc w:val="center"/>
        <w:rPr>
          <w:rFonts w:ascii="Times New Roman" w:hAnsi="Times New Roman" w:cs="Times New Roman"/>
        </w:rPr>
      </w:pPr>
    </w:p>
    <w:p w:rsidR="00C86F19" w:rsidRPr="00361547" w:rsidRDefault="00C86F19" w:rsidP="00C86F19">
      <w:pPr>
        <w:pStyle w:val="ConsPlusNormal"/>
        <w:jc w:val="center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СРЕДНЕСРОЧНЫЙ ФИНАНСОВЫЙ ПЛАН</w:t>
      </w:r>
    </w:p>
    <w:p w:rsidR="00C86F19" w:rsidRPr="00361547" w:rsidRDefault="00C86F19" w:rsidP="00C86F19">
      <w:pPr>
        <w:pStyle w:val="ConsPlusNormal"/>
        <w:jc w:val="center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города Барнаула на 20__ - 20__ годы</w:t>
      </w:r>
    </w:p>
    <w:p w:rsidR="00C86F19" w:rsidRPr="00361547" w:rsidRDefault="00C86F19" w:rsidP="00C86F19">
      <w:pPr>
        <w:pStyle w:val="ConsPlusNormal"/>
        <w:jc w:val="both"/>
        <w:rPr>
          <w:rFonts w:ascii="Times New Roman" w:hAnsi="Times New Roman" w:cs="Times New Roman"/>
        </w:rPr>
      </w:pPr>
    </w:p>
    <w:p w:rsidR="00C86F19" w:rsidRPr="00361547" w:rsidRDefault="00C86F19" w:rsidP="00C86F19">
      <w:pPr>
        <w:pStyle w:val="ConsPlusNormal"/>
        <w:jc w:val="center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  <w:lang w:val="en-US"/>
        </w:rPr>
        <w:t>I</w:t>
      </w:r>
      <w:r w:rsidRPr="00361547">
        <w:rPr>
          <w:rFonts w:ascii="Times New Roman" w:hAnsi="Times New Roman" w:cs="Times New Roman"/>
        </w:rPr>
        <w:t>. Основные параметры среднесрочного финансового плана на 20_ - 20_ годы</w:t>
      </w:r>
    </w:p>
    <w:p w:rsidR="00C86F19" w:rsidRPr="00361547" w:rsidRDefault="00C86F19" w:rsidP="00C86F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1701"/>
        <w:gridCol w:w="1701"/>
        <w:gridCol w:w="1701"/>
      </w:tblGrid>
      <w:tr w:rsidR="00C86F19" w:rsidRPr="00361547" w:rsidTr="008E210E">
        <w:tc>
          <w:tcPr>
            <w:tcW w:w="4962" w:type="dxa"/>
            <w:vMerge w:val="restart"/>
          </w:tcPr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03" w:type="dxa"/>
            <w:gridSpan w:val="3"/>
          </w:tcPr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C86F19" w:rsidRPr="00361547" w:rsidTr="008E210E">
        <w:tc>
          <w:tcPr>
            <w:tcW w:w="4962" w:type="dxa"/>
            <w:vMerge/>
          </w:tcPr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</w:p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первый год</w:t>
            </w:r>
          </w:p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планового</w:t>
            </w:r>
          </w:p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второй год</w:t>
            </w:r>
          </w:p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планового</w:t>
            </w:r>
          </w:p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C86F19" w:rsidRPr="00361547" w:rsidTr="008E210E">
        <w:tc>
          <w:tcPr>
            <w:tcW w:w="4962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6F19" w:rsidRPr="00361547" w:rsidTr="008E210E">
        <w:tc>
          <w:tcPr>
            <w:tcW w:w="496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ВСЕГО ДОХОДОВ:</w:t>
            </w: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9" w:rsidRPr="00361547" w:rsidTr="008E210E">
        <w:tc>
          <w:tcPr>
            <w:tcW w:w="496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9" w:rsidRPr="00361547" w:rsidTr="008E210E">
        <w:tc>
          <w:tcPr>
            <w:tcW w:w="496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9" w:rsidRPr="00361547" w:rsidTr="008E210E">
        <w:tc>
          <w:tcPr>
            <w:tcW w:w="496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9" w:rsidRPr="00361547" w:rsidTr="008E210E">
        <w:tc>
          <w:tcPr>
            <w:tcW w:w="496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9" w:rsidRPr="00361547" w:rsidTr="008E210E">
        <w:tc>
          <w:tcPr>
            <w:tcW w:w="496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9" w:rsidRPr="00361547" w:rsidTr="008E210E">
        <w:tc>
          <w:tcPr>
            <w:tcW w:w="496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9" w:rsidRPr="00361547" w:rsidTr="008E210E">
        <w:trPr>
          <w:trHeight w:val="505"/>
        </w:trPr>
        <w:tc>
          <w:tcPr>
            <w:tcW w:w="496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9" w:rsidRPr="00361547" w:rsidTr="008E210E">
        <w:tc>
          <w:tcPr>
            <w:tcW w:w="496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ВСЕГО РАСХОДОВ:</w:t>
            </w: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9" w:rsidRPr="00361547" w:rsidTr="008E210E">
        <w:trPr>
          <w:trHeight w:val="352"/>
        </w:trPr>
        <w:tc>
          <w:tcPr>
            <w:tcW w:w="4962" w:type="dxa"/>
          </w:tcPr>
          <w:p w:rsidR="00C86F19" w:rsidRPr="008E210E" w:rsidRDefault="00A5497F" w:rsidP="008E21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8E210E">
              <w:rPr>
                <w:rFonts w:ascii="Times New Roman" w:hAnsi="Times New Roman" w:cs="Times New Roman"/>
                <w:sz w:val="20"/>
                <w:szCs w:val="20"/>
              </w:rPr>
              <w:t xml:space="preserve"> (-),</w:t>
            </w:r>
            <w:r w:rsidR="008E2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C86F19" w:rsidRPr="008E210E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9" w:rsidRPr="00361547" w:rsidTr="008E210E">
        <w:tc>
          <w:tcPr>
            <w:tcW w:w="496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ВЕРХНИЙ ПРЕДЕЛ МУНИЦИПАЛЬНОГО ДОЛГА</w:t>
            </w: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F19" w:rsidRPr="00361547" w:rsidRDefault="00C86F19" w:rsidP="00C86F19">
      <w:pPr>
        <w:pStyle w:val="ConsPlusNormal"/>
        <w:jc w:val="both"/>
        <w:rPr>
          <w:rFonts w:ascii="Times New Roman" w:hAnsi="Times New Roman" w:cs="Times New Roman"/>
        </w:rPr>
      </w:pPr>
    </w:p>
    <w:p w:rsidR="00C86F19" w:rsidRPr="00361547" w:rsidRDefault="00C86F19" w:rsidP="00C86F19">
      <w:pPr>
        <w:pStyle w:val="ConsPlusNormal"/>
        <w:jc w:val="center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  <w:lang w:val="en-US"/>
        </w:rPr>
        <w:t>II</w:t>
      </w:r>
      <w:r w:rsidRPr="00361547">
        <w:rPr>
          <w:rFonts w:ascii="Times New Roman" w:hAnsi="Times New Roman" w:cs="Times New Roman"/>
        </w:rPr>
        <w:t>. Распределение объемов бюджетных ассигнований</w:t>
      </w:r>
    </w:p>
    <w:p w:rsidR="00C86F19" w:rsidRPr="00361547" w:rsidRDefault="00C86F19" w:rsidP="00C86F19">
      <w:pPr>
        <w:pStyle w:val="ConsPlusNormal"/>
        <w:jc w:val="center"/>
        <w:rPr>
          <w:rFonts w:ascii="Times New Roman" w:hAnsi="Times New Roman" w:cs="Times New Roman"/>
        </w:rPr>
      </w:pPr>
      <w:r w:rsidRPr="00361547">
        <w:rPr>
          <w:rFonts w:ascii="Times New Roman" w:hAnsi="Times New Roman" w:cs="Times New Roman"/>
        </w:rPr>
        <w:t>по главным распорядителям средств бюджета города на 20__ - 20__ годы</w:t>
      </w:r>
    </w:p>
    <w:p w:rsidR="00C86F19" w:rsidRPr="00361547" w:rsidRDefault="00C86F19" w:rsidP="00C86F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567"/>
        <w:gridCol w:w="850"/>
        <w:gridCol w:w="992"/>
        <w:gridCol w:w="992"/>
        <w:gridCol w:w="1277"/>
        <w:gridCol w:w="1134"/>
        <w:gridCol w:w="1134"/>
      </w:tblGrid>
      <w:tr w:rsidR="00C86F19" w:rsidRPr="00361547" w:rsidTr="008E210E">
        <w:tc>
          <w:tcPr>
            <w:tcW w:w="1985" w:type="dxa"/>
            <w:vMerge w:val="restart"/>
          </w:tcPr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4535" w:type="dxa"/>
            <w:gridSpan w:val="5"/>
          </w:tcPr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545" w:type="dxa"/>
            <w:gridSpan w:val="3"/>
          </w:tcPr>
          <w:p w:rsidR="00C86F19" w:rsidRPr="008E210E" w:rsidRDefault="00C86F19" w:rsidP="00C8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C86F19" w:rsidRPr="00361547" w:rsidTr="008E210E">
        <w:tc>
          <w:tcPr>
            <w:tcW w:w="1985" w:type="dxa"/>
            <w:vMerge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F19" w:rsidRPr="008E210E" w:rsidRDefault="00A5497F" w:rsidP="008E21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86F19" w:rsidRPr="008E210E">
              <w:rPr>
                <w:rFonts w:ascii="Times New Roman" w:hAnsi="Times New Roman" w:cs="Times New Roman"/>
                <w:sz w:val="20"/>
                <w:szCs w:val="20"/>
              </w:rPr>
              <w:t>лавный</w:t>
            </w:r>
            <w:proofErr w:type="gramEnd"/>
            <w:r w:rsidR="00C86F19" w:rsidRPr="008E2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86F19" w:rsidRPr="008E210E">
              <w:rPr>
                <w:rFonts w:ascii="Times New Roman" w:hAnsi="Times New Roman" w:cs="Times New Roman"/>
                <w:sz w:val="20"/>
                <w:szCs w:val="20"/>
              </w:rPr>
              <w:t>распоря</w:t>
            </w:r>
            <w:r w:rsidR="008E210E" w:rsidRPr="008E21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6F19" w:rsidRPr="008E210E">
              <w:rPr>
                <w:rFonts w:ascii="Times New Roman" w:hAnsi="Times New Roman" w:cs="Times New Roman"/>
                <w:sz w:val="20"/>
                <w:szCs w:val="20"/>
              </w:rPr>
              <w:t>дитель</w:t>
            </w:r>
            <w:proofErr w:type="spellEnd"/>
            <w:r w:rsidR="00C86F19" w:rsidRPr="008E210E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бюджета города</w:t>
            </w:r>
          </w:p>
        </w:tc>
        <w:tc>
          <w:tcPr>
            <w:tcW w:w="567" w:type="dxa"/>
          </w:tcPr>
          <w:p w:rsidR="00C86F19" w:rsidRPr="008E210E" w:rsidRDefault="00A5497F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86F19" w:rsidRPr="008E210E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6F19" w:rsidRPr="008E210E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proofErr w:type="gramEnd"/>
          </w:p>
        </w:tc>
        <w:tc>
          <w:tcPr>
            <w:tcW w:w="850" w:type="dxa"/>
          </w:tcPr>
          <w:p w:rsidR="00C86F19" w:rsidRPr="008E210E" w:rsidRDefault="00A5497F" w:rsidP="008E21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86F19" w:rsidRPr="008E210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6F19" w:rsidRPr="008E210E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End"/>
          </w:p>
        </w:tc>
        <w:tc>
          <w:tcPr>
            <w:tcW w:w="992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 xml:space="preserve">группа (группа и </w:t>
            </w:r>
            <w:proofErr w:type="gramStart"/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A5497F" w:rsidRPr="008E21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proofErr w:type="gramEnd"/>
            <w:r w:rsidRPr="008E210E">
              <w:rPr>
                <w:rFonts w:ascii="Times New Roman" w:hAnsi="Times New Roman" w:cs="Times New Roman"/>
                <w:sz w:val="20"/>
                <w:szCs w:val="20"/>
              </w:rPr>
              <w:t xml:space="preserve">) вида </w:t>
            </w:r>
            <w:proofErr w:type="spellStart"/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расхо</w:t>
            </w:r>
            <w:r w:rsidR="00A5497F" w:rsidRPr="008E21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77" w:type="dxa"/>
          </w:tcPr>
          <w:p w:rsidR="00A5497F" w:rsidRPr="008E210E" w:rsidRDefault="00A5497F" w:rsidP="008E210E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6F19" w:rsidRPr="008E210E">
              <w:rPr>
                <w:rFonts w:ascii="Times New Roman" w:hAnsi="Times New Roman" w:cs="Times New Roman"/>
                <w:sz w:val="20"/>
                <w:szCs w:val="20"/>
              </w:rPr>
              <w:t>чередной</w:t>
            </w:r>
          </w:p>
          <w:p w:rsidR="00C86F19" w:rsidRPr="008E210E" w:rsidRDefault="00C86F19" w:rsidP="008E210E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C86F19" w:rsidRPr="008E210E" w:rsidRDefault="00C86F19" w:rsidP="008E210E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E210E" w:rsidRDefault="00A5497F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E210E">
              <w:rPr>
                <w:rFonts w:ascii="Times New Roman" w:hAnsi="Times New Roman" w:cs="Times New Roman"/>
                <w:sz w:val="20"/>
                <w:szCs w:val="20"/>
              </w:rPr>
              <w:t>ервый год</w:t>
            </w:r>
          </w:p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планового</w:t>
            </w:r>
          </w:p>
          <w:p w:rsidR="00C86F19" w:rsidRPr="008E210E" w:rsidRDefault="00C86F19" w:rsidP="008E21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134" w:type="dxa"/>
          </w:tcPr>
          <w:p w:rsidR="00A5497F" w:rsidRPr="008E210E" w:rsidRDefault="00A5497F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6F19" w:rsidRPr="008E210E">
              <w:rPr>
                <w:rFonts w:ascii="Times New Roman" w:hAnsi="Times New Roman" w:cs="Times New Roman"/>
                <w:sz w:val="20"/>
                <w:szCs w:val="20"/>
              </w:rPr>
              <w:t>торой</w:t>
            </w:r>
          </w:p>
          <w:p w:rsidR="00A5497F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планового</w:t>
            </w:r>
          </w:p>
          <w:p w:rsidR="00C86F19" w:rsidRPr="008E210E" w:rsidRDefault="00C86F19" w:rsidP="008E21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C86F19" w:rsidRPr="008E210E" w:rsidTr="008E210E">
        <w:tc>
          <w:tcPr>
            <w:tcW w:w="1985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86F19" w:rsidRPr="008E210E" w:rsidRDefault="00C86F19" w:rsidP="00A549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6F19" w:rsidRPr="008E210E" w:rsidTr="008E210E">
        <w:tc>
          <w:tcPr>
            <w:tcW w:w="1985" w:type="dxa"/>
          </w:tcPr>
          <w:p w:rsidR="00C86F19" w:rsidRPr="008E210E" w:rsidRDefault="00C86F19" w:rsidP="008E210E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ВСЕГО РАСХОДОВ:</w:t>
            </w:r>
          </w:p>
        </w:tc>
        <w:tc>
          <w:tcPr>
            <w:tcW w:w="1134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9" w:rsidRPr="008E210E" w:rsidTr="008E210E">
        <w:tc>
          <w:tcPr>
            <w:tcW w:w="1985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0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9" w:rsidRPr="008E210E" w:rsidTr="008E210E">
        <w:tc>
          <w:tcPr>
            <w:tcW w:w="1985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F19" w:rsidRPr="008E210E" w:rsidRDefault="00C86F19" w:rsidP="00C86F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F19" w:rsidRPr="008E210E" w:rsidRDefault="00C86F19" w:rsidP="00C86F1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970F5" w:rsidRPr="00361547" w:rsidRDefault="009970F5">
      <w:pPr>
        <w:pStyle w:val="ConsPlusNormal"/>
        <w:jc w:val="both"/>
        <w:rPr>
          <w:rFonts w:ascii="Times New Roman" w:hAnsi="Times New Roman" w:cs="Times New Roman"/>
        </w:rPr>
      </w:pPr>
    </w:p>
    <w:sectPr w:rsidR="009970F5" w:rsidRPr="00361547" w:rsidSect="007649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F5"/>
    <w:rsid w:val="000027D7"/>
    <w:rsid w:val="000A2F7A"/>
    <w:rsid w:val="00312787"/>
    <w:rsid w:val="00361547"/>
    <w:rsid w:val="00381175"/>
    <w:rsid w:val="00385208"/>
    <w:rsid w:val="003E188E"/>
    <w:rsid w:val="00523BB4"/>
    <w:rsid w:val="006640B5"/>
    <w:rsid w:val="006C1525"/>
    <w:rsid w:val="007649BF"/>
    <w:rsid w:val="00886DD8"/>
    <w:rsid w:val="00897F4F"/>
    <w:rsid w:val="008E210E"/>
    <w:rsid w:val="009970F5"/>
    <w:rsid w:val="009A3762"/>
    <w:rsid w:val="00A5497F"/>
    <w:rsid w:val="00C61601"/>
    <w:rsid w:val="00C86F19"/>
    <w:rsid w:val="00CD6EB2"/>
    <w:rsid w:val="00C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70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70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6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70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70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6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60324&amp;dst=100006" TargetMode="External"/><Relationship Id="rId13" Type="http://schemas.openxmlformats.org/officeDocument/2006/relationships/hyperlink" Target="https://login.consultant.ru/link/?req=doc&amp;base=RLAW016&amp;n=111278&amp;dst=100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50163&amp;dst=100006" TargetMode="External"/><Relationship Id="rId12" Type="http://schemas.openxmlformats.org/officeDocument/2006/relationships/hyperlink" Target="https://login.consultant.ru/link/?req=doc&amp;base=LAW&amp;n=470713&amp;dst=10264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41995&amp;dst=100006" TargetMode="External"/><Relationship Id="rId11" Type="http://schemas.openxmlformats.org/officeDocument/2006/relationships/hyperlink" Target="https://login.consultant.ru/link/?req=doc&amp;base=RLAW016&amp;n=90459&amp;dst=100006" TargetMode="External"/><Relationship Id="rId5" Type="http://schemas.openxmlformats.org/officeDocument/2006/relationships/hyperlink" Target="https://login.consultant.ru/link/?req=doc&amp;base=RLAW016&amp;n=36773&amp;dst=100006" TargetMode="External"/><Relationship Id="rId15" Type="http://schemas.openxmlformats.org/officeDocument/2006/relationships/hyperlink" Target="https://login.consultant.ru/link/?req=doc&amp;base=RLAW016&amp;n=111278&amp;dst=100063" TargetMode="External"/><Relationship Id="rId10" Type="http://schemas.openxmlformats.org/officeDocument/2006/relationships/hyperlink" Target="https://login.consultant.ru/link/?req=doc&amp;base=RLAW016&amp;n=78795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70622&amp;dst=100006" TargetMode="External"/><Relationship Id="rId14" Type="http://schemas.openxmlformats.org/officeDocument/2006/relationships/hyperlink" Target="https://login.consultant.ru/link/?req=doc&amp;base=LAW&amp;n=470713&amp;dst=102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Ольга Петровна Долгова</cp:lastModifiedBy>
  <cp:revision>2</cp:revision>
  <cp:lastPrinted>2024-05-31T06:59:00Z</cp:lastPrinted>
  <dcterms:created xsi:type="dcterms:W3CDTF">2024-05-31T07:00:00Z</dcterms:created>
  <dcterms:modified xsi:type="dcterms:W3CDTF">2024-05-31T07:00:00Z</dcterms:modified>
</cp:coreProperties>
</file>