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</w:t>
      </w: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 ___</w:t>
      </w: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270B8" w:rsidRDefault="00A270B8" w:rsidP="0081660F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5E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средств, находящихся на праве</w:t>
      </w:r>
      <w:r w:rsidR="00BC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или на ином законном основании,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регулярных перевозок и (или) принятии</w:t>
      </w:r>
      <w:r w:rsidR="00BC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 по приобретению транспортных средств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претендента открытого конкурса)</w:t>
      </w:r>
    </w:p>
    <w:p w:rsidR="00A270B8" w:rsidRDefault="00A270B8" w:rsidP="00A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9"/>
        <w:gridCol w:w="425"/>
        <w:gridCol w:w="1276"/>
        <w:gridCol w:w="1417"/>
        <w:gridCol w:w="426"/>
        <w:gridCol w:w="425"/>
        <w:gridCol w:w="850"/>
        <w:gridCol w:w="709"/>
        <w:gridCol w:w="1276"/>
        <w:gridCol w:w="567"/>
        <w:gridCol w:w="1067"/>
        <w:gridCol w:w="709"/>
        <w:gridCol w:w="567"/>
        <w:gridCol w:w="850"/>
        <w:gridCol w:w="776"/>
        <w:gridCol w:w="2410"/>
      </w:tblGrid>
      <w:tr w:rsidR="00FA7B1F" w:rsidTr="00985599">
        <w:trPr>
          <w:cantSplit/>
          <w:trHeight w:val="38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AC3B06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lastRenderedPageBreak/>
              <w:t>№</w:t>
            </w:r>
            <w:r w:rsidR="00380771" w:rsidRPr="005A1B8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Марка автобуса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B89">
              <w:rPr>
                <w:rFonts w:ascii="Times New Roman" w:hAnsi="Times New Roman" w:cs="Times New Roman"/>
              </w:rPr>
              <w:t>Пассажировместимость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VIN, государственный регистрационный номер автобуса (указывается при наличии транспортных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Информация о праве собственности или ином законном основании владения автобусом, о принятии обязательств по приобретению 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низкого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 xml:space="preserve">Наличие оборудования </w:t>
            </w:r>
            <w:proofErr w:type="spellStart"/>
            <w:r w:rsidRPr="005A1B89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Pr="005A1B89">
              <w:rPr>
                <w:rFonts w:ascii="Times New Roman" w:hAnsi="Times New Roman" w:cs="Times New Roman"/>
              </w:rPr>
              <w:t xml:space="preserve"> ситуации в салоне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оборудования для использования газомоторного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оборудования для перевозок пассажиров из числа инвалидов, за исключением оборудования, указанного в графах 12,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автоматической двери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автоинформатора для объявления наименований остановочных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 xml:space="preserve">Наличие оборудования </w:t>
            </w:r>
            <w:proofErr w:type="spellStart"/>
            <w:r w:rsidRPr="005A1B89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Pr="005A1B89">
              <w:rPr>
                <w:rFonts w:ascii="Times New Roman" w:hAnsi="Times New Roman" w:cs="Times New Roman"/>
              </w:rPr>
              <w:t xml:space="preserve"> дорожной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кондиционера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электронного информационного табло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5A1B8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Наличие системы контроля температуры воздуха в салоне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71" w:rsidRPr="00B36BA9" w:rsidRDefault="00380771" w:rsidP="003807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1B89">
              <w:rPr>
                <w:rFonts w:ascii="Times New Roman" w:hAnsi="Times New Roman" w:cs="Times New Roman"/>
              </w:rPr>
              <w:t>Максимальный срок эксплуатации транспортных средств,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  <w:r w:rsidR="00B36BA9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7B1F" w:rsidTr="009855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FA7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17</w:t>
            </w:r>
          </w:p>
        </w:tc>
      </w:tr>
      <w:tr w:rsidR="00FA7B1F" w:rsidTr="009855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FA7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B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1" w:rsidRPr="005A1B89" w:rsidRDefault="0038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70B8" w:rsidRDefault="00A270B8" w:rsidP="00A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во всех транспортных средствах терминалов электронной системы оплаты и учета проезда, определенной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26.10.2016 </w:t>
      </w:r>
      <w:r w:rsidR="000377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2118 </w:t>
      </w:r>
      <w:r w:rsidR="00037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</w:t>
      </w:r>
      <w:r w:rsid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 (есть/нет).</w:t>
      </w:r>
    </w:p>
    <w:p w:rsidR="00A270B8" w:rsidRDefault="00A270B8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 или их представители, уполномоченный участник договора простого товарищества</w:t>
      </w:r>
    </w:p>
    <w:p w:rsidR="00045E1A" w:rsidRDefault="00045E1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85E" w:rsidRDefault="002E385E" w:rsidP="002E385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           ___________________________________                       __________________________  </w:t>
      </w:r>
    </w:p>
    <w:p w:rsidR="002E385E" w:rsidRPr="002E385E" w:rsidRDefault="002E385E" w:rsidP="002E385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385E">
        <w:rPr>
          <w:rFonts w:ascii="Times New Roman" w:hAnsi="Times New Roman" w:cs="Times New Roman"/>
          <w:sz w:val="28"/>
          <w:szCs w:val="28"/>
        </w:rPr>
        <w:t>должность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385E">
        <w:rPr>
          <w:rFonts w:ascii="Times New Roman" w:hAnsi="Times New Roman" w:cs="Times New Roman"/>
          <w:sz w:val="28"/>
          <w:szCs w:val="28"/>
        </w:rPr>
        <w:t>подпись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r w:rsidRPr="002E3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E385E">
        <w:rPr>
          <w:rFonts w:ascii="Times New Roman" w:hAnsi="Times New Roman" w:cs="Times New Roman"/>
          <w:sz w:val="28"/>
          <w:szCs w:val="28"/>
        </w:rPr>
        <w:t>(Ф.И.О.)</w:t>
      </w:r>
    </w:p>
    <w:p w:rsidR="002E385E" w:rsidRDefault="002E385E" w:rsidP="002E3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85E" w:rsidRPr="002E385E" w:rsidRDefault="002E385E" w:rsidP="002E3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85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E385E" w:rsidRPr="002E385E" w:rsidRDefault="002E385E" w:rsidP="002E3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85E">
        <w:rPr>
          <w:rFonts w:ascii="Times New Roman" w:hAnsi="Times New Roman" w:cs="Times New Roman"/>
          <w:sz w:val="28"/>
          <w:szCs w:val="28"/>
        </w:rPr>
        <w:t>«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r w:rsidRPr="002E385E">
        <w:rPr>
          <w:rFonts w:ascii="Times New Roman" w:hAnsi="Times New Roman" w:cs="Times New Roman"/>
          <w:sz w:val="28"/>
          <w:szCs w:val="28"/>
        </w:rPr>
        <w:tab/>
        <w:t>»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r w:rsidRPr="002E385E">
        <w:rPr>
          <w:rFonts w:ascii="Times New Roman" w:hAnsi="Times New Roman" w:cs="Times New Roman"/>
          <w:sz w:val="28"/>
          <w:szCs w:val="28"/>
        </w:rPr>
        <w:tab/>
        <w:t>20</w:t>
      </w:r>
      <w:r w:rsidRPr="002E385E">
        <w:rPr>
          <w:rFonts w:ascii="Times New Roman" w:hAnsi="Times New Roman" w:cs="Times New Roman"/>
          <w:sz w:val="28"/>
          <w:szCs w:val="28"/>
        </w:rPr>
        <w:tab/>
      </w:r>
      <w:r w:rsidRPr="002E385E">
        <w:rPr>
          <w:rFonts w:ascii="Times New Roman" w:hAnsi="Times New Roman" w:cs="Times New Roman"/>
          <w:sz w:val="28"/>
          <w:szCs w:val="28"/>
        </w:rPr>
        <w:tab/>
        <w:t>г.</w:t>
      </w:r>
    </w:p>
    <w:p w:rsidR="00045E1A" w:rsidRDefault="00045E1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D85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0CA" w:rsidRDefault="007C60CA" w:rsidP="007C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</w:p>
    <w:p w:rsidR="007C60CA" w:rsidRPr="007C60CA" w:rsidRDefault="007C60CA" w:rsidP="007C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60CA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7C60CA">
        <w:rPr>
          <w:rFonts w:ascii="Times New Roman" w:hAnsi="Times New Roman" w:cs="Times New Roman"/>
          <w:sz w:val="24"/>
          <w:szCs w:val="24"/>
        </w:rPr>
        <w:t>определения  значения</w:t>
      </w:r>
      <w:proofErr w:type="gramEnd"/>
      <w:r w:rsidRPr="007C60CA">
        <w:rPr>
          <w:rFonts w:ascii="Times New Roman" w:hAnsi="Times New Roman" w:cs="Times New Roman"/>
          <w:sz w:val="24"/>
          <w:szCs w:val="24"/>
        </w:rPr>
        <w:t xml:space="preserve"> установлены в пункте 4 приложения 5 к Положению о проведении открытого конкурса на право осуществления перевозок по маршрутам регулярных перевозок города Барнаула по нерегулируемым тарифам. </w:t>
      </w:r>
    </w:p>
    <w:p w:rsidR="00A270B8" w:rsidRDefault="00A270B8"/>
    <w:sectPr w:rsidR="00A270B8" w:rsidSect="00C46FA6">
      <w:pgSz w:w="16836" w:h="11905" w:orient="landscape"/>
      <w:pgMar w:top="993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1"/>
    <w:rsid w:val="00030FDF"/>
    <w:rsid w:val="00037718"/>
    <w:rsid w:val="00045E1A"/>
    <w:rsid w:val="000E4CDB"/>
    <w:rsid w:val="00115F72"/>
    <w:rsid w:val="00181061"/>
    <w:rsid w:val="00202482"/>
    <w:rsid w:val="002926B9"/>
    <w:rsid w:val="002E385E"/>
    <w:rsid w:val="00380771"/>
    <w:rsid w:val="00486546"/>
    <w:rsid w:val="004D7E7D"/>
    <w:rsid w:val="005A1B89"/>
    <w:rsid w:val="005D1A96"/>
    <w:rsid w:val="006E044D"/>
    <w:rsid w:val="007718D5"/>
    <w:rsid w:val="007C60CA"/>
    <w:rsid w:val="0081660F"/>
    <w:rsid w:val="008836E4"/>
    <w:rsid w:val="008E6838"/>
    <w:rsid w:val="00985599"/>
    <w:rsid w:val="009A4EDA"/>
    <w:rsid w:val="00A270B8"/>
    <w:rsid w:val="00AC3B06"/>
    <w:rsid w:val="00B36BA9"/>
    <w:rsid w:val="00BC3490"/>
    <w:rsid w:val="00C46FA6"/>
    <w:rsid w:val="00C5261C"/>
    <w:rsid w:val="00D54F2C"/>
    <w:rsid w:val="00D85407"/>
    <w:rsid w:val="00EF4BF8"/>
    <w:rsid w:val="00F319F2"/>
    <w:rsid w:val="00F5115E"/>
    <w:rsid w:val="00F65201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2FA6-D7AE-4BAE-891E-C232EE1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DEFA1371C2956553888DE62D50BA4B7D7F1A260DD2805B5E67C1331A5425F7BD228197260559839B4B054120EE969Ca60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Никита Николаевич Струцкий</cp:lastModifiedBy>
  <cp:revision>2</cp:revision>
  <dcterms:created xsi:type="dcterms:W3CDTF">2020-12-09T08:48:00Z</dcterms:created>
  <dcterms:modified xsi:type="dcterms:W3CDTF">2020-12-09T08:48:00Z</dcterms:modified>
</cp:coreProperties>
</file>