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47" w:rsidRDefault="00765647" w:rsidP="00C52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осуществляется в соответствии со следующими нормативными правовыми актами: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ребенка, одобренной Генеральной Ассамблеей ООН 20.11.1989</w:t>
      </w:r>
      <w:r w:rsidRPr="00D31AF0">
        <w:rPr>
          <w:sz w:val="28"/>
          <w:szCs w:val="28"/>
        </w:rPr>
        <w:t>;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765647" w:rsidRPr="00851172" w:rsidRDefault="00765647" w:rsidP="0076564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172">
        <w:rPr>
          <w:rFonts w:ascii="Times New Roman" w:hAnsi="Times New Roman" w:cs="Times New Roman"/>
          <w:sz w:val="28"/>
          <w:szCs w:val="28"/>
        </w:rPr>
        <w:t>Федеральным законом от 24.07.1998 №124-ФЗ «Об основных гарантиях прав ребенка в Российской Федерации»;</w:t>
      </w:r>
    </w:p>
    <w:p w:rsidR="00765647" w:rsidRPr="00F05AB1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765647" w:rsidRDefault="00765647" w:rsidP="00765647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765647" w:rsidRPr="00851172" w:rsidRDefault="00765647" w:rsidP="001637C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BE">
        <w:rPr>
          <w:rFonts w:ascii="Times New Roman" w:hAnsi="Times New Roman" w:cs="Times New Roman"/>
          <w:sz w:val="28"/>
          <w:szCs w:val="28"/>
        </w:rPr>
        <w:t>Федеральным законом от 29.12</w:t>
      </w:r>
      <w:r w:rsidRPr="00851172">
        <w:rPr>
          <w:rFonts w:ascii="Times New Roman" w:hAnsi="Times New Roman" w:cs="Times New Roman"/>
          <w:sz w:val="28"/>
          <w:szCs w:val="28"/>
        </w:rPr>
        <w:t>.2012 №273-ФЗ «Об образовании в Российской Федерации»;</w:t>
      </w:r>
    </w:p>
    <w:p w:rsidR="00765647" w:rsidRDefault="00765647" w:rsidP="001637C3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65647" w:rsidRDefault="00765647" w:rsidP="001637C3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F609E9" w:rsidRPr="00E218E1" w:rsidRDefault="00F609E9" w:rsidP="00F609E9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proofErr w:type="gramStart"/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п</w:t>
      </w:r>
      <w:r w:rsidRPr="001637C3">
        <w:rPr>
          <w:rFonts w:eastAsiaTheme="minorHAnsi"/>
          <w:bCs/>
          <w:color w:val="26282F"/>
          <w:sz w:val="28"/>
          <w:szCs w:val="28"/>
          <w:lang w:eastAsia="en-US"/>
        </w:rPr>
        <w:t>риказ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ом</w:t>
      </w:r>
      <w:proofErr w:type="gramEnd"/>
      <w:r w:rsidRPr="001637C3">
        <w:rPr>
          <w:rFonts w:eastAsiaTheme="minorHAnsi"/>
          <w:bCs/>
          <w:color w:val="26282F"/>
          <w:sz w:val="28"/>
          <w:szCs w:val="28"/>
          <w:lang w:eastAsia="en-US"/>
        </w:rPr>
        <w:t xml:space="preserve"> Министерства просвещения Р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оссийской </w:t>
      </w:r>
      <w:r w:rsidRPr="001637C3">
        <w:rPr>
          <w:rFonts w:eastAsiaTheme="minorHAnsi"/>
          <w:bCs/>
          <w:color w:val="26282F"/>
          <w:sz w:val="28"/>
          <w:szCs w:val="28"/>
          <w:lang w:eastAsia="en-US"/>
        </w:rPr>
        <w:t>Ф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едерации</w:t>
      </w:r>
      <w:r w:rsidRPr="00E218E1">
        <w:rPr>
          <w:rFonts w:eastAsiaTheme="minorHAnsi"/>
          <w:bCs/>
          <w:color w:val="26282F"/>
          <w:sz w:val="28"/>
          <w:szCs w:val="28"/>
          <w:lang w:eastAsia="en-US"/>
        </w:rPr>
        <w:t xml:space="preserve"> от 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02.09.2020 №</w:t>
      </w:r>
      <w:r w:rsidRPr="00E218E1">
        <w:rPr>
          <w:rFonts w:eastAsiaTheme="minorHAnsi"/>
          <w:bCs/>
          <w:color w:val="26282F"/>
          <w:sz w:val="28"/>
          <w:szCs w:val="28"/>
          <w:lang w:eastAsia="en-US"/>
        </w:rPr>
        <w:t>458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 «</w:t>
      </w:r>
      <w:r w:rsidRPr="00E218E1">
        <w:rPr>
          <w:rFonts w:eastAsiaTheme="minorHAnsi"/>
          <w:bCs/>
          <w:color w:val="26282F"/>
          <w:sz w:val="28"/>
          <w:szCs w:val="28"/>
          <w:lang w:eastAsia="en-US"/>
        </w:rPr>
        <w:t>Об утверждении Порядка приема на обучение по образовательным программам начального общего, основного общег</w:t>
      </w:r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о и среднего общего образования»;</w:t>
      </w:r>
    </w:p>
    <w:p w:rsidR="001637C3" w:rsidRPr="001637C3" w:rsidRDefault="00B9534B" w:rsidP="004C48C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bookmarkStart w:id="0" w:name="_GoBack"/>
      <w:proofErr w:type="gramStart"/>
      <w:r w:rsidRPr="004C48C2">
        <w:rPr>
          <w:rFonts w:eastAsiaTheme="minorHAnsi"/>
          <w:bCs/>
          <w:color w:val="26282F"/>
          <w:sz w:val="28"/>
          <w:szCs w:val="28"/>
          <w:lang w:eastAsia="en-US"/>
        </w:rPr>
        <w:t>п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>риказ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>ом</w:t>
      </w:r>
      <w:proofErr w:type="gramEnd"/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 xml:space="preserve"> Министерства просвещения Р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оссийской 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>Ф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едерации 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 xml:space="preserve"> от 22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>.03.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>2021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 №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>115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 xml:space="preserve"> «</w:t>
      </w:r>
      <w:r w:rsidR="001637C3" w:rsidRPr="001637C3">
        <w:rPr>
          <w:rFonts w:eastAsiaTheme="minorHAnsi"/>
          <w:bCs/>
          <w:color w:val="26282F"/>
          <w:sz w:val="28"/>
          <w:szCs w:val="28"/>
          <w:lang w:eastAsia="en-US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1637C3" w:rsidRPr="004C48C2">
        <w:rPr>
          <w:rFonts w:eastAsiaTheme="minorHAnsi"/>
          <w:bCs/>
          <w:color w:val="26282F"/>
          <w:sz w:val="28"/>
          <w:szCs w:val="28"/>
          <w:lang w:eastAsia="en-US"/>
        </w:rPr>
        <w:t>о и среднего общего образования»;</w:t>
      </w:r>
    </w:p>
    <w:bookmarkEnd w:id="0"/>
    <w:p w:rsidR="00765647" w:rsidRPr="004C48C2" w:rsidRDefault="00765647" w:rsidP="004C48C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8C2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4C48C2">
        <w:rPr>
          <w:rFonts w:ascii="Times New Roman" w:hAnsi="Times New Roman" w:cs="Times New Roman"/>
          <w:sz w:val="28"/>
          <w:szCs w:val="28"/>
        </w:rPr>
        <w:t xml:space="preserve"> Алтайского края от 04.09.2013 №56-ЗС «Об образовании в Алтайском крае»;</w:t>
      </w:r>
    </w:p>
    <w:p w:rsidR="00765647" w:rsidRPr="004C48C2" w:rsidRDefault="00765647" w:rsidP="004C48C2">
      <w:pPr>
        <w:pStyle w:val="a4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 w:rsidRPr="004C48C2"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765647" w:rsidRDefault="00765647" w:rsidP="004C48C2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4C48C2">
        <w:rPr>
          <w:sz w:val="28"/>
          <w:szCs w:val="28"/>
        </w:rPr>
        <w:t>решением</w:t>
      </w:r>
      <w:proofErr w:type="gramEnd"/>
      <w:r w:rsidRPr="004C48C2">
        <w:rPr>
          <w:sz w:val="28"/>
          <w:szCs w:val="28"/>
        </w:rPr>
        <w:t xml:space="preserve"> Барнаульской городской Думы от  31.08.2012 №815 «Об утверждении Положения о комитете по образован</w:t>
      </w:r>
      <w:r>
        <w:rPr>
          <w:sz w:val="28"/>
          <w:szCs w:val="28"/>
        </w:rPr>
        <w:t>ию города Барнаула».</w:t>
      </w:r>
    </w:p>
    <w:p w:rsidR="001827CC" w:rsidRDefault="001827CC" w:rsidP="001637C3"/>
    <w:sectPr w:rsidR="0018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7"/>
    <w:rsid w:val="001637C3"/>
    <w:rsid w:val="001827CC"/>
    <w:rsid w:val="004C48C2"/>
    <w:rsid w:val="00507A1D"/>
    <w:rsid w:val="006A28E7"/>
    <w:rsid w:val="00765647"/>
    <w:rsid w:val="0084062C"/>
    <w:rsid w:val="00B9534B"/>
    <w:rsid w:val="00C52709"/>
    <w:rsid w:val="00E218E1"/>
    <w:rsid w:val="00F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AC3E-6726-4336-84BC-A8CF89F6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37C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647"/>
    <w:pPr>
      <w:ind w:left="720"/>
    </w:pPr>
  </w:style>
  <w:style w:type="paragraph" w:styleId="a4">
    <w:name w:val="Normal (Web)"/>
    <w:basedOn w:val="a"/>
    <w:uiPriority w:val="99"/>
    <w:rsid w:val="007656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76564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A28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637C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</cp:revision>
  <cp:lastPrinted>2021-09-09T03:52:00Z</cp:lastPrinted>
  <dcterms:created xsi:type="dcterms:W3CDTF">2024-11-18T08:12:00Z</dcterms:created>
  <dcterms:modified xsi:type="dcterms:W3CDTF">2024-11-18T08:12:00Z</dcterms:modified>
</cp:coreProperties>
</file>