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76"/>
        <w:tblW w:w="0" w:type="auto"/>
        <w:tblLook w:val="04A0" w:firstRow="1" w:lastRow="0" w:firstColumn="1" w:lastColumn="0" w:noHBand="0" w:noVBand="1"/>
      </w:tblPr>
      <w:tblGrid>
        <w:gridCol w:w="9354"/>
      </w:tblGrid>
      <w:tr w:rsidR="00447B2D" w:rsidRPr="005A1485" w:rsidTr="00DD4E0A">
        <w:tc>
          <w:tcPr>
            <w:tcW w:w="9646" w:type="dxa"/>
          </w:tcPr>
          <w:tbl>
            <w:tblPr>
              <w:tblW w:w="9535" w:type="dxa"/>
              <w:jc w:val="center"/>
              <w:tblLook w:val="04A0" w:firstRow="1" w:lastRow="0" w:firstColumn="1" w:lastColumn="0" w:noHBand="0" w:noVBand="1"/>
            </w:tblPr>
            <w:tblGrid>
              <w:gridCol w:w="105"/>
              <w:gridCol w:w="9325"/>
              <w:gridCol w:w="105"/>
            </w:tblGrid>
            <w:tr w:rsidR="00447B2D" w:rsidRPr="005A1485" w:rsidTr="002574AB">
              <w:trPr>
                <w:gridBefore w:val="1"/>
                <w:wBefore w:w="105" w:type="dxa"/>
                <w:jc w:val="center"/>
              </w:trPr>
              <w:tc>
                <w:tcPr>
                  <w:tcW w:w="9430" w:type="dxa"/>
                  <w:gridSpan w:val="2"/>
                  <w:vAlign w:val="center"/>
                </w:tcPr>
                <w:p w:rsidR="00447B2D" w:rsidRPr="005A1485" w:rsidRDefault="00447B2D" w:rsidP="00447B2D">
                  <w:pPr>
                    <w:framePr w:hSpace="180" w:wrap="around" w:vAnchor="page" w:hAnchor="margin" w:y="976"/>
                    <w:widowControl w:val="0"/>
                    <w:shd w:val="clear" w:color="auto" w:fill="FFFFFF"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bookmarkStart w:id="0" w:name="_GoBack"/>
                  <w:bookmarkEnd w:id="0"/>
                  <w:r w:rsidRPr="005A1485"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  <w:t>Барнаульская городская Дума</w:t>
                  </w:r>
                </w:p>
                <w:p w:rsidR="00447B2D" w:rsidRPr="005A1485" w:rsidRDefault="00447B2D" w:rsidP="00447B2D">
                  <w:pPr>
                    <w:framePr w:hSpace="180" w:wrap="around" w:vAnchor="page" w:hAnchor="margin" w:y="976"/>
                    <w:widowControl w:val="0"/>
                    <w:shd w:val="clear" w:color="auto" w:fill="FFFFFF"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447B2D" w:rsidRPr="005A1485" w:rsidRDefault="00447B2D" w:rsidP="00447B2D">
                  <w:pPr>
                    <w:framePr w:hSpace="180" w:wrap="around" w:vAnchor="page" w:hAnchor="margin" w:y="976"/>
                    <w:widowControl w:val="0"/>
                    <w:shd w:val="clear" w:color="auto" w:fill="FFFFFF"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 w:rsidRPr="005A148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90550" cy="717550"/>
                        <wp:effectExtent l="0" t="0" r="0" b="6350"/>
                        <wp:docPr id="4" name="Рисунок 4" descr="G:\ivc\Сапожников\Герб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G:\ivc\Сапожников\Герб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47B2D" w:rsidRPr="005A1485" w:rsidTr="002574AB">
              <w:trPr>
                <w:gridBefore w:val="1"/>
                <w:wBefore w:w="105" w:type="dxa"/>
                <w:jc w:val="center"/>
              </w:trPr>
              <w:tc>
                <w:tcPr>
                  <w:tcW w:w="9430" w:type="dxa"/>
                  <w:gridSpan w:val="2"/>
                  <w:vAlign w:val="center"/>
                </w:tcPr>
                <w:p w:rsidR="00447B2D" w:rsidRPr="005A1485" w:rsidRDefault="00447B2D" w:rsidP="00447B2D">
                  <w:pPr>
                    <w:framePr w:hSpace="180" w:wrap="around" w:vAnchor="page" w:hAnchor="margin" w:y="976"/>
                    <w:widowControl w:val="0"/>
                    <w:shd w:val="clear" w:color="auto" w:fill="FFFFFF"/>
                    <w:autoSpaceDE w:val="0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zh-CN"/>
                    </w:rPr>
                  </w:pPr>
                </w:p>
                <w:p w:rsidR="00447B2D" w:rsidRPr="005A1485" w:rsidRDefault="00447B2D" w:rsidP="00447B2D">
                  <w:pPr>
                    <w:framePr w:hSpace="180" w:wrap="around" w:vAnchor="page" w:hAnchor="margin" w:y="976"/>
                    <w:widowControl w:val="0"/>
                    <w:shd w:val="clear" w:color="auto" w:fill="FFFFFF"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sz w:val="54"/>
                      <w:szCs w:val="54"/>
                    </w:rPr>
                  </w:pPr>
                  <w:r w:rsidRPr="005A1485">
                    <w:rPr>
                      <w:rFonts w:ascii="Times New Roman" w:eastAsia="Times New Roman" w:hAnsi="Times New Roman" w:cs="Times New Roman"/>
                      <w:sz w:val="54"/>
                      <w:szCs w:val="54"/>
                    </w:rPr>
                    <w:t>РЕШЕНИЕ</w:t>
                  </w:r>
                </w:p>
                <w:p w:rsidR="00447B2D" w:rsidRPr="005A1485" w:rsidRDefault="00447B2D" w:rsidP="00447B2D">
                  <w:pPr>
                    <w:framePr w:hSpace="180" w:wrap="around" w:vAnchor="page" w:hAnchor="margin" w:y="976"/>
                    <w:widowControl w:val="0"/>
                    <w:shd w:val="clear" w:color="auto" w:fill="FFFFFF"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7B2D" w:rsidRPr="005A1485" w:rsidTr="002574AB">
              <w:trPr>
                <w:gridAfter w:val="1"/>
                <w:wAfter w:w="105" w:type="dxa"/>
                <w:jc w:val="center"/>
              </w:trPr>
              <w:tc>
                <w:tcPr>
                  <w:tcW w:w="9430" w:type="dxa"/>
                  <w:gridSpan w:val="2"/>
                  <w:hideMark/>
                </w:tcPr>
                <w:p w:rsidR="00447B2D" w:rsidRPr="005A1485" w:rsidRDefault="00447B2D" w:rsidP="002574AB">
                  <w:pPr>
                    <w:framePr w:hSpace="180" w:wrap="around" w:vAnchor="page" w:hAnchor="margin" w:y="976"/>
                    <w:shd w:val="clear" w:color="auto" w:fill="FFFFFF"/>
                    <w:tabs>
                      <w:tab w:val="left" w:leader="underscore" w:pos="2698"/>
                      <w:tab w:val="left" w:leader="underscore" w:pos="4685"/>
                    </w:tabs>
                    <w:rPr>
                      <w:rFonts w:ascii="Calibri" w:eastAsia="Times New Roman" w:hAnsi="Calibri" w:cs="Calibri"/>
                      <w:sz w:val="22"/>
                      <w:szCs w:val="22"/>
                      <w:lang w:eastAsia="zh-CN"/>
                    </w:rPr>
                  </w:pPr>
                  <w:r w:rsidRPr="005A1485">
                    <w:rPr>
                      <w:rFonts w:ascii="Times New Roman" w:eastAsia="Times New Roman" w:hAnsi="Times New Roman" w:cs="Times New Roman"/>
                      <w:b/>
                      <w:bCs/>
                      <w:spacing w:val="-11"/>
                      <w:sz w:val="22"/>
                      <w:szCs w:val="22"/>
                    </w:rPr>
                    <w:t>от</w:t>
                  </w:r>
                  <w:r w:rsidRPr="005A1485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</w:rPr>
                    <w:tab/>
                    <w:t>№</w:t>
                  </w:r>
                  <w:r w:rsidRPr="005A1485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</w:tr>
          </w:tbl>
          <w:p w:rsidR="00447B2D" w:rsidRPr="005A1485" w:rsidRDefault="00447B2D" w:rsidP="00447B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F7185" w:rsidRPr="005A1485" w:rsidRDefault="006F7185">
      <w:pPr>
        <w:pStyle w:val="10"/>
        <w:ind w:right="4818"/>
        <w:jc w:val="both"/>
        <w:rPr>
          <w:rFonts w:ascii="Times New Roman" w:hAnsi="Times New Roman" w:cs="Times New Roman"/>
        </w:rPr>
      </w:pPr>
    </w:p>
    <w:p w:rsidR="006F7185" w:rsidRPr="005A1485" w:rsidRDefault="006F7185">
      <w:pPr>
        <w:pStyle w:val="10"/>
        <w:ind w:right="4818"/>
        <w:jc w:val="both"/>
        <w:rPr>
          <w:rFonts w:ascii="Times New Roman" w:hAnsi="Times New Roman" w:cs="Times New Roman"/>
        </w:rPr>
      </w:pPr>
    </w:p>
    <w:p w:rsidR="002D50DC" w:rsidRPr="005A1485" w:rsidRDefault="00F05981" w:rsidP="006119BB">
      <w:pPr>
        <w:pStyle w:val="10"/>
        <w:ind w:right="4678"/>
        <w:jc w:val="both"/>
        <w:rPr>
          <w:rFonts w:ascii="Times New Roman" w:hAnsi="Times New Roman" w:cs="Times New Roman"/>
        </w:rPr>
      </w:pPr>
      <w:r w:rsidRPr="005A1485">
        <w:rPr>
          <w:rFonts w:ascii="Times New Roman" w:hAnsi="Times New Roman" w:cs="Times New Roman"/>
        </w:rPr>
        <w:t>О внесении изменени</w:t>
      </w:r>
      <w:r w:rsidR="00192F9A">
        <w:rPr>
          <w:rFonts w:ascii="Times New Roman" w:hAnsi="Times New Roman" w:cs="Times New Roman"/>
        </w:rPr>
        <w:t>й</w:t>
      </w:r>
      <w:r w:rsidR="00F753AB">
        <w:rPr>
          <w:rFonts w:ascii="Times New Roman" w:hAnsi="Times New Roman" w:cs="Times New Roman"/>
        </w:rPr>
        <w:t xml:space="preserve"> и дополнени</w:t>
      </w:r>
      <w:r w:rsidR="004448D6">
        <w:rPr>
          <w:rFonts w:ascii="Times New Roman" w:hAnsi="Times New Roman" w:cs="Times New Roman"/>
        </w:rPr>
        <w:t>й</w:t>
      </w:r>
      <w:r w:rsidRPr="005A1485">
        <w:rPr>
          <w:rFonts w:ascii="Times New Roman" w:hAnsi="Times New Roman" w:cs="Times New Roman"/>
        </w:rPr>
        <w:t xml:space="preserve"> в решение городской Думы от 19.03.2021 №645 «Об утверждении Правил благоустройств</w:t>
      </w:r>
      <w:r w:rsidR="00457343" w:rsidRPr="005A1485">
        <w:rPr>
          <w:rFonts w:ascii="Times New Roman" w:hAnsi="Times New Roman" w:cs="Times New Roman"/>
        </w:rPr>
        <w:t>а территории городского округа –</w:t>
      </w:r>
      <w:r w:rsidRPr="005A1485">
        <w:rPr>
          <w:rFonts w:ascii="Times New Roman" w:hAnsi="Times New Roman" w:cs="Times New Roman"/>
        </w:rPr>
        <w:t xml:space="preserve"> города Барнаула Алтайского края»</w:t>
      </w:r>
      <w:r w:rsidR="00447B2D" w:rsidRPr="005A1485">
        <w:rPr>
          <w:rFonts w:ascii="Times New Roman" w:hAnsi="Times New Roman" w:cs="Times New Roman"/>
        </w:rPr>
        <w:t xml:space="preserve"> (в ред</w:t>
      </w:r>
      <w:r w:rsidR="006119BB" w:rsidRPr="005A1485">
        <w:rPr>
          <w:rFonts w:ascii="Times New Roman" w:hAnsi="Times New Roman" w:cs="Times New Roman"/>
        </w:rPr>
        <w:t>.</w:t>
      </w:r>
      <w:r w:rsidR="00447B2D" w:rsidRPr="005A1485">
        <w:rPr>
          <w:rFonts w:ascii="Times New Roman" w:hAnsi="Times New Roman" w:cs="Times New Roman"/>
        </w:rPr>
        <w:t xml:space="preserve"> решения </w:t>
      </w:r>
      <w:r w:rsidR="006119BB" w:rsidRPr="005A1485">
        <w:rPr>
          <w:rFonts w:ascii="Times New Roman" w:hAnsi="Times New Roman" w:cs="Times New Roman"/>
        </w:rPr>
        <w:t xml:space="preserve">          </w:t>
      </w:r>
      <w:r w:rsidR="00447B2D" w:rsidRPr="005A1485">
        <w:rPr>
          <w:rFonts w:ascii="Times New Roman" w:hAnsi="Times New Roman" w:cs="Times New Roman"/>
        </w:rPr>
        <w:t xml:space="preserve">от </w:t>
      </w:r>
      <w:r w:rsidR="003E48F0" w:rsidRPr="005A1485">
        <w:rPr>
          <w:rFonts w:ascii="Times New Roman" w:hAnsi="Times New Roman" w:cs="Times New Roman"/>
        </w:rPr>
        <w:t>29</w:t>
      </w:r>
      <w:r w:rsidR="00447B2D" w:rsidRPr="005A1485">
        <w:rPr>
          <w:rFonts w:ascii="Times New Roman" w:hAnsi="Times New Roman" w:cs="Times New Roman"/>
        </w:rPr>
        <w:t>.0</w:t>
      </w:r>
      <w:r w:rsidR="003E48F0" w:rsidRPr="005A1485">
        <w:rPr>
          <w:rFonts w:ascii="Times New Roman" w:hAnsi="Times New Roman" w:cs="Times New Roman"/>
        </w:rPr>
        <w:t>9</w:t>
      </w:r>
      <w:r w:rsidR="00447B2D" w:rsidRPr="005A1485">
        <w:rPr>
          <w:rFonts w:ascii="Times New Roman" w:hAnsi="Times New Roman" w:cs="Times New Roman"/>
        </w:rPr>
        <w:t>.2022 №</w:t>
      </w:r>
      <w:r w:rsidR="003E48F0" w:rsidRPr="005A1485">
        <w:rPr>
          <w:rFonts w:ascii="Times New Roman" w:hAnsi="Times New Roman" w:cs="Times New Roman"/>
        </w:rPr>
        <w:t>16</w:t>
      </w:r>
      <w:r w:rsidR="00447B2D" w:rsidRPr="005A1485">
        <w:rPr>
          <w:rFonts w:ascii="Times New Roman" w:hAnsi="Times New Roman" w:cs="Times New Roman"/>
        </w:rPr>
        <w:t>)</w:t>
      </w:r>
    </w:p>
    <w:p w:rsidR="000E550D" w:rsidRPr="005A1485" w:rsidRDefault="000E550D">
      <w:pPr>
        <w:pStyle w:val="10"/>
        <w:ind w:firstLine="709"/>
        <w:jc w:val="both"/>
        <w:rPr>
          <w:rFonts w:ascii="Times New Roman" w:hAnsi="Times New Roman" w:cs="Times New Roman"/>
        </w:rPr>
      </w:pPr>
    </w:p>
    <w:p w:rsidR="002D50DC" w:rsidRPr="005A1485" w:rsidRDefault="00F05981">
      <w:pPr>
        <w:pStyle w:val="10"/>
        <w:ind w:firstLine="709"/>
        <w:jc w:val="both"/>
        <w:rPr>
          <w:rFonts w:ascii="Times New Roman" w:hAnsi="Times New Roman" w:cs="Times New Roman"/>
        </w:rPr>
      </w:pPr>
      <w:r w:rsidRPr="005A1485">
        <w:rPr>
          <w:rFonts w:ascii="Times New Roman" w:hAnsi="Times New Roman" w:cs="Times New Roman"/>
        </w:rPr>
        <w:t xml:space="preserve">В соответствии с Федеральным </w:t>
      </w:r>
      <w:hyperlink r:id="rId7">
        <w:r w:rsidRPr="005A1485">
          <w:rPr>
            <w:rFonts w:ascii="Times New Roman" w:hAnsi="Times New Roman" w:cs="Times New Roman"/>
            <w:color w:val="000000"/>
          </w:rPr>
          <w:t>законом</w:t>
        </w:r>
      </w:hyperlink>
      <w:r w:rsidRPr="005A1485">
        <w:rPr>
          <w:rFonts w:ascii="Times New Roman" w:hAnsi="Times New Roman" w:cs="Times New Roman"/>
        </w:rPr>
        <w:t xml:space="preserve"> от 06.10.2003 №131-</w:t>
      </w:r>
      <w:proofErr w:type="gramStart"/>
      <w:r w:rsidRPr="005A1485">
        <w:rPr>
          <w:rFonts w:ascii="Times New Roman" w:hAnsi="Times New Roman" w:cs="Times New Roman"/>
        </w:rPr>
        <w:t>ФЗ</w:t>
      </w:r>
      <w:r w:rsidRPr="005A1485">
        <w:rPr>
          <w:rFonts w:ascii="Times New Roman" w:hAnsi="Times New Roman" w:cs="Times New Roman"/>
        </w:rPr>
        <w:br/>
        <w:t>«</w:t>
      </w:r>
      <w:proofErr w:type="gramEnd"/>
      <w:r w:rsidRPr="005A1485">
        <w:rPr>
          <w:rFonts w:ascii="Times New Roman" w:hAnsi="Times New Roman" w:cs="Times New Roman"/>
        </w:rPr>
        <w:t>Об общих принципах организации местного самоуправления в Россий</w:t>
      </w:r>
      <w:r w:rsidR="00EE5AA6" w:rsidRPr="005A1485">
        <w:rPr>
          <w:rFonts w:ascii="Times New Roman" w:hAnsi="Times New Roman" w:cs="Times New Roman"/>
        </w:rPr>
        <w:t>ской Федерации»,</w:t>
      </w:r>
      <w:r w:rsidR="006119BB" w:rsidRPr="005A1485">
        <w:rPr>
          <w:rFonts w:ascii="Times New Roman" w:hAnsi="Times New Roman" w:cs="Times New Roman"/>
        </w:rPr>
        <w:t xml:space="preserve"> </w:t>
      </w:r>
      <w:r w:rsidR="003E48F0" w:rsidRPr="005A1485">
        <w:rPr>
          <w:rFonts w:ascii="Times New Roman" w:hAnsi="Times New Roman" w:cs="Times New Roman"/>
        </w:rPr>
        <w:t>постановлением Правительства Российской Федерации от 06.10.2022 №1769 «О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EE5AA6" w:rsidRPr="005A1485">
        <w:rPr>
          <w:rFonts w:ascii="Times New Roman" w:hAnsi="Times New Roman" w:cs="Times New Roman"/>
        </w:rPr>
        <w:t xml:space="preserve"> городская Дума</w:t>
      </w:r>
    </w:p>
    <w:p w:rsidR="002D50DC" w:rsidRPr="005A1485" w:rsidRDefault="00F05981">
      <w:pPr>
        <w:pStyle w:val="10"/>
        <w:jc w:val="both"/>
        <w:rPr>
          <w:rFonts w:ascii="Times New Roman" w:hAnsi="Times New Roman" w:cs="Times New Roman"/>
        </w:rPr>
      </w:pPr>
      <w:r w:rsidRPr="005A1485">
        <w:rPr>
          <w:rFonts w:ascii="Times New Roman" w:hAnsi="Times New Roman" w:cs="Times New Roman"/>
        </w:rPr>
        <w:t>РЕШИЛА:</w:t>
      </w:r>
    </w:p>
    <w:p w:rsidR="002D50DC" w:rsidRPr="005A1485" w:rsidRDefault="00F05981" w:rsidP="00C40B7E">
      <w:pPr>
        <w:pStyle w:val="10"/>
        <w:ind w:firstLine="709"/>
        <w:jc w:val="both"/>
        <w:rPr>
          <w:rFonts w:ascii="Times New Roman" w:hAnsi="Times New Roman" w:cs="Times New Roman"/>
        </w:rPr>
      </w:pPr>
      <w:r w:rsidRPr="005A1485">
        <w:rPr>
          <w:rFonts w:ascii="Times New Roman" w:hAnsi="Times New Roman" w:cs="Times New Roman"/>
        </w:rPr>
        <w:t xml:space="preserve">1. Внести в </w:t>
      </w:r>
      <w:hyperlink r:id="rId8">
        <w:proofErr w:type="gramStart"/>
        <w:r w:rsidR="006119BB" w:rsidRPr="005A1485">
          <w:rPr>
            <w:rFonts w:ascii="Times New Roman" w:hAnsi="Times New Roman" w:cs="Times New Roman"/>
            <w:color w:val="000000"/>
          </w:rPr>
          <w:t>Правил</w:t>
        </w:r>
        <w:proofErr w:type="gramEnd"/>
      </w:hyperlink>
      <w:r w:rsidR="006119BB" w:rsidRPr="005A1485">
        <w:rPr>
          <w:rFonts w:ascii="Times New Roman" w:hAnsi="Times New Roman" w:cs="Times New Roman"/>
          <w:color w:val="000000"/>
        </w:rPr>
        <w:t>а</w:t>
      </w:r>
      <w:r w:rsidR="006119BB" w:rsidRPr="005A1485">
        <w:rPr>
          <w:rFonts w:ascii="Times New Roman" w:hAnsi="Times New Roman" w:cs="Times New Roman"/>
        </w:rPr>
        <w:t xml:space="preserve"> благоустройства территории городского округа – города Барнаула Алтайского края, утвержденные </w:t>
      </w:r>
      <w:r w:rsidR="007221B0" w:rsidRPr="005A1485">
        <w:rPr>
          <w:rFonts w:ascii="Times New Roman" w:hAnsi="Times New Roman" w:cs="Times New Roman"/>
        </w:rPr>
        <w:t>решение</w:t>
      </w:r>
      <w:r w:rsidR="006119BB" w:rsidRPr="005A1485">
        <w:rPr>
          <w:rFonts w:ascii="Times New Roman" w:hAnsi="Times New Roman" w:cs="Times New Roman"/>
        </w:rPr>
        <w:t>м</w:t>
      </w:r>
      <w:r w:rsidR="007221B0" w:rsidRPr="005A1485">
        <w:rPr>
          <w:rFonts w:ascii="Times New Roman" w:hAnsi="Times New Roman" w:cs="Times New Roman"/>
        </w:rPr>
        <w:t xml:space="preserve"> городской Думы от 19.03.2021 №645</w:t>
      </w:r>
      <w:r w:rsidRPr="005A1485">
        <w:rPr>
          <w:rFonts w:ascii="Times New Roman" w:hAnsi="Times New Roman" w:cs="Times New Roman"/>
        </w:rPr>
        <w:t xml:space="preserve"> </w:t>
      </w:r>
      <w:r w:rsidR="00447799" w:rsidRPr="005A1485">
        <w:rPr>
          <w:rFonts w:ascii="Times New Roman" w:hAnsi="Times New Roman" w:cs="Times New Roman"/>
        </w:rPr>
        <w:t>(в ред</w:t>
      </w:r>
      <w:r w:rsidR="006119BB" w:rsidRPr="005A1485">
        <w:rPr>
          <w:rFonts w:ascii="Times New Roman" w:hAnsi="Times New Roman" w:cs="Times New Roman"/>
        </w:rPr>
        <w:t>.</w:t>
      </w:r>
      <w:r w:rsidR="00447799" w:rsidRPr="005A1485">
        <w:rPr>
          <w:rFonts w:ascii="Times New Roman" w:hAnsi="Times New Roman" w:cs="Times New Roman"/>
        </w:rPr>
        <w:t xml:space="preserve"> решения от </w:t>
      </w:r>
      <w:r w:rsidR="003E48F0" w:rsidRPr="005A1485">
        <w:rPr>
          <w:rFonts w:ascii="Times New Roman" w:hAnsi="Times New Roman" w:cs="Times New Roman"/>
        </w:rPr>
        <w:t>29.09.2022 №16</w:t>
      </w:r>
      <w:r w:rsidR="00447799" w:rsidRPr="005A1485">
        <w:rPr>
          <w:rFonts w:ascii="Times New Roman" w:hAnsi="Times New Roman" w:cs="Times New Roman"/>
        </w:rPr>
        <w:t>)</w:t>
      </w:r>
      <w:r w:rsidR="006119BB" w:rsidRPr="005A1485">
        <w:rPr>
          <w:rFonts w:ascii="Times New Roman" w:hAnsi="Times New Roman" w:cs="Times New Roman"/>
        </w:rPr>
        <w:t>,</w:t>
      </w:r>
      <w:r w:rsidR="00447799" w:rsidRPr="005A1485">
        <w:rPr>
          <w:rFonts w:ascii="Times New Roman" w:hAnsi="Times New Roman" w:cs="Times New Roman"/>
        </w:rPr>
        <w:t xml:space="preserve"> </w:t>
      </w:r>
      <w:r w:rsidRPr="005A1485">
        <w:rPr>
          <w:rFonts w:ascii="Times New Roman" w:hAnsi="Times New Roman" w:cs="Times New Roman"/>
        </w:rPr>
        <w:t>следующ</w:t>
      </w:r>
      <w:r w:rsidR="00617284">
        <w:rPr>
          <w:rFonts w:ascii="Times New Roman" w:hAnsi="Times New Roman" w:cs="Times New Roman"/>
        </w:rPr>
        <w:t>и</w:t>
      </w:r>
      <w:r w:rsidRPr="005A1485">
        <w:rPr>
          <w:rFonts w:ascii="Times New Roman" w:hAnsi="Times New Roman" w:cs="Times New Roman"/>
        </w:rPr>
        <w:t>е изменени</w:t>
      </w:r>
      <w:r w:rsidR="00617284">
        <w:rPr>
          <w:rFonts w:ascii="Times New Roman" w:hAnsi="Times New Roman" w:cs="Times New Roman"/>
        </w:rPr>
        <w:t>я</w:t>
      </w:r>
      <w:r w:rsidR="00F753AB">
        <w:rPr>
          <w:rFonts w:ascii="Times New Roman" w:hAnsi="Times New Roman" w:cs="Times New Roman"/>
        </w:rPr>
        <w:t xml:space="preserve"> и дополнени</w:t>
      </w:r>
      <w:r w:rsidR="004448D6">
        <w:rPr>
          <w:rFonts w:ascii="Times New Roman" w:hAnsi="Times New Roman" w:cs="Times New Roman"/>
        </w:rPr>
        <w:t>я</w:t>
      </w:r>
      <w:r w:rsidRPr="005A1485">
        <w:rPr>
          <w:rFonts w:ascii="Times New Roman" w:hAnsi="Times New Roman" w:cs="Times New Roman"/>
        </w:rPr>
        <w:t>:</w:t>
      </w:r>
    </w:p>
    <w:p w:rsidR="000E550D" w:rsidRPr="005A1485" w:rsidRDefault="00D65EE2" w:rsidP="00C40B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A1485">
        <w:rPr>
          <w:rFonts w:ascii="Times New Roman" w:hAnsi="Times New Roman" w:cs="Times New Roman"/>
        </w:rPr>
        <w:t xml:space="preserve">1.1. </w:t>
      </w:r>
      <w:r w:rsidR="00334196">
        <w:rPr>
          <w:rFonts w:ascii="Times New Roman" w:hAnsi="Times New Roman" w:cs="Times New Roman"/>
        </w:rPr>
        <w:t>А</w:t>
      </w:r>
      <w:r w:rsidR="00334196" w:rsidRPr="005A1485">
        <w:rPr>
          <w:rFonts w:ascii="Times New Roman" w:hAnsi="Times New Roman" w:cs="Times New Roman"/>
        </w:rPr>
        <w:t xml:space="preserve">бзац 7 </w:t>
      </w:r>
      <w:r w:rsidR="00334196">
        <w:rPr>
          <w:rFonts w:ascii="Times New Roman" w:hAnsi="Times New Roman" w:cs="Times New Roman"/>
        </w:rPr>
        <w:t xml:space="preserve">статьи 2 </w:t>
      </w:r>
      <w:r w:rsidR="000E550D" w:rsidRPr="005A1485">
        <w:rPr>
          <w:rFonts w:ascii="Times New Roman" w:hAnsi="Times New Roman" w:cs="Times New Roman"/>
        </w:rPr>
        <w:t>изложить в следующей редакции:</w:t>
      </w:r>
    </w:p>
    <w:p w:rsidR="000E550D" w:rsidRDefault="000E550D" w:rsidP="00C40B7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A1485">
        <w:rPr>
          <w:rFonts w:ascii="Times New Roman" w:hAnsi="Times New Roman" w:cs="Times New Roman"/>
        </w:rPr>
        <w:t>«</w:t>
      </w:r>
      <w:r w:rsidR="003E48F0" w:rsidRPr="005A1485">
        <w:rPr>
          <w:rFonts w:ascii="Times New Roman" w:hAnsi="Times New Roman" w:cs="Times New Roman"/>
        </w:rPr>
        <w:t>велосипедная дорожка - конструктивно отделенный от проезжей части и тротуара элемент дороги (либо отдельная дорога), предназначенный для движения велосипедистов и лиц, использующих для передвижения средства индивидуальной мобильности</w:t>
      </w:r>
      <w:r w:rsidR="00B13A92">
        <w:rPr>
          <w:rFonts w:ascii="Times New Roman" w:hAnsi="Times New Roman" w:cs="Times New Roman"/>
        </w:rPr>
        <w:t>, и обозначенный знаком 4.4.1 «Велосипедная дорожка»</w:t>
      </w:r>
      <w:r w:rsidR="00A05799">
        <w:rPr>
          <w:rFonts w:ascii="Times New Roman" w:hAnsi="Times New Roman" w:cs="Times New Roman"/>
        </w:rPr>
        <w:t>;</w:t>
      </w:r>
      <w:r w:rsidRPr="005A1485">
        <w:rPr>
          <w:rFonts w:ascii="Times New Roman" w:hAnsi="Times New Roman" w:cs="Times New Roman"/>
        </w:rPr>
        <w:t>»;</w:t>
      </w:r>
    </w:p>
    <w:p w:rsidR="00D17AAD" w:rsidRPr="00C9128A" w:rsidRDefault="00E86F59" w:rsidP="00D17A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9128A">
        <w:rPr>
          <w:rFonts w:ascii="Times New Roman" w:hAnsi="Times New Roman" w:cs="Times New Roman"/>
        </w:rPr>
        <w:t>1.2.</w:t>
      </w:r>
      <w:r w:rsidR="00A05799" w:rsidRPr="00C9128A">
        <w:rPr>
          <w:rFonts w:ascii="Times New Roman" w:hAnsi="Times New Roman" w:cs="Times New Roman"/>
        </w:rPr>
        <w:t xml:space="preserve"> </w:t>
      </w:r>
      <w:r w:rsidR="00D17AAD" w:rsidRPr="00C9128A">
        <w:rPr>
          <w:rFonts w:ascii="Times New Roman" w:hAnsi="Times New Roman" w:cs="Times New Roman"/>
        </w:rPr>
        <w:t>Абзац 2 части 2 статьи 4 изложить в следующей редакции:</w:t>
      </w:r>
    </w:p>
    <w:p w:rsidR="00D17AAD" w:rsidRDefault="00D17AAD" w:rsidP="00D17A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9128A">
        <w:rPr>
          <w:rFonts w:ascii="Times New Roman" w:hAnsi="Times New Roman" w:cs="Times New Roman"/>
        </w:rPr>
        <w:t>«сжигание мусора, листвы, деревьев, веток, травы, тары, иных отходов, материалов, изделий, с нарушением требований, установленных Правилами противопожарного режима в Российской Федерации, утвержденных постановлением Правительства Российской Федерации от 16.09.2020 №1479;»;</w:t>
      </w:r>
    </w:p>
    <w:p w:rsidR="007F1409" w:rsidRDefault="00C51329" w:rsidP="00C513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1.3. </w:t>
      </w:r>
      <w:r w:rsidR="007F1409">
        <w:rPr>
          <w:rFonts w:ascii="Times New Roman" w:hAnsi="Times New Roman" w:cs="Times New Roman"/>
        </w:rPr>
        <w:t>Часть 2 статьи</w:t>
      </w:r>
      <w:r w:rsidRPr="00C51329">
        <w:rPr>
          <w:rFonts w:ascii="Times New Roman" w:hAnsi="Times New Roman" w:cs="Times New Roman"/>
        </w:rPr>
        <w:t xml:space="preserve"> 6 </w:t>
      </w:r>
      <w:r w:rsidR="007F1409">
        <w:rPr>
          <w:rFonts w:ascii="Times New Roman" w:hAnsi="Times New Roman" w:cs="Times New Roman"/>
        </w:rPr>
        <w:t>изложить в следующей редакции:</w:t>
      </w:r>
    </w:p>
    <w:p w:rsidR="00BA2666" w:rsidRPr="00E7557F" w:rsidRDefault="007F1409" w:rsidP="00BA26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7557F">
        <w:rPr>
          <w:rFonts w:ascii="Times New Roman" w:hAnsi="Times New Roman" w:cs="Times New Roman"/>
        </w:rPr>
        <w:t xml:space="preserve">«2. </w:t>
      </w:r>
      <w:r w:rsidR="00BA2666" w:rsidRPr="00E7557F">
        <w:rPr>
          <w:rFonts w:ascii="Times New Roman" w:hAnsi="Times New Roman" w:cs="Times New Roman"/>
        </w:rPr>
        <w:t xml:space="preserve">В случае, если правилами землепользования и застройки установлены требования к архитектурно-градостроительному облику объекта </w:t>
      </w:r>
      <w:r w:rsidR="00BA2666" w:rsidRPr="00E7557F">
        <w:rPr>
          <w:rFonts w:ascii="Times New Roman" w:hAnsi="Times New Roman" w:cs="Times New Roman"/>
        </w:rPr>
        <w:lastRenderedPageBreak/>
        <w:t xml:space="preserve">капитального строительства, архитектурно-градостроительный облик такого объекта при его строительстве, реконструкции </w:t>
      </w:r>
      <w:r w:rsidR="00C95539" w:rsidRPr="00E7557F">
        <w:rPr>
          <w:rFonts w:ascii="Times New Roman" w:hAnsi="Times New Roman" w:cs="Times New Roman"/>
        </w:rPr>
        <w:t xml:space="preserve">подлежит согласованию </w:t>
      </w:r>
      <w:r w:rsidR="00BA2666" w:rsidRPr="00E7557F">
        <w:rPr>
          <w:rFonts w:ascii="Times New Roman" w:hAnsi="Times New Roman" w:cs="Times New Roman"/>
        </w:rPr>
        <w:t>комитетом по строительству, архитектуре и развитию</w:t>
      </w:r>
      <w:r w:rsidR="00C95539" w:rsidRPr="00E7557F">
        <w:rPr>
          <w:rFonts w:ascii="Times New Roman" w:hAnsi="Times New Roman" w:cs="Times New Roman"/>
        </w:rPr>
        <w:t xml:space="preserve"> города Барнаула в порядке, установленном постановлением Правительства Российской Федерации.</w:t>
      </w:r>
    </w:p>
    <w:p w:rsidR="00C95539" w:rsidRPr="00E7557F" w:rsidRDefault="00BA2666" w:rsidP="00BA266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7557F">
        <w:rPr>
          <w:rFonts w:ascii="Times New Roman" w:hAnsi="Times New Roman" w:cs="Times New Roman"/>
        </w:rPr>
        <w:t>В случае, если правилами землепользования и застройки не установлены требования к архитектурно-градостроительному облику объекта капитального строительства цветовое решение зданий, строений, сооружений, размещаемых в границах застроенной территории, за исключением случаев их размещения на территории, застроенной индивидуальными жилыми домами и блокированными домами, проектируется с учетом преобладающего цветового решения застройки территории города.</w:t>
      </w:r>
      <w:r w:rsidR="00C95539" w:rsidRPr="00E7557F">
        <w:rPr>
          <w:rFonts w:ascii="Times New Roman" w:hAnsi="Times New Roman" w:cs="Times New Roman"/>
        </w:rPr>
        <w:t>»;</w:t>
      </w:r>
    </w:p>
    <w:p w:rsidR="00E86F59" w:rsidRDefault="00D17AAD" w:rsidP="00E86F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F1409">
        <w:rPr>
          <w:rFonts w:ascii="Times New Roman" w:hAnsi="Times New Roman" w:cs="Times New Roman"/>
        </w:rPr>
        <w:t>1.</w:t>
      </w:r>
      <w:r w:rsidR="00BA2666">
        <w:rPr>
          <w:rFonts w:ascii="Times New Roman" w:hAnsi="Times New Roman" w:cs="Times New Roman"/>
        </w:rPr>
        <w:t>4</w:t>
      </w:r>
      <w:r w:rsidRPr="007F1409">
        <w:rPr>
          <w:rFonts w:ascii="Times New Roman" w:hAnsi="Times New Roman" w:cs="Times New Roman"/>
        </w:rPr>
        <w:t>.</w:t>
      </w:r>
      <w:r w:rsidR="00A05799" w:rsidRPr="007F1409">
        <w:rPr>
          <w:rFonts w:ascii="Times New Roman" w:hAnsi="Times New Roman" w:cs="Times New Roman"/>
        </w:rPr>
        <w:t xml:space="preserve"> </w:t>
      </w:r>
      <w:r w:rsidR="007D5097" w:rsidRPr="00C9128A">
        <w:rPr>
          <w:rFonts w:ascii="Times New Roman" w:hAnsi="Times New Roman" w:cs="Times New Roman"/>
        </w:rPr>
        <w:t>В</w:t>
      </w:r>
      <w:r w:rsidR="00E86F59" w:rsidRPr="00C9128A">
        <w:rPr>
          <w:rFonts w:ascii="Times New Roman" w:hAnsi="Times New Roman" w:cs="Times New Roman"/>
        </w:rPr>
        <w:t xml:space="preserve"> </w:t>
      </w:r>
      <w:r w:rsidR="00F27694" w:rsidRPr="00C9128A">
        <w:rPr>
          <w:rFonts w:ascii="Times New Roman" w:hAnsi="Times New Roman" w:cs="Times New Roman"/>
        </w:rPr>
        <w:t>части</w:t>
      </w:r>
      <w:r w:rsidR="00956867" w:rsidRPr="00C9128A">
        <w:rPr>
          <w:rFonts w:ascii="Times New Roman" w:hAnsi="Times New Roman" w:cs="Times New Roman"/>
        </w:rPr>
        <w:t xml:space="preserve"> 1 </w:t>
      </w:r>
      <w:r w:rsidR="00E86F59" w:rsidRPr="00C9128A">
        <w:rPr>
          <w:rFonts w:ascii="Times New Roman" w:hAnsi="Times New Roman" w:cs="Times New Roman"/>
        </w:rPr>
        <w:t>стать</w:t>
      </w:r>
      <w:r w:rsidR="00956867" w:rsidRPr="00C9128A">
        <w:rPr>
          <w:rFonts w:ascii="Times New Roman" w:hAnsi="Times New Roman" w:cs="Times New Roman"/>
        </w:rPr>
        <w:t>и</w:t>
      </w:r>
      <w:r w:rsidR="00E86F59" w:rsidRPr="00C9128A">
        <w:rPr>
          <w:rFonts w:ascii="Times New Roman" w:hAnsi="Times New Roman" w:cs="Times New Roman"/>
        </w:rPr>
        <w:t xml:space="preserve"> 32</w:t>
      </w:r>
      <w:r w:rsidR="00AE493D" w:rsidRPr="00C9128A">
        <w:rPr>
          <w:rFonts w:ascii="Times New Roman" w:hAnsi="Times New Roman" w:cs="Times New Roman"/>
        </w:rPr>
        <w:t>, части 1 статьи 34</w:t>
      </w:r>
      <w:r w:rsidR="0076393A" w:rsidRPr="00C9128A">
        <w:rPr>
          <w:rFonts w:ascii="Times New Roman" w:hAnsi="Times New Roman" w:cs="Times New Roman"/>
        </w:rPr>
        <w:t xml:space="preserve">, части 1 статьи 35 слова </w:t>
      </w:r>
      <w:r w:rsidR="00C51329">
        <w:rPr>
          <w:rFonts w:ascii="Times New Roman" w:hAnsi="Times New Roman" w:cs="Times New Roman"/>
        </w:rPr>
        <w:br/>
      </w:r>
      <w:r w:rsidR="00E86F59" w:rsidRPr="00C9128A">
        <w:rPr>
          <w:rFonts w:ascii="Times New Roman" w:hAnsi="Times New Roman" w:cs="Times New Roman"/>
        </w:rPr>
        <w:t>«Об охране зеленых</w:t>
      </w:r>
      <w:r w:rsidR="00E86F59" w:rsidRPr="005A1485">
        <w:rPr>
          <w:rFonts w:ascii="Times New Roman" w:hAnsi="Times New Roman" w:cs="Times New Roman"/>
        </w:rPr>
        <w:t xml:space="preserve"> насаждений городских и сельских поселений Алтайского края» заменить словами «Об охране зеленых насаждений в Алтайском крае»;</w:t>
      </w:r>
    </w:p>
    <w:p w:rsidR="002E3EAF" w:rsidRDefault="00F27694" w:rsidP="006D7D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A266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2E3EAF">
        <w:rPr>
          <w:rFonts w:ascii="Times New Roman" w:hAnsi="Times New Roman" w:cs="Times New Roman"/>
        </w:rPr>
        <w:t xml:space="preserve"> В абзаце 2 части 7</w:t>
      </w:r>
      <w:r>
        <w:rPr>
          <w:rFonts w:ascii="Times New Roman" w:hAnsi="Times New Roman" w:cs="Times New Roman"/>
        </w:rPr>
        <w:t xml:space="preserve"> </w:t>
      </w:r>
      <w:r w:rsidR="002E3EAF">
        <w:rPr>
          <w:rFonts w:ascii="Times New Roman" w:hAnsi="Times New Roman" w:cs="Times New Roman"/>
        </w:rPr>
        <w:t>статьи 67 слова «наряду с полигоном твердых бытовых отходов» и «иные» исключить;</w:t>
      </w:r>
    </w:p>
    <w:p w:rsidR="002464FC" w:rsidRPr="005D165C" w:rsidRDefault="002E3EAF" w:rsidP="006D7D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A2666">
        <w:rPr>
          <w:rFonts w:ascii="Times New Roman" w:hAnsi="Times New Roman" w:cs="Times New Roman"/>
        </w:rPr>
        <w:t>6</w:t>
      </w:r>
      <w:r w:rsidRPr="005D165C">
        <w:rPr>
          <w:rFonts w:ascii="Times New Roman" w:hAnsi="Times New Roman" w:cs="Times New Roman"/>
        </w:rPr>
        <w:t xml:space="preserve">. </w:t>
      </w:r>
      <w:r w:rsidR="002464FC" w:rsidRPr="005D165C">
        <w:rPr>
          <w:rFonts w:ascii="Times New Roman" w:hAnsi="Times New Roman" w:cs="Times New Roman"/>
        </w:rPr>
        <w:t>Статью 7</w:t>
      </w:r>
      <w:r w:rsidR="001E631F" w:rsidRPr="005D165C">
        <w:rPr>
          <w:rFonts w:ascii="Times New Roman" w:hAnsi="Times New Roman" w:cs="Times New Roman"/>
        </w:rPr>
        <w:t>3</w:t>
      </w:r>
      <w:r w:rsidR="002464FC" w:rsidRPr="005D165C">
        <w:rPr>
          <w:rFonts w:ascii="Times New Roman" w:hAnsi="Times New Roman" w:cs="Times New Roman"/>
        </w:rPr>
        <w:t xml:space="preserve"> дополнить частью </w:t>
      </w:r>
      <w:r w:rsidR="001E631F" w:rsidRPr="005D165C">
        <w:rPr>
          <w:rFonts w:ascii="Times New Roman" w:hAnsi="Times New Roman" w:cs="Times New Roman"/>
        </w:rPr>
        <w:t>7</w:t>
      </w:r>
      <w:r w:rsidR="002464FC" w:rsidRPr="005D165C">
        <w:rPr>
          <w:rFonts w:ascii="Times New Roman" w:hAnsi="Times New Roman" w:cs="Times New Roman"/>
        </w:rPr>
        <w:t>:</w:t>
      </w:r>
    </w:p>
    <w:p w:rsidR="002464FC" w:rsidRPr="005D165C" w:rsidRDefault="002464FC" w:rsidP="006D7D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D165C">
        <w:rPr>
          <w:rFonts w:ascii="Times New Roman" w:hAnsi="Times New Roman" w:cs="Times New Roman"/>
        </w:rPr>
        <w:t>«</w:t>
      </w:r>
      <w:r w:rsidR="00EB00D5" w:rsidRPr="005D165C">
        <w:rPr>
          <w:rFonts w:ascii="Times New Roman" w:hAnsi="Times New Roman" w:cs="Times New Roman"/>
        </w:rPr>
        <w:t>7</w:t>
      </w:r>
      <w:r w:rsidRPr="005D165C">
        <w:rPr>
          <w:rFonts w:ascii="Times New Roman" w:hAnsi="Times New Roman" w:cs="Times New Roman"/>
        </w:rPr>
        <w:t xml:space="preserve">. </w:t>
      </w:r>
      <w:r w:rsidR="001E631F" w:rsidRPr="005D165C">
        <w:rPr>
          <w:rFonts w:ascii="Times New Roman" w:hAnsi="Times New Roman" w:cs="Times New Roman"/>
        </w:rPr>
        <w:t xml:space="preserve">Контроль за соблюдением </w:t>
      </w:r>
      <w:r w:rsidR="00AE493D" w:rsidRPr="005D165C">
        <w:rPr>
          <w:rFonts w:ascii="Times New Roman" w:hAnsi="Times New Roman" w:cs="Times New Roman"/>
        </w:rPr>
        <w:t xml:space="preserve">требований, установленных </w:t>
      </w:r>
      <w:r w:rsidR="001E631F" w:rsidRPr="005D165C">
        <w:rPr>
          <w:rFonts w:ascii="Times New Roman" w:hAnsi="Times New Roman" w:cs="Times New Roman"/>
        </w:rPr>
        <w:t>част</w:t>
      </w:r>
      <w:r w:rsidR="00AE493D" w:rsidRPr="005D165C">
        <w:rPr>
          <w:rFonts w:ascii="Times New Roman" w:hAnsi="Times New Roman" w:cs="Times New Roman"/>
        </w:rPr>
        <w:t>ями</w:t>
      </w:r>
      <w:r w:rsidR="001E631F" w:rsidRPr="005D165C">
        <w:rPr>
          <w:rFonts w:ascii="Times New Roman" w:hAnsi="Times New Roman" w:cs="Times New Roman"/>
        </w:rPr>
        <w:t xml:space="preserve"> 4 и </w:t>
      </w:r>
      <w:r w:rsidR="005D165C">
        <w:rPr>
          <w:rFonts w:ascii="Times New Roman" w:hAnsi="Times New Roman" w:cs="Times New Roman"/>
        </w:rPr>
        <w:t>6</w:t>
      </w:r>
      <w:r w:rsidR="001E631F" w:rsidRPr="005D165C">
        <w:rPr>
          <w:rFonts w:ascii="Times New Roman" w:hAnsi="Times New Roman" w:cs="Times New Roman"/>
        </w:rPr>
        <w:t xml:space="preserve"> статьи 73 осуществляется администрациями районов города.</w:t>
      </w:r>
      <w:r w:rsidRPr="005D165C">
        <w:rPr>
          <w:rFonts w:ascii="Times New Roman" w:hAnsi="Times New Roman" w:cs="Times New Roman"/>
        </w:rPr>
        <w:t>»;</w:t>
      </w:r>
    </w:p>
    <w:p w:rsidR="00B608BD" w:rsidRPr="005D165C" w:rsidRDefault="001E631F" w:rsidP="006D7D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D165C">
        <w:rPr>
          <w:rFonts w:ascii="Times New Roman" w:hAnsi="Times New Roman" w:cs="Times New Roman"/>
        </w:rPr>
        <w:t>1.</w:t>
      </w:r>
      <w:r w:rsidR="00BA2666">
        <w:rPr>
          <w:rFonts w:ascii="Times New Roman" w:hAnsi="Times New Roman" w:cs="Times New Roman"/>
        </w:rPr>
        <w:t>7</w:t>
      </w:r>
      <w:r w:rsidRPr="005D165C">
        <w:rPr>
          <w:rFonts w:ascii="Times New Roman" w:hAnsi="Times New Roman" w:cs="Times New Roman"/>
        </w:rPr>
        <w:t xml:space="preserve">. </w:t>
      </w:r>
      <w:r w:rsidR="00365F07" w:rsidRPr="005D165C">
        <w:rPr>
          <w:rFonts w:ascii="Times New Roman" w:hAnsi="Times New Roman" w:cs="Times New Roman"/>
        </w:rPr>
        <w:t xml:space="preserve">В части 3 статьи 75 </w:t>
      </w:r>
      <w:r w:rsidR="00B608BD" w:rsidRPr="005D165C">
        <w:rPr>
          <w:rFonts w:ascii="Times New Roman" w:hAnsi="Times New Roman" w:cs="Times New Roman"/>
        </w:rPr>
        <w:t>слова «</w:t>
      </w:r>
      <w:r w:rsidR="00F8430F" w:rsidRPr="005D165C">
        <w:rPr>
          <w:rFonts w:ascii="Times New Roman" w:hAnsi="Times New Roman" w:cs="Times New Roman"/>
        </w:rPr>
        <w:t>или свободным стоком по рельефу местности</w:t>
      </w:r>
      <w:r w:rsidR="00C512CF" w:rsidRPr="005D165C">
        <w:rPr>
          <w:rFonts w:ascii="Times New Roman" w:hAnsi="Times New Roman" w:cs="Times New Roman"/>
        </w:rPr>
        <w:t xml:space="preserve">» </w:t>
      </w:r>
      <w:r w:rsidR="00B608BD" w:rsidRPr="005D165C">
        <w:rPr>
          <w:rFonts w:ascii="Times New Roman" w:hAnsi="Times New Roman" w:cs="Times New Roman"/>
        </w:rPr>
        <w:t>исключить;</w:t>
      </w:r>
    </w:p>
    <w:p w:rsidR="00534AD0" w:rsidRPr="005D165C" w:rsidRDefault="00534AD0" w:rsidP="006D7D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D165C">
        <w:rPr>
          <w:rFonts w:ascii="Times New Roman" w:hAnsi="Times New Roman" w:cs="Times New Roman"/>
        </w:rPr>
        <w:t>1.</w:t>
      </w:r>
      <w:r w:rsidR="00BA2666">
        <w:rPr>
          <w:rFonts w:ascii="Times New Roman" w:hAnsi="Times New Roman" w:cs="Times New Roman"/>
        </w:rPr>
        <w:t>8</w:t>
      </w:r>
      <w:r w:rsidRPr="005D165C">
        <w:rPr>
          <w:rFonts w:ascii="Times New Roman" w:hAnsi="Times New Roman" w:cs="Times New Roman"/>
        </w:rPr>
        <w:t>. В части 2 статьи 78 слова «постановлением администрации города Барнаула» з</w:t>
      </w:r>
      <w:r w:rsidR="00C95539">
        <w:rPr>
          <w:rFonts w:ascii="Times New Roman" w:hAnsi="Times New Roman" w:cs="Times New Roman"/>
        </w:rPr>
        <w:t>а</w:t>
      </w:r>
      <w:r w:rsidRPr="005D165C">
        <w:rPr>
          <w:rFonts w:ascii="Times New Roman" w:hAnsi="Times New Roman" w:cs="Times New Roman"/>
        </w:rPr>
        <w:t>менить словами «постановлением администрации района города Барнаула.»;</w:t>
      </w:r>
    </w:p>
    <w:p w:rsidR="00534AD0" w:rsidRDefault="00534AD0" w:rsidP="006D7D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D165C">
        <w:rPr>
          <w:rFonts w:ascii="Times New Roman" w:hAnsi="Times New Roman" w:cs="Times New Roman"/>
        </w:rPr>
        <w:t>1.</w:t>
      </w:r>
      <w:r w:rsidR="00BA2666">
        <w:rPr>
          <w:rFonts w:ascii="Times New Roman" w:hAnsi="Times New Roman" w:cs="Times New Roman"/>
        </w:rPr>
        <w:t>9</w:t>
      </w:r>
      <w:r w:rsidRPr="005D165C">
        <w:rPr>
          <w:rFonts w:ascii="Times New Roman" w:hAnsi="Times New Roman" w:cs="Times New Roman"/>
        </w:rPr>
        <w:t>. В части 6 статьи 8</w:t>
      </w:r>
      <w:r w:rsidR="00EB00D5" w:rsidRPr="005D165C">
        <w:rPr>
          <w:rFonts w:ascii="Times New Roman" w:hAnsi="Times New Roman" w:cs="Times New Roman"/>
        </w:rPr>
        <w:t>1</w:t>
      </w:r>
      <w:r w:rsidRPr="005D165C">
        <w:rPr>
          <w:rFonts w:ascii="Times New Roman" w:hAnsi="Times New Roman" w:cs="Times New Roman"/>
        </w:rPr>
        <w:t xml:space="preserve"> слова</w:t>
      </w:r>
      <w:r w:rsidRPr="00EB00D5">
        <w:rPr>
          <w:rFonts w:ascii="Times New Roman" w:hAnsi="Times New Roman" w:cs="Times New Roman"/>
        </w:rPr>
        <w:t xml:space="preserve"> «постановлением администрации города Барнаула» заменить словами «постановлением администрации района города Барнаула, выдавшей разрешение (ордер)</w:t>
      </w:r>
      <w:r w:rsidR="00C4181E" w:rsidRPr="00EB00D5">
        <w:rPr>
          <w:rFonts w:ascii="Times New Roman" w:hAnsi="Times New Roman" w:cs="Times New Roman"/>
        </w:rPr>
        <w:t xml:space="preserve"> на проведение земляных работ.».</w:t>
      </w:r>
    </w:p>
    <w:p w:rsidR="003E48F0" w:rsidRPr="005A1485" w:rsidRDefault="00BB2BA7" w:rsidP="006D7D8B">
      <w:pPr>
        <w:pStyle w:val="10"/>
        <w:ind w:firstLine="709"/>
        <w:jc w:val="both"/>
        <w:rPr>
          <w:rFonts w:ascii="Times New Roman" w:hAnsi="Times New Roman" w:cs="Times New Roman"/>
        </w:rPr>
      </w:pPr>
      <w:r w:rsidRPr="001C5A22">
        <w:rPr>
          <w:rFonts w:ascii="Times New Roman" w:hAnsi="Times New Roman" w:cs="Times New Roman"/>
        </w:rPr>
        <w:t>2. Решение вступает в силу с момента официального опуб</w:t>
      </w:r>
      <w:r w:rsidR="007F1E49" w:rsidRPr="001C5A22">
        <w:rPr>
          <w:rFonts w:ascii="Times New Roman" w:hAnsi="Times New Roman" w:cs="Times New Roman"/>
        </w:rPr>
        <w:t>ликования, за исключением пункт</w:t>
      </w:r>
      <w:r w:rsidR="00C95539" w:rsidRPr="001C5A22">
        <w:rPr>
          <w:rFonts w:ascii="Times New Roman" w:hAnsi="Times New Roman" w:cs="Times New Roman"/>
        </w:rPr>
        <w:t>ов 1.3,</w:t>
      </w:r>
      <w:r w:rsidR="00682A70" w:rsidRPr="001C5A22">
        <w:rPr>
          <w:rFonts w:ascii="Times New Roman" w:hAnsi="Times New Roman" w:cs="Times New Roman"/>
        </w:rPr>
        <w:t xml:space="preserve"> </w:t>
      </w:r>
      <w:r w:rsidR="00780CB6" w:rsidRPr="001C5A22">
        <w:rPr>
          <w:rFonts w:ascii="Times New Roman" w:hAnsi="Times New Roman" w:cs="Times New Roman"/>
        </w:rPr>
        <w:t>1.</w:t>
      </w:r>
      <w:r w:rsidR="00BA2666" w:rsidRPr="001C5A22">
        <w:rPr>
          <w:rFonts w:ascii="Times New Roman" w:hAnsi="Times New Roman" w:cs="Times New Roman"/>
        </w:rPr>
        <w:t>7</w:t>
      </w:r>
      <w:r w:rsidR="00780CB6" w:rsidRPr="001C5A22">
        <w:rPr>
          <w:rFonts w:ascii="Times New Roman" w:hAnsi="Times New Roman" w:cs="Times New Roman"/>
        </w:rPr>
        <w:t>,</w:t>
      </w:r>
      <w:r w:rsidR="007F1E49" w:rsidRPr="001C5A22">
        <w:rPr>
          <w:rFonts w:ascii="Times New Roman" w:hAnsi="Times New Roman" w:cs="Times New Roman"/>
        </w:rPr>
        <w:t xml:space="preserve"> </w:t>
      </w:r>
      <w:r w:rsidRPr="001C5A22">
        <w:rPr>
          <w:rFonts w:ascii="Times New Roman" w:hAnsi="Times New Roman" w:cs="Times New Roman"/>
        </w:rPr>
        <w:t>которы</w:t>
      </w:r>
      <w:r w:rsidR="00C95539" w:rsidRPr="001C5A22">
        <w:rPr>
          <w:rFonts w:ascii="Times New Roman" w:hAnsi="Times New Roman" w:cs="Times New Roman"/>
        </w:rPr>
        <w:t>е</w:t>
      </w:r>
      <w:r w:rsidRPr="001C5A22">
        <w:rPr>
          <w:rFonts w:ascii="Times New Roman" w:hAnsi="Times New Roman" w:cs="Times New Roman"/>
        </w:rPr>
        <w:t xml:space="preserve"> вступа</w:t>
      </w:r>
      <w:r w:rsidR="00C95539" w:rsidRPr="001C5A22">
        <w:rPr>
          <w:rFonts w:ascii="Times New Roman" w:hAnsi="Times New Roman" w:cs="Times New Roman"/>
        </w:rPr>
        <w:t>ю</w:t>
      </w:r>
      <w:r w:rsidRPr="001C5A22">
        <w:rPr>
          <w:rFonts w:ascii="Times New Roman" w:hAnsi="Times New Roman" w:cs="Times New Roman"/>
        </w:rPr>
        <w:t>т в силу</w:t>
      </w:r>
      <w:r w:rsidR="007F1E49" w:rsidRPr="001C5A22">
        <w:rPr>
          <w:rFonts w:ascii="Times New Roman" w:hAnsi="Times New Roman" w:cs="Times New Roman"/>
        </w:rPr>
        <w:t xml:space="preserve"> по истечении 90 дней после дня официального опубликования.</w:t>
      </w:r>
    </w:p>
    <w:p w:rsidR="002D50DC" w:rsidRPr="005A1485" w:rsidRDefault="00F05981" w:rsidP="006D7D8B">
      <w:pPr>
        <w:pStyle w:val="10"/>
        <w:ind w:firstLine="709"/>
        <w:jc w:val="both"/>
        <w:rPr>
          <w:rFonts w:ascii="Times New Roman" w:hAnsi="Times New Roman" w:cs="Times New Roman"/>
        </w:rPr>
      </w:pPr>
      <w:r w:rsidRPr="005A1485">
        <w:rPr>
          <w:rFonts w:ascii="Times New Roman" w:hAnsi="Times New Roman" w:cs="Times New Roman"/>
        </w:rPr>
        <w:t>3. Комитету информационной политики (Андреева Е.С.) обеспечить опубликование решения в газете «Вечерний Барнаул» и официальном сетевом издании «Правовой портал администрации г.Барнаула».</w:t>
      </w:r>
    </w:p>
    <w:p w:rsidR="002D50DC" w:rsidRPr="005A1485" w:rsidRDefault="00F05981">
      <w:pPr>
        <w:pStyle w:val="10"/>
        <w:ind w:firstLine="709"/>
        <w:jc w:val="both"/>
        <w:rPr>
          <w:rFonts w:ascii="Times New Roman" w:hAnsi="Times New Roman" w:cs="Times New Roman"/>
        </w:rPr>
      </w:pPr>
      <w:r w:rsidRPr="005A1485">
        <w:rPr>
          <w:rFonts w:ascii="Times New Roman" w:hAnsi="Times New Roman" w:cs="Times New Roman"/>
        </w:rPr>
        <w:t xml:space="preserve">4. Контроль за исполнением решения возложить на комитет по </w:t>
      </w:r>
      <w:r w:rsidR="00C7146B" w:rsidRPr="005A1485">
        <w:rPr>
          <w:rFonts w:ascii="Times New Roman" w:hAnsi="Times New Roman" w:cs="Times New Roman"/>
        </w:rPr>
        <w:t xml:space="preserve">городскому хозяйству, градостроительству и землепользованию </w:t>
      </w:r>
      <w:r w:rsidR="00C7146B" w:rsidRPr="005A1485">
        <w:rPr>
          <w:rFonts w:ascii="Times New Roman" w:hAnsi="Times New Roman" w:cs="Times New Roman"/>
        </w:rPr>
        <w:br/>
        <w:t>(</w:t>
      </w:r>
      <w:proofErr w:type="spellStart"/>
      <w:r w:rsidR="00C7146B" w:rsidRPr="005A1485">
        <w:rPr>
          <w:rFonts w:ascii="Times New Roman" w:hAnsi="Times New Roman" w:cs="Times New Roman"/>
        </w:rPr>
        <w:t>Струченко</w:t>
      </w:r>
      <w:proofErr w:type="spellEnd"/>
      <w:r w:rsidR="00C7146B" w:rsidRPr="005A1485">
        <w:rPr>
          <w:rFonts w:ascii="Times New Roman" w:hAnsi="Times New Roman" w:cs="Times New Roman"/>
        </w:rPr>
        <w:t xml:space="preserve"> С.В.)</w:t>
      </w:r>
      <w:r w:rsidRPr="005A1485">
        <w:rPr>
          <w:rFonts w:ascii="Times New Roman" w:hAnsi="Times New Roman" w:cs="Times New Roman"/>
        </w:rPr>
        <w:t>.</w:t>
      </w:r>
    </w:p>
    <w:p w:rsidR="00DA73AA" w:rsidRDefault="00DA73AA">
      <w:pPr>
        <w:pStyle w:val="10"/>
        <w:ind w:firstLine="709"/>
        <w:jc w:val="both"/>
        <w:rPr>
          <w:rFonts w:ascii="Times New Roman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DA73AA" w:rsidTr="00016D94">
        <w:trPr>
          <w:trHeight w:val="1046"/>
        </w:trPr>
        <w:tc>
          <w:tcPr>
            <w:tcW w:w="4928" w:type="dxa"/>
          </w:tcPr>
          <w:p w:rsidR="00DA73AA" w:rsidRPr="005A1485" w:rsidRDefault="00DA73AA" w:rsidP="00F02463">
            <w:pPr>
              <w:rPr>
                <w:rFonts w:ascii="Times New Roman" w:hAnsi="Times New Roman"/>
                <w:lang w:eastAsia="en-US"/>
              </w:rPr>
            </w:pPr>
            <w:r w:rsidRPr="005A1485">
              <w:rPr>
                <w:rFonts w:ascii="Times New Roman" w:hAnsi="Times New Roman"/>
              </w:rPr>
              <w:t>Председатель городской Думы</w:t>
            </w:r>
          </w:p>
          <w:p w:rsidR="00DA73AA" w:rsidRPr="005A1485" w:rsidRDefault="00DA73AA" w:rsidP="00F02463">
            <w:pPr>
              <w:rPr>
                <w:rFonts w:ascii="Times New Roman" w:hAnsi="Times New Roman"/>
              </w:rPr>
            </w:pPr>
          </w:p>
          <w:p w:rsidR="00DA73AA" w:rsidRPr="005A1485" w:rsidRDefault="00DA73AA" w:rsidP="00F02463">
            <w:pPr>
              <w:rPr>
                <w:rFonts w:ascii="Times New Roman" w:hAnsi="Times New Roman"/>
              </w:rPr>
            </w:pPr>
          </w:p>
          <w:p w:rsidR="00DA73AA" w:rsidRPr="005A1485" w:rsidRDefault="00DA73AA" w:rsidP="00E26BD9">
            <w:pPr>
              <w:tabs>
                <w:tab w:val="left" w:pos="3570"/>
              </w:tabs>
              <w:rPr>
                <w:rFonts w:ascii="Times New Roman" w:hAnsi="Times New Roman"/>
              </w:rPr>
            </w:pPr>
            <w:r w:rsidRPr="005A1485">
              <w:rPr>
                <w:rFonts w:ascii="Times New Roman" w:hAnsi="Times New Roman"/>
              </w:rPr>
              <w:t xml:space="preserve">                            </w:t>
            </w:r>
            <w:r w:rsidR="00C7146B" w:rsidRPr="005A1485">
              <w:rPr>
                <w:rFonts w:ascii="Times New Roman" w:hAnsi="Times New Roman"/>
              </w:rPr>
              <w:t xml:space="preserve">    </w:t>
            </w:r>
            <w:r w:rsidR="00982506" w:rsidRPr="005A1485">
              <w:rPr>
                <w:rFonts w:ascii="Times New Roman" w:hAnsi="Times New Roman"/>
              </w:rPr>
              <w:t xml:space="preserve"> </w:t>
            </w:r>
            <w:r w:rsidR="00E26BD9" w:rsidRPr="005A1485">
              <w:rPr>
                <w:rFonts w:ascii="Times New Roman" w:hAnsi="Times New Roman"/>
              </w:rPr>
              <w:t>Г</w:t>
            </w:r>
            <w:r w:rsidR="00C7146B" w:rsidRPr="005A1485">
              <w:rPr>
                <w:rFonts w:ascii="Times New Roman" w:hAnsi="Times New Roman"/>
              </w:rPr>
              <w:t xml:space="preserve">.А. </w:t>
            </w:r>
            <w:proofErr w:type="spellStart"/>
            <w:r w:rsidR="00C7146B" w:rsidRPr="005A1485">
              <w:rPr>
                <w:rFonts w:ascii="Times New Roman" w:hAnsi="Times New Roman"/>
              </w:rPr>
              <w:t>Буевич</w:t>
            </w:r>
            <w:proofErr w:type="spellEnd"/>
          </w:p>
        </w:tc>
        <w:tc>
          <w:tcPr>
            <w:tcW w:w="4678" w:type="dxa"/>
          </w:tcPr>
          <w:p w:rsidR="00DA73AA" w:rsidRPr="005A1485" w:rsidRDefault="00DA73AA" w:rsidP="00F02463">
            <w:pPr>
              <w:rPr>
                <w:rFonts w:ascii="Times New Roman" w:hAnsi="Times New Roman"/>
              </w:rPr>
            </w:pPr>
            <w:r w:rsidRPr="005A1485">
              <w:rPr>
                <w:rFonts w:ascii="Times New Roman" w:hAnsi="Times New Roman"/>
              </w:rPr>
              <w:t>Глава города</w:t>
            </w:r>
          </w:p>
          <w:p w:rsidR="00DA73AA" w:rsidRPr="005A1485" w:rsidRDefault="00DA73AA" w:rsidP="00F02463">
            <w:pPr>
              <w:rPr>
                <w:rFonts w:ascii="Times New Roman" w:hAnsi="Times New Roman"/>
                <w:szCs w:val="24"/>
              </w:rPr>
            </w:pPr>
          </w:p>
          <w:p w:rsidR="00DA73AA" w:rsidRPr="005A1485" w:rsidRDefault="00DA73AA" w:rsidP="00F02463">
            <w:pPr>
              <w:rPr>
                <w:rFonts w:ascii="Times New Roman" w:hAnsi="Times New Roman"/>
                <w:szCs w:val="24"/>
              </w:rPr>
            </w:pPr>
          </w:p>
          <w:p w:rsidR="00DA73AA" w:rsidRDefault="00DA73AA" w:rsidP="00DA73AA">
            <w:pPr>
              <w:rPr>
                <w:rFonts w:ascii="Times New Roman" w:hAnsi="Times New Roman"/>
              </w:rPr>
            </w:pPr>
            <w:r w:rsidRPr="005A1485">
              <w:rPr>
                <w:rFonts w:ascii="Times New Roman" w:hAnsi="Times New Roman"/>
              </w:rPr>
              <w:t xml:space="preserve">                                          В.Г. Франк</w:t>
            </w:r>
          </w:p>
        </w:tc>
      </w:tr>
    </w:tbl>
    <w:p w:rsidR="00DA73AA" w:rsidRPr="00785B92" w:rsidRDefault="00DA73AA" w:rsidP="00016D94">
      <w:pPr>
        <w:autoSpaceDE w:val="0"/>
        <w:rPr>
          <w:rFonts w:ascii="Times New Roman" w:hAnsi="Times New Roman" w:cs="Times New Roman"/>
        </w:rPr>
      </w:pPr>
    </w:p>
    <w:sectPr w:rsidR="00DA73AA" w:rsidRPr="00785B92" w:rsidSect="009A7DF9">
      <w:headerReference w:type="default" r:id="rId9"/>
      <w:pgSz w:w="11906" w:h="16838"/>
      <w:pgMar w:top="1134" w:right="567" w:bottom="567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01E" w:rsidRDefault="0023201E" w:rsidP="002D50DC">
      <w:r>
        <w:separator/>
      </w:r>
    </w:p>
  </w:endnote>
  <w:endnote w:type="continuationSeparator" w:id="0">
    <w:p w:rsidR="0023201E" w:rsidRDefault="0023201E" w:rsidP="002D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01E" w:rsidRDefault="0023201E" w:rsidP="002D50DC">
      <w:r>
        <w:separator/>
      </w:r>
    </w:p>
  </w:footnote>
  <w:footnote w:type="continuationSeparator" w:id="0">
    <w:p w:rsidR="0023201E" w:rsidRDefault="0023201E" w:rsidP="002D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EE2" w:rsidRDefault="00326110">
    <w:pPr>
      <w:pStyle w:val="1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D65EE2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F134A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DC"/>
    <w:rsid w:val="00005B96"/>
    <w:rsid w:val="0001374A"/>
    <w:rsid w:val="00016D94"/>
    <w:rsid w:val="00017E93"/>
    <w:rsid w:val="00076161"/>
    <w:rsid w:val="00091D03"/>
    <w:rsid w:val="000973E9"/>
    <w:rsid w:val="000B76C5"/>
    <w:rsid w:val="000C6321"/>
    <w:rsid w:val="000E3A1E"/>
    <w:rsid w:val="000E550D"/>
    <w:rsid w:val="000F3711"/>
    <w:rsid w:val="00100A78"/>
    <w:rsid w:val="00150A81"/>
    <w:rsid w:val="001559F5"/>
    <w:rsid w:val="00161AD8"/>
    <w:rsid w:val="00180250"/>
    <w:rsid w:val="00185CB4"/>
    <w:rsid w:val="00192F9A"/>
    <w:rsid w:val="001932BF"/>
    <w:rsid w:val="001A39CF"/>
    <w:rsid w:val="001B0205"/>
    <w:rsid w:val="001B6EB1"/>
    <w:rsid w:val="001C1B0F"/>
    <w:rsid w:val="001C3504"/>
    <w:rsid w:val="001C5A22"/>
    <w:rsid w:val="001D0670"/>
    <w:rsid w:val="001E631F"/>
    <w:rsid w:val="001F156B"/>
    <w:rsid w:val="00205E8B"/>
    <w:rsid w:val="00214C4A"/>
    <w:rsid w:val="0023201E"/>
    <w:rsid w:val="002464FC"/>
    <w:rsid w:val="00253CB2"/>
    <w:rsid w:val="002574AB"/>
    <w:rsid w:val="00275335"/>
    <w:rsid w:val="002A261D"/>
    <w:rsid w:val="002C6682"/>
    <w:rsid w:val="002D43C4"/>
    <w:rsid w:val="002D4C19"/>
    <w:rsid w:val="002D50DC"/>
    <w:rsid w:val="002E3EAF"/>
    <w:rsid w:val="002F548C"/>
    <w:rsid w:val="00326110"/>
    <w:rsid w:val="00327F27"/>
    <w:rsid w:val="00334196"/>
    <w:rsid w:val="003625DE"/>
    <w:rsid w:val="00365085"/>
    <w:rsid w:val="00365F07"/>
    <w:rsid w:val="003908B9"/>
    <w:rsid w:val="003B2383"/>
    <w:rsid w:val="003E48F0"/>
    <w:rsid w:val="004051CB"/>
    <w:rsid w:val="00413102"/>
    <w:rsid w:val="004448D6"/>
    <w:rsid w:val="00446E8F"/>
    <w:rsid w:val="00447799"/>
    <w:rsid w:val="00447B2D"/>
    <w:rsid w:val="00452314"/>
    <w:rsid w:val="00457343"/>
    <w:rsid w:val="004617AA"/>
    <w:rsid w:val="0048602D"/>
    <w:rsid w:val="004D2223"/>
    <w:rsid w:val="004D2B14"/>
    <w:rsid w:val="004E03E1"/>
    <w:rsid w:val="005032A1"/>
    <w:rsid w:val="005150CA"/>
    <w:rsid w:val="00534AD0"/>
    <w:rsid w:val="00575A99"/>
    <w:rsid w:val="00587022"/>
    <w:rsid w:val="0059290A"/>
    <w:rsid w:val="00595ECB"/>
    <w:rsid w:val="005A1485"/>
    <w:rsid w:val="005B1D1B"/>
    <w:rsid w:val="005D165C"/>
    <w:rsid w:val="005D36A8"/>
    <w:rsid w:val="005D5B4E"/>
    <w:rsid w:val="005E6C61"/>
    <w:rsid w:val="00610372"/>
    <w:rsid w:val="006119BB"/>
    <w:rsid w:val="00617284"/>
    <w:rsid w:val="006277A8"/>
    <w:rsid w:val="0063688B"/>
    <w:rsid w:val="00645EB2"/>
    <w:rsid w:val="00646835"/>
    <w:rsid w:val="00682A70"/>
    <w:rsid w:val="006918F9"/>
    <w:rsid w:val="00693841"/>
    <w:rsid w:val="006A3D00"/>
    <w:rsid w:val="006A7E3F"/>
    <w:rsid w:val="006C33C4"/>
    <w:rsid w:val="006D7D8B"/>
    <w:rsid w:val="006F22B7"/>
    <w:rsid w:val="006F7185"/>
    <w:rsid w:val="007062B9"/>
    <w:rsid w:val="00717C2C"/>
    <w:rsid w:val="007221B0"/>
    <w:rsid w:val="007241D4"/>
    <w:rsid w:val="007274C7"/>
    <w:rsid w:val="0073419E"/>
    <w:rsid w:val="007371A6"/>
    <w:rsid w:val="00740429"/>
    <w:rsid w:val="0076393A"/>
    <w:rsid w:val="00774D9C"/>
    <w:rsid w:val="00780CB6"/>
    <w:rsid w:val="00785B92"/>
    <w:rsid w:val="007879D0"/>
    <w:rsid w:val="007D5097"/>
    <w:rsid w:val="007D6F0D"/>
    <w:rsid w:val="007E6ABB"/>
    <w:rsid w:val="007F134A"/>
    <w:rsid w:val="007F1409"/>
    <w:rsid w:val="007F1E49"/>
    <w:rsid w:val="008015A9"/>
    <w:rsid w:val="00803109"/>
    <w:rsid w:val="008143BE"/>
    <w:rsid w:val="00825514"/>
    <w:rsid w:val="00833B12"/>
    <w:rsid w:val="00853893"/>
    <w:rsid w:val="00854814"/>
    <w:rsid w:val="00870E1F"/>
    <w:rsid w:val="008775A3"/>
    <w:rsid w:val="008977B0"/>
    <w:rsid w:val="008A7606"/>
    <w:rsid w:val="008B02DF"/>
    <w:rsid w:val="008C5BBF"/>
    <w:rsid w:val="008F39AF"/>
    <w:rsid w:val="00903696"/>
    <w:rsid w:val="0092356A"/>
    <w:rsid w:val="00956867"/>
    <w:rsid w:val="00974192"/>
    <w:rsid w:val="00981E90"/>
    <w:rsid w:val="00982506"/>
    <w:rsid w:val="00994180"/>
    <w:rsid w:val="009A1A3D"/>
    <w:rsid w:val="009A7DF9"/>
    <w:rsid w:val="009D0E83"/>
    <w:rsid w:val="009D60C1"/>
    <w:rsid w:val="009D6952"/>
    <w:rsid w:val="009D7914"/>
    <w:rsid w:val="009F0AD7"/>
    <w:rsid w:val="00A0337E"/>
    <w:rsid w:val="00A04188"/>
    <w:rsid w:val="00A041DF"/>
    <w:rsid w:val="00A05799"/>
    <w:rsid w:val="00A2286C"/>
    <w:rsid w:val="00A42134"/>
    <w:rsid w:val="00A42D29"/>
    <w:rsid w:val="00A85FFC"/>
    <w:rsid w:val="00A93EEC"/>
    <w:rsid w:val="00AA6510"/>
    <w:rsid w:val="00AB4660"/>
    <w:rsid w:val="00AB70E8"/>
    <w:rsid w:val="00AE203F"/>
    <w:rsid w:val="00AE22DC"/>
    <w:rsid w:val="00AE493D"/>
    <w:rsid w:val="00AE7472"/>
    <w:rsid w:val="00B07A8F"/>
    <w:rsid w:val="00B13A92"/>
    <w:rsid w:val="00B1411C"/>
    <w:rsid w:val="00B47D29"/>
    <w:rsid w:val="00B608BD"/>
    <w:rsid w:val="00B63A55"/>
    <w:rsid w:val="00B804C5"/>
    <w:rsid w:val="00B973A6"/>
    <w:rsid w:val="00BA19D4"/>
    <w:rsid w:val="00BA2666"/>
    <w:rsid w:val="00BB02FC"/>
    <w:rsid w:val="00BB2BA7"/>
    <w:rsid w:val="00BB52B1"/>
    <w:rsid w:val="00BC1F06"/>
    <w:rsid w:val="00BC62E9"/>
    <w:rsid w:val="00BF1DCD"/>
    <w:rsid w:val="00C039B5"/>
    <w:rsid w:val="00C054D4"/>
    <w:rsid w:val="00C23D90"/>
    <w:rsid w:val="00C34C8B"/>
    <w:rsid w:val="00C40B7E"/>
    <w:rsid w:val="00C411B2"/>
    <w:rsid w:val="00C4181E"/>
    <w:rsid w:val="00C459AB"/>
    <w:rsid w:val="00C502F1"/>
    <w:rsid w:val="00C512CF"/>
    <w:rsid w:val="00C51329"/>
    <w:rsid w:val="00C54440"/>
    <w:rsid w:val="00C7146B"/>
    <w:rsid w:val="00C9128A"/>
    <w:rsid w:val="00C95539"/>
    <w:rsid w:val="00CA2F27"/>
    <w:rsid w:val="00CB5CA0"/>
    <w:rsid w:val="00CC3A71"/>
    <w:rsid w:val="00CD0B80"/>
    <w:rsid w:val="00CE52D6"/>
    <w:rsid w:val="00CF19C9"/>
    <w:rsid w:val="00CF4B45"/>
    <w:rsid w:val="00D13920"/>
    <w:rsid w:val="00D17AAD"/>
    <w:rsid w:val="00D26D6A"/>
    <w:rsid w:val="00D56E9F"/>
    <w:rsid w:val="00D65EE2"/>
    <w:rsid w:val="00D94F48"/>
    <w:rsid w:val="00DA48D6"/>
    <w:rsid w:val="00DA73AA"/>
    <w:rsid w:val="00DE4950"/>
    <w:rsid w:val="00DE5213"/>
    <w:rsid w:val="00DF21D1"/>
    <w:rsid w:val="00E0031E"/>
    <w:rsid w:val="00E0598C"/>
    <w:rsid w:val="00E119A9"/>
    <w:rsid w:val="00E123BF"/>
    <w:rsid w:val="00E24323"/>
    <w:rsid w:val="00E25B44"/>
    <w:rsid w:val="00E262EB"/>
    <w:rsid w:val="00E26BD9"/>
    <w:rsid w:val="00E35242"/>
    <w:rsid w:val="00E36258"/>
    <w:rsid w:val="00E61CC3"/>
    <w:rsid w:val="00E7557F"/>
    <w:rsid w:val="00E86F59"/>
    <w:rsid w:val="00EB00D5"/>
    <w:rsid w:val="00EC7BE3"/>
    <w:rsid w:val="00ED25D2"/>
    <w:rsid w:val="00ED529E"/>
    <w:rsid w:val="00ED79FE"/>
    <w:rsid w:val="00EE0E79"/>
    <w:rsid w:val="00EE5AA6"/>
    <w:rsid w:val="00EF6ADF"/>
    <w:rsid w:val="00F05981"/>
    <w:rsid w:val="00F06A82"/>
    <w:rsid w:val="00F142B9"/>
    <w:rsid w:val="00F27694"/>
    <w:rsid w:val="00F3376D"/>
    <w:rsid w:val="00F51F1D"/>
    <w:rsid w:val="00F627FD"/>
    <w:rsid w:val="00F71E8F"/>
    <w:rsid w:val="00F753AB"/>
    <w:rsid w:val="00F8430F"/>
    <w:rsid w:val="00FA2993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2878A-3226-4F93-9266-A316BBA8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B96"/>
  </w:style>
  <w:style w:type="paragraph" w:styleId="1">
    <w:name w:val="heading 1"/>
    <w:basedOn w:val="10"/>
    <w:next w:val="10"/>
    <w:rsid w:val="002D50DC"/>
    <w:pPr>
      <w:keepNext/>
      <w:ind w:firstLine="142"/>
      <w:jc w:val="both"/>
      <w:outlineLvl w:val="0"/>
    </w:pPr>
  </w:style>
  <w:style w:type="paragraph" w:styleId="2">
    <w:name w:val="heading 2"/>
    <w:basedOn w:val="10"/>
    <w:next w:val="10"/>
    <w:rsid w:val="002D50DC"/>
    <w:pPr>
      <w:keepNext/>
      <w:spacing w:before="240" w:after="60"/>
      <w:outlineLvl w:val="1"/>
    </w:pPr>
    <w:rPr>
      <w:rFonts w:ascii="Calibri" w:eastAsia="Calibri" w:hAnsi="Calibri" w:cs="Calibri"/>
      <w:b/>
      <w:i/>
    </w:rPr>
  </w:style>
  <w:style w:type="paragraph" w:styleId="3">
    <w:name w:val="heading 3"/>
    <w:basedOn w:val="10"/>
    <w:next w:val="10"/>
    <w:rsid w:val="002D50DC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10"/>
    <w:next w:val="10"/>
    <w:rsid w:val="002D50DC"/>
    <w:pPr>
      <w:keepNext/>
      <w:spacing w:before="240" w:after="60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10"/>
    <w:next w:val="10"/>
    <w:rsid w:val="002D50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D50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D50DC"/>
  </w:style>
  <w:style w:type="table" w:customStyle="1" w:styleId="TableNormal">
    <w:name w:val="Table Normal"/>
    <w:rsid w:val="002D50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D50D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D50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50D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2D50D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5B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B9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4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пoльзoвaтeль</dc:creator>
  <cp:lastModifiedBy>Никита Николаевич Струцкий</cp:lastModifiedBy>
  <cp:revision>2</cp:revision>
  <cp:lastPrinted>2023-04-10T03:48:00Z</cp:lastPrinted>
  <dcterms:created xsi:type="dcterms:W3CDTF">2023-04-11T04:05:00Z</dcterms:created>
  <dcterms:modified xsi:type="dcterms:W3CDTF">2023-04-11T04:05:00Z</dcterms:modified>
</cp:coreProperties>
</file>