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A1774" w14:textId="2AE3461D" w:rsidR="00232C5F" w:rsidRPr="005940E3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940E3">
        <w:rPr>
          <w:sz w:val="28"/>
          <w:szCs w:val="28"/>
        </w:rPr>
        <w:t>ИНФОРМАЦИЯ</w:t>
      </w:r>
    </w:p>
    <w:p w14:paraId="44E2AF42" w14:textId="77777777" w:rsidR="00232C5F" w:rsidRPr="005940E3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940E3">
        <w:rPr>
          <w:sz w:val="28"/>
          <w:szCs w:val="28"/>
        </w:rPr>
        <w:t xml:space="preserve">о результатах проверки соблюдения трудового законодательства и иных нормативных правовых актов, содержащих нормы трудового права, </w:t>
      </w:r>
    </w:p>
    <w:p w14:paraId="0126F733" w14:textId="77777777" w:rsidR="00025A49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940E3">
        <w:rPr>
          <w:sz w:val="28"/>
          <w:szCs w:val="28"/>
        </w:rPr>
        <w:t xml:space="preserve">в муниципальном казенном учреждении «Управление централизованного </w:t>
      </w:r>
    </w:p>
    <w:p w14:paraId="529A4B65" w14:textId="4EE60750" w:rsidR="00232C5F" w:rsidRPr="005940E3" w:rsidRDefault="00232C5F" w:rsidP="00232C5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940E3">
        <w:rPr>
          <w:sz w:val="28"/>
          <w:szCs w:val="28"/>
        </w:rPr>
        <w:t>учета и финансового анализа»</w:t>
      </w:r>
    </w:p>
    <w:p w14:paraId="044B3218" w14:textId="77777777" w:rsidR="00232C5F" w:rsidRDefault="00232C5F" w:rsidP="00232C5F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7ED47DC9" w14:textId="5E1708FB" w:rsidR="00731998" w:rsidRDefault="00232C5F" w:rsidP="00232C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по финансам, налоговой и кредитной политике города Барнаула </w:t>
      </w:r>
      <w:r w:rsidR="00731998">
        <w:rPr>
          <w:sz w:val="28"/>
          <w:szCs w:val="28"/>
        </w:rPr>
        <w:t xml:space="preserve">проведена плановая проверка </w:t>
      </w:r>
      <w:r w:rsidRPr="00A55C6C">
        <w:rPr>
          <w:sz w:val="28"/>
          <w:szCs w:val="28"/>
        </w:rPr>
        <w:t xml:space="preserve">в рамках ведомственного контроля за соблюдением трудового законодательства </w:t>
      </w:r>
      <w:r w:rsidR="00731998">
        <w:rPr>
          <w:sz w:val="28"/>
          <w:szCs w:val="28"/>
        </w:rPr>
        <w:t>в м</w:t>
      </w:r>
      <w:r w:rsidRPr="000C0D28">
        <w:rPr>
          <w:sz w:val="28"/>
          <w:szCs w:val="28"/>
        </w:rPr>
        <w:t>униципально</w:t>
      </w:r>
      <w:r w:rsidR="00731998">
        <w:rPr>
          <w:sz w:val="28"/>
          <w:szCs w:val="28"/>
        </w:rPr>
        <w:t xml:space="preserve">м </w:t>
      </w:r>
      <w:r w:rsidRPr="000C0D28">
        <w:rPr>
          <w:sz w:val="28"/>
          <w:szCs w:val="28"/>
        </w:rPr>
        <w:t>казенно</w:t>
      </w:r>
      <w:r w:rsidR="00731998">
        <w:rPr>
          <w:sz w:val="28"/>
          <w:szCs w:val="28"/>
        </w:rPr>
        <w:t xml:space="preserve">м </w:t>
      </w:r>
      <w:r w:rsidRPr="000C0D28">
        <w:rPr>
          <w:sz w:val="28"/>
          <w:szCs w:val="28"/>
        </w:rPr>
        <w:t>учреждени</w:t>
      </w:r>
      <w:r w:rsidR="00731998">
        <w:rPr>
          <w:sz w:val="28"/>
          <w:szCs w:val="28"/>
        </w:rPr>
        <w:t xml:space="preserve">и </w:t>
      </w:r>
      <w:r w:rsidRPr="000C0D28">
        <w:rPr>
          <w:sz w:val="28"/>
          <w:szCs w:val="28"/>
        </w:rPr>
        <w:t>«Управление централизованного учета и финансового анализа»</w:t>
      </w:r>
      <w:r w:rsidR="0049386A">
        <w:rPr>
          <w:sz w:val="28"/>
          <w:szCs w:val="28"/>
        </w:rPr>
        <w:t xml:space="preserve"> </w:t>
      </w:r>
      <w:r w:rsidR="00731998">
        <w:rPr>
          <w:sz w:val="28"/>
          <w:szCs w:val="28"/>
        </w:rPr>
        <w:t xml:space="preserve">с 22.05.2023 по 29.05.2023. </w:t>
      </w:r>
    </w:p>
    <w:p w14:paraId="0BA9946F" w14:textId="77777777" w:rsidR="00232C5F" w:rsidRDefault="00232C5F" w:rsidP="00232C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установлены нарушения в части противоречия норм в трудовых договорах, неприменения повышающего коэффициента </w:t>
      </w:r>
      <w:r w:rsidRPr="001330AF">
        <w:rPr>
          <w:sz w:val="28"/>
          <w:szCs w:val="28"/>
        </w:rPr>
        <w:t>при расчете среднего заработка работников с связи повышением должностных окладов</w:t>
      </w:r>
      <w:r>
        <w:rPr>
          <w:sz w:val="28"/>
          <w:szCs w:val="28"/>
        </w:rPr>
        <w:t>.</w:t>
      </w:r>
    </w:p>
    <w:p w14:paraId="197F6F7C" w14:textId="77777777" w:rsidR="00587528" w:rsidRPr="00587528" w:rsidRDefault="00587528" w:rsidP="005875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87528">
        <w:rPr>
          <w:sz w:val="28"/>
          <w:szCs w:val="28"/>
        </w:rPr>
        <w:t>Муниципальному казенному учреждению «Управление централизованного учета и финансового анализа» направлен акт проверки.</w:t>
      </w:r>
    </w:p>
    <w:p w14:paraId="4BC75FFD" w14:textId="77777777" w:rsidR="00D52BBC" w:rsidRDefault="00D52BBC" w:rsidP="00232C5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E50C51C" w14:textId="77777777" w:rsidR="00D52BBC" w:rsidRDefault="00D52BBC" w:rsidP="00D52BBC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5BA6ABFF" w14:textId="77777777" w:rsidR="00D52BBC" w:rsidRPr="00D52BBC" w:rsidRDefault="00D52BBC" w:rsidP="007319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2BBC">
        <w:rPr>
          <w:sz w:val="28"/>
          <w:szCs w:val="28"/>
        </w:rPr>
        <w:t>ИНФОРМАЦИЯ</w:t>
      </w:r>
    </w:p>
    <w:p w14:paraId="242133E6" w14:textId="5F57202B" w:rsidR="00D52BBC" w:rsidRPr="00D52BBC" w:rsidRDefault="00D52BBC" w:rsidP="007319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2BBC">
        <w:rPr>
          <w:sz w:val="28"/>
          <w:szCs w:val="28"/>
        </w:rPr>
        <w:t>о результатах проверки соблюдения требований законодательства Российской Федерации и иных нормативных правовых актов о контрактной системе в сфере закупок в муниципальном казенном учреждении «Управление централизованного</w:t>
      </w:r>
    </w:p>
    <w:p w14:paraId="28D0C55D" w14:textId="77777777" w:rsidR="00D52BBC" w:rsidRPr="00D52BBC" w:rsidRDefault="00D52BBC" w:rsidP="007319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52BBC">
        <w:rPr>
          <w:sz w:val="28"/>
          <w:szCs w:val="28"/>
        </w:rPr>
        <w:t>учета и финансового анализа»</w:t>
      </w:r>
    </w:p>
    <w:p w14:paraId="6C304D36" w14:textId="77777777" w:rsidR="00D52BBC" w:rsidRPr="00D52BBC" w:rsidRDefault="00D52BBC" w:rsidP="00D52B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3F4746F" w14:textId="77812983" w:rsidR="00731998" w:rsidRPr="00731998" w:rsidRDefault="00D52BBC" w:rsidP="007319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52BBC">
        <w:rPr>
          <w:sz w:val="28"/>
          <w:szCs w:val="28"/>
        </w:rPr>
        <w:t xml:space="preserve">Комитетом по финансам, налоговой и кредитной политике города Барнаула                    </w:t>
      </w:r>
      <w:r w:rsidR="00731998" w:rsidRPr="00731998">
        <w:rPr>
          <w:sz w:val="28"/>
          <w:szCs w:val="28"/>
        </w:rPr>
        <w:t xml:space="preserve">проведена плановая проверка исполнения требований законодательства Российской Федерации и иных нормативных правовых актов о контрактной системе в сфере закупок </w:t>
      </w:r>
      <w:r w:rsidR="00587528">
        <w:rPr>
          <w:sz w:val="28"/>
          <w:szCs w:val="28"/>
        </w:rPr>
        <w:t xml:space="preserve">в </w:t>
      </w:r>
      <w:r w:rsidR="00731998" w:rsidRPr="00731998">
        <w:rPr>
          <w:sz w:val="28"/>
          <w:szCs w:val="28"/>
        </w:rPr>
        <w:t>муниципально</w:t>
      </w:r>
      <w:r w:rsidR="00587528">
        <w:rPr>
          <w:sz w:val="28"/>
          <w:szCs w:val="28"/>
        </w:rPr>
        <w:t xml:space="preserve">м </w:t>
      </w:r>
      <w:r w:rsidR="00731998" w:rsidRPr="00731998">
        <w:rPr>
          <w:sz w:val="28"/>
          <w:szCs w:val="28"/>
        </w:rPr>
        <w:t>казенно</w:t>
      </w:r>
      <w:r w:rsidR="00587528">
        <w:rPr>
          <w:sz w:val="28"/>
          <w:szCs w:val="28"/>
        </w:rPr>
        <w:t xml:space="preserve">м </w:t>
      </w:r>
      <w:r w:rsidR="00731998" w:rsidRPr="00731998">
        <w:rPr>
          <w:sz w:val="28"/>
          <w:szCs w:val="28"/>
        </w:rPr>
        <w:t>учреждени</w:t>
      </w:r>
      <w:r w:rsidR="00587528">
        <w:rPr>
          <w:sz w:val="28"/>
          <w:szCs w:val="28"/>
        </w:rPr>
        <w:t xml:space="preserve">и </w:t>
      </w:r>
      <w:r w:rsidR="00731998" w:rsidRPr="00731998">
        <w:rPr>
          <w:sz w:val="28"/>
          <w:szCs w:val="28"/>
        </w:rPr>
        <w:t>«Управление централизованного</w:t>
      </w:r>
      <w:r w:rsidR="00731998">
        <w:rPr>
          <w:sz w:val="28"/>
          <w:szCs w:val="28"/>
        </w:rPr>
        <w:t xml:space="preserve"> </w:t>
      </w:r>
      <w:r w:rsidR="00731998" w:rsidRPr="00731998">
        <w:rPr>
          <w:sz w:val="28"/>
          <w:szCs w:val="28"/>
        </w:rPr>
        <w:t>учета и финансового анализа»</w:t>
      </w:r>
      <w:r w:rsidR="00731998">
        <w:rPr>
          <w:sz w:val="28"/>
          <w:szCs w:val="28"/>
        </w:rPr>
        <w:t xml:space="preserve"> с 04.12.2023 по 08.12.2023.</w:t>
      </w:r>
    </w:p>
    <w:p w14:paraId="1964C806" w14:textId="64516440" w:rsidR="00731998" w:rsidRDefault="00731998" w:rsidP="00D52B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31998">
        <w:rPr>
          <w:sz w:val="28"/>
          <w:szCs w:val="28"/>
        </w:rPr>
        <w:t>По результатам контрольного мероприятия нарушени</w:t>
      </w:r>
      <w:r>
        <w:rPr>
          <w:sz w:val="28"/>
          <w:szCs w:val="28"/>
        </w:rPr>
        <w:t>й не установлено.</w:t>
      </w:r>
    </w:p>
    <w:p w14:paraId="03D7B8BC" w14:textId="4AE1A6DE" w:rsidR="00731998" w:rsidRDefault="0049386A" w:rsidP="00D52B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9386A">
        <w:rPr>
          <w:sz w:val="28"/>
          <w:szCs w:val="28"/>
        </w:rPr>
        <w:t>униципальном</w:t>
      </w:r>
      <w:r>
        <w:rPr>
          <w:sz w:val="28"/>
          <w:szCs w:val="28"/>
        </w:rPr>
        <w:t>у</w:t>
      </w:r>
      <w:r w:rsidRPr="0049386A">
        <w:rPr>
          <w:sz w:val="28"/>
          <w:szCs w:val="28"/>
        </w:rPr>
        <w:t xml:space="preserve"> казенном</w:t>
      </w:r>
      <w:r>
        <w:rPr>
          <w:sz w:val="28"/>
          <w:szCs w:val="28"/>
        </w:rPr>
        <w:t>у</w:t>
      </w:r>
      <w:r w:rsidRPr="0049386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9386A">
        <w:rPr>
          <w:sz w:val="28"/>
          <w:szCs w:val="28"/>
        </w:rPr>
        <w:t xml:space="preserve"> «Управление централизованного учета и финансового анализа»</w:t>
      </w:r>
      <w:r>
        <w:rPr>
          <w:sz w:val="28"/>
          <w:szCs w:val="28"/>
        </w:rPr>
        <w:t xml:space="preserve"> направлен акт проверки.</w:t>
      </w:r>
    </w:p>
    <w:p w14:paraId="168EF88C" w14:textId="77777777" w:rsidR="00731998" w:rsidRDefault="00731998" w:rsidP="00D52B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731998" w:rsidSect="00D52B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5F"/>
    <w:rsid w:val="00025A49"/>
    <w:rsid w:val="000F38D9"/>
    <w:rsid w:val="00232C5F"/>
    <w:rsid w:val="0049386A"/>
    <w:rsid w:val="00587528"/>
    <w:rsid w:val="00731998"/>
    <w:rsid w:val="00767D6A"/>
    <w:rsid w:val="00843C7A"/>
    <w:rsid w:val="00871134"/>
    <w:rsid w:val="00D52BBC"/>
    <w:rsid w:val="00F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Яна Евгеньевна Кириенко</cp:lastModifiedBy>
  <cp:revision>13</cp:revision>
  <dcterms:created xsi:type="dcterms:W3CDTF">2024-03-07T07:13:00Z</dcterms:created>
  <dcterms:modified xsi:type="dcterms:W3CDTF">2024-03-13T02:27:00Z</dcterms:modified>
</cp:coreProperties>
</file>