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93" w:rsidRPr="00460793" w:rsidRDefault="00460793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Документ предоставлен </w:t>
      </w:r>
      <w:hyperlink r:id="rId5" w:history="1">
        <w:proofErr w:type="spellStart"/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КонсультантПлюс</w:t>
        </w:r>
        <w:proofErr w:type="spellEnd"/>
      </w:hyperlink>
      <w:r w:rsidRPr="00460793">
        <w:rPr>
          <w:rFonts w:ascii="Times New Roman" w:hAnsi="Times New Roman" w:cs="Times New Roman"/>
          <w:sz w:val="26"/>
          <w:szCs w:val="26"/>
        </w:rPr>
        <w:br/>
      </w:r>
    </w:p>
    <w:p w:rsidR="00460793" w:rsidRPr="00460793" w:rsidRDefault="0046079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60793" w:rsidRPr="00460793" w:rsidRDefault="0046079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БАРНАУЛЬСКАЯ ГОРОДСКАЯ ДУМА</w:t>
      </w:r>
    </w:p>
    <w:p w:rsidR="00460793" w:rsidRPr="00460793" w:rsidRDefault="004607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60793" w:rsidRPr="00460793" w:rsidRDefault="004607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РЕШЕНИЕ</w:t>
      </w:r>
    </w:p>
    <w:p w:rsidR="00460793" w:rsidRPr="00460793" w:rsidRDefault="004607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60793" w:rsidRPr="00460793" w:rsidRDefault="004607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от 29 ноября 2013 г. N 219</w:t>
      </w:r>
    </w:p>
    <w:p w:rsidR="00460793" w:rsidRPr="00460793" w:rsidRDefault="004607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60793" w:rsidRPr="00460793" w:rsidRDefault="004607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ОБ УТВЕРЖДЕНИИ ПОРЯДКА ПРОВЕДЕНИЯ ОСМОТРА ЗДАНИЙ, СООРУЖЕНИЙ</w:t>
      </w:r>
    </w:p>
    <w:p w:rsidR="00460793" w:rsidRPr="00460793" w:rsidRDefault="004607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В ЦЕЛЯХ ОЦЕНКИ ИХ ТЕХНИЧЕСКОГО СОСТОЯНИЯ И НАДЛЕЖАЩЕГО</w:t>
      </w:r>
    </w:p>
    <w:p w:rsidR="00460793" w:rsidRPr="00460793" w:rsidRDefault="004607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ТЕХНИЧЕСКОГО ОБСЛУЖИВАНИЯ В СООТВЕТСТВИИ С ТРЕБОВАНИЯМИ</w:t>
      </w:r>
    </w:p>
    <w:p w:rsidR="00460793" w:rsidRPr="00460793" w:rsidRDefault="004607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ТЕХНИЧЕСКИХ РЕГЛАМЕНТОВ К КОНСТРУКТИВНЫМ И ДРУГИМ</w:t>
      </w:r>
    </w:p>
    <w:p w:rsidR="00460793" w:rsidRPr="00460793" w:rsidRDefault="004607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ХАРАКТЕРИСТИКАМ НАДЕЖНОСТИ И БЕЗОПАСНОСТИ ОБЪЕКТОВ,</w:t>
      </w:r>
    </w:p>
    <w:p w:rsidR="00460793" w:rsidRPr="00460793" w:rsidRDefault="004607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ТРЕБОВАНИЯМИ ПРОЕКТНОЙ ДОКУМЕНТАЦИИ УКАЗАННЫХ ОБЪЕКТОВ</w:t>
      </w:r>
    </w:p>
    <w:p w:rsidR="00460793" w:rsidRPr="00460793" w:rsidRDefault="00460793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0793" w:rsidRPr="00460793" w:rsidRDefault="004607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</w:t>
      </w:r>
      <w:hyperlink r:id="rId6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7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Алтайского края от 29.12.2009 N 120-ЗС "О градостроительной деятельности на территории Алтайского края", </w:t>
      </w:r>
      <w:hyperlink r:id="rId9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городского округа - города Барнаула Алтайского края городская Дума решила: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5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(приложение).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2. Пресс-центру (</w:t>
      </w:r>
      <w:proofErr w:type="spellStart"/>
      <w:r w:rsidRPr="00460793">
        <w:rPr>
          <w:rFonts w:ascii="Times New Roman" w:hAnsi="Times New Roman" w:cs="Times New Roman"/>
          <w:sz w:val="26"/>
          <w:szCs w:val="26"/>
        </w:rPr>
        <w:t>Павлинова</w:t>
      </w:r>
      <w:proofErr w:type="spellEnd"/>
      <w:r w:rsidRPr="00460793">
        <w:rPr>
          <w:rFonts w:ascii="Times New Roman" w:hAnsi="Times New Roman" w:cs="Times New Roman"/>
          <w:sz w:val="26"/>
          <w:szCs w:val="26"/>
        </w:rPr>
        <w:t xml:space="preserve"> Ю.С.) опубликовать решение в газете "Вечерний Барнаул" и разместить на официальном Интернет-сайте города Барнаула.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46079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60793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комитет по экономической политике и собственности (</w:t>
      </w:r>
      <w:proofErr w:type="spellStart"/>
      <w:r w:rsidRPr="00460793">
        <w:rPr>
          <w:rFonts w:ascii="Times New Roman" w:hAnsi="Times New Roman" w:cs="Times New Roman"/>
          <w:sz w:val="26"/>
          <w:szCs w:val="26"/>
        </w:rPr>
        <w:t>Касплер</w:t>
      </w:r>
      <w:proofErr w:type="spellEnd"/>
      <w:r w:rsidRPr="00460793">
        <w:rPr>
          <w:rFonts w:ascii="Times New Roman" w:hAnsi="Times New Roman" w:cs="Times New Roman"/>
          <w:sz w:val="26"/>
          <w:szCs w:val="26"/>
        </w:rPr>
        <w:t xml:space="preserve"> В.В.).</w:t>
      </w: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Глава города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Л.Н.ЗУБОВИЧ</w:t>
      </w: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0793" w:rsidRPr="00460793" w:rsidRDefault="0046079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к Решению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городской Думы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от 29 ноября 2013 г. N 219</w:t>
      </w:r>
    </w:p>
    <w:p w:rsidR="00460793" w:rsidRPr="00460793" w:rsidRDefault="004607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 w:rsidRPr="00460793">
        <w:rPr>
          <w:rFonts w:ascii="Times New Roman" w:hAnsi="Times New Roman" w:cs="Times New Roman"/>
          <w:sz w:val="26"/>
          <w:szCs w:val="26"/>
        </w:rPr>
        <w:t>ПОРЯДОК</w:t>
      </w:r>
    </w:p>
    <w:p w:rsidR="00460793" w:rsidRPr="00460793" w:rsidRDefault="004607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ПРОВЕДЕНИЯ ОСМОТРА ЗДАНИЙ, СООРУЖЕНИЙ В ЦЕЛЯХ ОЦЕНКИ ИХ</w:t>
      </w:r>
    </w:p>
    <w:p w:rsidR="00460793" w:rsidRPr="00460793" w:rsidRDefault="004607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ТЕХНИЧЕСКОГО СОСТОЯНИЯ И НАДЛЕЖАЩЕГО ТЕХНИЧЕСКОГО</w:t>
      </w:r>
    </w:p>
    <w:p w:rsidR="00460793" w:rsidRPr="00460793" w:rsidRDefault="004607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ОБСЛУЖИВАНИЯ В СООТВЕТСТВИИ С ТРЕБОВАНИЯМИ </w:t>
      </w:r>
      <w:proofErr w:type="gramStart"/>
      <w:r w:rsidRPr="00460793">
        <w:rPr>
          <w:rFonts w:ascii="Times New Roman" w:hAnsi="Times New Roman" w:cs="Times New Roman"/>
          <w:sz w:val="26"/>
          <w:szCs w:val="26"/>
        </w:rPr>
        <w:t>ТЕХНИЧЕСКИХ</w:t>
      </w:r>
      <w:proofErr w:type="gramEnd"/>
    </w:p>
    <w:p w:rsidR="00460793" w:rsidRPr="00460793" w:rsidRDefault="004607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РЕГЛАМЕНТОВ К КОНСТРУКТИВНЫМ И ДРУГИМ ХАРАКТЕРИСТИКАМ</w:t>
      </w:r>
    </w:p>
    <w:p w:rsidR="00460793" w:rsidRPr="00460793" w:rsidRDefault="004607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НАДЕЖНОСТИ И БЕЗОПАСНОСТИ ОБЪЕКТОВ, ТРЕБОВАНИЯМИ ПРОЕКТНОЙ</w:t>
      </w:r>
    </w:p>
    <w:p w:rsidR="00460793" w:rsidRPr="00460793" w:rsidRDefault="004607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ДОКУМЕНТАЦИИ УКАЗАННЫХ ОБЪЕКТОВ</w:t>
      </w:r>
    </w:p>
    <w:p w:rsidR="00460793" w:rsidRPr="00460793" w:rsidRDefault="00460793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460793" w:rsidRPr="00460793" w:rsidRDefault="0046079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0793" w:rsidRPr="00460793" w:rsidRDefault="004607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460793">
        <w:rPr>
          <w:rFonts w:ascii="Times New Roman" w:hAnsi="Times New Roman" w:cs="Times New Roman"/>
          <w:sz w:val="26"/>
          <w:szCs w:val="26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Порядок) разработан в соответствии с Градостроительным </w:t>
      </w:r>
      <w:hyperlink r:id="rId10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1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</w:t>
      </w:r>
      <w:proofErr w:type="gramEnd"/>
      <w:r w:rsidRPr="00460793">
        <w:rPr>
          <w:rFonts w:ascii="Times New Roman" w:hAnsi="Times New Roman" w:cs="Times New Roman"/>
          <w:sz w:val="26"/>
          <w:szCs w:val="26"/>
        </w:rPr>
        <w:t xml:space="preserve">", </w:t>
      </w:r>
      <w:hyperlink r:id="rId12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Алтайского края от 29.12.2009 N 120-ЗС "О градостроительной деятельности на территории Алтайского края".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460793">
        <w:rPr>
          <w:rFonts w:ascii="Times New Roman" w:hAnsi="Times New Roman" w:cs="Times New Roman"/>
          <w:sz w:val="26"/>
          <w:szCs w:val="26"/>
        </w:rPr>
        <w:t>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(далее - осмотр зданий, сооружений), полномочия органов, осуществляющих осмотр зданий, сооружений.</w:t>
      </w:r>
      <w:proofErr w:type="gramEnd"/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460793">
        <w:rPr>
          <w:rFonts w:ascii="Times New Roman" w:hAnsi="Times New Roman" w:cs="Times New Roman"/>
          <w:sz w:val="26"/>
          <w:szCs w:val="26"/>
        </w:rPr>
        <w:t xml:space="preserve">Порядок применяется при проведении осмотра зданий, сооружений, расположенных на территории города Барнаула, в случае поступления в органы местного самоуправления, указанные в </w:t>
      </w:r>
      <w:hyperlink w:anchor="P59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пункте 2.1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Порядка, осуществляющие осмотр зданий, сооружений (далее - органы, осуществляющие осмотр зданий, сооружений),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</w:t>
      </w:r>
      <w:proofErr w:type="gramEnd"/>
      <w:r w:rsidRPr="00460793">
        <w:rPr>
          <w:rFonts w:ascii="Times New Roman" w:hAnsi="Times New Roman" w:cs="Times New Roman"/>
          <w:sz w:val="26"/>
          <w:szCs w:val="26"/>
        </w:rPr>
        <w:t xml:space="preserve"> зданий, сооружений (далее - заявление),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</w:t>
      </w: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Барнаульской городской Думы от 09.10.2019 N 391)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1.4.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lastRenderedPageBreak/>
        <w:t xml:space="preserve">1.5. </w:t>
      </w:r>
      <w:proofErr w:type="gramStart"/>
      <w:r w:rsidRPr="00460793">
        <w:rPr>
          <w:rFonts w:ascii="Times New Roman" w:hAnsi="Times New Roman" w:cs="Times New Roman"/>
          <w:sz w:val="26"/>
          <w:szCs w:val="26"/>
        </w:rPr>
        <w:t>Объектом осмотра являются многоквартирные дома, включая жилые и нежилые помещения, в том числе помещения, относящиеся к местам общего пользования многоквартирных домов, объекты капитального строительства нежилого назначения, дома блокированной застройки, индивидуальные жилые дома и объекты, расположенные на земельных участках, предоставленных для ведения садоводства и огородничества, находящиеся на территории города Барнаула, независимо от их формы собственности (далее - объекты осмотра).</w:t>
      </w:r>
      <w:proofErr w:type="gramEnd"/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46079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460793">
        <w:rPr>
          <w:rFonts w:ascii="Times New Roman" w:hAnsi="Times New Roman" w:cs="Times New Roman"/>
          <w:sz w:val="26"/>
          <w:szCs w:val="26"/>
        </w:rPr>
        <w:t xml:space="preserve">. 1.5 в ред. </w:t>
      </w:r>
      <w:hyperlink r:id="rId14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Барнаульской городской Думы от 18.03.2022 N 869)</w:t>
      </w: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0793" w:rsidRPr="00460793" w:rsidRDefault="0046079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2. Органы, осуществляющие осмотр зданий, сооружений</w:t>
      </w: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0793" w:rsidRPr="00460793" w:rsidRDefault="004607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9"/>
      <w:bookmarkEnd w:id="2"/>
      <w:r w:rsidRPr="00460793">
        <w:rPr>
          <w:rFonts w:ascii="Times New Roman" w:hAnsi="Times New Roman" w:cs="Times New Roman"/>
          <w:sz w:val="26"/>
          <w:szCs w:val="26"/>
        </w:rPr>
        <w:t xml:space="preserve">2.1. Осмотр зданий, сооружений и выдача рекомендаций о мерах по устранению выявленных нарушений в случаях, предусмотренных Градостроительным </w:t>
      </w:r>
      <w:hyperlink r:id="rId15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Российской Федерации, осуществляется: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0"/>
      <w:bookmarkEnd w:id="3"/>
      <w:r w:rsidRPr="00460793">
        <w:rPr>
          <w:rFonts w:ascii="Times New Roman" w:hAnsi="Times New Roman" w:cs="Times New Roman"/>
          <w:sz w:val="26"/>
          <w:szCs w:val="26"/>
        </w:rPr>
        <w:t>в отношении многоквартирных домов в части жилых и нежилых помещений, за исключением помещений, относящихся к местам общего пользования, в многоквартирных домах, домов блокированной застройки, индивидуальных жилых домов и объектов, расположенных на земельных участках, предоставленных для ведения садоводства и огородничества, - администрациями районов города Барнаула;</w:t>
      </w: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6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Барнаульской городской Думы от 18.03.2022 N 869)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в отношении многоквартирных домов, за исключением случаев, когда осмотр осуществляется администрациями района в соответствии с </w:t>
      </w:r>
      <w:hyperlink w:anchor="P60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абзацем 2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настоящего пункта, - комитетом жилищно-коммунального хозяйства города Барнаула;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в отношении объектов капитального строительства нежилого назначения - комитетом по строительству, архитектуре и развитию города Барнаула.</w:t>
      </w: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(п. 2.1 в ред. </w:t>
      </w:r>
      <w:hyperlink r:id="rId17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Барнаульской городской Думы от 09.10.2019 N 391)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460793">
        <w:rPr>
          <w:rFonts w:ascii="Times New Roman" w:hAnsi="Times New Roman" w:cs="Times New Roman"/>
          <w:sz w:val="26"/>
          <w:szCs w:val="26"/>
        </w:rPr>
        <w:t>При осуществлении осмотра органы, осуществляющие осмотр зданий, сооружений, взаимодействуют с Управлением Федеральной службы государственной регистрации, кадастра и картографии по Алтайскому краю, органами внутренних дел, иными органами государственной власти и органами местного самоуправления, государственными и муниципальными учреждениями, депутатами городской Думы, гражданами, юридическими лицами, органами территориального общественного самоуправления и другими общественными организациями (объединениями).</w:t>
      </w:r>
      <w:proofErr w:type="gramEnd"/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2.3. Осмотр зданий, сооружений осуществляют муниципальные служащие, состоящие в штате органов, указанных в </w:t>
      </w:r>
      <w:hyperlink w:anchor="P59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пункте 2.1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Порядка, в должностные обязанности которых входит осуществление осмотра зданий, сооружений (далее - муниципальные служащие, уполномоченные на осуществление осмотра зданий, сооружений).</w:t>
      </w: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0793" w:rsidRPr="00460793" w:rsidRDefault="0046079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3. Организация и проведение осмотра зданий, сооружений</w:t>
      </w: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0793" w:rsidRPr="00460793" w:rsidRDefault="004607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3.1. В случае</w:t>
      </w:r>
      <w:proofErr w:type="gramStart"/>
      <w:r w:rsidRPr="0046079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60793">
        <w:rPr>
          <w:rFonts w:ascii="Times New Roman" w:hAnsi="Times New Roman" w:cs="Times New Roman"/>
          <w:sz w:val="26"/>
          <w:szCs w:val="26"/>
        </w:rPr>
        <w:t xml:space="preserve"> если при эксплуатации зданий, сооружений осуществляется государственный контроль (надзор) в соответствии с федеральными законами, осмотр зданий, сооружений не проводится. При этом заявление, поступившее в орган, осуществляющий осмотр зданий, сооружений, направляется в орган, уполномоченный в </w:t>
      </w:r>
      <w:r w:rsidRPr="00460793">
        <w:rPr>
          <w:rFonts w:ascii="Times New Roman" w:hAnsi="Times New Roman" w:cs="Times New Roman"/>
          <w:sz w:val="26"/>
          <w:szCs w:val="26"/>
        </w:rPr>
        <w:lastRenderedPageBreak/>
        <w:t>соответствии с федеральными законами на проведение государственного контроля (надзора) при эксплуатации зданий, сооружений, в течение 7 дней со дня его регистрации.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Орган, осуществляющий осмотр зданий, сооружений, направляет заявителю письменное уведомление о переадресации заявления в течение 7 дней со дня регистрации указанного заявления в орган, уполномоченный в соответствии с федеральными законами на проведение государственного контроля (надзора) при эксплуатации зданий, сооружений.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3.2. При поступлении заявления о нарушении требований законодательства Российской Федерации к эксплуатации зданий, сооружений, в орган, осуществляющий осмотр зданий, сооружений, муниципальный служащий, уполномоченный на осуществление осмотра зданий, сооружений, в течение двух рабочих дней с момента регистрации указанного заявления в порядке межведомственного взаимодействия запрашивает:</w:t>
      </w: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8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Барнаульской городской Думы от 23.04.2021 N 676)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в Управлении Федеральной службы государственной регистрации, кадастра и картографии по Алтайскому краю - сведения, содержащиеся в Едином государственном реестре недвижимости об объекте осмотра;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в Главном управлении Министерства внутренних дел Российской Федерации по Алтайскому краю - адрес физического лица - правообладателя объекта недвижимости.</w:t>
      </w: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9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Барнаульской городской Думы от 23.04.2021 N 676)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793">
        <w:rPr>
          <w:rFonts w:ascii="Times New Roman" w:hAnsi="Times New Roman" w:cs="Times New Roman"/>
          <w:sz w:val="26"/>
          <w:szCs w:val="26"/>
        </w:rPr>
        <w:t xml:space="preserve">После получения указанной информации муниципальный служащий, уполномоченный на осуществление осмотра зданий, сооружений, в течение 3 рабочих дней подготавливает письменное уведомление о дате и времени проведения осмотра зданий, сооружений и направляет его почтовым отправлением заявителю и лицам, указанным в </w:t>
      </w:r>
      <w:hyperlink r:id="rId20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части 1 статьи 55.25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 (далее - лицо, ответственное за эксплуатацию здания, сооружения).</w:t>
      </w:r>
      <w:proofErr w:type="gramEnd"/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793">
        <w:rPr>
          <w:rFonts w:ascii="Times New Roman" w:hAnsi="Times New Roman" w:cs="Times New Roman"/>
          <w:sz w:val="26"/>
          <w:szCs w:val="26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муниципальный служащий, уполномоченный на проведение осмотра зданий, сооружений, незамедлительно с момента получения сведений о лице, ответственном за эксплуатацию зданий, сооружений, направляет уведомление о дате и времени проведения осмотра зданий, сооружений заявителю и лицу, ответственному за эксплуатацию здания, сооружения, любым доступным способом (посредством факсимильной</w:t>
      </w:r>
      <w:proofErr w:type="gramEnd"/>
      <w:r w:rsidRPr="00460793">
        <w:rPr>
          <w:rFonts w:ascii="Times New Roman" w:hAnsi="Times New Roman" w:cs="Times New Roman"/>
          <w:sz w:val="26"/>
          <w:szCs w:val="26"/>
        </w:rPr>
        <w:t xml:space="preserve"> связи, нарочным, путем направления телеграммы, телефонограммы, сообщения электронной почтой либо с использованием иных сре</w:t>
      </w:r>
      <w:proofErr w:type="gramStart"/>
      <w:r w:rsidRPr="00460793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460793">
        <w:rPr>
          <w:rFonts w:ascii="Times New Roman" w:hAnsi="Times New Roman" w:cs="Times New Roman"/>
          <w:sz w:val="26"/>
          <w:szCs w:val="26"/>
        </w:rPr>
        <w:t>язи и доставки, обеспечивающих фиксирование уведомления и его вручение адресату).</w:t>
      </w: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1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Барнаульской городской Думы от 23.04.2021 N 676)</w:t>
      </w: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(п. 3.2 в ред. </w:t>
      </w:r>
      <w:hyperlink r:id="rId22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Барнаульской городской Думы от 31.10.2018 N 205)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3.3. Осмотр зданий, сооружений осуществляется муниципальными служащими, уполномоченными на проведение осмотра зданий, сооружений, при предъявлении служебных удостоверений.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lastRenderedPageBreak/>
        <w:t>Если для проведения осмотра зданий, сооружений требуются специальные познания к его проведению органом, осуществляющим осмотр зданий, сооружений, привлекаются эксперты, представители экспертных и иных организаций в порядке, установленном действующим законодательством.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3.4. </w:t>
      </w:r>
      <w:proofErr w:type="gramStart"/>
      <w:r w:rsidRPr="00460793">
        <w:rPr>
          <w:rFonts w:ascii="Times New Roman" w:hAnsi="Times New Roman" w:cs="Times New Roman"/>
          <w:sz w:val="26"/>
          <w:szCs w:val="26"/>
        </w:rPr>
        <w:t>При проведении осмотра зданий, сооружений в целях оценки их технического состояния и надлежащего технического обслуживания в соответствии с требованиями проектной документации указанных объектов лицо, ответственное за эксплуатацию здания, сооружения, представляет муниципальным служащим, уполномоченным на проведение осмотра зданий, сооружений, проектную документацию на здание, сооружение (при наличии), а также журнал эксплуатации здания, сооружения.</w:t>
      </w:r>
      <w:proofErr w:type="gramEnd"/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Абзац исключен. - </w:t>
      </w:r>
      <w:hyperlink r:id="rId23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Барнаульской городской Думы от 23.04.2021 N 676.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3.5. При осмотре зданий, сооружений проводится визуальное обследование конструкций (с </w:t>
      </w:r>
      <w:proofErr w:type="spellStart"/>
      <w:r w:rsidRPr="00460793">
        <w:rPr>
          <w:rFonts w:ascii="Times New Roman" w:hAnsi="Times New Roman" w:cs="Times New Roman"/>
          <w:sz w:val="26"/>
          <w:szCs w:val="26"/>
        </w:rPr>
        <w:t>фотофиксацией</w:t>
      </w:r>
      <w:proofErr w:type="spellEnd"/>
      <w:r w:rsidRPr="00460793">
        <w:rPr>
          <w:rFonts w:ascii="Times New Roman" w:hAnsi="Times New Roman" w:cs="Times New Roman"/>
          <w:sz w:val="26"/>
          <w:szCs w:val="26"/>
        </w:rPr>
        <w:t xml:space="preserve"> видимых дефектов), изучаются сведения об осматриваемом объекте (год постройки,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460793">
        <w:rPr>
          <w:rFonts w:ascii="Times New Roman" w:hAnsi="Times New Roman" w:cs="Times New Roman"/>
          <w:sz w:val="26"/>
          <w:szCs w:val="26"/>
        </w:rPr>
        <w:t>обмерочные</w:t>
      </w:r>
      <w:proofErr w:type="spellEnd"/>
      <w:r w:rsidRPr="00460793">
        <w:rPr>
          <w:rFonts w:ascii="Times New Roman" w:hAnsi="Times New Roman" w:cs="Times New Roman"/>
          <w:sz w:val="26"/>
          <w:szCs w:val="26"/>
        </w:rPr>
        <w:t xml:space="preserve"> работы.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3.6. Срок проведения осмотра зданий, сооружений составляет 20 рабочих дней с момента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- 3 рабочих дня с момента регистрации заявления.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3.7. </w:t>
      </w:r>
      <w:proofErr w:type="gramStart"/>
      <w:r w:rsidRPr="00460793">
        <w:rPr>
          <w:rFonts w:ascii="Times New Roman" w:hAnsi="Times New Roman" w:cs="Times New Roman"/>
          <w:sz w:val="26"/>
          <w:szCs w:val="26"/>
        </w:rPr>
        <w:t xml:space="preserve">По результатам осмотра зданий, сооружений муниципальными служащими, уполномоченными на проведение осмотра зданий, сооружений, в день проведения осмотра, составляется </w:t>
      </w:r>
      <w:hyperlink w:anchor="P158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акт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осмотра здания, сооружения по форме согласно приложению 1 к настоящему Порядку (далее - акт осмотра), который подписывается муниципальными служащими, уполномоченными на проведение осмотра зданий, сооружений, а также экспертами, представителями экспертных и иных организаций (в случае их привлечения к проведению осмотра зданий, сооружений</w:t>
      </w:r>
      <w:proofErr w:type="gramEnd"/>
      <w:r w:rsidRPr="00460793">
        <w:rPr>
          <w:rFonts w:ascii="Times New Roman" w:hAnsi="Times New Roman" w:cs="Times New Roman"/>
          <w:sz w:val="26"/>
          <w:szCs w:val="26"/>
        </w:rPr>
        <w:t>).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К акту осмотра прикладываются материалы </w:t>
      </w:r>
      <w:proofErr w:type="spellStart"/>
      <w:r w:rsidRPr="00460793">
        <w:rPr>
          <w:rFonts w:ascii="Times New Roman" w:hAnsi="Times New Roman" w:cs="Times New Roman"/>
          <w:sz w:val="26"/>
          <w:szCs w:val="26"/>
        </w:rPr>
        <w:t>фотофиксации</w:t>
      </w:r>
      <w:proofErr w:type="spellEnd"/>
      <w:r w:rsidRPr="00460793">
        <w:rPr>
          <w:rFonts w:ascii="Times New Roman" w:hAnsi="Times New Roman" w:cs="Times New Roman"/>
          <w:sz w:val="26"/>
          <w:szCs w:val="26"/>
        </w:rPr>
        <w:t xml:space="preserve"> осматриваемого здания, сооружения.</w:t>
      </w: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(п. 3.7 в ред. </w:t>
      </w:r>
      <w:hyperlink r:id="rId24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Барнаульской городской Думы от 31.10.2018 N 205)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3.8.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3.9. Исключен. - </w:t>
      </w:r>
      <w:hyperlink r:id="rId25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Барнаульской городской Думы от 31.10.2018 N 205.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3.10. </w:t>
      </w:r>
      <w:proofErr w:type="gramStart"/>
      <w:r w:rsidRPr="00460793">
        <w:rPr>
          <w:rFonts w:ascii="Times New Roman" w:hAnsi="Times New Roman" w:cs="Times New Roman"/>
          <w:sz w:val="26"/>
          <w:szCs w:val="26"/>
        </w:rPr>
        <w:t>Копия акта осмотра направляется лицу, ответственному за эксплуатацию здания, сооружения, в течение 3 рабочих дней со дня его подписания почтовым отправлением либо вручается указанным лицам под роспись в органе, осуществляющем осмотр зданий, сооружений,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- вручается под роспись на</w:t>
      </w:r>
      <w:proofErr w:type="gramEnd"/>
      <w:r w:rsidRPr="004607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60793">
        <w:rPr>
          <w:rFonts w:ascii="Times New Roman" w:hAnsi="Times New Roman" w:cs="Times New Roman"/>
          <w:sz w:val="26"/>
          <w:szCs w:val="26"/>
        </w:rPr>
        <w:lastRenderedPageBreak/>
        <w:t>месте</w:t>
      </w:r>
      <w:proofErr w:type="gramEnd"/>
      <w:r w:rsidRPr="00460793">
        <w:rPr>
          <w:rFonts w:ascii="Times New Roman" w:hAnsi="Times New Roman" w:cs="Times New Roman"/>
          <w:sz w:val="26"/>
          <w:szCs w:val="26"/>
        </w:rPr>
        <w:t xml:space="preserve"> проведения осмотра зданий, сооружений заявителю, лицу, ответственному за эксплуатацию здания, сооружения, в день проведения осмотра зданий, сооружений.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3.11. </w:t>
      </w:r>
      <w:proofErr w:type="gramStart"/>
      <w:r w:rsidRPr="00460793">
        <w:rPr>
          <w:rFonts w:ascii="Times New Roman" w:hAnsi="Times New Roman" w:cs="Times New Roman"/>
          <w:sz w:val="26"/>
          <w:szCs w:val="26"/>
        </w:rPr>
        <w:t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муниципальный служащий, уполномоченный на проведение осмотра зданий, сооружений, направляет копию акта осмотра в течение 3 рабочих дней со дня его подписания в орган, должностному лицу, в компетенцию которых входит решение вопроса о привлечении к ответственности лица, совершившего такое нарушение</w:t>
      </w:r>
      <w:proofErr w:type="gramEnd"/>
      <w:r w:rsidRPr="00460793">
        <w:rPr>
          <w:rFonts w:ascii="Times New Roman" w:hAnsi="Times New Roman" w:cs="Times New Roman"/>
          <w:sz w:val="26"/>
          <w:szCs w:val="26"/>
        </w:rPr>
        <w:t>.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3.12. Сведения о проведенном осмотре зданий, сооружений вносятся в журнал учета осмотров зданий, сооружений, который ведется органом, осуществляющим осмотр зданий, сооружений (далее - журнал учета). К журналу учета приобщаются акты осмотра.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3.13. В журнале учета указываются следующие сведения: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1) порядковый номер проведенного осмотра здания, сооружения;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2) дата проведения осмотра зданий, сооружений;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3) место нахождения осматриваемых зданий, сооружений;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4) отметка о выявлении либо </w:t>
      </w:r>
      <w:proofErr w:type="spellStart"/>
      <w:r w:rsidRPr="00460793">
        <w:rPr>
          <w:rFonts w:ascii="Times New Roman" w:hAnsi="Times New Roman" w:cs="Times New Roman"/>
          <w:sz w:val="26"/>
          <w:szCs w:val="26"/>
        </w:rPr>
        <w:t>невыявлении</w:t>
      </w:r>
      <w:proofErr w:type="spellEnd"/>
      <w:r w:rsidRPr="00460793">
        <w:rPr>
          <w:rFonts w:ascii="Times New Roman" w:hAnsi="Times New Roman" w:cs="Times New Roman"/>
          <w:sz w:val="26"/>
          <w:szCs w:val="26"/>
        </w:rPr>
        <w:t xml:space="preserve">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0"/>
      <w:bookmarkEnd w:id="4"/>
      <w:r w:rsidRPr="00460793">
        <w:rPr>
          <w:rFonts w:ascii="Times New Roman" w:hAnsi="Times New Roman" w:cs="Times New Roman"/>
          <w:sz w:val="26"/>
          <w:szCs w:val="26"/>
        </w:rPr>
        <w:t>3.14. В случае</w:t>
      </w:r>
      <w:proofErr w:type="gramStart"/>
      <w:r w:rsidRPr="0046079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60793">
        <w:rPr>
          <w:rFonts w:ascii="Times New Roman" w:hAnsi="Times New Roman" w:cs="Times New Roman"/>
          <w:sz w:val="26"/>
          <w:szCs w:val="26"/>
        </w:rPr>
        <w:t xml:space="preserve"> если лицо, ответственное за эксплуатацию здания, сооружения, не предоставит муниципальным служащим, уполномоченным на проведение осмотра зданий, сооружений, проектную документацию указанных объектов и (или) не обеспечит их доступ в осматриваемое здание, сооружение, при условии отсутствия возможности проведения осмотра здания, сооружения без доступа в здание, сооружение, муниципальными служащими, уполномоченными на проведение осмотра зданий, сооружений, в тот же день составляется </w:t>
      </w:r>
      <w:hyperlink w:anchor="P232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акт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о невозможности осмотра здания, сооружения с указанием причин невозможности проведения такого осмотра по форме согласно приложению 2 к настоящему Порядку.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3.15. Акт о невозможности осмотра здания, сооружения подписывается муниципальными служащими, уполномоченными на проведение осмотра зданий, сооружений, а также экспертами, представителями экспертных и иных организаций (в случае их привлечения к проведению осмотра зданий, сооружений).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3.16. </w:t>
      </w:r>
      <w:proofErr w:type="gramStart"/>
      <w:r w:rsidRPr="00460793">
        <w:rPr>
          <w:rFonts w:ascii="Times New Roman" w:hAnsi="Times New Roman" w:cs="Times New Roman"/>
          <w:sz w:val="26"/>
          <w:szCs w:val="26"/>
        </w:rPr>
        <w:t>Копия акта о невозможности осмотра здания, сооружения направляется почтовым отправлением лицу, ответственному за эксплуатацию здания, сооружения, в течение 3 рабочих дней со дня его подписания либо вручается указанному лицу под роспись в органе, осуществляющим осмотр зданий, сооружений, а в случае, если основанием для проведения осмотра здания, сооружения явилось заявление о возникновении аварийных ситуаций в зданиях, сооружениях или возникновении угрозы разрушения</w:t>
      </w:r>
      <w:proofErr w:type="gramEnd"/>
      <w:r w:rsidRPr="00460793">
        <w:rPr>
          <w:rFonts w:ascii="Times New Roman" w:hAnsi="Times New Roman" w:cs="Times New Roman"/>
          <w:sz w:val="26"/>
          <w:szCs w:val="26"/>
        </w:rPr>
        <w:t xml:space="preserve"> зданий, сооружений, копия акта о невозможности осмотра здания, сооружения вручается заявителю, лицу, ответственному за эксплуатацию здания, </w:t>
      </w:r>
      <w:r w:rsidRPr="00460793">
        <w:rPr>
          <w:rFonts w:ascii="Times New Roman" w:hAnsi="Times New Roman" w:cs="Times New Roman"/>
          <w:sz w:val="26"/>
          <w:szCs w:val="26"/>
        </w:rPr>
        <w:lastRenderedPageBreak/>
        <w:t>сооружения, в день составления и подписания такого акта либо направляется почтовым отправлением.</w:t>
      </w: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0793" w:rsidRPr="00460793" w:rsidRDefault="0046079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4. Права и обязанности муниципальных служащих,</w:t>
      </w:r>
    </w:p>
    <w:p w:rsidR="00460793" w:rsidRPr="00460793" w:rsidRDefault="004607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уполномоченных на проведение осмотра зданий, сооружений</w:t>
      </w: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0793" w:rsidRPr="00460793" w:rsidRDefault="004607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4.1. Муниципальные служащие, уполномоченные на проведение осмотра зданий, сооружений, обязаны: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1) соблюдать законодательство Российской Федерации, Алтайского края, муниципальные правовые акты города Барнаула, права и законные интересы физических и юридических лиц при проведении осмотра зданий, сооружений;</w:t>
      </w: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60793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460793">
        <w:rPr>
          <w:rFonts w:ascii="Times New Roman" w:hAnsi="Times New Roman" w:cs="Times New Roman"/>
          <w:sz w:val="26"/>
          <w:szCs w:val="26"/>
        </w:rPr>
        <w:t xml:space="preserve">. 1 в ред. </w:t>
      </w:r>
      <w:hyperlink r:id="rId26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Барнаульской городской Думы от 31.10.2018 N 205)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2) не препятствовать заявителю, лицу, ответственному за эксплуатацию здания, сооружения, присутствовать при проведении осмотра зданий, сооружений и давать разъяснения по вопросам, относящимся к осмотру зданий, сооружений;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3) предоставлять заявителю, лицу, ответственному за эксплуатацию здания, сооружения, информацию и документы, относящиеся к осмотру зданий, сооружений;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4) </w:t>
      </w:r>
      <w:proofErr w:type="gramStart"/>
      <w:r w:rsidRPr="00460793">
        <w:rPr>
          <w:rFonts w:ascii="Times New Roman" w:hAnsi="Times New Roman" w:cs="Times New Roman"/>
          <w:sz w:val="26"/>
          <w:szCs w:val="26"/>
        </w:rPr>
        <w:t>осуществлять иные обязанности</w:t>
      </w:r>
      <w:proofErr w:type="gramEnd"/>
      <w:r w:rsidRPr="00460793">
        <w:rPr>
          <w:rFonts w:ascii="Times New Roman" w:hAnsi="Times New Roman" w:cs="Times New Roman"/>
          <w:sz w:val="26"/>
          <w:szCs w:val="26"/>
        </w:rPr>
        <w:t>, предусмотренные действующим законодательством, муниципальными правовыми актами города Барнаула.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4.2. Муниципальные служащие, уполномоченные на проведение осмотра зданий, сооружений, обладают следующими полномочиями:</w:t>
      </w: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7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Барнаульской городской Думы от 31.10.2018 N 205)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793">
        <w:rPr>
          <w:rFonts w:ascii="Times New Roman" w:hAnsi="Times New Roman" w:cs="Times New Roman"/>
          <w:sz w:val="26"/>
          <w:szCs w:val="26"/>
        </w:rPr>
        <w:t>1) проводить осмотр зданий, сооружений на основании заявления и при предъявлении служебных удостоверений;</w:t>
      </w:r>
      <w:proofErr w:type="gramEnd"/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793">
        <w:rPr>
          <w:rFonts w:ascii="Times New Roman" w:hAnsi="Times New Roman" w:cs="Times New Roman"/>
          <w:sz w:val="26"/>
          <w:szCs w:val="26"/>
        </w:rPr>
        <w:t>2) безвозмездно получать от физических и юридических лиц, использующих объекты осмотра, а также их законных представителей, иных физических и юридических лиц объяснения, сведения и другие материалы, связанные с использованием объектов осмотра и необходимые для осуществления осмотра зданий, сооружений, в том числе копии документов, удостоверяющих личность; копии свидетельств о регистрации в качестве юридического лица;</w:t>
      </w:r>
      <w:proofErr w:type="gramEnd"/>
      <w:r w:rsidRPr="00460793">
        <w:rPr>
          <w:rFonts w:ascii="Times New Roman" w:hAnsi="Times New Roman" w:cs="Times New Roman"/>
          <w:sz w:val="26"/>
          <w:szCs w:val="26"/>
        </w:rPr>
        <w:t xml:space="preserve"> копии свидетельств о присвоении индивидуального номера налогоплательщика; банковские реквизиты; документы, удостоверяющие права на объекты осмотра;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3) составлять акты осмотра зданий, сооружений с указанием характера выявленных нарушений;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4) обращаться в органы внутренних дел за содействием в предотвращении или пресечении действий, препятствующих осуществлению муниципальными служащими, уполномоченными на проведение осмотра зданий, сооружений, законной деятельности, а также в установлении личности граждан, виновных в нарушении градостроительного законодательства;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5) направлять в соответствующие органы материалы о выявленных нарушениях для решения вопроса о привлечении виновных лиц к административной и иной </w:t>
      </w:r>
      <w:r w:rsidRPr="00460793">
        <w:rPr>
          <w:rFonts w:ascii="Times New Roman" w:hAnsi="Times New Roman" w:cs="Times New Roman"/>
          <w:sz w:val="26"/>
          <w:szCs w:val="26"/>
        </w:rPr>
        <w:lastRenderedPageBreak/>
        <w:t>ответственности в соответствии с действующим законодательством;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6) давать рекомендации о мерах по устранению выявленных нарушений.</w:t>
      </w: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0793" w:rsidRPr="00460793" w:rsidRDefault="0046079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5. Обязанности лиц, ответственных </w:t>
      </w:r>
      <w:proofErr w:type="gramStart"/>
      <w:r w:rsidRPr="00460793">
        <w:rPr>
          <w:rFonts w:ascii="Times New Roman" w:hAnsi="Times New Roman" w:cs="Times New Roman"/>
          <w:sz w:val="26"/>
          <w:szCs w:val="26"/>
        </w:rPr>
        <w:t>за</w:t>
      </w:r>
      <w:proofErr w:type="gramEnd"/>
    </w:p>
    <w:p w:rsidR="00460793" w:rsidRPr="00460793" w:rsidRDefault="004607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эксплуатацию здания, сооружения</w:t>
      </w: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0793" w:rsidRPr="00460793" w:rsidRDefault="004607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5.1. Лицо, ответственное за эксплуатацию здания, сооружения, обязано: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793">
        <w:rPr>
          <w:rFonts w:ascii="Times New Roman" w:hAnsi="Times New Roman" w:cs="Times New Roman"/>
          <w:sz w:val="26"/>
          <w:szCs w:val="26"/>
        </w:rPr>
        <w:t>1) вести журнал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органом, осуществляющим осмотр зданий, сооружений, предписаний</w:t>
      </w:r>
      <w:proofErr w:type="gramEnd"/>
      <w:r w:rsidRPr="00460793">
        <w:rPr>
          <w:rFonts w:ascii="Times New Roman" w:hAnsi="Times New Roman" w:cs="Times New Roman"/>
          <w:sz w:val="26"/>
          <w:szCs w:val="26"/>
        </w:rPr>
        <w:t xml:space="preserve"> об устранении выявленных в процессе эксплуатации здания, сооружения нарушений, сведения об устранении этих нарушений;</w:t>
      </w: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8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Барнаульской городской Думы от 31.10.2018 N 205)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2) извещать при эксплуатации здания, сооружения о каждом случае возникновения аварийных ситуаций в здании, сооружении: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29"/>
      <w:bookmarkEnd w:id="5"/>
      <w:r w:rsidRPr="00460793">
        <w:rPr>
          <w:rFonts w:ascii="Times New Roman" w:hAnsi="Times New Roman" w:cs="Times New Roman"/>
          <w:sz w:val="26"/>
          <w:szCs w:val="26"/>
        </w:rPr>
        <w:t>- органы государственного контроля (надзора) в случае, если за эксплуатацией здания, сооружения в соответствии с федеральными законами осуществляется государственный контроль (надзор);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- органы местного самоуправления, указанные в </w:t>
      </w:r>
      <w:hyperlink w:anchor="P59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пункте 2.1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Порядка, за исключением случаев, указанных в </w:t>
      </w:r>
      <w:hyperlink w:anchor="P129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абзаце 2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настоящего подпункта;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- собственника здания, сооружения или лицо, владеющее зданием, сооружением на ином законном основании, в случае, если лицом, ответственным за эксплуатацию здания, сооружения, является привлеченное на основании договора физическое или юридическое лицо;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793">
        <w:rPr>
          <w:rFonts w:ascii="Times New Roman" w:hAnsi="Times New Roman" w:cs="Times New Roman"/>
          <w:sz w:val="26"/>
          <w:szCs w:val="26"/>
        </w:rPr>
        <w:t>3) в случае перемены лица, ответственного за эксплуатацию здания, сооружения, передать новому лицу, ответственному за эксплуатацию здания, сооружения, в течение 10 дней журнал эксплуатации здания, сооружения, выданные органами, осуществляющими осмотр здания, сооружения, предписания об устранении выявленных в процессе эксплуатации здания, сооружения нарушений, акты проверки выполнения органами, осуществляющими осмотр здания, сооружения, указанных предписаний, рекомендации органа, осуществляющего осмотр здания, сооружения, направленные в</w:t>
      </w:r>
      <w:proofErr w:type="gramEnd"/>
      <w:r w:rsidRPr="004607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60793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460793">
        <w:rPr>
          <w:rFonts w:ascii="Times New Roman" w:hAnsi="Times New Roman" w:cs="Times New Roman"/>
          <w:sz w:val="26"/>
          <w:szCs w:val="26"/>
        </w:rPr>
        <w:t xml:space="preserve"> с </w:t>
      </w:r>
      <w:hyperlink r:id="rId29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частью 11 статьи 55.24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иные документы, подтверждающие выполнение работ по техническому обслуживанию, эксплуатационному контролю, текущему ремонту здания, сооружения;</w:t>
      </w: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0" w:history="1">
        <w:r w:rsidRPr="00460793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460793">
        <w:rPr>
          <w:rFonts w:ascii="Times New Roman" w:hAnsi="Times New Roman" w:cs="Times New Roman"/>
          <w:sz w:val="26"/>
          <w:szCs w:val="26"/>
        </w:rPr>
        <w:t xml:space="preserve"> Барнаульской городской Думы от 31.10.2018 N 205)</w:t>
      </w:r>
    </w:p>
    <w:p w:rsidR="00460793" w:rsidRPr="00460793" w:rsidRDefault="00460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4) обеспечить доступ в осматриваемое здание, сооружение муниципальных служащих, уполномоченных на проведение осмотра зданий, сооружений.</w:t>
      </w:r>
    </w:p>
    <w:p w:rsidR="00460793" w:rsidRPr="00460793" w:rsidRDefault="00460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0793" w:rsidRPr="00460793" w:rsidRDefault="0046079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к Порядку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проведения осмотра зданий,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сооружений в целях оценки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их технического состояния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и надлежащего технического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обслуживания в соответствии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с требованиями </w:t>
      </w:r>
      <w:proofErr w:type="gramStart"/>
      <w:r w:rsidRPr="00460793">
        <w:rPr>
          <w:rFonts w:ascii="Times New Roman" w:hAnsi="Times New Roman" w:cs="Times New Roman"/>
          <w:sz w:val="26"/>
          <w:szCs w:val="26"/>
        </w:rPr>
        <w:t>технических</w:t>
      </w:r>
      <w:proofErr w:type="gramEnd"/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регламентов к </w:t>
      </w:r>
      <w:proofErr w:type="gramStart"/>
      <w:r w:rsidRPr="00460793">
        <w:rPr>
          <w:rFonts w:ascii="Times New Roman" w:hAnsi="Times New Roman" w:cs="Times New Roman"/>
          <w:sz w:val="26"/>
          <w:szCs w:val="26"/>
        </w:rPr>
        <w:t>конструктивным</w:t>
      </w:r>
      <w:proofErr w:type="gramEnd"/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и другим характеристикам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надежности и безопасности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объектов, требованиями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проектной документации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указанных объектов</w:t>
      </w:r>
    </w:p>
    <w:p w:rsidR="00460793" w:rsidRDefault="00460793">
      <w:pPr>
        <w:spacing w:after="1"/>
      </w:pPr>
    </w:p>
    <w:p w:rsidR="00460793" w:rsidRDefault="00460793">
      <w:pPr>
        <w:pStyle w:val="ConsPlusNormal"/>
        <w:jc w:val="both"/>
      </w:pPr>
    </w:p>
    <w:p w:rsidR="00460793" w:rsidRDefault="00460793">
      <w:pPr>
        <w:pStyle w:val="ConsPlusNonformat"/>
        <w:jc w:val="both"/>
      </w:pPr>
      <w:bookmarkStart w:id="6" w:name="P158"/>
      <w:bookmarkEnd w:id="6"/>
      <w:r>
        <w:t xml:space="preserve">                                    АКТ</w:t>
      </w:r>
    </w:p>
    <w:p w:rsidR="00460793" w:rsidRDefault="00460793">
      <w:pPr>
        <w:pStyle w:val="ConsPlusNonformat"/>
        <w:jc w:val="both"/>
      </w:pPr>
      <w:r>
        <w:t xml:space="preserve">                        осмотра здания, сооружения</w:t>
      </w:r>
    </w:p>
    <w:p w:rsidR="00460793" w:rsidRDefault="00460793">
      <w:pPr>
        <w:pStyle w:val="ConsPlusNonformat"/>
        <w:jc w:val="both"/>
      </w:pPr>
    </w:p>
    <w:p w:rsidR="00460793" w:rsidRDefault="00460793">
      <w:pPr>
        <w:pStyle w:val="ConsPlusNonformat"/>
        <w:jc w:val="both"/>
      </w:pPr>
      <w:r>
        <w:t>"___" _______ 20___ г. "___" ч. "___" мин.                       г. Барнаул</w:t>
      </w:r>
    </w:p>
    <w:p w:rsidR="00460793" w:rsidRDefault="00460793">
      <w:pPr>
        <w:pStyle w:val="ConsPlusNonformat"/>
        <w:jc w:val="both"/>
      </w:pPr>
      <w:r>
        <w:t xml:space="preserve">    (дата, время составления акта)</w:t>
      </w:r>
    </w:p>
    <w:p w:rsidR="00460793" w:rsidRDefault="00460793">
      <w:pPr>
        <w:pStyle w:val="ConsPlusNonformat"/>
        <w:jc w:val="both"/>
      </w:pPr>
    </w:p>
    <w:p w:rsidR="00460793" w:rsidRDefault="00460793">
      <w:pPr>
        <w:pStyle w:val="ConsPlusNonformat"/>
        <w:jc w:val="both"/>
      </w:pPr>
      <w:r>
        <w:t>Настоящий акт составлен ___________________________________________________</w:t>
      </w:r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  <w:proofErr w:type="gramStart"/>
      <w:r>
        <w:t>(фамилия, имя, отчество (при наличии), должность муниципального служащего,</w:t>
      </w:r>
      <w:proofErr w:type="gramEnd"/>
    </w:p>
    <w:p w:rsidR="00460793" w:rsidRDefault="00460793">
      <w:pPr>
        <w:pStyle w:val="ConsPlusNonformat"/>
        <w:jc w:val="both"/>
      </w:pPr>
      <w:r>
        <w:t xml:space="preserve">         уполномоченного на проведение осмотра зданий, сооружений)</w:t>
      </w:r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  <w:r>
        <w:t>с участием экспертов, представителей экспертных и иных организаций ________</w:t>
      </w:r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  <w:r>
        <w:t xml:space="preserve">                  </w:t>
      </w:r>
      <w:proofErr w:type="gramStart"/>
      <w:r>
        <w:t>(фамилия, имя, отчество (при наличии),</w:t>
      </w:r>
      <w:proofErr w:type="gramEnd"/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  <w:r>
        <w:t xml:space="preserve">                         должность, место работы)</w:t>
      </w:r>
    </w:p>
    <w:p w:rsidR="00460793" w:rsidRDefault="00460793">
      <w:pPr>
        <w:pStyle w:val="ConsPlusNonformat"/>
        <w:jc w:val="both"/>
      </w:pPr>
    </w:p>
    <w:p w:rsidR="00460793" w:rsidRDefault="00460793">
      <w:pPr>
        <w:pStyle w:val="ConsPlusNonformat"/>
        <w:jc w:val="both"/>
      </w:pPr>
      <w:r>
        <w:t>Объект осмотра: ___________________________________________________________</w:t>
      </w:r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  <w:r>
        <w:t xml:space="preserve">          (наименование здания, сооружения, его место нахождения)</w:t>
      </w:r>
    </w:p>
    <w:p w:rsidR="00460793" w:rsidRDefault="00460793">
      <w:pPr>
        <w:pStyle w:val="ConsPlusNonformat"/>
        <w:jc w:val="both"/>
      </w:pPr>
    </w:p>
    <w:p w:rsidR="00460793" w:rsidRDefault="00460793">
      <w:pPr>
        <w:pStyle w:val="ConsPlusNonformat"/>
        <w:jc w:val="both"/>
      </w:pPr>
      <w:r>
        <w:t>При осмотре установлено: __________________________________________________</w:t>
      </w:r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  <w:r>
        <w:t xml:space="preserve">  (подробное описание данных, характеризующих состояние объекта осмотра)</w:t>
      </w:r>
    </w:p>
    <w:p w:rsidR="00460793" w:rsidRDefault="00460793">
      <w:pPr>
        <w:pStyle w:val="ConsPlusNonformat"/>
        <w:jc w:val="both"/>
      </w:pPr>
      <w:r>
        <w:t>Выявлены (не выявлены) нарушения: _________________________________________</w:t>
      </w:r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  <w:r>
        <w:t xml:space="preserve">     </w:t>
      </w:r>
      <w:proofErr w:type="gramStart"/>
      <w:r>
        <w:t>(в случае выявления указываются нарушения требований технических</w:t>
      </w:r>
      <w:proofErr w:type="gramEnd"/>
    </w:p>
    <w:p w:rsidR="00460793" w:rsidRDefault="00460793">
      <w:pPr>
        <w:pStyle w:val="ConsPlusNonformat"/>
        <w:jc w:val="both"/>
      </w:pPr>
      <w:r>
        <w:t xml:space="preserve">                   регламентов, проектной документации)</w:t>
      </w:r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  <w:r>
        <w:t>Рекомендации о мерах по устранению выявленных нарушений: __________________</w:t>
      </w:r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  <w:r>
        <w:t>При осмотре присутствовали:</w:t>
      </w:r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  <w:r>
        <w:t xml:space="preserve">   </w:t>
      </w:r>
      <w:proofErr w:type="gramStart"/>
      <w:r>
        <w:t>(фамилия, имя, отчество (при наличии) заявителя, лица, ответственного</w:t>
      </w:r>
      <w:proofErr w:type="gramEnd"/>
    </w:p>
    <w:p w:rsidR="00460793" w:rsidRDefault="00460793">
      <w:pPr>
        <w:pStyle w:val="ConsPlusNonformat"/>
        <w:jc w:val="both"/>
      </w:pPr>
      <w:r>
        <w:t xml:space="preserve">                    за эксплуатацию здания, сооружения)</w:t>
      </w:r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  <w:r>
        <w:t>Приложения к акту:</w:t>
      </w:r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  <w:r>
        <w:t xml:space="preserve">        (материалы </w:t>
      </w:r>
      <w:proofErr w:type="spellStart"/>
      <w:r>
        <w:t>фотофиксации</w:t>
      </w:r>
      <w:proofErr w:type="spellEnd"/>
      <w:r>
        <w:t xml:space="preserve"> осматриваемого здания, сооружения)</w:t>
      </w:r>
    </w:p>
    <w:p w:rsidR="00460793" w:rsidRDefault="00460793">
      <w:pPr>
        <w:pStyle w:val="ConsPlusNonformat"/>
        <w:jc w:val="both"/>
      </w:pPr>
    </w:p>
    <w:p w:rsidR="00460793" w:rsidRDefault="00460793">
      <w:pPr>
        <w:pStyle w:val="ConsPlusNonformat"/>
        <w:jc w:val="both"/>
      </w:pPr>
      <w:r>
        <w:lastRenderedPageBreak/>
        <w:t>Подписи   муниципальных  служащих,  уполномоченных  на  проведение  осмотра</w:t>
      </w:r>
    </w:p>
    <w:p w:rsidR="00460793" w:rsidRDefault="00460793">
      <w:pPr>
        <w:pStyle w:val="ConsPlusNonformat"/>
        <w:jc w:val="both"/>
      </w:pPr>
      <w:r>
        <w:t>зданий, сооружений, экспертов, представителей экспертных и иных организаций</w:t>
      </w:r>
    </w:p>
    <w:p w:rsidR="00460793" w:rsidRDefault="00460793">
      <w:pPr>
        <w:pStyle w:val="ConsPlusNonformat"/>
        <w:jc w:val="both"/>
      </w:pPr>
    </w:p>
    <w:p w:rsidR="00460793" w:rsidRDefault="00460793">
      <w:pPr>
        <w:pStyle w:val="ConsPlusNonformat"/>
        <w:jc w:val="both"/>
      </w:pPr>
      <w:r>
        <w:t>______________________                         ____________________________</w:t>
      </w:r>
    </w:p>
    <w:p w:rsidR="00460793" w:rsidRDefault="00460793">
      <w:pPr>
        <w:pStyle w:val="ConsPlusNonformat"/>
        <w:jc w:val="both"/>
      </w:pPr>
      <w:r>
        <w:t>______________________                         ____________________________</w:t>
      </w:r>
    </w:p>
    <w:p w:rsidR="00460793" w:rsidRDefault="00460793">
      <w:pPr>
        <w:pStyle w:val="ConsPlusNonformat"/>
        <w:jc w:val="both"/>
      </w:pPr>
      <w:r>
        <w:t>______________________                         ____________________________</w:t>
      </w:r>
    </w:p>
    <w:p w:rsidR="00460793" w:rsidRDefault="00460793">
      <w:pPr>
        <w:pStyle w:val="ConsPlusNonformat"/>
        <w:jc w:val="both"/>
      </w:pPr>
      <w:r>
        <w:t xml:space="preserve">      </w:t>
      </w:r>
      <w:proofErr w:type="gramStart"/>
      <w:r>
        <w:t>(подписи)                                       (фамилия, имя,</w:t>
      </w:r>
      <w:proofErr w:type="gramEnd"/>
    </w:p>
    <w:p w:rsidR="00460793" w:rsidRDefault="00460793">
      <w:pPr>
        <w:pStyle w:val="ConsPlusNonformat"/>
        <w:jc w:val="both"/>
      </w:pPr>
      <w:r>
        <w:t xml:space="preserve">                                                  отчество (при наличии))</w:t>
      </w:r>
    </w:p>
    <w:p w:rsidR="00460793" w:rsidRDefault="00460793">
      <w:pPr>
        <w:pStyle w:val="ConsPlusNormal"/>
        <w:jc w:val="both"/>
      </w:pPr>
    </w:p>
    <w:p w:rsidR="00460793" w:rsidRDefault="00460793">
      <w:pPr>
        <w:pStyle w:val="ConsPlusNormal"/>
        <w:jc w:val="both"/>
      </w:pPr>
    </w:p>
    <w:p w:rsidR="00460793" w:rsidRDefault="00460793">
      <w:pPr>
        <w:pStyle w:val="ConsPlusNormal"/>
        <w:jc w:val="both"/>
      </w:pPr>
    </w:p>
    <w:p w:rsidR="00460793" w:rsidRDefault="00460793">
      <w:pPr>
        <w:pStyle w:val="ConsPlusNormal"/>
        <w:jc w:val="both"/>
      </w:pPr>
    </w:p>
    <w:p w:rsidR="00460793" w:rsidRDefault="00460793">
      <w:pPr>
        <w:pStyle w:val="ConsPlusNormal"/>
        <w:jc w:val="both"/>
      </w:pPr>
    </w:p>
    <w:p w:rsidR="00460793" w:rsidRPr="00460793" w:rsidRDefault="0046079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Приложение 2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к Порядку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проведения осмотра зданий,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сооружений в целях оценки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их технического состояния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и надлежащего технического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обслуживания в соответствии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с требованиями </w:t>
      </w:r>
      <w:proofErr w:type="gramStart"/>
      <w:r w:rsidRPr="00460793">
        <w:rPr>
          <w:rFonts w:ascii="Times New Roman" w:hAnsi="Times New Roman" w:cs="Times New Roman"/>
          <w:sz w:val="26"/>
          <w:szCs w:val="26"/>
        </w:rPr>
        <w:t>технических</w:t>
      </w:r>
      <w:proofErr w:type="gramEnd"/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 xml:space="preserve">регламентов к </w:t>
      </w:r>
      <w:proofErr w:type="gramStart"/>
      <w:r w:rsidRPr="00460793">
        <w:rPr>
          <w:rFonts w:ascii="Times New Roman" w:hAnsi="Times New Roman" w:cs="Times New Roman"/>
          <w:sz w:val="26"/>
          <w:szCs w:val="26"/>
        </w:rPr>
        <w:t>конструктивным</w:t>
      </w:r>
      <w:proofErr w:type="gramEnd"/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и другим характеристикам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надежности и безопасности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объектов, требованиями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проектной документации</w:t>
      </w:r>
    </w:p>
    <w:p w:rsidR="00460793" w:rsidRPr="00460793" w:rsidRDefault="004607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60793">
        <w:rPr>
          <w:rFonts w:ascii="Times New Roman" w:hAnsi="Times New Roman" w:cs="Times New Roman"/>
          <w:sz w:val="26"/>
          <w:szCs w:val="26"/>
        </w:rPr>
        <w:t>указанных объектов</w:t>
      </w:r>
    </w:p>
    <w:p w:rsidR="00460793" w:rsidRDefault="00460793">
      <w:pPr>
        <w:spacing w:after="1"/>
      </w:pPr>
    </w:p>
    <w:p w:rsidR="00460793" w:rsidRDefault="00460793">
      <w:pPr>
        <w:pStyle w:val="ConsPlusNormal"/>
        <w:jc w:val="both"/>
      </w:pPr>
    </w:p>
    <w:p w:rsidR="00460793" w:rsidRDefault="00460793">
      <w:pPr>
        <w:pStyle w:val="ConsPlusNonformat"/>
        <w:jc w:val="both"/>
      </w:pPr>
      <w:bookmarkStart w:id="7" w:name="P232"/>
      <w:bookmarkEnd w:id="7"/>
      <w:r>
        <w:t xml:space="preserve">                                    АКТ</w:t>
      </w:r>
    </w:p>
    <w:p w:rsidR="00460793" w:rsidRDefault="00460793">
      <w:pPr>
        <w:pStyle w:val="ConsPlusNonformat"/>
        <w:jc w:val="both"/>
      </w:pPr>
      <w:r>
        <w:t xml:space="preserve">                о невозможности осмотра здания, сооружения</w:t>
      </w:r>
    </w:p>
    <w:p w:rsidR="00460793" w:rsidRDefault="00460793">
      <w:pPr>
        <w:pStyle w:val="ConsPlusNonformat"/>
        <w:jc w:val="both"/>
      </w:pPr>
    </w:p>
    <w:p w:rsidR="00460793" w:rsidRDefault="00460793">
      <w:pPr>
        <w:pStyle w:val="ConsPlusNonformat"/>
        <w:jc w:val="both"/>
      </w:pPr>
      <w:r>
        <w:t>"___" ________ 20___ г. "___" ч. "___" мин.                      г. Барнаул</w:t>
      </w:r>
    </w:p>
    <w:p w:rsidR="00460793" w:rsidRDefault="00460793">
      <w:pPr>
        <w:pStyle w:val="ConsPlusNonformat"/>
        <w:jc w:val="both"/>
      </w:pPr>
      <w:r>
        <w:t xml:space="preserve">    (дата, время составления акта)</w:t>
      </w:r>
    </w:p>
    <w:p w:rsidR="00460793" w:rsidRDefault="00460793">
      <w:pPr>
        <w:pStyle w:val="ConsPlusNonformat"/>
        <w:jc w:val="both"/>
      </w:pPr>
    </w:p>
    <w:p w:rsidR="00460793" w:rsidRDefault="00460793">
      <w:pPr>
        <w:pStyle w:val="ConsPlusNonformat"/>
        <w:jc w:val="both"/>
      </w:pPr>
      <w:r>
        <w:t>Настоящий акт составлен ___________________________________________________</w:t>
      </w:r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  <w:r>
        <w:t xml:space="preserve"> </w:t>
      </w:r>
      <w:proofErr w:type="gramStart"/>
      <w:r>
        <w:t>(фамилия, имя, отчество (при наличии), должность муниципального служащего,</w:t>
      </w:r>
      <w:proofErr w:type="gramEnd"/>
    </w:p>
    <w:p w:rsidR="00460793" w:rsidRDefault="00460793">
      <w:pPr>
        <w:pStyle w:val="ConsPlusNonformat"/>
        <w:jc w:val="both"/>
      </w:pPr>
      <w:r>
        <w:t xml:space="preserve">         уполномоченного на проведение осмотра зданий, сооружений)</w:t>
      </w:r>
    </w:p>
    <w:p w:rsidR="00460793" w:rsidRDefault="00460793">
      <w:pPr>
        <w:pStyle w:val="ConsPlusNonformat"/>
        <w:jc w:val="both"/>
      </w:pPr>
      <w:r>
        <w:t>с     участием     экспертов,     представителей    экспертных    и    иных</w:t>
      </w:r>
    </w:p>
    <w:p w:rsidR="00460793" w:rsidRDefault="00460793">
      <w:pPr>
        <w:pStyle w:val="ConsPlusNonformat"/>
        <w:jc w:val="both"/>
      </w:pPr>
      <w:r>
        <w:t>организаций _______________________________________________________________</w:t>
      </w:r>
    </w:p>
    <w:p w:rsidR="00460793" w:rsidRDefault="00460793">
      <w:pPr>
        <w:pStyle w:val="ConsPlusNonformat"/>
        <w:jc w:val="both"/>
      </w:pPr>
      <w:r>
        <w:t xml:space="preserve">                          </w:t>
      </w:r>
      <w:proofErr w:type="gramStart"/>
      <w:r>
        <w:t>(фамилия, имя, отчество (при наличии),</w:t>
      </w:r>
      <w:proofErr w:type="gramEnd"/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  <w:r>
        <w:t xml:space="preserve">                         должность, место работы)</w:t>
      </w:r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  <w:r>
        <w:t xml:space="preserve">                               в присутствии</w:t>
      </w:r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  <w:r>
        <w:t xml:space="preserve">             </w:t>
      </w:r>
      <w:proofErr w:type="gramStart"/>
      <w:r>
        <w:t>(фамилия, имя, отчество (при наличии) заявителя,</w:t>
      </w:r>
      <w:proofErr w:type="gramEnd"/>
    </w:p>
    <w:p w:rsidR="00460793" w:rsidRDefault="00460793">
      <w:pPr>
        <w:pStyle w:val="ConsPlusNonformat"/>
        <w:jc w:val="both"/>
      </w:pPr>
      <w:r>
        <w:t xml:space="preserve">         лица, ответственного за эксплуатацию здания, сооружения)</w:t>
      </w:r>
    </w:p>
    <w:p w:rsidR="00460793" w:rsidRDefault="00460793">
      <w:pPr>
        <w:pStyle w:val="ConsPlusNonformat"/>
        <w:jc w:val="both"/>
      </w:pPr>
    </w:p>
    <w:p w:rsidR="00460793" w:rsidRDefault="00460793">
      <w:pPr>
        <w:pStyle w:val="ConsPlusNonformat"/>
        <w:jc w:val="both"/>
      </w:pPr>
      <w:r>
        <w:t>Объект осмотра:</w:t>
      </w:r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  <w:r>
        <w:t xml:space="preserve">          (наименование здания, сооружения, его место нахождения)</w:t>
      </w:r>
    </w:p>
    <w:p w:rsidR="00460793" w:rsidRDefault="00460793">
      <w:pPr>
        <w:pStyle w:val="ConsPlusNonformat"/>
        <w:jc w:val="both"/>
      </w:pPr>
      <w:r>
        <w:t>Проведение осмотра здания, сооружения невозможно по следующим причинам:</w:t>
      </w:r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  <w:r>
        <w:t xml:space="preserve">     (причин</w:t>
      </w:r>
      <w:proofErr w:type="gramStart"/>
      <w:r>
        <w:t>а(</w:t>
      </w:r>
      <w:proofErr w:type="gramEnd"/>
      <w:r>
        <w:t>-ы) невозможности проведения осмотра здания, сооружения,</w:t>
      </w:r>
    </w:p>
    <w:p w:rsidR="00460793" w:rsidRDefault="00460793">
      <w:pPr>
        <w:pStyle w:val="ConsPlusNonformat"/>
        <w:jc w:val="both"/>
      </w:pPr>
      <w:r>
        <w:t xml:space="preserve">   предусмотренна</w:t>
      </w:r>
      <w:proofErr w:type="gramStart"/>
      <w:r>
        <w:t>я(</w:t>
      </w:r>
      <w:proofErr w:type="gramEnd"/>
      <w:r>
        <w:t>-</w:t>
      </w:r>
      <w:proofErr w:type="spellStart"/>
      <w:r>
        <w:t>ые</w:t>
      </w:r>
      <w:proofErr w:type="spellEnd"/>
      <w:r>
        <w:t xml:space="preserve">) </w:t>
      </w:r>
      <w:hyperlink w:anchor="P100" w:history="1">
        <w:r>
          <w:rPr>
            <w:color w:val="0000FF"/>
          </w:rPr>
          <w:t>пунктом 3.14</w:t>
        </w:r>
      </w:hyperlink>
      <w:r>
        <w:t xml:space="preserve"> Порядка проведения осмотра зданий,</w:t>
      </w:r>
    </w:p>
    <w:p w:rsidR="00460793" w:rsidRDefault="00460793">
      <w:pPr>
        <w:pStyle w:val="ConsPlusNonformat"/>
        <w:jc w:val="both"/>
      </w:pPr>
      <w:r>
        <w:lastRenderedPageBreak/>
        <w:t xml:space="preserve">     сооружений в целях оценки их технического состояния и надлежащего</w:t>
      </w:r>
    </w:p>
    <w:p w:rsidR="00460793" w:rsidRDefault="00460793">
      <w:pPr>
        <w:pStyle w:val="ConsPlusNonformat"/>
        <w:jc w:val="both"/>
      </w:pPr>
      <w:r>
        <w:t xml:space="preserve">    технического обслуживания в соответствии с требованиями </w:t>
      </w:r>
      <w:proofErr w:type="gramStart"/>
      <w:r>
        <w:t>технических</w:t>
      </w:r>
      <w:proofErr w:type="gramEnd"/>
    </w:p>
    <w:p w:rsidR="00460793" w:rsidRDefault="00460793">
      <w:pPr>
        <w:pStyle w:val="ConsPlusNonformat"/>
        <w:jc w:val="both"/>
      </w:pPr>
      <w:r>
        <w:t xml:space="preserve">    регламентов к конструктивным и другим характеристикам надежности и</w:t>
      </w:r>
    </w:p>
    <w:p w:rsidR="00460793" w:rsidRDefault="00460793">
      <w:pPr>
        <w:pStyle w:val="ConsPlusNonformat"/>
        <w:jc w:val="both"/>
      </w:pPr>
      <w:r>
        <w:t xml:space="preserve">                    безопасности объектов, требованиями</w:t>
      </w:r>
    </w:p>
    <w:p w:rsidR="00460793" w:rsidRDefault="00460793">
      <w:pPr>
        <w:pStyle w:val="ConsPlusNonformat"/>
        <w:jc w:val="both"/>
      </w:pPr>
      <w:r>
        <w:t xml:space="preserve">                проектной документации указанных объектов)</w:t>
      </w:r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  <w:r>
        <w:t>___________________________________________________________________________</w:t>
      </w:r>
    </w:p>
    <w:p w:rsidR="00460793" w:rsidRDefault="00460793">
      <w:pPr>
        <w:pStyle w:val="ConsPlusNonformat"/>
        <w:jc w:val="both"/>
      </w:pPr>
    </w:p>
    <w:p w:rsidR="00460793" w:rsidRDefault="00460793">
      <w:pPr>
        <w:pStyle w:val="ConsPlusNonformat"/>
        <w:jc w:val="both"/>
      </w:pPr>
      <w:r>
        <w:t>Подписи   муниципальных  служащих,  уполномоченных  на  проведение  осмотра</w:t>
      </w:r>
    </w:p>
    <w:p w:rsidR="00460793" w:rsidRDefault="00460793">
      <w:pPr>
        <w:pStyle w:val="ConsPlusNonformat"/>
        <w:jc w:val="both"/>
      </w:pPr>
      <w:r>
        <w:t>зданий, сооружений, экспертов, представителей экспертных и иных организаций</w:t>
      </w:r>
    </w:p>
    <w:p w:rsidR="00460793" w:rsidRDefault="00460793">
      <w:pPr>
        <w:pStyle w:val="ConsPlusNonformat"/>
        <w:jc w:val="both"/>
      </w:pPr>
    </w:p>
    <w:p w:rsidR="00460793" w:rsidRDefault="00460793">
      <w:pPr>
        <w:pStyle w:val="ConsPlusNonformat"/>
        <w:jc w:val="both"/>
      </w:pPr>
      <w:r>
        <w:t>______________________                         ____________________________</w:t>
      </w:r>
    </w:p>
    <w:p w:rsidR="00460793" w:rsidRDefault="00460793">
      <w:pPr>
        <w:pStyle w:val="ConsPlusNonformat"/>
        <w:jc w:val="both"/>
      </w:pPr>
      <w:r>
        <w:t>______________________                         ____________________________</w:t>
      </w:r>
    </w:p>
    <w:p w:rsidR="00460793" w:rsidRDefault="00460793">
      <w:pPr>
        <w:pStyle w:val="ConsPlusNonformat"/>
        <w:jc w:val="both"/>
      </w:pPr>
      <w:r>
        <w:t>______________________                         ____________________________</w:t>
      </w:r>
    </w:p>
    <w:p w:rsidR="00460793" w:rsidRDefault="00460793">
      <w:pPr>
        <w:pStyle w:val="ConsPlusNonformat"/>
        <w:jc w:val="both"/>
      </w:pPr>
      <w:r>
        <w:t xml:space="preserve">      </w:t>
      </w:r>
      <w:proofErr w:type="gramStart"/>
      <w:r>
        <w:t>(подписи)                                       (фамилия, имя,</w:t>
      </w:r>
      <w:proofErr w:type="gramEnd"/>
    </w:p>
    <w:p w:rsidR="00460793" w:rsidRDefault="00460793">
      <w:pPr>
        <w:pStyle w:val="ConsPlusNonformat"/>
        <w:jc w:val="both"/>
      </w:pPr>
      <w:r>
        <w:t xml:space="preserve">                                                  отчество (при наличии))</w:t>
      </w:r>
    </w:p>
    <w:p w:rsidR="00460793" w:rsidRDefault="00460793">
      <w:pPr>
        <w:pStyle w:val="ConsPlusNormal"/>
        <w:jc w:val="both"/>
      </w:pPr>
    </w:p>
    <w:p w:rsidR="00460793" w:rsidRDefault="00460793">
      <w:pPr>
        <w:pStyle w:val="ConsPlusNormal"/>
        <w:jc w:val="both"/>
      </w:pPr>
    </w:p>
    <w:p w:rsidR="00460793" w:rsidRDefault="004607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1764" w:rsidRDefault="00631764"/>
    <w:sectPr w:rsidR="00631764" w:rsidSect="004607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93"/>
    <w:rsid w:val="002A6117"/>
    <w:rsid w:val="00460793"/>
    <w:rsid w:val="0063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07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07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07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07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6ECF232EFA2E41F1B13C81575829838AB6C83529D4A636EBD24790E85CB856E361B74D1C1EF86735C6B922633751FBD6C0048C2433Aj812G" TargetMode="External"/><Relationship Id="rId13" Type="http://schemas.openxmlformats.org/officeDocument/2006/relationships/hyperlink" Target="consultantplus://offline/ref=B156ECF232EFA2E41F1B13C81575829838AB6C835B9B486A6AB2797306DCC78769394463D688E38578083AD1786A2653F661065EDE433C9E6A8828j81DG" TargetMode="External"/><Relationship Id="rId18" Type="http://schemas.openxmlformats.org/officeDocument/2006/relationships/hyperlink" Target="consultantplus://offline/ref=B156ECF232EFA2E41F1B13C81575829838AB6C835A954F6569B2797306DCC78769394463D688E38578083ADE786A2653F661065EDE433C9E6A8828j81DG" TargetMode="External"/><Relationship Id="rId26" Type="http://schemas.openxmlformats.org/officeDocument/2006/relationships/hyperlink" Target="consultantplus://offline/ref=B156ECF232EFA2E41F1B13C81575829838AB6C835B9D49666AB2797306DCC78769394463D688E38578083BD1786A2653F661065EDE433C9E6A8828j81D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156ECF232EFA2E41F1B13C81575829838AB6C835A954F6569B2797306DCC78769394463D688E38578083BD7786A2653F661065EDE433C9E6A8828j81DG" TargetMode="External"/><Relationship Id="rId7" Type="http://schemas.openxmlformats.org/officeDocument/2006/relationships/hyperlink" Target="consultantplus://offline/ref=B156ECF232EFA2E41F1B0DC50319DC943AA03786509F443531ED222E51D5CDD03C76452D908DFC857C1638D671j31CG" TargetMode="External"/><Relationship Id="rId12" Type="http://schemas.openxmlformats.org/officeDocument/2006/relationships/hyperlink" Target="consultantplus://offline/ref=B156ECF232EFA2E41F1B13C81575829838AB6C83529D4A636EBD24790E85CB856E361B74D1C1EF86735C6B922633751FBD6C0048C2433Aj812G" TargetMode="External"/><Relationship Id="rId17" Type="http://schemas.openxmlformats.org/officeDocument/2006/relationships/hyperlink" Target="consultantplus://offline/ref=B156ECF232EFA2E41F1B13C81575829838AB6C835B9B486A6AB2797306DCC78769394463D688E38578083BD6786A2653F661065EDE433C9E6A8828j81DG" TargetMode="External"/><Relationship Id="rId25" Type="http://schemas.openxmlformats.org/officeDocument/2006/relationships/hyperlink" Target="consultantplus://offline/ref=B156ECF232EFA2E41F1B13C81575829838AB6C835B9D49666AB2797306DCC78769394463D688E38578083BD0786A2653F661065EDE433C9E6A8828j81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56ECF232EFA2E41F1B13C81575829838AB6C83529D4B6468BE24790E85CB856E361B74D1C1EF8478083AD67A352346E7390954C85D3884768A2A8Dj91EG" TargetMode="External"/><Relationship Id="rId20" Type="http://schemas.openxmlformats.org/officeDocument/2006/relationships/hyperlink" Target="consultantplus://offline/ref=B156ECF232EFA2E41F1B0DC50319DC943DA9368A519B443531ED222E51D5CDD02E761D269285E9D1294C6FDB71366917A7720656C2j411G" TargetMode="External"/><Relationship Id="rId29" Type="http://schemas.openxmlformats.org/officeDocument/2006/relationships/hyperlink" Target="consultantplus://offline/ref=B156ECF232EFA2E41F1B0DC50319DC943DA9368A519B443531ED222E51D5CDD02E761D259B82E9D1294C6FDB71366917A7720656C2j41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56ECF232EFA2E41F1B0DC50319DC943DA9368A519B443531ED222E51D5CDD02E761D259A81E9D1294C6FDB71366917A7720656C2j411G" TargetMode="External"/><Relationship Id="rId11" Type="http://schemas.openxmlformats.org/officeDocument/2006/relationships/hyperlink" Target="consultantplus://offline/ref=B156ECF232EFA2E41F1B0DC50319DC943AA03786509F443531ED222E51D5CDD03C76452D908DFC857C1638D671j31CG" TargetMode="External"/><Relationship Id="rId24" Type="http://schemas.openxmlformats.org/officeDocument/2006/relationships/hyperlink" Target="consultantplus://offline/ref=B156ECF232EFA2E41F1B13C81575829838AB6C835B9D49666AB2797306DCC78769394463D688E38578083BD5786A2653F661065EDE433C9E6A8828j81D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156ECF232EFA2E41F1B0DC50319DC943DA9368A519B443531ED222E51D5CDD03C76452D908DFC857C1638D671j31CG" TargetMode="External"/><Relationship Id="rId23" Type="http://schemas.openxmlformats.org/officeDocument/2006/relationships/hyperlink" Target="consultantplus://offline/ref=B156ECF232EFA2E41F1B13C81575829838AB6C835A954F6569B2797306DCC78769394463D688E38578083BD5786A2653F661065EDE433C9E6A8828j81DG" TargetMode="External"/><Relationship Id="rId28" Type="http://schemas.openxmlformats.org/officeDocument/2006/relationships/hyperlink" Target="consultantplus://offline/ref=B156ECF232EFA2E41F1B13C81575829838AB6C835B9D49666AB2797306DCC78769394463D688E385780838D7786A2653F661065EDE433C9E6A8828j81DG" TargetMode="External"/><Relationship Id="rId10" Type="http://schemas.openxmlformats.org/officeDocument/2006/relationships/hyperlink" Target="consultantplus://offline/ref=B156ECF232EFA2E41F1B0DC50319DC943DA9368A519B443531ED222E51D5CDD02E761D259A81E9D1294C6FDB71366917A7720656C2j411G" TargetMode="External"/><Relationship Id="rId19" Type="http://schemas.openxmlformats.org/officeDocument/2006/relationships/hyperlink" Target="consultantplus://offline/ref=B156ECF232EFA2E41F1B13C81575829838AB6C835A954F6569B2797306DCC78769394463D688E38578083ADF786A2653F661065EDE433C9E6A8828j81D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56ECF232EFA2E41F1B13C81575829838AB6C83529D4A6169BF24790E85CB856E361B74C3C1B7887A0024D677207517A1j61EG" TargetMode="External"/><Relationship Id="rId14" Type="http://schemas.openxmlformats.org/officeDocument/2006/relationships/hyperlink" Target="consultantplus://offline/ref=B156ECF232EFA2E41F1B13C81575829838AB6C83529D4B6468BE24790E85CB856E361B74D1C1EF8478083AD674352346E7390954C85D3884768A2A8Dj91EG" TargetMode="External"/><Relationship Id="rId22" Type="http://schemas.openxmlformats.org/officeDocument/2006/relationships/hyperlink" Target="consultantplus://offline/ref=B156ECF232EFA2E41F1B13C81575829838AB6C835B9D49666AB2797306DCC78769394463D688E38578083AD1786A2653F661065EDE433C9E6A8828j81DG" TargetMode="External"/><Relationship Id="rId27" Type="http://schemas.openxmlformats.org/officeDocument/2006/relationships/hyperlink" Target="consultantplus://offline/ref=B156ECF232EFA2E41F1B13C81575829838AB6C835B9D49666AB2797306DCC78769394463D688E38578083BDF786A2653F661065EDE433C9E6A8828j81DG" TargetMode="External"/><Relationship Id="rId30" Type="http://schemas.openxmlformats.org/officeDocument/2006/relationships/hyperlink" Target="consultantplus://offline/ref=B156ECF232EFA2E41F1B13C81575829838AB6C835B9D49666AB2797306DCC78769394463D688E385780838D7786A2653F661065EDE433C9E6A8828j81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4730</Words>
  <Characters>26966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Неведрова</dc:creator>
  <cp:lastModifiedBy>Екатерина И. Неведрова</cp:lastModifiedBy>
  <cp:revision>1</cp:revision>
  <dcterms:created xsi:type="dcterms:W3CDTF">2022-04-28T06:53:00Z</dcterms:created>
  <dcterms:modified xsi:type="dcterms:W3CDTF">2022-04-28T06:56:00Z</dcterms:modified>
</cp:coreProperties>
</file>