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48" w:rsidRPr="00D675A4" w:rsidRDefault="00ED6848" w:rsidP="00043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75A4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22215E" w:rsidRPr="00D675A4" w:rsidRDefault="00ED6848" w:rsidP="008E53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75A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675A4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B660A3" w:rsidRPr="00D675A4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</w:t>
      </w:r>
      <w:r w:rsidR="008E5321" w:rsidRPr="00D675A4">
        <w:rPr>
          <w:rFonts w:ascii="Times New Roman" w:hAnsi="Times New Roman" w:cs="Times New Roman"/>
          <w:sz w:val="28"/>
          <w:szCs w:val="28"/>
        </w:rPr>
        <w:t>решения Барнаульской городской Думы</w:t>
      </w:r>
      <w:r w:rsidR="004B0324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="00032FB2" w:rsidRPr="00D675A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городской Думы от 22.03.2019 №282 «Об утверждении нормативов градостроительного проектирования на территории городского округа – города Барнаула Алтайского края»  </w:t>
      </w:r>
      <w:r w:rsidR="008E5321" w:rsidRPr="00D67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848" w:rsidRPr="00D675A4" w:rsidRDefault="00ED6848" w:rsidP="00F7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73EC" w:rsidRPr="00D675A4" w:rsidRDefault="00ED6848" w:rsidP="0030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A4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D675A4">
        <w:rPr>
          <w:rFonts w:ascii="Times New Roman" w:hAnsi="Times New Roman" w:cs="Times New Roman"/>
          <w:sz w:val="28"/>
          <w:szCs w:val="28"/>
        </w:rPr>
        <w:t xml:space="preserve">рмативного правового акта </w:t>
      </w:r>
      <w:r w:rsidR="00716062" w:rsidRPr="00D675A4">
        <w:rPr>
          <w:rFonts w:ascii="Times New Roman" w:hAnsi="Times New Roman" w:cs="Times New Roman"/>
          <w:sz w:val="28"/>
          <w:szCs w:val="28"/>
        </w:rPr>
        <w:t>является</w:t>
      </w:r>
      <w:r w:rsidR="00B56321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="0022215E" w:rsidRPr="00D675A4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 Барнаула, </w:t>
      </w:r>
      <w:r w:rsidR="00AF1F51" w:rsidRPr="00D675A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C46DD" w:rsidRPr="00D675A4">
        <w:rPr>
          <w:rFonts w:ascii="Times New Roman" w:hAnsi="Times New Roman" w:cs="Times New Roman"/>
          <w:sz w:val="28"/>
          <w:szCs w:val="28"/>
        </w:rPr>
        <w:t>ул.</w:t>
      </w:r>
      <w:r w:rsidR="004B0324" w:rsidRPr="00D675A4">
        <w:rPr>
          <w:rFonts w:ascii="Times New Roman" w:hAnsi="Times New Roman" w:cs="Times New Roman"/>
          <w:sz w:val="28"/>
          <w:szCs w:val="28"/>
        </w:rPr>
        <w:t>Короленко</w:t>
      </w:r>
      <w:proofErr w:type="spellEnd"/>
      <w:r w:rsidR="004B0324" w:rsidRPr="00D675A4">
        <w:rPr>
          <w:rFonts w:ascii="Times New Roman" w:hAnsi="Times New Roman" w:cs="Times New Roman"/>
          <w:sz w:val="28"/>
          <w:szCs w:val="28"/>
        </w:rPr>
        <w:t>,</w:t>
      </w:r>
      <w:r w:rsidR="00FC46DD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="004B0324" w:rsidRPr="00D675A4">
        <w:rPr>
          <w:rFonts w:ascii="Times New Roman" w:hAnsi="Times New Roman" w:cs="Times New Roman"/>
          <w:sz w:val="28"/>
          <w:szCs w:val="28"/>
        </w:rPr>
        <w:t>65</w:t>
      </w:r>
      <w:r w:rsidR="0022215E" w:rsidRPr="00D67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215E" w:rsidRPr="00D675A4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22215E" w:rsidRPr="00D675A4">
        <w:rPr>
          <w:rFonts w:ascii="Times New Roman" w:hAnsi="Times New Roman" w:cs="Times New Roman"/>
          <w:sz w:val="28"/>
          <w:szCs w:val="28"/>
        </w:rPr>
        <w:t>, 6560</w:t>
      </w:r>
      <w:r w:rsidR="004B0324" w:rsidRPr="00D675A4">
        <w:rPr>
          <w:rFonts w:ascii="Times New Roman" w:hAnsi="Times New Roman" w:cs="Times New Roman"/>
          <w:sz w:val="28"/>
          <w:szCs w:val="28"/>
        </w:rPr>
        <w:t>43</w:t>
      </w:r>
      <w:r w:rsidR="0022215E" w:rsidRPr="00D675A4">
        <w:rPr>
          <w:rFonts w:ascii="Times New Roman" w:hAnsi="Times New Roman" w:cs="Times New Roman"/>
          <w:sz w:val="28"/>
          <w:szCs w:val="28"/>
        </w:rPr>
        <w:t xml:space="preserve">, тел. </w:t>
      </w:r>
      <w:r w:rsidR="004B0324" w:rsidRPr="00D675A4">
        <w:rPr>
          <w:rFonts w:ascii="Times New Roman" w:hAnsi="Times New Roman" w:cs="Times New Roman"/>
          <w:sz w:val="28"/>
          <w:szCs w:val="28"/>
        </w:rPr>
        <w:t>371-401</w:t>
      </w:r>
      <w:r w:rsidR="0022215E" w:rsidRPr="00D675A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22215E" w:rsidRPr="00D675A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archbarnaul@barnaul-adm.ru</w:t>
        </w:r>
      </w:hyperlink>
      <w:r w:rsidR="00806284" w:rsidRPr="00D675A4">
        <w:rPr>
          <w:rFonts w:ascii="Times New Roman" w:hAnsi="Times New Roman" w:cs="Times New Roman"/>
          <w:i/>
          <w:sz w:val="28"/>
          <w:szCs w:val="28"/>
        </w:rPr>
        <w:t>.</w:t>
      </w:r>
      <w:r w:rsidR="00EB6231" w:rsidRPr="00D675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0324" w:rsidRPr="00D675A4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D675A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675A4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="00AF1F51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="006373EC" w:rsidRPr="00D675A4">
        <w:rPr>
          <w:rFonts w:ascii="Times New Roman" w:hAnsi="Times New Roman" w:cs="Times New Roman"/>
          <w:sz w:val="28"/>
          <w:szCs w:val="28"/>
        </w:rPr>
        <w:t>–</w:t>
      </w:r>
      <w:r w:rsidR="00305765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Pr="00D675A4">
        <w:rPr>
          <w:rFonts w:ascii="Times New Roman" w:hAnsi="Times New Roman" w:cs="Times New Roman"/>
          <w:sz w:val="28"/>
          <w:szCs w:val="28"/>
        </w:rPr>
        <w:t>разработчик)</w:t>
      </w:r>
      <w:r w:rsidR="00716062" w:rsidRPr="00D675A4">
        <w:rPr>
          <w:rFonts w:ascii="Times New Roman" w:hAnsi="Times New Roman" w:cs="Times New Roman"/>
          <w:sz w:val="28"/>
          <w:szCs w:val="28"/>
        </w:rPr>
        <w:t>.</w:t>
      </w:r>
      <w:r w:rsidRPr="00D675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6321" w:rsidRPr="00D675A4" w:rsidRDefault="00716062" w:rsidP="0016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75A4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ED6848" w:rsidRPr="00D675A4">
        <w:rPr>
          <w:rFonts w:ascii="Times New Roman" w:hAnsi="Times New Roman" w:cs="Times New Roman"/>
          <w:sz w:val="28"/>
          <w:szCs w:val="28"/>
        </w:rPr>
        <w:t>было</w:t>
      </w:r>
      <w:r w:rsidR="006373EC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D675A4">
        <w:rPr>
          <w:rFonts w:ascii="Times New Roman" w:hAnsi="Times New Roman" w:cs="Times New Roman"/>
          <w:sz w:val="28"/>
          <w:szCs w:val="28"/>
        </w:rPr>
        <w:t>принято</w:t>
      </w:r>
      <w:r w:rsidR="006373EC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D675A4">
        <w:rPr>
          <w:rFonts w:ascii="Times New Roman" w:hAnsi="Times New Roman" w:cs="Times New Roman"/>
          <w:sz w:val="28"/>
          <w:szCs w:val="28"/>
        </w:rPr>
        <w:t>решение</w:t>
      </w:r>
      <w:r w:rsidR="006373EC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D675A4">
        <w:rPr>
          <w:rFonts w:ascii="Times New Roman" w:hAnsi="Times New Roman" w:cs="Times New Roman"/>
          <w:sz w:val="28"/>
          <w:szCs w:val="28"/>
        </w:rPr>
        <w:t>о</w:t>
      </w:r>
      <w:r w:rsidR="006373EC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D675A4">
        <w:rPr>
          <w:rFonts w:ascii="Times New Roman" w:hAnsi="Times New Roman" w:cs="Times New Roman"/>
          <w:sz w:val="28"/>
          <w:szCs w:val="28"/>
        </w:rPr>
        <w:t>разработке</w:t>
      </w:r>
      <w:r w:rsidR="006373EC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D675A4">
        <w:rPr>
          <w:rFonts w:ascii="Times New Roman" w:hAnsi="Times New Roman" w:cs="Times New Roman"/>
          <w:sz w:val="28"/>
          <w:szCs w:val="28"/>
        </w:rPr>
        <w:t>проекта</w:t>
      </w:r>
      <w:r w:rsidR="003103AE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D675A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8E5321" w:rsidRPr="00D675A4">
        <w:rPr>
          <w:rFonts w:ascii="Times New Roman" w:hAnsi="Times New Roman" w:cs="Times New Roman"/>
          <w:sz w:val="28"/>
          <w:szCs w:val="28"/>
        </w:rPr>
        <w:t xml:space="preserve">решения Барнаульской городской Думы </w:t>
      </w:r>
      <w:r w:rsidR="00032FB2" w:rsidRPr="00D675A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городской Думы от 22.03.2019 №282 «Об утверждении  нормативов градостроительного проектирования на территории городского округа – города Барнаула Алтайского края» </w:t>
      </w:r>
      <w:r w:rsidR="00B56321" w:rsidRPr="00D675A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E1216" w:rsidRPr="00D675A4">
        <w:rPr>
          <w:rFonts w:ascii="Times New Roman" w:hAnsi="Times New Roman" w:cs="Times New Roman"/>
          <w:sz w:val="28"/>
          <w:szCs w:val="28"/>
        </w:rPr>
        <w:t>приведения в соответствие с п</w:t>
      </w:r>
      <w:r w:rsidR="008E1216" w:rsidRPr="00D675A4">
        <w:rPr>
          <w:rFonts w:ascii="Times New Roman" w:hAnsi="Times New Roman" w:cs="Times New Roman"/>
          <w:sz w:val="28"/>
          <w:szCs w:val="28"/>
          <w:lang w:eastAsia="ru-RU"/>
        </w:rPr>
        <w:t>остановлением Администрации Алтайского края от 09.04.2015 №129 «Об утверждении нормативов градостроительного проектирования Алтайского края».</w:t>
      </w:r>
    </w:p>
    <w:p w:rsidR="00163023" w:rsidRPr="00D675A4" w:rsidRDefault="00163023" w:rsidP="001630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A4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направлен на решение следующей проблемы: устранение противоречия действующему законодательству </w:t>
      </w:r>
      <w:r w:rsidR="00C84729" w:rsidRPr="00D675A4">
        <w:rPr>
          <w:rFonts w:ascii="Times New Roman" w:hAnsi="Times New Roman" w:cs="Times New Roman"/>
          <w:sz w:val="28"/>
          <w:szCs w:val="28"/>
        </w:rPr>
        <w:t>Алтайского края</w:t>
      </w:r>
      <w:r w:rsidRPr="00D675A4">
        <w:rPr>
          <w:rFonts w:ascii="Times New Roman" w:hAnsi="Times New Roman" w:cs="Times New Roman"/>
          <w:sz w:val="28"/>
          <w:szCs w:val="28"/>
        </w:rPr>
        <w:t>.</w:t>
      </w:r>
    </w:p>
    <w:p w:rsidR="003463E9" w:rsidRPr="00D675A4" w:rsidRDefault="00ED6848" w:rsidP="00346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A4">
        <w:rPr>
          <w:rFonts w:ascii="Times New Roman" w:hAnsi="Times New Roman" w:cs="Times New Roman"/>
          <w:sz w:val="28"/>
          <w:szCs w:val="28"/>
        </w:rPr>
        <w:t>Предметом</w:t>
      </w:r>
      <w:r w:rsidR="00CF7AB9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Pr="00D675A4">
        <w:rPr>
          <w:rFonts w:ascii="Times New Roman" w:hAnsi="Times New Roman" w:cs="Times New Roman"/>
          <w:sz w:val="28"/>
          <w:szCs w:val="28"/>
        </w:rPr>
        <w:t>правового</w:t>
      </w:r>
      <w:r w:rsidR="00CF7AB9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Pr="00D675A4">
        <w:rPr>
          <w:rFonts w:ascii="Times New Roman" w:hAnsi="Times New Roman" w:cs="Times New Roman"/>
          <w:sz w:val="28"/>
          <w:szCs w:val="28"/>
        </w:rPr>
        <w:t>регулирования проекта муниципального нормативного</w:t>
      </w:r>
      <w:r w:rsidR="003103AE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Pr="00D675A4">
        <w:rPr>
          <w:rFonts w:ascii="Times New Roman" w:hAnsi="Times New Roman" w:cs="Times New Roman"/>
          <w:sz w:val="28"/>
          <w:szCs w:val="28"/>
        </w:rPr>
        <w:t>правового акта являются правоотношения</w:t>
      </w:r>
      <w:r w:rsidR="0034770C" w:rsidRPr="00D675A4">
        <w:rPr>
          <w:rFonts w:ascii="Times New Roman" w:hAnsi="Times New Roman" w:cs="Times New Roman"/>
          <w:sz w:val="28"/>
          <w:szCs w:val="28"/>
        </w:rPr>
        <w:t xml:space="preserve">, </w:t>
      </w:r>
      <w:r w:rsidR="003463E9" w:rsidRPr="00D675A4">
        <w:rPr>
          <w:rFonts w:ascii="Times New Roman" w:hAnsi="Times New Roman" w:cs="Times New Roman"/>
          <w:sz w:val="28"/>
          <w:szCs w:val="28"/>
        </w:rPr>
        <w:t>возникающие в связи с</w:t>
      </w:r>
      <w:r w:rsidR="00163023" w:rsidRPr="00D675A4">
        <w:rPr>
          <w:rFonts w:ascii="Times New Roman" w:hAnsi="Times New Roman" w:cs="Times New Roman"/>
          <w:sz w:val="28"/>
          <w:szCs w:val="28"/>
        </w:rPr>
        <w:t xml:space="preserve">о </w:t>
      </w:r>
      <w:r w:rsidR="008E1216" w:rsidRPr="00D675A4">
        <w:rPr>
          <w:rFonts w:ascii="Times New Roman" w:hAnsi="Times New Roman" w:cs="Times New Roman"/>
          <w:sz w:val="28"/>
          <w:szCs w:val="28"/>
        </w:rPr>
        <w:t xml:space="preserve">строительством, реконструкцией объектов капитального строительства </w:t>
      </w:r>
      <w:r w:rsidR="003463E9" w:rsidRPr="00D675A4">
        <w:rPr>
          <w:rFonts w:ascii="Times New Roman" w:hAnsi="Times New Roman" w:cs="Times New Roman"/>
          <w:sz w:val="28"/>
          <w:szCs w:val="28"/>
        </w:rPr>
        <w:t>на территории городского округа – города Барнаула Алтайского края.</w:t>
      </w:r>
    </w:p>
    <w:p w:rsidR="00ED6848" w:rsidRPr="00D675A4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A4">
        <w:rPr>
          <w:rFonts w:ascii="Times New Roman" w:hAnsi="Times New Roman" w:cs="Times New Roman"/>
          <w:sz w:val="28"/>
          <w:szCs w:val="28"/>
        </w:rPr>
        <w:t>Проект</w:t>
      </w:r>
      <w:r w:rsidR="000E47D6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Pr="00D675A4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Pr="00D675A4">
        <w:rPr>
          <w:rFonts w:ascii="Times New Roman" w:hAnsi="Times New Roman" w:cs="Times New Roman"/>
          <w:sz w:val="28"/>
          <w:szCs w:val="28"/>
        </w:rPr>
        <w:t>нормативного</w:t>
      </w:r>
      <w:r w:rsidR="00CF7AB9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Pr="00D675A4">
        <w:rPr>
          <w:rFonts w:ascii="Times New Roman" w:hAnsi="Times New Roman" w:cs="Times New Roman"/>
          <w:sz w:val="28"/>
          <w:szCs w:val="28"/>
        </w:rPr>
        <w:t>правового</w:t>
      </w:r>
      <w:r w:rsidR="00CF7AB9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Pr="00D675A4">
        <w:rPr>
          <w:rFonts w:ascii="Times New Roman" w:hAnsi="Times New Roman" w:cs="Times New Roman"/>
          <w:sz w:val="28"/>
          <w:szCs w:val="28"/>
        </w:rPr>
        <w:t>акта соответствует законодательству</w:t>
      </w:r>
      <w:r w:rsidR="00CF7AB9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Pr="00D675A4">
        <w:rPr>
          <w:rFonts w:ascii="Times New Roman" w:hAnsi="Times New Roman" w:cs="Times New Roman"/>
          <w:sz w:val="28"/>
          <w:szCs w:val="28"/>
        </w:rPr>
        <w:t>Российской</w:t>
      </w:r>
      <w:r w:rsidR="00CF7AB9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Pr="00D675A4">
        <w:rPr>
          <w:rFonts w:ascii="Times New Roman" w:hAnsi="Times New Roman" w:cs="Times New Roman"/>
          <w:sz w:val="28"/>
          <w:szCs w:val="28"/>
        </w:rPr>
        <w:t>Федерации,</w:t>
      </w:r>
      <w:r w:rsidR="00CF7AB9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Pr="00D675A4">
        <w:rPr>
          <w:rFonts w:ascii="Times New Roman" w:hAnsi="Times New Roman" w:cs="Times New Roman"/>
          <w:sz w:val="28"/>
          <w:szCs w:val="28"/>
        </w:rPr>
        <w:t>Алтайского</w:t>
      </w:r>
      <w:r w:rsidR="00CF7AB9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Pr="00D675A4">
        <w:rPr>
          <w:rFonts w:ascii="Times New Roman" w:hAnsi="Times New Roman" w:cs="Times New Roman"/>
          <w:sz w:val="28"/>
          <w:szCs w:val="28"/>
        </w:rPr>
        <w:t>края,</w:t>
      </w:r>
      <w:r w:rsidR="00742BDB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Pr="00D675A4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032FB2" w:rsidRPr="00D675A4" w:rsidRDefault="00032FB2" w:rsidP="00032FB2">
      <w:pPr>
        <w:pStyle w:val="ConsPlusNormal"/>
        <w:tabs>
          <w:tab w:val="left" w:leader="underscore" w:pos="9354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A4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органы государственной власти, органы местного самоуправления, на</w:t>
      </w:r>
      <w:r w:rsidRPr="00D675A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D675A4">
        <w:rPr>
          <w:rFonts w:ascii="Times New Roman" w:hAnsi="Times New Roman" w:cs="Times New Roman"/>
          <w:sz w:val="28"/>
          <w:szCs w:val="28"/>
        </w:rPr>
        <w:t xml:space="preserve">физических лиц, в том числе индивидуальных предпринимателей, юридических лиц, строительные, проектные организации, инвесторов, реализующих проекты на территории городского округа.       </w:t>
      </w:r>
    </w:p>
    <w:p w:rsidR="00557DBB" w:rsidRPr="00D675A4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A4">
        <w:rPr>
          <w:rFonts w:ascii="Times New Roman" w:hAnsi="Times New Roman" w:cs="Times New Roman"/>
          <w:sz w:val="28"/>
          <w:szCs w:val="28"/>
        </w:rPr>
        <w:t>Принятие</w:t>
      </w:r>
      <w:r w:rsidR="00CF7AB9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Pr="00D675A4">
        <w:rPr>
          <w:rFonts w:ascii="Times New Roman" w:hAnsi="Times New Roman" w:cs="Times New Roman"/>
          <w:sz w:val="28"/>
          <w:szCs w:val="28"/>
        </w:rPr>
        <w:t>проекта</w:t>
      </w:r>
      <w:r w:rsidR="00CF7AB9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Pr="00D675A4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Pr="00D675A4">
        <w:rPr>
          <w:rFonts w:ascii="Times New Roman" w:hAnsi="Times New Roman" w:cs="Times New Roman"/>
          <w:sz w:val="28"/>
          <w:szCs w:val="28"/>
        </w:rPr>
        <w:t>нормативного</w:t>
      </w:r>
      <w:r w:rsidR="00CF7AB9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Pr="00D675A4">
        <w:rPr>
          <w:rFonts w:ascii="Times New Roman" w:hAnsi="Times New Roman" w:cs="Times New Roman"/>
          <w:sz w:val="28"/>
          <w:szCs w:val="28"/>
        </w:rPr>
        <w:t>правового</w:t>
      </w:r>
      <w:r w:rsidR="00CF7AB9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Pr="00D675A4">
        <w:rPr>
          <w:rFonts w:ascii="Times New Roman" w:hAnsi="Times New Roman" w:cs="Times New Roman"/>
          <w:sz w:val="28"/>
          <w:szCs w:val="28"/>
        </w:rPr>
        <w:t>акта</w:t>
      </w:r>
      <w:r w:rsidR="00CF7AB9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Pr="00D675A4">
        <w:rPr>
          <w:rFonts w:ascii="Times New Roman" w:hAnsi="Times New Roman" w:cs="Times New Roman"/>
          <w:sz w:val="28"/>
          <w:szCs w:val="28"/>
        </w:rPr>
        <w:t>не</w:t>
      </w:r>
      <w:r w:rsidR="0045075D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Pr="00D675A4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города.</w:t>
      </w:r>
    </w:p>
    <w:p w:rsidR="003463E9" w:rsidRPr="00D675A4" w:rsidRDefault="00E75009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A4">
        <w:rPr>
          <w:rFonts w:ascii="Times New Roman" w:hAnsi="Times New Roman" w:cs="Times New Roman"/>
          <w:sz w:val="28"/>
          <w:szCs w:val="28"/>
        </w:rPr>
        <w:t>П</w:t>
      </w:r>
      <w:r w:rsidR="00ED6848" w:rsidRPr="00D675A4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CF7AB9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="00465B91" w:rsidRPr="00D675A4">
        <w:rPr>
          <w:rFonts w:ascii="Times New Roman" w:hAnsi="Times New Roman" w:cs="Times New Roman"/>
          <w:sz w:val="28"/>
          <w:szCs w:val="28"/>
        </w:rPr>
        <w:t xml:space="preserve">не </w:t>
      </w:r>
      <w:r w:rsidRPr="00D675A4">
        <w:rPr>
          <w:rFonts w:ascii="Times New Roman" w:hAnsi="Times New Roman" w:cs="Times New Roman"/>
          <w:sz w:val="28"/>
          <w:szCs w:val="28"/>
        </w:rPr>
        <w:t xml:space="preserve">повлечет </w:t>
      </w:r>
      <w:proofErr w:type="gramStart"/>
      <w:r w:rsidRPr="00D675A4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="00CF7AB9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D675A4">
        <w:rPr>
          <w:rFonts w:ascii="Times New Roman" w:hAnsi="Times New Roman" w:cs="Times New Roman"/>
          <w:sz w:val="28"/>
          <w:szCs w:val="28"/>
        </w:rPr>
        <w:t>прав</w:t>
      </w:r>
      <w:r w:rsidR="00CF7AB9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D675A4">
        <w:rPr>
          <w:rFonts w:ascii="Times New Roman" w:hAnsi="Times New Roman" w:cs="Times New Roman"/>
          <w:sz w:val="28"/>
          <w:szCs w:val="28"/>
        </w:rPr>
        <w:t>и</w:t>
      </w:r>
      <w:r w:rsidR="0006283E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D675A4">
        <w:rPr>
          <w:rFonts w:ascii="Times New Roman" w:hAnsi="Times New Roman" w:cs="Times New Roman"/>
          <w:sz w:val="28"/>
          <w:szCs w:val="28"/>
        </w:rPr>
        <w:t>обязанност</w:t>
      </w:r>
      <w:r w:rsidRPr="00D675A4">
        <w:rPr>
          <w:rFonts w:ascii="Times New Roman" w:hAnsi="Times New Roman" w:cs="Times New Roman"/>
          <w:sz w:val="28"/>
          <w:szCs w:val="28"/>
        </w:rPr>
        <w:t>ей</w:t>
      </w:r>
      <w:r w:rsidR="00CF7AB9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D675A4">
        <w:rPr>
          <w:rFonts w:ascii="Times New Roman" w:hAnsi="Times New Roman" w:cs="Times New Roman"/>
          <w:sz w:val="28"/>
          <w:szCs w:val="28"/>
        </w:rPr>
        <w:t>субъектов предпринимательской и</w:t>
      </w:r>
      <w:r w:rsidR="00043833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D675A4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3463E9" w:rsidRPr="00D675A4">
        <w:rPr>
          <w:rFonts w:ascii="Times New Roman" w:hAnsi="Times New Roman" w:cs="Times New Roman"/>
          <w:sz w:val="28"/>
          <w:szCs w:val="28"/>
        </w:rPr>
        <w:t>.</w:t>
      </w:r>
    </w:p>
    <w:p w:rsidR="00163023" w:rsidRPr="00D675A4" w:rsidRDefault="00163023" w:rsidP="001630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A4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увеличение (уменьшение) расходов субъектов предпринимательской и инвестиционной деятельности и органов местного самоуправления, связанных с изменением их прав и обязанностей.</w:t>
      </w:r>
    </w:p>
    <w:p w:rsidR="00E75009" w:rsidRPr="00D675A4" w:rsidRDefault="00E75009" w:rsidP="00E75009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A4">
        <w:rPr>
          <w:rFonts w:ascii="Times New Roman" w:hAnsi="Times New Roman" w:cs="Times New Roman"/>
          <w:sz w:val="28"/>
          <w:szCs w:val="28"/>
        </w:rPr>
        <w:t>Принятие проекта муниципального правового акта не</w:t>
      </w:r>
      <w:r w:rsidR="00305765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Pr="00D675A4">
        <w:rPr>
          <w:rFonts w:ascii="Times New Roman" w:hAnsi="Times New Roman" w:cs="Times New Roman"/>
          <w:sz w:val="28"/>
          <w:szCs w:val="28"/>
        </w:rPr>
        <w:t>повлечет возникновение рисков негативных последствий решения проблемы предложенным способом регулирования.</w:t>
      </w:r>
    </w:p>
    <w:p w:rsidR="00716062" w:rsidRPr="00D675A4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A4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в силу муниципального нормативного </w:t>
      </w:r>
      <w:proofErr w:type="gramStart"/>
      <w:r w:rsidRPr="00D675A4">
        <w:rPr>
          <w:rFonts w:ascii="Times New Roman" w:hAnsi="Times New Roman" w:cs="Times New Roman"/>
          <w:sz w:val="28"/>
          <w:szCs w:val="28"/>
        </w:rPr>
        <w:lastRenderedPageBreak/>
        <w:t>правового</w:t>
      </w:r>
      <w:proofErr w:type="gramEnd"/>
      <w:r w:rsidRPr="00D675A4">
        <w:rPr>
          <w:rFonts w:ascii="Times New Roman" w:hAnsi="Times New Roman" w:cs="Times New Roman"/>
          <w:sz w:val="28"/>
          <w:szCs w:val="28"/>
        </w:rPr>
        <w:t xml:space="preserve"> акта – после официального опубликования.</w:t>
      </w:r>
    </w:p>
    <w:p w:rsidR="00716062" w:rsidRPr="00D675A4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A4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16062" w:rsidRPr="00D675A4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A4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16062" w:rsidRPr="00D675A4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A4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716062" w:rsidRPr="00D675A4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A4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FC46DD" w:rsidRPr="00D675A4" w:rsidRDefault="00FC46DD" w:rsidP="00FC46DD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675A4">
        <w:rPr>
          <w:rFonts w:ascii="Times New Roman" w:hAnsi="Times New Roman"/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Барнаула.</w:t>
      </w:r>
    </w:p>
    <w:p w:rsidR="00FC46DD" w:rsidRPr="00D675A4" w:rsidRDefault="00FC46DD" w:rsidP="00FC46DD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675A4">
        <w:rPr>
          <w:rFonts w:ascii="Times New Roman" w:hAnsi="Times New Roman"/>
          <w:sz w:val="28"/>
          <w:szCs w:val="28"/>
        </w:rPr>
        <w:t xml:space="preserve">Публичное обсуждение проекта муниципального нормативного правового акта и сводного отчета о проведении оценки регулирующего воздействия проводилось в период с </w:t>
      </w:r>
      <w:r w:rsidR="00EA7A16" w:rsidRPr="00D675A4">
        <w:rPr>
          <w:rFonts w:ascii="Times New Roman" w:hAnsi="Times New Roman"/>
          <w:sz w:val="28"/>
          <w:szCs w:val="28"/>
        </w:rPr>
        <w:t>04</w:t>
      </w:r>
      <w:r w:rsidRPr="00D675A4">
        <w:rPr>
          <w:rFonts w:ascii="Times New Roman" w:hAnsi="Times New Roman"/>
          <w:sz w:val="28"/>
          <w:szCs w:val="28"/>
        </w:rPr>
        <w:t>.0</w:t>
      </w:r>
      <w:r w:rsidR="00EA7A16" w:rsidRPr="00D675A4">
        <w:rPr>
          <w:rFonts w:ascii="Times New Roman" w:hAnsi="Times New Roman"/>
          <w:sz w:val="28"/>
          <w:szCs w:val="28"/>
        </w:rPr>
        <w:t>6</w:t>
      </w:r>
      <w:r w:rsidRPr="00D675A4">
        <w:rPr>
          <w:rFonts w:ascii="Times New Roman" w:hAnsi="Times New Roman"/>
          <w:sz w:val="28"/>
          <w:szCs w:val="28"/>
        </w:rPr>
        <w:t xml:space="preserve">.2020 по </w:t>
      </w:r>
      <w:r w:rsidR="00EA7A16" w:rsidRPr="00D675A4">
        <w:rPr>
          <w:rFonts w:ascii="Times New Roman" w:hAnsi="Times New Roman"/>
          <w:sz w:val="28"/>
          <w:szCs w:val="28"/>
        </w:rPr>
        <w:t>26</w:t>
      </w:r>
      <w:r w:rsidRPr="00D675A4">
        <w:rPr>
          <w:rFonts w:ascii="Times New Roman" w:hAnsi="Times New Roman"/>
          <w:sz w:val="28"/>
          <w:szCs w:val="28"/>
        </w:rPr>
        <w:t>.0</w:t>
      </w:r>
      <w:r w:rsidR="00EA7A16" w:rsidRPr="00D675A4">
        <w:rPr>
          <w:rFonts w:ascii="Times New Roman" w:hAnsi="Times New Roman"/>
          <w:sz w:val="28"/>
          <w:szCs w:val="28"/>
        </w:rPr>
        <w:t>6</w:t>
      </w:r>
      <w:r w:rsidRPr="00D675A4">
        <w:rPr>
          <w:rFonts w:ascii="Times New Roman" w:hAnsi="Times New Roman"/>
          <w:sz w:val="28"/>
          <w:szCs w:val="28"/>
        </w:rPr>
        <w:t>.2020.</w:t>
      </w:r>
    </w:p>
    <w:p w:rsidR="00FC46DD" w:rsidRPr="00D675A4" w:rsidRDefault="00FC46DD" w:rsidP="00FC46DD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675A4">
        <w:rPr>
          <w:rFonts w:ascii="Times New Roman" w:hAnsi="Times New Roman"/>
          <w:sz w:val="28"/>
          <w:szCs w:val="28"/>
        </w:rPr>
        <w:t>Извещения о начале публичного обсуждения в соответствии с частью 3 статьи 5 закона Алтайского края от 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</w:t>
      </w:r>
      <w:r w:rsidR="00EA7A16" w:rsidRPr="00D675A4">
        <w:rPr>
          <w:rFonts w:ascii="Times New Roman" w:hAnsi="Times New Roman"/>
          <w:sz w:val="28"/>
          <w:szCs w:val="28"/>
        </w:rPr>
        <w:t>тиционной деятельности» (далее –</w:t>
      </w:r>
      <w:r w:rsidRPr="00D675A4">
        <w:rPr>
          <w:rFonts w:ascii="Times New Roman" w:hAnsi="Times New Roman"/>
          <w:sz w:val="28"/>
          <w:szCs w:val="28"/>
        </w:rPr>
        <w:t xml:space="preserve"> закон Алтайского края от 10.11.2014 №90-ЗС) были направлены в:</w:t>
      </w:r>
    </w:p>
    <w:p w:rsidR="00FC46DD" w:rsidRPr="00D675A4" w:rsidRDefault="00FC46DD" w:rsidP="00FC46DD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675A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675A4">
        <w:rPr>
          <w:rFonts w:ascii="Times New Roman" w:hAnsi="Times New Roman"/>
          <w:sz w:val="28"/>
          <w:szCs w:val="28"/>
        </w:rPr>
        <w:t xml:space="preserve"> районов города Барнаула;</w:t>
      </w:r>
    </w:p>
    <w:p w:rsidR="00EA7A16" w:rsidRPr="00D675A4" w:rsidRDefault="00EA7A16" w:rsidP="00EA7A16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675A4">
        <w:rPr>
          <w:rFonts w:ascii="Times New Roman" w:hAnsi="Times New Roman"/>
          <w:sz w:val="28"/>
          <w:szCs w:val="28"/>
        </w:rPr>
        <w:t>комитет</w:t>
      </w:r>
      <w:proofErr w:type="gramEnd"/>
      <w:r w:rsidRPr="00D675A4">
        <w:rPr>
          <w:rFonts w:ascii="Times New Roman" w:hAnsi="Times New Roman"/>
          <w:sz w:val="28"/>
          <w:szCs w:val="28"/>
        </w:rPr>
        <w:t xml:space="preserve"> по дорожному хозяйству, благоустройству, транспорту и связи города Барнаула;</w:t>
      </w:r>
    </w:p>
    <w:p w:rsidR="00EA7A16" w:rsidRPr="00D675A4" w:rsidRDefault="00EA7A16" w:rsidP="00FC46DD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675A4">
        <w:rPr>
          <w:rFonts w:ascii="Times New Roman" w:hAnsi="Times New Roman"/>
          <w:sz w:val="28"/>
          <w:szCs w:val="28"/>
        </w:rPr>
        <w:t>Инспекцию по контролю в области градостроительной деятельности Алтайского края (Градостроительная инспекция Алтайского края).</w:t>
      </w:r>
    </w:p>
    <w:p w:rsidR="00FC46DD" w:rsidRPr="00D675A4" w:rsidRDefault="00FC46DD" w:rsidP="00AE29FC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675A4">
        <w:rPr>
          <w:rFonts w:ascii="Times New Roman" w:hAnsi="Times New Roman"/>
          <w:sz w:val="28"/>
          <w:szCs w:val="28"/>
        </w:rPr>
        <w:t>В соответствии с частью 6 статьи 5 закона Алтайского края от 10.11.2014 №90-ЗС 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 о проведении оценки регулирующего воздействия, поступили и были рассмотрены следующие предложения.</w:t>
      </w:r>
    </w:p>
    <w:p w:rsidR="00FC46DD" w:rsidRPr="00D675A4" w:rsidRDefault="00FC46DD" w:rsidP="00AE29FC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1"/>
        <w:tblW w:w="10201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2126"/>
        <w:gridCol w:w="2551"/>
        <w:gridCol w:w="2835"/>
      </w:tblGrid>
      <w:tr w:rsidR="00FC46DD" w:rsidRPr="00D675A4" w:rsidTr="00D675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74" w:rsidRPr="00D675A4" w:rsidRDefault="00FC46DD" w:rsidP="00AE29F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675A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DD" w:rsidRPr="00D675A4" w:rsidRDefault="00FC46DD" w:rsidP="00AE29FC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675A4">
              <w:rPr>
                <w:rFonts w:ascii="Times New Roman" w:hAnsi="Times New Roman"/>
                <w:sz w:val="28"/>
                <w:szCs w:val="28"/>
              </w:rPr>
              <w:t>Автор предложения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DD" w:rsidRPr="00D675A4" w:rsidRDefault="00FC46DD" w:rsidP="00AE29FC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675A4">
              <w:rPr>
                <w:rFonts w:ascii="Times New Roman" w:hAnsi="Times New Roman"/>
                <w:sz w:val="28"/>
                <w:szCs w:val="28"/>
              </w:rPr>
              <w:t xml:space="preserve">Способ предоставления предложения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DD" w:rsidRPr="00D675A4" w:rsidRDefault="00FC46DD" w:rsidP="00AE29FC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675A4">
              <w:rPr>
                <w:rFonts w:ascii="Times New Roman" w:hAnsi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DD" w:rsidRPr="00D675A4" w:rsidRDefault="00FC46DD" w:rsidP="00AE29FC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675A4">
              <w:rPr>
                <w:rFonts w:ascii="Times New Roman" w:hAnsi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6A0374" w:rsidRPr="00D675A4" w:rsidTr="00D675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74" w:rsidRPr="00D675A4" w:rsidRDefault="006A0374" w:rsidP="00AE29F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675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74" w:rsidRPr="00D675A4" w:rsidRDefault="006A0374" w:rsidP="00AE29FC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675A4">
              <w:rPr>
                <w:rFonts w:ascii="Times New Roman" w:hAnsi="Times New Roman" w:cs="Times New Roman"/>
                <w:sz w:val="28"/>
                <w:szCs w:val="28"/>
              </w:rPr>
              <w:t>Инспекция по контролю в области градостроительной деятельности Алтайского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74" w:rsidRPr="00D675A4" w:rsidRDefault="006A0374" w:rsidP="00AE29FC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675A4">
              <w:rPr>
                <w:rFonts w:ascii="Times New Roman" w:hAnsi="Times New Roman" w:cs="Times New Roman"/>
                <w:sz w:val="28"/>
                <w:szCs w:val="28"/>
              </w:rPr>
              <w:t>Обращение в письменном виде к разработчику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74" w:rsidRPr="00D675A4" w:rsidRDefault="006A0374" w:rsidP="00AE2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5A4">
              <w:rPr>
                <w:rFonts w:ascii="Times New Roman" w:hAnsi="Times New Roman" w:cs="Times New Roman"/>
                <w:sz w:val="28"/>
                <w:szCs w:val="28"/>
              </w:rPr>
              <w:t xml:space="preserve">Привести в соответствие с таблицей 8 пункта 11.5 СП 42.13330.2011. «Градостроительство. Планировка и застройка городских и </w:t>
            </w:r>
            <w:r w:rsidRPr="00D675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сельских поселений. Актуализированная редакция СНиП 2.07.01-89*»</w:t>
            </w:r>
          </w:p>
          <w:p w:rsidR="006A0374" w:rsidRPr="00D675A4" w:rsidRDefault="006A0374" w:rsidP="00AE2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75A4"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D675A4">
              <w:rPr>
                <w:rFonts w:ascii="Times New Roman" w:hAnsi="Times New Roman" w:cs="Times New Roman"/>
                <w:sz w:val="28"/>
                <w:szCs w:val="28"/>
              </w:rPr>
              <w:t xml:space="preserve"> к таблице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 1 к проекту решения, а также п</w:t>
            </w:r>
            <w:r w:rsidRPr="00D675A4">
              <w:rPr>
                <w:rFonts w:ascii="Times New Roman" w:hAnsi="Times New Roman" w:cs="Times New Roman"/>
                <w:sz w:val="28"/>
                <w:szCs w:val="28"/>
              </w:rPr>
              <w:t>ривести в соответствие с СП 42.13330.2016. «Градостроительство. Планировка и застройка городских и сельских поселений. Актуализированная редакция СНиП 2.07.01-89*»</w:t>
            </w:r>
          </w:p>
          <w:p w:rsidR="006A0374" w:rsidRPr="00D675A4" w:rsidRDefault="006A0374" w:rsidP="00AE29FC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75A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End"/>
            <w:r w:rsidRPr="00D675A4">
              <w:rPr>
                <w:rFonts w:ascii="Times New Roman" w:hAnsi="Times New Roman" w:cs="Times New Roman"/>
                <w:sz w:val="28"/>
                <w:szCs w:val="28"/>
              </w:rPr>
              <w:t xml:space="preserve"> 4 к проекту решения.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74" w:rsidRPr="00D675A4" w:rsidRDefault="006A0374" w:rsidP="00AE29FC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Предложения приняты,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675A4">
              <w:rPr>
                <w:rFonts w:ascii="Times New Roman" w:hAnsi="Times New Roman" w:cs="Times New Roman"/>
                <w:sz w:val="28"/>
                <w:szCs w:val="28"/>
              </w:rPr>
              <w:t xml:space="preserve"> прим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таблице 1 приложения 1 к проекту решения, а также в приложение 4 к проекту решения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внесены изменения.</w:t>
            </w:r>
          </w:p>
        </w:tc>
      </w:tr>
    </w:tbl>
    <w:p w:rsidR="00AE29FC" w:rsidRDefault="00AE29FC" w:rsidP="00E208BE">
      <w:pPr>
        <w:pStyle w:val="ConsPlusNonformat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E208BE" w:rsidRPr="00D675A4" w:rsidRDefault="00AE29FC" w:rsidP="00E208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П</w:t>
      </w:r>
      <w:r w:rsidR="00FC46DD" w:rsidRPr="00D675A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 результатам проведения публичного обсуждения принято решение о доработке сводного отчета о проведении оценки регулирующего воздействия,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</w:t>
      </w:r>
      <w:proofErr w:type="gramStart"/>
      <w:r w:rsidR="00FC46DD" w:rsidRPr="00D675A4">
        <w:rPr>
          <w:rFonts w:ascii="Times New Roman" w:eastAsiaTheme="minorHAnsi" w:hAnsi="Times New Roman" w:cstheme="minorBidi"/>
          <w:sz w:val="28"/>
          <w:szCs w:val="28"/>
          <w:lang w:eastAsia="en-US"/>
        </w:rPr>
        <w:t>проведении</w:t>
      </w:r>
      <w:proofErr w:type="gramEnd"/>
      <w:r w:rsidR="00FC46DD" w:rsidRPr="00D675A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оценки регулирующего воздействия, сроках его проведения, сводка предложений, поступивших в связи с проведением публичного обсуждения, </w:t>
      </w:r>
      <w:r w:rsidR="00E208BE" w:rsidRPr="00D675A4">
        <w:rPr>
          <w:rFonts w:ascii="Times New Roman" w:hAnsi="Times New Roman" w:cs="Times New Roman"/>
          <w:sz w:val="28"/>
          <w:szCs w:val="28"/>
        </w:rPr>
        <w:t>и доработке проекта муниципального нормативного правового акта, их направлении ответственному за подготовку заключения.</w:t>
      </w:r>
    </w:p>
    <w:p w:rsidR="00716062" w:rsidRDefault="00716062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9FC" w:rsidRPr="00D675A4" w:rsidRDefault="00AE29FC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3EE1" w:rsidRPr="00D675A4" w:rsidRDefault="00FC46DD" w:rsidP="00F7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5A4">
        <w:rPr>
          <w:rFonts w:ascii="Times New Roman" w:hAnsi="Times New Roman" w:cs="Times New Roman"/>
          <w:sz w:val="28"/>
          <w:szCs w:val="28"/>
        </w:rPr>
        <w:t>П</w:t>
      </w:r>
      <w:r w:rsidR="00032FB2" w:rsidRPr="00D675A4">
        <w:rPr>
          <w:rFonts w:ascii="Times New Roman" w:hAnsi="Times New Roman" w:cs="Times New Roman"/>
          <w:sz w:val="28"/>
          <w:szCs w:val="28"/>
        </w:rPr>
        <w:t>редседател</w:t>
      </w:r>
      <w:r w:rsidRPr="00D675A4">
        <w:rPr>
          <w:rFonts w:ascii="Times New Roman" w:hAnsi="Times New Roman" w:cs="Times New Roman"/>
          <w:sz w:val="28"/>
          <w:szCs w:val="28"/>
        </w:rPr>
        <w:t>ь</w:t>
      </w:r>
      <w:r w:rsidR="00716062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="00283EE1" w:rsidRPr="00D675A4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D675A4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8E1216" w:rsidRPr="00D675A4" w:rsidRDefault="00FC1DDD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5A4">
        <w:rPr>
          <w:rFonts w:ascii="Times New Roman" w:hAnsi="Times New Roman" w:cs="Times New Roman"/>
          <w:sz w:val="28"/>
          <w:szCs w:val="28"/>
        </w:rPr>
        <w:t>архитектуре</w:t>
      </w:r>
      <w:proofErr w:type="gramEnd"/>
      <w:r w:rsidRPr="00D675A4">
        <w:rPr>
          <w:rFonts w:ascii="Times New Roman" w:hAnsi="Times New Roman" w:cs="Times New Roman"/>
          <w:sz w:val="28"/>
          <w:szCs w:val="28"/>
        </w:rPr>
        <w:t xml:space="preserve"> и</w:t>
      </w:r>
      <w:r w:rsidR="00283EE1" w:rsidRPr="00D675A4">
        <w:rPr>
          <w:rFonts w:ascii="Times New Roman" w:hAnsi="Times New Roman" w:cs="Times New Roman"/>
          <w:sz w:val="28"/>
          <w:szCs w:val="28"/>
        </w:rPr>
        <w:t xml:space="preserve"> </w:t>
      </w:r>
      <w:r w:rsidRPr="00D675A4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 w:rsidRPr="00D675A4">
        <w:rPr>
          <w:rFonts w:ascii="Times New Roman" w:hAnsi="Times New Roman" w:cs="Times New Roman"/>
          <w:sz w:val="28"/>
          <w:szCs w:val="28"/>
        </w:rPr>
        <w:tab/>
      </w:r>
      <w:r w:rsidRPr="00D675A4">
        <w:rPr>
          <w:rFonts w:ascii="Times New Roman" w:hAnsi="Times New Roman" w:cs="Times New Roman"/>
          <w:sz w:val="28"/>
          <w:szCs w:val="28"/>
        </w:rPr>
        <w:tab/>
      </w:r>
      <w:r w:rsidRPr="00D675A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 w:rsidRPr="00D675A4">
        <w:rPr>
          <w:rFonts w:ascii="Times New Roman" w:hAnsi="Times New Roman" w:cs="Times New Roman"/>
          <w:sz w:val="28"/>
          <w:szCs w:val="28"/>
        </w:rPr>
        <w:tab/>
      </w:r>
      <w:r w:rsidR="000A1563" w:rsidRPr="00D675A4">
        <w:rPr>
          <w:rFonts w:ascii="Times New Roman" w:hAnsi="Times New Roman" w:cs="Times New Roman"/>
          <w:sz w:val="28"/>
          <w:szCs w:val="28"/>
        </w:rPr>
        <w:tab/>
      </w:r>
      <w:r w:rsidRPr="00D675A4">
        <w:rPr>
          <w:rFonts w:ascii="Times New Roman" w:hAnsi="Times New Roman" w:cs="Times New Roman"/>
          <w:sz w:val="28"/>
          <w:szCs w:val="28"/>
        </w:rPr>
        <w:t xml:space="preserve">   </w:t>
      </w:r>
      <w:r w:rsidR="000A1563" w:rsidRPr="00D675A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C46DD" w:rsidRPr="00D675A4">
        <w:rPr>
          <w:rFonts w:ascii="Times New Roman" w:hAnsi="Times New Roman" w:cs="Times New Roman"/>
          <w:sz w:val="28"/>
          <w:szCs w:val="28"/>
        </w:rPr>
        <w:t>А.А.Воробьев</w:t>
      </w:r>
      <w:proofErr w:type="spellEnd"/>
      <w:r w:rsidR="00F769A8" w:rsidRPr="00D675A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E1216" w:rsidRPr="00D675A4" w:rsidSect="00636E15">
      <w:headerReference w:type="default" r:id="rId9"/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3F7" w:rsidRDefault="00C833F7" w:rsidP="00E61310">
      <w:pPr>
        <w:spacing w:after="0" w:line="240" w:lineRule="auto"/>
      </w:pPr>
      <w:r>
        <w:separator/>
      </w:r>
    </w:p>
  </w:endnote>
  <w:endnote w:type="continuationSeparator" w:id="0">
    <w:p w:rsidR="00C833F7" w:rsidRDefault="00C833F7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3F7" w:rsidRDefault="00C833F7" w:rsidP="00E61310">
      <w:pPr>
        <w:spacing w:after="0" w:line="240" w:lineRule="auto"/>
      </w:pPr>
      <w:r>
        <w:separator/>
      </w:r>
    </w:p>
  </w:footnote>
  <w:footnote w:type="continuationSeparator" w:id="0">
    <w:p w:rsidR="00C833F7" w:rsidRDefault="00C833F7" w:rsidP="00E6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4586536"/>
      <w:docPartObj>
        <w:docPartGallery w:val="Page Numbers (Top of Page)"/>
        <w:docPartUnique/>
      </w:docPartObj>
    </w:sdtPr>
    <w:sdtEndPr/>
    <w:sdtContent>
      <w:p w:rsidR="00163023" w:rsidRDefault="0016302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9FC">
          <w:rPr>
            <w:noProof/>
          </w:rPr>
          <w:t>2</w:t>
        </w:r>
        <w:r>
          <w:fldChar w:fldCharType="end"/>
        </w:r>
      </w:p>
    </w:sdtContent>
  </w:sdt>
  <w:p w:rsidR="00163023" w:rsidRDefault="001630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F36EE"/>
    <w:multiLevelType w:val="hybridMultilevel"/>
    <w:tmpl w:val="54E09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48"/>
    <w:rsid w:val="000118ED"/>
    <w:rsid w:val="00017686"/>
    <w:rsid w:val="00032FB2"/>
    <w:rsid w:val="00036545"/>
    <w:rsid w:val="00043833"/>
    <w:rsid w:val="0004393B"/>
    <w:rsid w:val="000523DB"/>
    <w:rsid w:val="0005423E"/>
    <w:rsid w:val="0006283E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E47D6"/>
    <w:rsid w:val="000F4FD6"/>
    <w:rsid w:val="00111990"/>
    <w:rsid w:val="0013663A"/>
    <w:rsid w:val="00163023"/>
    <w:rsid w:val="00186A0F"/>
    <w:rsid w:val="00191D53"/>
    <w:rsid w:val="001F012D"/>
    <w:rsid w:val="0020083D"/>
    <w:rsid w:val="0022215E"/>
    <w:rsid w:val="00230500"/>
    <w:rsid w:val="00231C80"/>
    <w:rsid w:val="00283EE1"/>
    <w:rsid w:val="002B0D47"/>
    <w:rsid w:val="002C4D55"/>
    <w:rsid w:val="002D04D2"/>
    <w:rsid w:val="00305765"/>
    <w:rsid w:val="003103AE"/>
    <w:rsid w:val="00323E02"/>
    <w:rsid w:val="003463E9"/>
    <w:rsid w:val="0034770C"/>
    <w:rsid w:val="00347914"/>
    <w:rsid w:val="0036028F"/>
    <w:rsid w:val="003C6A45"/>
    <w:rsid w:val="003C7032"/>
    <w:rsid w:val="003D20A9"/>
    <w:rsid w:val="00403541"/>
    <w:rsid w:val="0045075D"/>
    <w:rsid w:val="00453E63"/>
    <w:rsid w:val="00465B91"/>
    <w:rsid w:val="004B0324"/>
    <w:rsid w:val="004F2D93"/>
    <w:rsid w:val="00502375"/>
    <w:rsid w:val="00557DBB"/>
    <w:rsid w:val="0057777B"/>
    <w:rsid w:val="005D4329"/>
    <w:rsid w:val="0060338F"/>
    <w:rsid w:val="00636E15"/>
    <w:rsid w:val="006373EC"/>
    <w:rsid w:val="00653FE5"/>
    <w:rsid w:val="00665AFB"/>
    <w:rsid w:val="006822AE"/>
    <w:rsid w:val="006A0374"/>
    <w:rsid w:val="006B6818"/>
    <w:rsid w:val="006E6989"/>
    <w:rsid w:val="00716062"/>
    <w:rsid w:val="00742BDB"/>
    <w:rsid w:val="0076776C"/>
    <w:rsid w:val="00806284"/>
    <w:rsid w:val="008655D3"/>
    <w:rsid w:val="008765C6"/>
    <w:rsid w:val="00885DA6"/>
    <w:rsid w:val="008C58E2"/>
    <w:rsid w:val="008E1216"/>
    <w:rsid w:val="008E5321"/>
    <w:rsid w:val="009038FA"/>
    <w:rsid w:val="00904C2A"/>
    <w:rsid w:val="00914E11"/>
    <w:rsid w:val="00915569"/>
    <w:rsid w:val="00940657"/>
    <w:rsid w:val="00957C34"/>
    <w:rsid w:val="00963F2C"/>
    <w:rsid w:val="009806EA"/>
    <w:rsid w:val="00986653"/>
    <w:rsid w:val="00A23E3C"/>
    <w:rsid w:val="00A82A71"/>
    <w:rsid w:val="00A94D74"/>
    <w:rsid w:val="00AB5B9E"/>
    <w:rsid w:val="00AE29FC"/>
    <w:rsid w:val="00AF1F51"/>
    <w:rsid w:val="00B4001F"/>
    <w:rsid w:val="00B56321"/>
    <w:rsid w:val="00B660A3"/>
    <w:rsid w:val="00BA50EB"/>
    <w:rsid w:val="00C3051A"/>
    <w:rsid w:val="00C32A9C"/>
    <w:rsid w:val="00C743AF"/>
    <w:rsid w:val="00C833F7"/>
    <w:rsid w:val="00C84729"/>
    <w:rsid w:val="00CC26D2"/>
    <w:rsid w:val="00CF7AB9"/>
    <w:rsid w:val="00D05ADC"/>
    <w:rsid w:val="00D15FF1"/>
    <w:rsid w:val="00D1743F"/>
    <w:rsid w:val="00D253AC"/>
    <w:rsid w:val="00D25A95"/>
    <w:rsid w:val="00D675A4"/>
    <w:rsid w:val="00D8238D"/>
    <w:rsid w:val="00DA7AF0"/>
    <w:rsid w:val="00E208BE"/>
    <w:rsid w:val="00E43F59"/>
    <w:rsid w:val="00E61310"/>
    <w:rsid w:val="00E72D75"/>
    <w:rsid w:val="00E75009"/>
    <w:rsid w:val="00EA7A16"/>
    <w:rsid w:val="00EB6231"/>
    <w:rsid w:val="00ED6848"/>
    <w:rsid w:val="00EE6F3D"/>
    <w:rsid w:val="00F004C9"/>
    <w:rsid w:val="00F22DF8"/>
    <w:rsid w:val="00F769A8"/>
    <w:rsid w:val="00FC1DDD"/>
    <w:rsid w:val="00FC46DD"/>
    <w:rsid w:val="00FE1F0C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9FE69-E08F-4D10-953B-288EFF7D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barnaul@barnau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4A9CC-E37F-49A1-98C9-F41649C8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Печатнова Юлия Вадимовна</cp:lastModifiedBy>
  <cp:revision>4</cp:revision>
  <cp:lastPrinted>2020-06-30T09:46:00Z</cp:lastPrinted>
  <dcterms:created xsi:type="dcterms:W3CDTF">2020-06-29T08:11:00Z</dcterms:created>
  <dcterms:modified xsi:type="dcterms:W3CDTF">2020-06-30T09:49:00Z</dcterms:modified>
</cp:coreProperties>
</file>