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74B" w:rsidRPr="005C274B" w:rsidRDefault="005C274B" w:rsidP="005C274B">
      <w:pPr>
        <w:spacing w:before="100" w:beforeAutospacing="1" w:after="270"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Информация о выполнении постановления администрации города от 19.04.2019 №642 «О реализации Послания Президента Российской Федерации Федеральному Собранию Российской Федерации от 20.02.2019 на территории городского округа-города Барнаула Алтайского края»                       </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Во исполнение постановления администрации города подготовлены и выполнены следующие мероприятия.</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Приложение.</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П.1. «Национальные проекты построены вокруг человека, ради достижения нового качества жизни для всех поколений, которое может быть обеспечено только при динамичном развитии России. Наши задачи носят долгосрочный характер. Но работать на стратегические цели необходимо уже сегодня.»</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П.1.4. Реализация муниципального проекта «Повышение производительности труда и поддержки занятости».</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В 2019 году в районе открыто 60 предприятий потребительского рынка, развиваются на территории района городская торговая сеть «Мария–</w:t>
      </w:r>
      <w:proofErr w:type="spellStart"/>
      <w:r w:rsidRPr="005C274B">
        <w:rPr>
          <w:rFonts w:ascii="Times New Roman" w:eastAsia="Times New Roman" w:hAnsi="Times New Roman" w:cs="Times New Roman"/>
          <w:color w:val="000000"/>
          <w:sz w:val="28"/>
          <w:szCs w:val="28"/>
          <w:lang w:eastAsia="ru-RU"/>
        </w:rPr>
        <w:t>ра</w:t>
      </w:r>
      <w:proofErr w:type="spellEnd"/>
      <w:r w:rsidRPr="005C274B">
        <w:rPr>
          <w:rFonts w:ascii="Times New Roman" w:eastAsia="Times New Roman" w:hAnsi="Times New Roman" w:cs="Times New Roman"/>
          <w:color w:val="000000"/>
          <w:sz w:val="28"/>
          <w:szCs w:val="28"/>
          <w:lang w:eastAsia="ru-RU"/>
        </w:rPr>
        <w:t>» (ул.Молодежная,111), а также федеральные сети общественного питания в ТЦ «Галактика» (сеть ресторанов быстрого питания «</w:t>
      </w:r>
      <w:proofErr w:type="spellStart"/>
      <w:r w:rsidRPr="005C274B">
        <w:rPr>
          <w:rFonts w:ascii="Times New Roman" w:eastAsia="Times New Roman" w:hAnsi="Times New Roman" w:cs="Times New Roman"/>
          <w:color w:val="000000"/>
          <w:sz w:val="28"/>
          <w:szCs w:val="28"/>
          <w:lang w:eastAsia="ru-RU"/>
        </w:rPr>
        <w:t>Бургер</w:t>
      </w:r>
      <w:proofErr w:type="spellEnd"/>
      <w:r w:rsidRPr="005C274B">
        <w:rPr>
          <w:rFonts w:ascii="Times New Roman" w:eastAsia="Times New Roman" w:hAnsi="Times New Roman" w:cs="Times New Roman"/>
          <w:color w:val="000000"/>
          <w:sz w:val="28"/>
          <w:szCs w:val="28"/>
          <w:lang w:eastAsia="ru-RU"/>
        </w:rPr>
        <w:t xml:space="preserve"> </w:t>
      </w:r>
      <w:proofErr w:type="spellStart"/>
      <w:r w:rsidRPr="005C274B">
        <w:rPr>
          <w:rFonts w:ascii="Times New Roman" w:eastAsia="Times New Roman" w:hAnsi="Times New Roman" w:cs="Times New Roman"/>
          <w:color w:val="000000"/>
          <w:sz w:val="28"/>
          <w:szCs w:val="28"/>
          <w:lang w:eastAsia="ru-RU"/>
        </w:rPr>
        <w:t>кинг</w:t>
      </w:r>
      <w:proofErr w:type="spellEnd"/>
      <w:r w:rsidRPr="005C274B">
        <w:rPr>
          <w:rFonts w:ascii="Times New Roman" w:eastAsia="Times New Roman" w:hAnsi="Times New Roman" w:cs="Times New Roman"/>
          <w:color w:val="000000"/>
          <w:sz w:val="28"/>
          <w:szCs w:val="28"/>
          <w:lang w:eastAsia="ru-RU"/>
        </w:rPr>
        <w:t>», «Макдональдс»).</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Созданы 592 новых рабочих места, в том числе 202 места созданы на промышленных предприятиях района, что составляет 100,3% от утвержденного плана (план - 590 рабочих мест).</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П.1.6. Реализация муниципального проекта «Жильё».</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Для обеспечения плана ввода индивидуального жилья администрацией района еженедельно проводятся рейды по выявлению фактов самовольного строительства индивидуальных жилых домов, а также домов построенных, заселенных, но не введенных в эксплуатацию.</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В 2019 году проведены 45 рейдов, в ходе которых не выявлены факты проведения работ по возведению или реконструкции индивидуальных жилых домов, но выявлен 101 факт эксплуатации незарегистрированных жилых домов завершенных строительством, строительство или реконструкция которых осуществлена без разрешительной документации.</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Владельцам данных объектов недвижимости доведена информация о процедуре узаконения самовольно возведенных объектов капитального строительства в судебном порядке.</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lastRenderedPageBreak/>
        <w:t xml:space="preserve">На 01.01.2020 на территории района введено в эксплуатацию индивидуальных жилых домов общей площадью 3819,3 </w:t>
      </w:r>
      <w:proofErr w:type="spellStart"/>
      <w:r w:rsidRPr="005C274B">
        <w:rPr>
          <w:rFonts w:ascii="Times New Roman" w:eastAsia="Times New Roman" w:hAnsi="Times New Roman" w:cs="Times New Roman"/>
          <w:color w:val="000000"/>
          <w:sz w:val="28"/>
          <w:szCs w:val="28"/>
          <w:lang w:eastAsia="ru-RU"/>
        </w:rPr>
        <w:t>кв.м</w:t>
      </w:r>
      <w:proofErr w:type="spellEnd"/>
      <w:r w:rsidRPr="005C274B">
        <w:rPr>
          <w:rFonts w:ascii="Times New Roman" w:eastAsia="Times New Roman" w:hAnsi="Times New Roman" w:cs="Times New Roman"/>
          <w:color w:val="000000"/>
          <w:sz w:val="28"/>
          <w:szCs w:val="28"/>
          <w:lang w:eastAsia="ru-RU"/>
        </w:rPr>
        <w:t xml:space="preserve">, что составляет 127,4% от утвержденного плана (план - 3000 </w:t>
      </w:r>
      <w:proofErr w:type="spellStart"/>
      <w:r w:rsidRPr="005C274B">
        <w:rPr>
          <w:rFonts w:ascii="Times New Roman" w:eastAsia="Times New Roman" w:hAnsi="Times New Roman" w:cs="Times New Roman"/>
          <w:color w:val="000000"/>
          <w:sz w:val="28"/>
          <w:szCs w:val="28"/>
          <w:lang w:eastAsia="ru-RU"/>
        </w:rPr>
        <w:t>кв.м</w:t>
      </w:r>
      <w:proofErr w:type="spellEnd"/>
      <w:r w:rsidRPr="005C274B">
        <w:rPr>
          <w:rFonts w:ascii="Times New Roman" w:eastAsia="Times New Roman" w:hAnsi="Times New Roman" w:cs="Times New Roman"/>
          <w:color w:val="000000"/>
          <w:sz w:val="28"/>
          <w:szCs w:val="28"/>
          <w:lang w:eastAsia="ru-RU"/>
        </w:rPr>
        <w:t>).</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П.1.9. Реализация муниципального проекта «Цифровая экономика».</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Для обеспечения информационной безопасности на основе отечественных разработок при передаче, обработке и хранении данных, гарантирующей защиту интересов личности, бизнеса и государства администрацией района в 2019 году заключены муниципальные контракты на оказание услуг по передаче неисключительных лицензионных прав на использование антивирусного программного обеспечения, средств защиты от несанкционированного доступа, обеспечение доступа на подключение к онлайн-сервису по разработке, корректировке и поддержанию в актуальном состоянии нормативно-распорядительной документации по защите персональных данных. Данные программы включены в реестр отечественного программного обеспечения, установлены на рабочих местах пользователей.</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П. 1.10. Реализация муниципального проекта «Городская среда».</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 xml:space="preserve">Комитетом по дорожному хозяйству, благоустройству, транспорту и связи </w:t>
      </w:r>
      <w:proofErr w:type="spellStart"/>
      <w:r w:rsidRPr="005C274B">
        <w:rPr>
          <w:rFonts w:ascii="Times New Roman" w:eastAsia="Times New Roman" w:hAnsi="Times New Roman" w:cs="Times New Roman"/>
          <w:color w:val="000000"/>
          <w:sz w:val="28"/>
          <w:szCs w:val="28"/>
          <w:lang w:eastAsia="ru-RU"/>
        </w:rPr>
        <w:t>г.Барнаула</w:t>
      </w:r>
      <w:proofErr w:type="spellEnd"/>
      <w:r w:rsidRPr="005C274B">
        <w:rPr>
          <w:rFonts w:ascii="Times New Roman" w:eastAsia="Times New Roman" w:hAnsi="Times New Roman" w:cs="Times New Roman"/>
          <w:color w:val="000000"/>
          <w:sz w:val="28"/>
          <w:szCs w:val="28"/>
          <w:lang w:eastAsia="ru-RU"/>
        </w:rPr>
        <w:t xml:space="preserve"> 28.06.2019 заключен контракт с ООО «Барнаульское дорожно-строительное управление №4» на выполнение работ по благоустройству общественных территорий в рамках реализации муниципальной программы «Формирование современной городской среды города Барнаула на 2018-2024 годы».</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 xml:space="preserve">В 2019 году выполнено благоустройство 19 дворовых территорий, а также аллеи, расположенной по </w:t>
      </w:r>
      <w:proofErr w:type="spellStart"/>
      <w:r w:rsidRPr="005C274B">
        <w:rPr>
          <w:rFonts w:ascii="Times New Roman" w:eastAsia="Times New Roman" w:hAnsi="Times New Roman" w:cs="Times New Roman"/>
          <w:color w:val="000000"/>
          <w:sz w:val="28"/>
          <w:szCs w:val="28"/>
          <w:lang w:eastAsia="ru-RU"/>
        </w:rPr>
        <w:t>ул.Георгия</w:t>
      </w:r>
      <w:proofErr w:type="spellEnd"/>
      <w:r w:rsidRPr="005C274B">
        <w:rPr>
          <w:rFonts w:ascii="Times New Roman" w:eastAsia="Times New Roman" w:hAnsi="Times New Roman" w:cs="Times New Roman"/>
          <w:color w:val="000000"/>
          <w:sz w:val="28"/>
          <w:szCs w:val="28"/>
          <w:lang w:eastAsia="ru-RU"/>
        </w:rPr>
        <w:t xml:space="preserve"> Исакова, от </w:t>
      </w:r>
      <w:proofErr w:type="spellStart"/>
      <w:r w:rsidRPr="005C274B">
        <w:rPr>
          <w:rFonts w:ascii="Times New Roman" w:eastAsia="Times New Roman" w:hAnsi="Times New Roman" w:cs="Times New Roman"/>
          <w:color w:val="000000"/>
          <w:sz w:val="28"/>
          <w:szCs w:val="28"/>
          <w:lang w:eastAsia="ru-RU"/>
        </w:rPr>
        <w:t>ул.Северо</w:t>
      </w:r>
      <w:proofErr w:type="spellEnd"/>
      <w:r w:rsidRPr="005C274B">
        <w:rPr>
          <w:rFonts w:ascii="Times New Roman" w:eastAsia="Times New Roman" w:hAnsi="Times New Roman" w:cs="Times New Roman"/>
          <w:color w:val="000000"/>
          <w:sz w:val="28"/>
          <w:szCs w:val="28"/>
          <w:lang w:eastAsia="ru-RU"/>
        </w:rPr>
        <w:t xml:space="preserve">-Западной 2-й до </w:t>
      </w:r>
      <w:proofErr w:type="spellStart"/>
      <w:r w:rsidRPr="005C274B">
        <w:rPr>
          <w:rFonts w:ascii="Times New Roman" w:eastAsia="Times New Roman" w:hAnsi="Times New Roman" w:cs="Times New Roman"/>
          <w:color w:val="000000"/>
          <w:sz w:val="28"/>
          <w:szCs w:val="28"/>
          <w:lang w:eastAsia="ru-RU"/>
        </w:rPr>
        <w:t>ул.Матросова</w:t>
      </w:r>
      <w:proofErr w:type="spellEnd"/>
      <w:r w:rsidRPr="005C274B">
        <w:rPr>
          <w:rFonts w:ascii="Times New Roman" w:eastAsia="Times New Roman" w:hAnsi="Times New Roman" w:cs="Times New Roman"/>
          <w:color w:val="000000"/>
          <w:sz w:val="28"/>
          <w:szCs w:val="28"/>
          <w:lang w:eastAsia="ru-RU"/>
        </w:rPr>
        <w:t>.</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 xml:space="preserve">Комитетом жилищно-коммунального хозяйства </w:t>
      </w:r>
      <w:proofErr w:type="spellStart"/>
      <w:r w:rsidRPr="005C274B">
        <w:rPr>
          <w:rFonts w:ascii="Times New Roman" w:eastAsia="Times New Roman" w:hAnsi="Times New Roman" w:cs="Times New Roman"/>
          <w:color w:val="000000"/>
          <w:sz w:val="28"/>
          <w:szCs w:val="28"/>
          <w:lang w:eastAsia="ru-RU"/>
        </w:rPr>
        <w:t>г.Барнаула</w:t>
      </w:r>
      <w:proofErr w:type="spellEnd"/>
      <w:r w:rsidRPr="005C274B">
        <w:rPr>
          <w:rFonts w:ascii="Times New Roman" w:eastAsia="Times New Roman" w:hAnsi="Times New Roman" w:cs="Times New Roman"/>
          <w:color w:val="000000"/>
          <w:sz w:val="28"/>
          <w:szCs w:val="28"/>
          <w:lang w:eastAsia="ru-RU"/>
        </w:rPr>
        <w:t xml:space="preserve"> 11.06.2019 заключен контракт с ООО «ПСК «Индустрия» на выполнение работ по благоустройству дворовых территорий многоквартирных домов в </w:t>
      </w:r>
      <w:proofErr w:type="spellStart"/>
      <w:r w:rsidRPr="005C274B">
        <w:rPr>
          <w:rFonts w:ascii="Times New Roman" w:eastAsia="Times New Roman" w:hAnsi="Times New Roman" w:cs="Times New Roman"/>
          <w:color w:val="000000"/>
          <w:sz w:val="28"/>
          <w:szCs w:val="28"/>
          <w:lang w:eastAsia="ru-RU"/>
        </w:rPr>
        <w:t>г.Барнауле</w:t>
      </w:r>
      <w:proofErr w:type="spellEnd"/>
      <w:r w:rsidRPr="005C274B">
        <w:rPr>
          <w:rFonts w:ascii="Times New Roman" w:eastAsia="Times New Roman" w:hAnsi="Times New Roman" w:cs="Times New Roman"/>
          <w:color w:val="000000"/>
          <w:sz w:val="28"/>
          <w:szCs w:val="28"/>
          <w:lang w:eastAsia="ru-RU"/>
        </w:rPr>
        <w:t>.</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 xml:space="preserve">Работы по организации детских и спортивных площадок на придомовых территориях многоквартирных домов в рамках реализации приоритетного проекта «Формирование современной городской среды города Барнаула на 2018-2024 годы» выполнены по следующим адресам: </w:t>
      </w:r>
      <w:proofErr w:type="spellStart"/>
      <w:r w:rsidRPr="005C274B">
        <w:rPr>
          <w:rFonts w:ascii="Times New Roman" w:eastAsia="Times New Roman" w:hAnsi="Times New Roman" w:cs="Times New Roman"/>
          <w:color w:val="000000"/>
          <w:sz w:val="28"/>
          <w:szCs w:val="28"/>
          <w:lang w:eastAsia="ru-RU"/>
        </w:rPr>
        <w:t>пр-кт</w:t>
      </w:r>
      <w:proofErr w:type="spellEnd"/>
      <w:r w:rsidRPr="005C274B">
        <w:rPr>
          <w:rFonts w:ascii="Times New Roman" w:eastAsia="Times New Roman" w:hAnsi="Times New Roman" w:cs="Times New Roman"/>
          <w:color w:val="000000"/>
          <w:sz w:val="28"/>
          <w:szCs w:val="28"/>
          <w:lang w:eastAsia="ru-RU"/>
        </w:rPr>
        <w:t xml:space="preserve"> Социалистический, 107, </w:t>
      </w:r>
      <w:proofErr w:type="spellStart"/>
      <w:r w:rsidRPr="005C274B">
        <w:rPr>
          <w:rFonts w:ascii="Times New Roman" w:eastAsia="Times New Roman" w:hAnsi="Times New Roman" w:cs="Times New Roman"/>
          <w:color w:val="000000"/>
          <w:sz w:val="28"/>
          <w:szCs w:val="28"/>
          <w:lang w:eastAsia="ru-RU"/>
        </w:rPr>
        <w:t>ул.Георгия</w:t>
      </w:r>
      <w:proofErr w:type="spellEnd"/>
      <w:r w:rsidRPr="005C274B">
        <w:rPr>
          <w:rFonts w:ascii="Times New Roman" w:eastAsia="Times New Roman" w:hAnsi="Times New Roman" w:cs="Times New Roman"/>
          <w:color w:val="000000"/>
          <w:sz w:val="28"/>
          <w:szCs w:val="28"/>
          <w:lang w:eastAsia="ru-RU"/>
        </w:rPr>
        <w:t xml:space="preserve"> Исакова, 117, 119, </w:t>
      </w:r>
      <w:proofErr w:type="spellStart"/>
      <w:r w:rsidRPr="005C274B">
        <w:rPr>
          <w:rFonts w:ascii="Times New Roman" w:eastAsia="Times New Roman" w:hAnsi="Times New Roman" w:cs="Times New Roman"/>
          <w:color w:val="000000"/>
          <w:sz w:val="28"/>
          <w:szCs w:val="28"/>
          <w:lang w:eastAsia="ru-RU"/>
        </w:rPr>
        <w:t>ул.Деповская</w:t>
      </w:r>
      <w:proofErr w:type="spellEnd"/>
      <w:r w:rsidRPr="005C274B">
        <w:rPr>
          <w:rFonts w:ascii="Times New Roman" w:eastAsia="Times New Roman" w:hAnsi="Times New Roman" w:cs="Times New Roman"/>
          <w:color w:val="000000"/>
          <w:sz w:val="28"/>
          <w:szCs w:val="28"/>
          <w:lang w:eastAsia="ru-RU"/>
        </w:rPr>
        <w:t xml:space="preserve">, 34, </w:t>
      </w:r>
      <w:proofErr w:type="spellStart"/>
      <w:r w:rsidRPr="005C274B">
        <w:rPr>
          <w:rFonts w:ascii="Times New Roman" w:eastAsia="Times New Roman" w:hAnsi="Times New Roman" w:cs="Times New Roman"/>
          <w:color w:val="000000"/>
          <w:sz w:val="28"/>
          <w:szCs w:val="28"/>
          <w:lang w:eastAsia="ru-RU"/>
        </w:rPr>
        <w:t>ул.Микронная</w:t>
      </w:r>
      <w:proofErr w:type="spellEnd"/>
      <w:r w:rsidRPr="005C274B">
        <w:rPr>
          <w:rFonts w:ascii="Times New Roman" w:eastAsia="Times New Roman" w:hAnsi="Times New Roman" w:cs="Times New Roman"/>
          <w:color w:val="000000"/>
          <w:sz w:val="28"/>
          <w:szCs w:val="28"/>
          <w:lang w:eastAsia="ru-RU"/>
        </w:rPr>
        <w:t xml:space="preserve">, 11, </w:t>
      </w:r>
      <w:proofErr w:type="spellStart"/>
      <w:r w:rsidRPr="005C274B">
        <w:rPr>
          <w:rFonts w:ascii="Times New Roman" w:eastAsia="Times New Roman" w:hAnsi="Times New Roman" w:cs="Times New Roman"/>
          <w:color w:val="000000"/>
          <w:sz w:val="28"/>
          <w:szCs w:val="28"/>
          <w:lang w:eastAsia="ru-RU"/>
        </w:rPr>
        <w:t>ул.Привокзальная</w:t>
      </w:r>
      <w:proofErr w:type="spellEnd"/>
      <w:r w:rsidRPr="005C274B">
        <w:rPr>
          <w:rFonts w:ascii="Times New Roman" w:eastAsia="Times New Roman" w:hAnsi="Times New Roman" w:cs="Times New Roman"/>
          <w:color w:val="000000"/>
          <w:sz w:val="28"/>
          <w:szCs w:val="28"/>
          <w:lang w:eastAsia="ru-RU"/>
        </w:rPr>
        <w:t xml:space="preserve">, </w:t>
      </w:r>
      <w:proofErr w:type="gramStart"/>
      <w:r w:rsidRPr="005C274B">
        <w:rPr>
          <w:rFonts w:ascii="Times New Roman" w:eastAsia="Times New Roman" w:hAnsi="Times New Roman" w:cs="Times New Roman"/>
          <w:color w:val="000000"/>
          <w:sz w:val="28"/>
          <w:szCs w:val="28"/>
          <w:lang w:eastAsia="ru-RU"/>
        </w:rPr>
        <w:t>49,   </w:t>
      </w:r>
      <w:proofErr w:type="gramEnd"/>
      <w:r w:rsidRPr="005C274B">
        <w:rPr>
          <w:rFonts w:ascii="Times New Roman" w:eastAsia="Times New Roman" w:hAnsi="Times New Roman" w:cs="Times New Roman"/>
          <w:color w:val="000000"/>
          <w:sz w:val="28"/>
          <w:szCs w:val="28"/>
          <w:lang w:eastAsia="ru-RU"/>
        </w:rPr>
        <w:t xml:space="preserve">             </w:t>
      </w:r>
      <w:proofErr w:type="spellStart"/>
      <w:r w:rsidRPr="005C274B">
        <w:rPr>
          <w:rFonts w:ascii="Times New Roman" w:eastAsia="Times New Roman" w:hAnsi="Times New Roman" w:cs="Times New Roman"/>
          <w:color w:val="000000"/>
          <w:sz w:val="28"/>
          <w:szCs w:val="28"/>
          <w:lang w:eastAsia="ru-RU"/>
        </w:rPr>
        <w:t>пр-кт</w:t>
      </w:r>
      <w:proofErr w:type="spellEnd"/>
      <w:r w:rsidRPr="005C274B">
        <w:rPr>
          <w:rFonts w:ascii="Times New Roman" w:eastAsia="Times New Roman" w:hAnsi="Times New Roman" w:cs="Times New Roman"/>
          <w:color w:val="000000"/>
          <w:sz w:val="28"/>
          <w:szCs w:val="28"/>
          <w:lang w:eastAsia="ru-RU"/>
        </w:rPr>
        <w:t xml:space="preserve"> Калинина, 45, </w:t>
      </w:r>
      <w:proofErr w:type="spellStart"/>
      <w:r w:rsidRPr="005C274B">
        <w:rPr>
          <w:rFonts w:ascii="Times New Roman" w:eastAsia="Times New Roman" w:hAnsi="Times New Roman" w:cs="Times New Roman"/>
          <w:color w:val="000000"/>
          <w:sz w:val="28"/>
          <w:szCs w:val="28"/>
          <w:lang w:eastAsia="ru-RU"/>
        </w:rPr>
        <w:t>ул.Димитрова</w:t>
      </w:r>
      <w:proofErr w:type="spellEnd"/>
      <w:r w:rsidRPr="005C274B">
        <w:rPr>
          <w:rFonts w:ascii="Times New Roman" w:eastAsia="Times New Roman" w:hAnsi="Times New Roman" w:cs="Times New Roman"/>
          <w:color w:val="000000"/>
          <w:sz w:val="28"/>
          <w:szCs w:val="28"/>
          <w:lang w:eastAsia="ru-RU"/>
        </w:rPr>
        <w:t xml:space="preserve">, 130, </w:t>
      </w:r>
      <w:proofErr w:type="spellStart"/>
      <w:r w:rsidRPr="005C274B">
        <w:rPr>
          <w:rFonts w:ascii="Times New Roman" w:eastAsia="Times New Roman" w:hAnsi="Times New Roman" w:cs="Times New Roman"/>
          <w:color w:val="000000"/>
          <w:sz w:val="28"/>
          <w:szCs w:val="28"/>
          <w:lang w:eastAsia="ru-RU"/>
        </w:rPr>
        <w:t>ул.Привокзальная</w:t>
      </w:r>
      <w:proofErr w:type="spellEnd"/>
      <w:r w:rsidRPr="005C274B">
        <w:rPr>
          <w:rFonts w:ascii="Times New Roman" w:eastAsia="Times New Roman" w:hAnsi="Times New Roman" w:cs="Times New Roman"/>
          <w:color w:val="000000"/>
          <w:sz w:val="28"/>
          <w:szCs w:val="28"/>
          <w:lang w:eastAsia="ru-RU"/>
        </w:rPr>
        <w:t xml:space="preserve">, 45, </w:t>
      </w:r>
      <w:proofErr w:type="spellStart"/>
      <w:r w:rsidRPr="005C274B">
        <w:rPr>
          <w:rFonts w:ascii="Times New Roman" w:eastAsia="Times New Roman" w:hAnsi="Times New Roman" w:cs="Times New Roman"/>
          <w:color w:val="000000"/>
          <w:sz w:val="28"/>
          <w:szCs w:val="28"/>
          <w:lang w:eastAsia="ru-RU"/>
        </w:rPr>
        <w:t>пр-кт</w:t>
      </w:r>
      <w:proofErr w:type="spellEnd"/>
      <w:r w:rsidRPr="005C274B">
        <w:rPr>
          <w:rFonts w:ascii="Times New Roman" w:eastAsia="Times New Roman" w:hAnsi="Times New Roman" w:cs="Times New Roman"/>
          <w:color w:val="000000"/>
          <w:sz w:val="28"/>
          <w:szCs w:val="28"/>
          <w:lang w:eastAsia="ru-RU"/>
        </w:rPr>
        <w:t xml:space="preserve"> Строителей, 18,</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5C274B">
        <w:rPr>
          <w:rFonts w:ascii="Times New Roman" w:eastAsia="Times New Roman" w:hAnsi="Times New Roman" w:cs="Times New Roman"/>
          <w:color w:val="000000"/>
          <w:sz w:val="28"/>
          <w:szCs w:val="28"/>
          <w:lang w:eastAsia="ru-RU"/>
        </w:rPr>
        <w:t>ул.Георгия</w:t>
      </w:r>
      <w:proofErr w:type="spellEnd"/>
      <w:r w:rsidRPr="005C274B">
        <w:rPr>
          <w:rFonts w:ascii="Times New Roman" w:eastAsia="Times New Roman" w:hAnsi="Times New Roman" w:cs="Times New Roman"/>
          <w:color w:val="000000"/>
          <w:sz w:val="28"/>
          <w:szCs w:val="28"/>
          <w:lang w:eastAsia="ru-RU"/>
        </w:rPr>
        <w:t xml:space="preserve"> Исакова, 112а.</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lastRenderedPageBreak/>
        <w:t>П.2. «Для нашего общества, для многонационального народа именно семья, рождение детей, продолжение рода, уважение к старшим поколениям были и остаются мощным нравственным каркасом. Мы делали и будем делать всё для укрепления семейных ценностей.»</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П.2.1. Проведение мероприятий, направленных на укрепление авторитета семьи и семейных ценностей, пропаганду здорового образа жизни.</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В целях выявления детей и семей на ранних стадиях семейного неблагополучия, организации своевременной реабилитационной работы по профилактике социального сиротства, предотвращения жестокого обращения с детьми в 2019 году проведены межведомственные комплексные профилактические акции и операции «Малыш», «Вернем детей в школу», «Соберем детей в школу».</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В ходе данных мероприятий проводились лекции, беседы с детьми и их родителями по месту учебы, рейды по семьям, находящимся в социально опасном положении, с целью контроля за условиями проживания подростков в семье, их занятостью, а также оказания социальной помощи.</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 xml:space="preserve">На базе КГБУСО «Комплексный центр социального обслуживания населения </w:t>
      </w:r>
      <w:proofErr w:type="spellStart"/>
      <w:r w:rsidRPr="005C274B">
        <w:rPr>
          <w:rFonts w:ascii="Times New Roman" w:eastAsia="Times New Roman" w:hAnsi="Times New Roman" w:cs="Times New Roman"/>
          <w:color w:val="000000"/>
          <w:sz w:val="28"/>
          <w:szCs w:val="28"/>
          <w:lang w:eastAsia="ru-RU"/>
        </w:rPr>
        <w:t>г.Барнаула</w:t>
      </w:r>
      <w:proofErr w:type="spellEnd"/>
      <w:r w:rsidRPr="005C274B">
        <w:rPr>
          <w:rFonts w:ascii="Times New Roman" w:eastAsia="Times New Roman" w:hAnsi="Times New Roman" w:cs="Times New Roman"/>
          <w:color w:val="000000"/>
          <w:sz w:val="28"/>
          <w:szCs w:val="28"/>
          <w:lang w:eastAsia="ru-RU"/>
        </w:rPr>
        <w:t xml:space="preserve">» организована работа </w:t>
      </w:r>
      <w:proofErr w:type="spellStart"/>
      <w:r w:rsidRPr="005C274B">
        <w:rPr>
          <w:rFonts w:ascii="Times New Roman" w:eastAsia="Times New Roman" w:hAnsi="Times New Roman" w:cs="Times New Roman"/>
          <w:color w:val="000000"/>
          <w:sz w:val="28"/>
          <w:szCs w:val="28"/>
          <w:lang w:eastAsia="ru-RU"/>
        </w:rPr>
        <w:t>низкопорогового</w:t>
      </w:r>
      <w:proofErr w:type="spellEnd"/>
      <w:r w:rsidRPr="005C274B">
        <w:rPr>
          <w:rFonts w:ascii="Times New Roman" w:eastAsia="Times New Roman" w:hAnsi="Times New Roman" w:cs="Times New Roman"/>
          <w:color w:val="000000"/>
          <w:sz w:val="28"/>
          <w:szCs w:val="28"/>
          <w:lang w:eastAsia="ru-RU"/>
        </w:rPr>
        <w:t xml:space="preserve"> клуба «Переправа» для подростков, находящихся в социально опасном положении. В 2019 году клуб посетили 214 подростка, в том числе 64, состоящих на межведомственном учете. Подростки приняли участие в турнирах по настольному теннису, </w:t>
      </w:r>
      <w:proofErr w:type="spellStart"/>
      <w:r w:rsidRPr="005C274B">
        <w:rPr>
          <w:rFonts w:ascii="Times New Roman" w:eastAsia="Times New Roman" w:hAnsi="Times New Roman" w:cs="Times New Roman"/>
          <w:color w:val="000000"/>
          <w:sz w:val="28"/>
          <w:szCs w:val="28"/>
          <w:lang w:eastAsia="ru-RU"/>
        </w:rPr>
        <w:t>дартсу</w:t>
      </w:r>
      <w:proofErr w:type="spellEnd"/>
      <w:r w:rsidRPr="005C274B">
        <w:rPr>
          <w:rFonts w:ascii="Times New Roman" w:eastAsia="Times New Roman" w:hAnsi="Times New Roman" w:cs="Times New Roman"/>
          <w:color w:val="000000"/>
          <w:sz w:val="28"/>
          <w:szCs w:val="28"/>
          <w:lang w:eastAsia="ru-RU"/>
        </w:rPr>
        <w:t>, игре в бильярд. С ними проведены индивидуальные и групповые беседы юрисконсультом, педагогом-психологом учреждения, в том числе с привлечением врача-нарколога КГБУЗ «Алтайский краевой наркологический диспансер».</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 xml:space="preserve">Во время новогодних и рождественских каникул для подростков, состоящих на профилактических учетах, в районе организованы спортивное мероприятие на базе МБОУ «СОШ №64» (4 команды, более 40 человек), рождественский турнир по настольным играм на базе КГБУСО «Комплексный центр социального обслуживания населения </w:t>
      </w:r>
      <w:proofErr w:type="spellStart"/>
      <w:r w:rsidRPr="005C274B">
        <w:rPr>
          <w:rFonts w:ascii="Times New Roman" w:eastAsia="Times New Roman" w:hAnsi="Times New Roman" w:cs="Times New Roman"/>
          <w:color w:val="000000"/>
          <w:sz w:val="28"/>
          <w:szCs w:val="28"/>
          <w:lang w:eastAsia="ru-RU"/>
        </w:rPr>
        <w:t>г.Барнаула</w:t>
      </w:r>
      <w:proofErr w:type="spellEnd"/>
      <w:r w:rsidRPr="005C274B">
        <w:rPr>
          <w:rFonts w:ascii="Times New Roman" w:eastAsia="Times New Roman" w:hAnsi="Times New Roman" w:cs="Times New Roman"/>
          <w:color w:val="000000"/>
          <w:sz w:val="28"/>
          <w:szCs w:val="28"/>
          <w:lang w:eastAsia="ru-RU"/>
        </w:rPr>
        <w:t>» (9 семей, находящихся в социально опасном положении, 23 человека).</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 xml:space="preserve">В феврале проведена акция «Подучетник-2019». На базе КГБУСО «Комплексный центр социального обслуживания населения </w:t>
      </w:r>
      <w:proofErr w:type="spellStart"/>
      <w:r w:rsidRPr="005C274B">
        <w:rPr>
          <w:rFonts w:ascii="Times New Roman" w:eastAsia="Times New Roman" w:hAnsi="Times New Roman" w:cs="Times New Roman"/>
          <w:color w:val="000000"/>
          <w:sz w:val="28"/>
          <w:szCs w:val="28"/>
          <w:lang w:eastAsia="ru-RU"/>
        </w:rPr>
        <w:t>г.Барнаула</w:t>
      </w:r>
      <w:proofErr w:type="spellEnd"/>
      <w:r w:rsidRPr="005C274B">
        <w:rPr>
          <w:rFonts w:ascii="Times New Roman" w:eastAsia="Times New Roman" w:hAnsi="Times New Roman" w:cs="Times New Roman"/>
          <w:color w:val="000000"/>
          <w:sz w:val="28"/>
          <w:szCs w:val="28"/>
          <w:lang w:eastAsia="ru-RU"/>
        </w:rPr>
        <w:t>» организованы групповые занятия с подростками, находящимися в социально опасном положении, в игровой форме проведены занятия на правовую тему: «Стоп! Подумай! Делай!» (16 несовершеннолетних).</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 xml:space="preserve">Учащиеся МБОУ «СОШ №103», МБОУ «СОШ №110», МБОУ «Лицей №3», состоящие на учете в учреждениях системы профилактики безнадзорности и правонарушений несовершеннолетних, посетили музей ГУ МВД России по </w:t>
      </w:r>
      <w:r w:rsidRPr="005C274B">
        <w:rPr>
          <w:rFonts w:ascii="Times New Roman" w:eastAsia="Times New Roman" w:hAnsi="Times New Roman" w:cs="Times New Roman"/>
          <w:color w:val="000000"/>
          <w:sz w:val="28"/>
          <w:szCs w:val="28"/>
          <w:lang w:eastAsia="ru-RU"/>
        </w:rPr>
        <w:lastRenderedPageBreak/>
        <w:t>Алтайскому краю, для учащихся МБОУ «СОШ №78» организована экскурсия на ипподром в конный полк патрульно-постовой службы полиции.</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 xml:space="preserve">С 03.06.2019 по 14.06.2019 администрацией района совместно с комитетом по образованию города Барнаула, ОДН отдела полиции по Железнодорожному району УМВД России по </w:t>
      </w:r>
      <w:proofErr w:type="spellStart"/>
      <w:r w:rsidRPr="005C274B">
        <w:rPr>
          <w:rFonts w:ascii="Times New Roman" w:eastAsia="Times New Roman" w:hAnsi="Times New Roman" w:cs="Times New Roman"/>
          <w:color w:val="000000"/>
          <w:sz w:val="28"/>
          <w:szCs w:val="28"/>
          <w:lang w:eastAsia="ru-RU"/>
        </w:rPr>
        <w:t>г.Барнаулу</w:t>
      </w:r>
      <w:proofErr w:type="spellEnd"/>
      <w:r w:rsidRPr="005C274B">
        <w:rPr>
          <w:rFonts w:ascii="Times New Roman" w:eastAsia="Times New Roman" w:hAnsi="Times New Roman" w:cs="Times New Roman"/>
          <w:color w:val="000000"/>
          <w:sz w:val="28"/>
          <w:szCs w:val="28"/>
          <w:lang w:eastAsia="ru-RU"/>
        </w:rPr>
        <w:t xml:space="preserve">, КГБУСО «Комплексный центр социального обслуживания населения </w:t>
      </w:r>
      <w:proofErr w:type="spellStart"/>
      <w:r w:rsidRPr="005C274B">
        <w:rPr>
          <w:rFonts w:ascii="Times New Roman" w:eastAsia="Times New Roman" w:hAnsi="Times New Roman" w:cs="Times New Roman"/>
          <w:color w:val="000000"/>
          <w:sz w:val="28"/>
          <w:szCs w:val="28"/>
          <w:lang w:eastAsia="ru-RU"/>
        </w:rPr>
        <w:t>г.Барнаула</w:t>
      </w:r>
      <w:proofErr w:type="spellEnd"/>
      <w:r w:rsidRPr="005C274B">
        <w:rPr>
          <w:rFonts w:ascii="Times New Roman" w:eastAsia="Times New Roman" w:hAnsi="Times New Roman" w:cs="Times New Roman"/>
          <w:color w:val="000000"/>
          <w:sz w:val="28"/>
          <w:szCs w:val="28"/>
          <w:lang w:eastAsia="ru-RU"/>
        </w:rPr>
        <w:t>» на базе МБОУ «СОШ №78», МБОУ «СОШ №37» организованы спортивно-оздоровительные лагеря, операция «Каникулы» для 54 несовершеннолетних, состоящих на различных видах учета (2018 год - 50).</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 xml:space="preserve">Для несовершеннолетних проведены турниры по настольному мини футболу, пионерболу, баскетболу, бадминтону, лекции на темы: «Ответственность несовершеннолетних», «Профилактика экстремизма и терроризма в молодежной среде», тренинги </w:t>
      </w:r>
      <w:proofErr w:type="spellStart"/>
      <w:r w:rsidRPr="005C274B">
        <w:rPr>
          <w:rFonts w:ascii="Times New Roman" w:eastAsia="Times New Roman" w:hAnsi="Times New Roman" w:cs="Times New Roman"/>
          <w:color w:val="000000"/>
          <w:sz w:val="28"/>
          <w:szCs w:val="28"/>
          <w:lang w:eastAsia="ru-RU"/>
        </w:rPr>
        <w:t>антиагрессивности</w:t>
      </w:r>
      <w:proofErr w:type="spellEnd"/>
      <w:r w:rsidRPr="005C274B">
        <w:rPr>
          <w:rFonts w:ascii="Times New Roman" w:eastAsia="Times New Roman" w:hAnsi="Times New Roman" w:cs="Times New Roman"/>
          <w:color w:val="000000"/>
          <w:sz w:val="28"/>
          <w:szCs w:val="28"/>
          <w:lang w:eastAsia="ru-RU"/>
        </w:rPr>
        <w:t xml:space="preserve"> с целью формирования у подростков способов конструктивного разрешения конфликтных ситуаций, организованы экскурсии на ипподром в конный полк патрульно-постовой службы полиции. Проведены встречи депутатом Барнаульской городской думы Локтевым А.С., чемпионом мира и Европы, призёром Олимпийских игр Нифонтовым И.В.</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 xml:space="preserve">На территории района в зимний и летний периоды 2019 года организована работа 8 спортивных площадок в рамках реализации проекта «Дворовый инструктор» по адресам: ул. Георгия Исакова, 133 (июнь-июль), </w:t>
      </w:r>
      <w:proofErr w:type="spellStart"/>
      <w:r w:rsidRPr="005C274B">
        <w:rPr>
          <w:rFonts w:ascii="Times New Roman" w:eastAsia="Times New Roman" w:hAnsi="Times New Roman" w:cs="Times New Roman"/>
          <w:color w:val="000000"/>
          <w:sz w:val="28"/>
          <w:szCs w:val="28"/>
          <w:lang w:eastAsia="ru-RU"/>
        </w:rPr>
        <w:t>пр-кт</w:t>
      </w:r>
      <w:proofErr w:type="spellEnd"/>
      <w:r w:rsidRPr="005C274B">
        <w:rPr>
          <w:rFonts w:ascii="Times New Roman" w:eastAsia="Times New Roman" w:hAnsi="Times New Roman" w:cs="Times New Roman"/>
          <w:color w:val="000000"/>
          <w:sz w:val="28"/>
          <w:szCs w:val="28"/>
          <w:lang w:eastAsia="ru-RU"/>
        </w:rPr>
        <w:t xml:space="preserve"> Ленина, 65 (август); </w:t>
      </w:r>
      <w:proofErr w:type="spellStart"/>
      <w:r w:rsidRPr="005C274B">
        <w:rPr>
          <w:rFonts w:ascii="Times New Roman" w:eastAsia="Times New Roman" w:hAnsi="Times New Roman" w:cs="Times New Roman"/>
          <w:color w:val="000000"/>
          <w:sz w:val="28"/>
          <w:szCs w:val="28"/>
          <w:lang w:eastAsia="ru-RU"/>
        </w:rPr>
        <w:t>ул.Фурманова</w:t>
      </w:r>
      <w:proofErr w:type="spellEnd"/>
      <w:r w:rsidRPr="005C274B">
        <w:rPr>
          <w:rFonts w:ascii="Times New Roman" w:eastAsia="Times New Roman" w:hAnsi="Times New Roman" w:cs="Times New Roman"/>
          <w:color w:val="000000"/>
          <w:sz w:val="28"/>
          <w:szCs w:val="28"/>
          <w:lang w:eastAsia="ru-RU"/>
        </w:rPr>
        <w:t xml:space="preserve">, 24а (июль); ул. Георгия Исакова, 120а (август); </w:t>
      </w:r>
      <w:proofErr w:type="spellStart"/>
      <w:r w:rsidRPr="005C274B">
        <w:rPr>
          <w:rFonts w:ascii="Times New Roman" w:eastAsia="Times New Roman" w:hAnsi="Times New Roman" w:cs="Times New Roman"/>
          <w:color w:val="000000"/>
          <w:sz w:val="28"/>
          <w:szCs w:val="28"/>
          <w:lang w:eastAsia="ru-RU"/>
        </w:rPr>
        <w:t>ул.Советской</w:t>
      </w:r>
      <w:proofErr w:type="spellEnd"/>
      <w:r w:rsidRPr="005C274B">
        <w:rPr>
          <w:rFonts w:ascii="Times New Roman" w:eastAsia="Times New Roman" w:hAnsi="Times New Roman" w:cs="Times New Roman"/>
          <w:color w:val="000000"/>
          <w:sz w:val="28"/>
          <w:szCs w:val="28"/>
          <w:lang w:eastAsia="ru-RU"/>
        </w:rPr>
        <w:t xml:space="preserve"> Армии, 54а (июнь-август), </w:t>
      </w:r>
      <w:proofErr w:type="spellStart"/>
      <w:r w:rsidRPr="005C274B">
        <w:rPr>
          <w:rFonts w:ascii="Times New Roman" w:eastAsia="Times New Roman" w:hAnsi="Times New Roman" w:cs="Times New Roman"/>
          <w:color w:val="000000"/>
          <w:sz w:val="28"/>
          <w:szCs w:val="28"/>
          <w:lang w:eastAsia="ru-RU"/>
        </w:rPr>
        <w:t>пр-кт</w:t>
      </w:r>
      <w:proofErr w:type="spellEnd"/>
      <w:r w:rsidRPr="005C274B">
        <w:rPr>
          <w:rFonts w:ascii="Times New Roman" w:eastAsia="Times New Roman" w:hAnsi="Times New Roman" w:cs="Times New Roman"/>
          <w:color w:val="000000"/>
          <w:sz w:val="28"/>
          <w:szCs w:val="28"/>
          <w:lang w:eastAsia="ru-RU"/>
        </w:rPr>
        <w:t xml:space="preserve"> Социалистический, 97 (июнь), </w:t>
      </w:r>
      <w:proofErr w:type="spellStart"/>
      <w:r w:rsidRPr="005C274B">
        <w:rPr>
          <w:rFonts w:ascii="Times New Roman" w:eastAsia="Times New Roman" w:hAnsi="Times New Roman" w:cs="Times New Roman"/>
          <w:color w:val="000000"/>
          <w:sz w:val="28"/>
          <w:szCs w:val="28"/>
          <w:lang w:eastAsia="ru-RU"/>
        </w:rPr>
        <w:t>пр-кт</w:t>
      </w:r>
      <w:proofErr w:type="spellEnd"/>
      <w:r w:rsidRPr="005C274B">
        <w:rPr>
          <w:rFonts w:ascii="Times New Roman" w:eastAsia="Times New Roman" w:hAnsi="Times New Roman" w:cs="Times New Roman"/>
          <w:color w:val="000000"/>
          <w:sz w:val="28"/>
          <w:szCs w:val="28"/>
          <w:lang w:eastAsia="ru-RU"/>
        </w:rPr>
        <w:t xml:space="preserve"> Коммунаров, 100 (январь, февраль, декабрь), </w:t>
      </w:r>
      <w:proofErr w:type="spellStart"/>
      <w:r w:rsidRPr="005C274B">
        <w:rPr>
          <w:rFonts w:ascii="Times New Roman" w:eastAsia="Times New Roman" w:hAnsi="Times New Roman" w:cs="Times New Roman"/>
          <w:color w:val="000000"/>
          <w:sz w:val="28"/>
          <w:szCs w:val="28"/>
          <w:lang w:eastAsia="ru-RU"/>
        </w:rPr>
        <w:t>ул.Георгия</w:t>
      </w:r>
      <w:proofErr w:type="spellEnd"/>
      <w:r w:rsidRPr="005C274B">
        <w:rPr>
          <w:rFonts w:ascii="Times New Roman" w:eastAsia="Times New Roman" w:hAnsi="Times New Roman" w:cs="Times New Roman"/>
          <w:color w:val="000000"/>
          <w:sz w:val="28"/>
          <w:szCs w:val="28"/>
          <w:lang w:eastAsia="ru-RU"/>
        </w:rPr>
        <w:t xml:space="preserve"> Исакова, 113а (январь, февраль, декабрь). На площадках проводились занятия по следующим видам спорта: мини-футбол, баскетбол, пионербол, бадминтон, </w:t>
      </w:r>
      <w:proofErr w:type="spellStart"/>
      <w:r w:rsidRPr="005C274B">
        <w:rPr>
          <w:rFonts w:ascii="Times New Roman" w:eastAsia="Times New Roman" w:hAnsi="Times New Roman" w:cs="Times New Roman"/>
          <w:color w:val="000000"/>
          <w:sz w:val="28"/>
          <w:szCs w:val="28"/>
          <w:lang w:eastAsia="ru-RU"/>
        </w:rPr>
        <w:t>дартс</w:t>
      </w:r>
      <w:proofErr w:type="spellEnd"/>
      <w:r w:rsidRPr="005C274B">
        <w:rPr>
          <w:rFonts w:ascii="Times New Roman" w:eastAsia="Times New Roman" w:hAnsi="Times New Roman" w:cs="Times New Roman"/>
          <w:color w:val="000000"/>
          <w:sz w:val="28"/>
          <w:szCs w:val="28"/>
          <w:lang w:eastAsia="ru-RU"/>
        </w:rPr>
        <w:t>, игровые эстафеты, физическая подготовка по нормам ГТО. Согласно журналам посещений на площадках постоянно занимались 421 детей и подростков, из них 28 состоят на учете в органах системы профилактики.</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В летний период 2019 года охват несовершеннолетних, состоящих на учете (136 человек), различными формами занятости составил 100% от общего числа.</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 xml:space="preserve">В 2019 году в рамках акции «Соберём детей в школу» администрацией района совместно с инспекторами отдела по делам несовершеннолетних отдела полиции по Железнодорожному району </w:t>
      </w:r>
      <w:proofErr w:type="spellStart"/>
      <w:r w:rsidRPr="005C274B">
        <w:rPr>
          <w:rFonts w:ascii="Times New Roman" w:eastAsia="Times New Roman" w:hAnsi="Times New Roman" w:cs="Times New Roman"/>
          <w:color w:val="000000"/>
          <w:sz w:val="28"/>
          <w:szCs w:val="28"/>
          <w:lang w:eastAsia="ru-RU"/>
        </w:rPr>
        <w:t>г.Барнаула</w:t>
      </w:r>
      <w:proofErr w:type="spellEnd"/>
      <w:r w:rsidRPr="005C274B">
        <w:rPr>
          <w:rFonts w:ascii="Times New Roman" w:eastAsia="Times New Roman" w:hAnsi="Times New Roman" w:cs="Times New Roman"/>
          <w:color w:val="000000"/>
          <w:sz w:val="28"/>
          <w:szCs w:val="28"/>
          <w:lang w:eastAsia="ru-RU"/>
        </w:rPr>
        <w:t xml:space="preserve"> проведено 18 рейдов по семьям, находящимся в социально опасном положении, с целью проверки подготовки детей к школе.</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Всего в ходе акции проверено 70 семей, выявлено 9 случаев ненадлежащей подготовки детей к школе.</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lastRenderedPageBreak/>
        <w:t>В 2019 году 15 школьников обеспечены канцелярскими принадлежностями,15– одеждой (школьные костюмы, мужские рубашки, водолазки), 10 - ранцами с канцелярскими наборами, школьной формой, куртками.</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В 2019 году проведено более 50 мероприятий, посвященных семейным праздникам, охвачено более 4,0 тыс. человек.  </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Наиболее массовыми стали мероприятия, посвященные Дню защитника Отечества, Дню отца, Дню защиты детей, Дню семьи, любви и верности, Дню матери, семейные спортивные мероприятия.</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 xml:space="preserve">Турнир по семейным настольным играм организован 05.01.2019 на базе КГБУСО «Комплексный центр социального обслуживания населения </w:t>
      </w:r>
      <w:proofErr w:type="spellStart"/>
      <w:r w:rsidRPr="005C274B">
        <w:rPr>
          <w:rFonts w:ascii="Times New Roman" w:eastAsia="Times New Roman" w:hAnsi="Times New Roman" w:cs="Times New Roman"/>
          <w:color w:val="000000"/>
          <w:sz w:val="28"/>
          <w:szCs w:val="28"/>
          <w:lang w:eastAsia="ru-RU"/>
        </w:rPr>
        <w:t>г.Барнаула</w:t>
      </w:r>
      <w:proofErr w:type="spellEnd"/>
      <w:r w:rsidRPr="005C274B">
        <w:rPr>
          <w:rFonts w:ascii="Times New Roman" w:eastAsia="Times New Roman" w:hAnsi="Times New Roman" w:cs="Times New Roman"/>
          <w:color w:val="000000"/>
          <w:sz w:val="28"/>
          <w:szCs w:val="28"/>
          <w:lang w:eastAsia="ru-RU"/>
        </w:rPr>
        <w:t>» (9 семей, 28 человек).</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Спортивная программа «Всей семьей на старт» прошла 06.01.2019 на катке «Динамо» в ТЦ «Галактика» (12 человек).</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В районных соревнованиях «Мама, папа, я – спортивная семья» на базе МБОУ «СОШ №64» 23.03.2019 участвовали 15 семей. Победителями стали 2 семьи из МБОУ «СОШ №37», которые приняли участие в городских соревнованиях.</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В рамках празднования Дня отца в апреле 2019 года на базе МБОУ «СОШ №60» имени Владимира Завьялова, в администрации района состоялось чествование 50 лучших отцов-жителей района.</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В рамках празднования Дня защиты детей проведено 21 мероприятие, в том числе 15 мероприятий в микрорайонах (более 1500 человек). Районное праздничное мероприятие «Здравствуй, лето!» прошло 01.06.2019 в РИК «Барнаульская крепость» (более 300 человек).</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Праздничное мероприятие, посвященное Дню семьи, любви и верности, состоялось 08.07.2019 в парке «Барнаульская крепость», в рамках мероприятия прошел семейный конкурс рисунков на асфальте «Папа, мама, я – дружная семья!» (</w:t>
      </w:r>
      <w:proofErr w:type="gramStart"/>
      <w:r w:rsidRPr="005C274B">
        <w:rPr>
          <w:rFonts w:ascii="Times New Roman" w:eastAsia="Times New Roman" w:hAnsi="Times New Roman" w:cs="Times New Roman"/>
          <w:color w:val="000000"/>
          <w:sz w:val="28"/>
          <w:szCs w:val="28"/>
          <w:lang w:eastAsia="ru-RU"/>
        </w:rPr>
        <w:t>более</w:t>
      </w:r>
      <w:proofErr w:type="gramEnd"/>
      <w:r w:rsidRPr="005C274B">
        <w:rPr>
          <w:rFonts w:ascii="Times New Roman" w:eastAsia="Times New Roman" w:hAnsi="Times New Roman" w:cs="Times New Roman"/>
          <w:color w:val="000000"/>
          <w:sz w:val="28"/>
          <w:szCs w:val="28"/>
          <w:lang w:eastAsia="ru-RU"/>
        </w:rPr>
        <w:t xml:space="preserve"> 100 человек).</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 xml:space="preserve">В ноябре 2019 года мероприятия, посвященные Дню матери, проведены во всех общеобразовательных учреждениях, библиотеках, КГБУСО «Комплексный центр социального обслуживания населения </w:t>
      </w:r>
      <w:proofErr w:type="spellStart"/>
      <w:r w:rsidRPr="005C274B">
        <w:rPr>
          <w:rFonts w:ascii="Times New Roman" w:eastAsia="Times New Roman" w:hAnsi="Times New Roman" w:cs="Times New Roman"/>
          <w:color w:val="000000"/>
          <w:sz w:val="28"/>
          <w:szCs w:val="28"/>
          <w:lang w:eastAsia="ru-RU"/>
        </w:rPr>
        <w:t>г.Барнаула</w:t>
      </w:r>
      <w:proofErr w:type="spellEnd"/>
      <w:r w:rsidRPr="005C274B">
        <w:rPr>
          <w:rFonts w:ascii="Times New Roman" w:eastAsia="Times New Roman" w:hAnsi="Times New Roman" w:cs="Times New Roman"/>
          <w:color w:val="000000"/>
          <w:sz w:val="28"/>
          <w:szCs w:val="28"/>
          <w:lang w:eastAsia="ru-RU"/>
        </w:rPr>
        <w:t>» (всего более 20 мероприятий). Торжественное мероприятие для многодетных матерей прошло администрации района 26.11.2019 (более 40 человек).</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 xml:space="preserve">П.5. «До конца 2020 года предоставление всех ключевых государственных услуг следует перевести именно в </w:t>
      </w:r>
      <w:proofErr w:type="spellStart"/>
      <w:r w:rsidRPr="005C274B">
        <w:rPr>
          <w:rFonts w:ascii="Times New Roman" w:eastAsia="Times New Roman" w:hAnsi="Times New Roman" w:cs="Times New Roman"/>
          <w:color w:val="000000"/>
          <w:sz w:val="28"/>
          <w:szCs w:val="28"/>
          <w:lang w:eastAsia="ru-RU"/>
        </w:rPr>
        <w:t>проактивный</w:t>
      </w:r>
      <w:proofErr w:type="spellEnd"/>
      <w:r w:rsidRPr="005C274B">
        <w:rPr>
          <w:rFonts w:ascii="Times New Roman" w:eastAsia="Times New Roman" w:hAnsi="Times New Roman" w:cs="Times New Roman"/>
          <w:color w:val="000000"/>
          <w:sz w:val="28"/>
          <w:szCs w:val="28"/>
          <w:lang w:eastAsia="ru-RU"/>
        </w:rPr>
        <w:t xml:space="preserve"> формат, когда человеку </w:t>
      </w:r>
      <w:r w:rsidRPr="005C274B">
        <w:rPr>
          <w:rFonts w:ascii="Times New Roman" w:eastAsia="Times New Roman" w:hAnsi="Times New Roman" w:cs="Times New Roman"/>
          <w:color w:val="000000"/>
          <w:sz w:val="28"/>
          <w:szCs w:val="28"/>
          <w:lang w:eastAsia="ru-RU"/>
        </w:rPr>
        <w:lastRenderedPageBreak/>
        <w:t>достаточно выслать запрос на необходимую услугу, а остальное система должна сделать самостоятельно, автоматически.»</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П.5.1. Обеспечение предоставления практически всех муниципальных услуг в электронном виде.</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В 2019 году в администрацию района поступили 643 муниципальные услуги, из них предоставлены в электронном виде 483 услуги. В 2019 году доля граждан, использующих механизм получения муниципальных услуг в электронной форме, составила 75,12%.</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В администрации района организована работа центра по обслуживанию учётных записей единой системы идентификации аутентификации (далее - ЕСИА). В центре ведётся активация учётных записей пользователей государственных и муниципальных услуг, настроено 6 рабочих мест.</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В 2019 году активирован 361 человек, с начала работы центра активировано 2952 учетных записи в ЕСИА.</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П.6. «И что особо хочу сейчас отметить: все, кто …приходит на государственную или муниципальную службу решать насущные проблемы граждан, конечно же, должны соответствовать самым строгим профессиональным требованиям.»</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П.6.2.Организация проведения личного приема, часов прямого провода для общения населения с должностными лицами администрации города, руководителями органов администрации города, иных органов местного самоуправления, осуществление консультирования населения по проблемным вопросам.</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В администрацию Железнодорожного района в 2019 году поступило 1591 обращение граждан (2018 год - 1669), из них:</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 устных обращений зарегистрировано 142 (2018 год – 261), уменьшение составило 119 обращений;</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 письменных обращений зарегистрировано 1449 (2018 год – 1408), увеличение составило 41 обращение.</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Количество устных обращений снизилось почти в два раза в связи с уменьшением количества личных приемов, а также в связи с тем, что не осуществляется прием обращений по телефону.</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В целях оперативного выявления и разрешения проблем жителей района руководителями проведено 54 личных (2018 год - 62) и 34 выездных приема (2018 год – 39), два тематических часа прямого провода (2018 год – 3).</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lastRenderedPageBreak/>
        <w:t>В ходе личных приемов руководителей поступило 110 обращений от граждан (2018 год – 158), в ходе выездных приемов – 1 обращение (2018 год – 19).</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Во время часа прямого провода поступило 6 обращений (2018 год – 5).</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Участниками часа прямого провода по вопросу проведения месячников весенней и осенней санитарной очистки были руководители и специалисты администрации района, руководители управляющих организаций (ООО УК «Алмаз», ООО УК «Цезарь», ООО «Янтарная», ООО «УК «Прогресс», ООО «Фаворит», ООО «Ресурс», ООО «ЖЭК «Петровское»), представители общественности в лице председателей советов ТОС микрорайонов.</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В 2019 году проведены две прямые линии с главой администрации и первым заместителем главы администрации, в ходе которой от жителей района поступило 13 обращений. Граждан интересовали такие проблемы, как:</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 капитальный ремонт дома;</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 асфальтирование дорог;</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 получение разрешения на строительство индивидуальных жилых домов;</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 благоустройство дворовой территории;</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 согласование вывесок;</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 проблемы при оформлении наследства.</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В соответствии с утвержденным графиком осуществлялся личный прием граждан руководителями органов администрации. Всего проведено 165 приемов.</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 xml:space="preserve">В 2019 году организованы четыре дня администрации на территории Красноармейского, Петровского, </w:t>
      </w:r>
      <w:proofErr w:type="spellStart"/>
      <w:r w:rsidRPr="005C274B">
        <w:rPr>
          <w:rFonts w:ascii="Times New Roman" w:eastAsia="Times New Roman" w:hAnsi="Times New Roman" w:cs="Times New Roman"/>
          <w:color w:val="000000"/>
          <w:sz w:val="28"/>
          <w:szCs w:val="28"/>
          <w:lang w:eastAsia="ru-RU"/>
        </w:rPr>
        <w:t>Матросовского</w:t>
      </w:r>
      <w:proofErr w:type="spellEnd"/>
      <w:r w:rsidRPr="005C274B">
        <w:rPr>
          <w:rFonts w:ascii="Times New Roman" w:eastAsia="Times New Roman" w:hAnsi="Times New Roman" w:cs="Times New Roman"/>
          <w:color w:val="000000"/>
          <w:sz w:val="28"/>
          <w:szCs w:val="28"/>
          <w:lang w:eastAsia="ru-RU"/>
        </w:rPr>
        <w:t>, Привокзального микрорайонов.</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Проведено 23 совещания с председателями советов и Комитета ТОС по координации деятельности, из них 11 - у главы администрации района, 12 - у заместителя главы администрации, руководителя аппарата.</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П.6.3. Проведение учебных занятий с муниципальными служащими органов администрации города и иных органов местного самоуправления города.</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В 2019 году проведено 9 учебных занятий для муниципальных служащих администрации района, рассмотрен 21 вопрос, в том числе:</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 противодействие коррупции;</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lastRenderedPageBreak/>
        <w:t>- работа с обращениями граждан;</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 обзор изменений действующего законодательства и другие.</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П.6.4. Аттестация муниципальных служащих</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Аттестация муниципальных служащих в администрации района проведена 17.04.2019, 27.11.2019 в отношении 16 муниципальных служащих. По результатам аттестации все служащие признаны аттестационной комиссией соответствующими замещаемой должности муниципальной службы.</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П.6.5. Дополнительное профессиональное образование муниципальных служащих.</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В 2019 году 15 муниципальных служащих прошли курсы повышения квалификации, 2 муниципальных служащих проходят профессиональную переподготовку в ФГБОУ ВО «Алтайский государственный университет».</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П.6.6. Предоставление муниципальными служащими сведений о доходах, о расходах, об имуществе и обязательствах имущественного характера.</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В 2019 году 59 муниципальными служащими (100%) предоставлены справки о своих доходах, расходах, об имуществе и обязательствах имущественного характера, о доходах супруга (супруги) и несовершеннолетних детей муниципальных служащих за 2018 год.</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Всего предоставлено 125 сведений о доходах, об имуществе и обязательствах имущественного характера:</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- 59 справок о своих доходах;</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- 30 справок о доходах супруга (супруги);</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- 36 справок о доходах несовершеннолетних детей муниципальных служащих.</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Восемь муниципальных служащих подали сведения о своих расходах.</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П.8. «Люди проявляют всё более высокие требования к вопросам экологической безопасности. И, пожалуй, самая болезненная тема – это ситуация с коммунальными отходами…»</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П.8.1. Проведение экологических акций на территории города</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 xml:space="preserve">В 2019 году на территории района проведены 118 экологических мероприятий и акций (2018 год – 124), в том числе 62 мероприятия по экологическому просвещению населения (2018 год – 64). Организованы совещания с представителями ТСЖ, ЖСК, ГСК, ПСК, управляющих организаций, </w:t>
      </w:r>
      <w:proofErr w:type="spellStart"/>
      <w:r w:rsidRPr="005C274B">
        <w:rPr>
          <w:rFonts w:ascii="Times New Roman" w:eastAsia="Times New Roman" w:hAnsi="Times New Roman" w:cs="Times New Roman"/>
          <w:color w:val="000000"/>
          <w:sz w:val="28"/>
          <w:szCs w:val="28"/>
          <w:lang w:eastAsia="ru-RU"/>
        </w:rPr>
        <w:lastRenderedPageBreak/>
        <w:t>ресурсоснабжающих</w:t>
      </w:r>
      <w:proofErr w:type="spellEnd"/>
      <w:r w:rsidRPr="005C274B">
        <w:rPr>
          <w:rFonts w:ascii="Times New Roman" w:eastAsia="Times New Roman" w:hAnsi="Times New Roman" w:cs="Times New Roman"/>
          <w:color w:val="000000"/>
          <w:sz w:val="28"/>
          <w:szCs w:val="28"/>
          <w:lang w:eastAsia="ru-RU"/>
        </w:rPr>
        <w:t xml:space="preserve"> и </w:t>
      </w:r>
      <w:proofErr w:type="spellStart"/>
      <w:r w:rsidRPr="005C274B">
        <w:rPr>
          <w:rFonts w:ascii="Times New Roman" w:eastAsia="Times New Roman" w:hAnsi="Times New Roman" w:cs="Times New Roman"/>
          <w:color w:val="000000"/>
          <w:sz w:val="28"/>
          <w:szCs w:val="28"/>
          <w:lang w:eastAsia="ru-RU"/>
        </w:rPr>
        <w:t>мусоровывозящих</w:t>
      </w:r>
      <w:proofErr w:type="spellEnd"/>
      <w:r w:rsidRPr="005C274B">
        <w:rPr>
          <w:rFonts w:ascii="Times New Roman" w:eastAsia="Times New Roman" w:hAnsi="Times New Roman" w:cs="Times New Roman"/>
          <w:color w:val="000000"/>
          <w:sz w:val="28"/>
          <w:szCs w:val="28"/>
          <w:lang w:eastAsia="ru-RU"/>
        </w:rPr>
        <w:t xml:space="preserve"> организаций, ТОС, уличных комитетов, образовательных учреждений по вопросу организации и проведения месячников весенней и осенней санитарной очистки. Управляющими организациями и ТСЖ на досках объявлений в подъездах домов размещено более 2400 информационных объявлений. Советами ТОС, председателями уличных комитетов жителям частного сектора передано около 3500 листовок, содержащих информацию о проведении месячников весенней и осенней санитарной очистки и общегородских субботников.</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Проведены 56 акций по санитарно-экологической очистке (2018 год – 60) в рамках месячников весенней и осенней санитарной очистки и благоустройства района.</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Основные работы по очистке территории района проведены в общегородские субботники 19.04.2019, 18.10.2019. В мероприятиях в рамках общегородских субботников приняли участие 17862 человека (из них рабочие – 4105, студенты – 1792, школьники – 9275, население на местах – 2690). Привлечено 145 единиц специализированной техники. С территории района вывезены 124 машины собранного мусора.</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П.8.2. Обращения о фактах загрязнения окружающей среды или нарушения норм экологического законодательства в рамках проведения акции «Зеленый телефон» в администрацию района не поступали.</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П.9. «Надо сформировать цивилизованную, безопасную систему обращения с отходами, их переработки и утилизации».</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П.9.1. Взаимодействие с региональным оператором по заключению договоров на вывоз твёрдых коммунальных отходов.</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Администрацией района в 2019 году проведены 10 совещаний с управляющими организациями, ТСЖ, ЖСК, собственниками административных зданий и нестационарных объектов по вопросу заключения договоров на вывоз твердых коммунальных отходов (далее-ТКО) с Региональным оператором. В ходе совещаний управляющим организациям, ТСЖ, ЖСК рекомендовано предоставить в АО «ЭКО-Комплекс» перечень юридических лиц, индивидуальных предпринимателей, занимающих нежилые помещения в многоквартирных домах. На совещаниях определен механизм взаимодействия администрации района и обслуживающих организаций по доведению информации до юридических лиц и индивидуальных предпринимателей о необходимости заключения договоров на вывоз ТКО с Региональным оператором.</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 xml:space="preserve">В 2019 году управляющими организациями, ТСЖ, ЖСК в АО «ЭКО-Комплекс» предоставлен перечень из 787 юридических лиц, индивидуальных предпринимателей, занимающих нежилые помещения в многоквартирных </w:t>
      </w:r>
      <w:r w:rsidRPr="005C274B">
        <w:rPr>
          <w:rFonts w:ascii="Times New Roman" w:eastAsia="Times New Roman" w:hAnsi="Times New Roman" w:cs="Times New Roman"/>
          <w:color w:val="000000"/>
          <w:sz w:val="28"/>
          <w:szCs w:val="28"/>
          <w:lang w:eastAsia="ru-RU"/>
        </w:rPr>
        <w:lastRenderedPageBreak/>
        <w:t>домах и не заключивших договоры на вывоз мусора с Региональным оператором.</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 xml:space="preserve">Администрацией района совместно с представителями АО «Эко-Комплекс», отдела полиции по Железнодорожному району УМВД России по г. Барнаулу, председателем ТОС Локомотивного микрорайона проведено 7 рейдовых мероприятий по индивидуальным жилым домам, расположенным по </w:t>
      </w:r>
      <w:proofErr w:type="spellStart"/>
      <w:r w:rsidRPr="005C274B">
        <w:rPr>
          <w:rFonts w:ascii="Times New Roman" w:eastAsia="Times New Roman" w:hAnsi="Times New Roman" w:cs="Times New Roman"/>
          <w:color w:val="000000"/>
          <w:sz w:val="28"/>
          <w:szCs w:val="28"/>
          <w:lang w:eastAsia="ru-RU"/>
        </w:rPr>
        <w:t>ул.Антона</w:t>
      </w:r>
      <w:proofErr w:type="spellEnd"/>
      <w:r w:rsidRPr="005C274B">
        <w:rPr>
          <w:rFonts w:ascii="Times New Roman" w:eastAsia="Times New Roman" w:hAnsi="Times New Roman" w:cs="Times New Roman"/>
          <w:color w:val="000000"/>
          <w:sz w:val="28"/>
          <w:szCs w:val="28"/>
          <w:lang w:eastAsia="ru-RU"/>
        </w:rPr>
        <w:t xml:space="preserve"> Петрова, ул.2 Забой, </w:t>
      </w:r>
      <w:proofErr w:type="spellStart"/>
      <w:r w:rsidRPr="005C274B">
        <w:rPr>
          <w:rFonts w:ascii="Times New Roman" w:eastAsia="Times New Roman" w:hAnsi="Times New Roman" w:cs="Times New Roman"/>
          <w:color w:val="000000"/>
          <w:sz w:val="28"/>
          <w:szCs w:val="28"/>
          <w:lang w:eastAsia="ru-RU"/>
        </w:rPr>
        <w:t>пр-кту</w:t>
      </w:r>
      <w:proofErr w:type="spellEnd"/>
      <w:r w:rsidRPr="005C274B">
        <w:rPr>
          <w:rFonts w:ascii="Times New Roman" w:eastAsia="Times New Roman" w:hAnsi="Times New Roman" w:cs="Times New Roman"/>
          <w:color w:val="000000"/>
          <w:sz w:val="28"/>
          <w:szCs w:val="28"/>
          <w:lang w:eastAsia="ru-RU"/>
        </w:rPr>
        <w:t xml:space="preserve"> Коммунаров, </w:t>
      </w:r>
      <w:proofErr w:type="spellStart"/>
      <w:r w:rsidRPr="005C274B">
        <w:rPr>
          <w:rFonts w:ascii="Times New Roman" w:eastAsia="Times New Roman" w:hAnsi="Times New Roman" w:cs="Times New Roman"/>
          <w:color w:val="000000"/>
          <w:sz w:val="28"/>
          <w:szCs w:val="28"/>
          <w:lang w:eastAsia="ru-RU"/>
        </w:rPr>
        <w:t>ул.Кулундинской</w:t>
      </w:r>
      <w:proofErr w:type="spellEnd"/>
      <w:r w:rsidRPr="005C274B">
        <w:rPr>
          <w:rFonts w:ascii="Times New Roman" w:eastAsia="Times New Roman" w:hAnsi="Times New Roman" w:cs="Times New Roman"/>
          <w:color w:val="000000"/>
          <w:sz w:val="28"/>
          <w:szCs w:val="28"/>
          <w:lang w:eastAsia="ru-RU"/>
        </w:rPr>
        <w:t xml:space="preserve"> с целью информирования населения об обязанности заключать договоры на вывоз ТКО с Региональным оператором, а также выявления лиц, фактически проживающих в индивидуальных жилых домах.</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В ходе данных рейдов выявлено 49 граждан, на которых ранее не производилось начисление за вывоз ТКО. Данные факты зафиксированы, акты направлены в АО «ЭКО-Комплекс» для заключения публичных договоров на вывоз ТКО.</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 xml:space="preserve">П.10. «В ближайшие два года должны быть закрыты и </w:t>
      </w:r>
      <w:proofErr w:type="spellStart"/>
      <w:r w:rsidRPr="005C274B">
        <w:rPr>
          <w:rFonts w:ascii="Times New Roman" w:eastAsia="Times New Roman" w:hAnsi="Times New Roman" w:cs="Times New Roman"/>
          <w:color w:val="000000"/>
          <w:sz w:val="28"/>
          <w:szCs w:val="28"/>
          <w:lang w:eastAsia="ru-RU"/>
        </w:rPr>
        <w:t>рекультивированы</w:t>
      </w:r>
      <w:proofErr w:type="spellEnd"/>
      <w:r w:rsidRPr="005C274B">
        <w:rPr>
          <w:rFonts w:ascii="Times New Roman" w:eastAsia="Times New Roman" w:hAnsi="Times New Roman" w:cs="Times New Roman"/>
          <w:color w:val="000000"/>
          <w:sz w:val="28"/>
          <w:szCs w:val="28"/>
          <w:lang w:eastAsia="ru-RU"/>
        </w:rPr>
        <w:t xml:space="preserve"> …свалки в черте городов…При этом надо повысить долю обработки отходов с сегодняшних 8–9 процентов до 60, чтобы не накапливать новые миллионы тонн мусора».</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П.10.1. Ликвидация несанкционированных свалок.</w:t>
      </w:r>
    </w:p>
    <w:p w:rsidR="005C274B" w:rsidRPr="005C274B" w:rsidRDefault="005C274B" w:rsidP="005C274B">
      <w:pPr>
        <w:spacing w:after="0"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 xml:space="preserve">Администрацией района в 2019 году организованы работы по ликвидации 30 несанкционированных свалок мусора по следующим адресам: аллея по ул. Георгия Исакова, Павловский тракт, 32, </w:t>
      </w:r>
      <w:proofErr w:type="spellStart"/>
      <w:r w:rsidRPr="005C274B">
        <w:rPr>
          <w:rFonts w:ascii="Times New Roman" w:eastAsia="Times New Roman" w:hAnsi="Times New Roman" w:cs="Times New Roman"/>
          <w:color w:val="000000"/>
          <w:sz w:val="28"/>
          <w:szCs w:val="28"/>
          <w:lang w:eastAsia="ru-RU"/>
        </w:rPr>
        <w:t>пр-кт</w:t>
      </w:r>
      <w:proofErr w:type="spellEnd"/>
      <w:r w:rsidRPr="005C274B">
        <w:rPr>
          <w:rFonts w:ascii="Times New Roman" w:eastAsia="Times New Roman" w:hAnsi="Times New Roman" w:cs="Times New Roman"/>
          <w:color w:val="000000"/>
          <w:sz w:val="28"/>
          <w:szCs w:val="28"/>
          <w:lang w:eastAsia="ru-RU"/>
        </w:rPr>
        <w:t> </w:t>
      </w:r>
      <w:r w:rsidRPr="005C274B">
        <w:rPr>
          <w:rFonts w:ascii="Times New Roman" w:eastAsia="Times New Roman" w:hAnsi="Times New Roman" w:cs="Times New Roman"/>
          <w:color w:val="000000"/>
          <w:sz w:val="28"/>
          <w:szCs w:val="28"/>
          <w:lang w:eastAsia="ru-RU"/>
        </w:rPr>
        <w:br/>
        <w:t>Социалистический, 109, </w:t>
      </w:r>
      <w:proofErr w:type="spellStart"/>
      <w:r w:rsidRPr="005C274B">
        <w:rPr>
          <w:rFonts w:ascii="Times New Roman" w:eastAsia="Times New Roman" w:hAnsi="Times New Roman" w:cs="Times New Roman"/>
          <w:color w:val="000000"/>
          <w:sz w:val="28"/>
          <w:szCs w:val="28"/>
          <w:lang w:eastAsia="ru-RU"/>
        </w:rPr>
        <w:t>пр-кт</w:t>
      </w:r>
      <w:proofErr w:type="spellEnd"/>
      <w:r w:rsidRPr="005C274B">
        <w:rPr>
          <w:rFonts w:ascii="Times New Roman" w:eastAsia="Times New Roman" w:hAnsi="Times New Roman" w:cs="Times New Roman"/>
          <w:color w:val="000000"/>
          <w:sz w:val="28"/>
          <w:szCs w:val="28"/>
          <w:lang w:eastAsia="ru-RU"/>
        </w:rPr>
        <w:t xml:space="preserve"> Калинина, 15в, </w:t>
      </w:r>
      <w:proofErr w:type="spellStart"/>
      <w:r w:rsidRPr="005C274B">
        <w:rPr>
          <w:rFonts w:ascii="Times New Roman" w:eastAsia="Times New Roman" w:hAnsi="Times New Roman" w:cs="Times New Roman"/>
          <w:color w:val="000000"/>
          <w:sz w:val="28"/>
          <w:szCs w:val="28"/>
          <w:lang w:eastAsia="ru-RU"/>
        </w:rPr>
        <w:t>ул.Смирнова</w:t>
      </w:r>
      <w:proofErr w:type="spellEnd"/>
      <w:r w:rsidRPr="005C274B">
        <w:rPr>
          <w:rFonts w:ascii="Times New Roman" w:eastAsia="Times New Roman" w:hAnsi="Times New Roman" w:cs="Times New Roman"/>
          <w:color w:val="000000"/>
          <w:sz w:val="28"/>
          <w:szCs w:val="28"/>
          <w:lang w:eastAsia="ru-RU"/>
        </w:rPr>
        <w:t xml:space="preserve">, 2-5, </w:t>
      </w:r>
      <w:proofErr w:type="spellStart"/>
      <w:r w:rsidRPr="005C274B">
        <w:rPr>
          <w:rFonts w:ascii="Times New Roman" w:eastAsia="Times New Roman" w:hAnsi="Times New Roman" w:cs="Times New Roman"/>
          <w:color w:val="000000"/>
          <w:sz w:val="28"/>
          <w:szCs w:val="28"/>
          <w:lang w:eastAsia="ru-RU"/>
        </w:rPr>
        <w:t>ул.Стахановская</w:t>
      </w:r>
      <w:proofErr w:type="spellEnd"/>
      <w:r w:rsidRPr="005C274B">
        <w:rPr>
          <w:rFonts w:ascii="Times New Roman" w:eastAsia="Times New Roman" w:hAnsi="Times New Roman" w:cs="Times New Roman"/>
          <w:color w:val="000000"/>
          <w:sz w:val="28"/>
          <w:szCs w:val="28"/>
          <w:lang w:eastAsia="ru-RU"/>
        </w:rPr>
        <w:t xml:space="preserve">, 90, </w:t>
      </w:r>
      <w:proofErr w:type="spellStart"/>
      <w:r w:rsidRPr="005C274B">
        <w:rPr>
          <w:rFonts w:ascii="Times New Roman" w:eastAsia="Times New Roman" w:hAnsi="Times New Roman" w:cs="Times New Roman"/>
          <w:color w:val="000000"/>
          <w:sz w:val="28"/>
          <w:szCs w:val="28"/>
          <w:lang w:eastAsia="ru-RU"/>
        </w:rPr>
        <w:t>ул.Северо</w:t>
      </w:r>
      <w:proofErr w:type="spellEnd"/>
      <w:r w:rsidRPr="005C274B">
        <w:rPr>
          <w:rFonts w:ascii="Times New Roman" w:eastAsia="Times New Roman" w:hAnsi="Times New Roman" w:cs="Times New Roman"/>
          <w:color w:val="000000"/>
          <w:sz w:val="28"/>
          <w:szCs w:val="28"/>
          <w:lang w:eastAsia="ru-RU"/>
        </w:rPr>
        <w:t>-Западная, 39 </w:t>
      </w:r>
      <w:r w:rsidRPr="005C274B">
        <w:rPr>
          <w:rFonts w:ascii="Times New Roman" w:eastAsia="Times New Roman" w:hAnsi="Times New Roman" w:cs="Times New Roman"/>
          <w:color w:val="000000"/>
          <w:sz w:val="28"/>
          <w:szCs w:val="28"/>
          <w:lang w:eastAsia="ru-RU"/>
        </w:rPr>
        <w:br/>
        <w:t xml:space="preserve">и </w:t>
      </w:r>
      <w:proofErr w:type="spellStart"/>
      <w:r w:rsidRPr="005C274B">
        <w:rPr>
          <w:rFonts w:ascii="Times New Roman" w:eastAsia="Times New Roman" w:hAnsi="Times New Roman" w:cs="Times New Roman"/>
          <w:color w:val="000000"/>
          <w:sz w:val="28"/>
          <w:szCs w:val="28"/>
          <w:lang w:eastAsia="ru-RU"/>
        </w:rPr>
        <w:t>другим.Очищено</w:t>
      </w:r>
      <w:proofErr w:type="spellEnd"/>
      <w:r w:rsidRPr="005C274B">
        <w:rPr>
          <w:rFonts w:ascii="Times New Roman" w:eastAsia="Times New Roman" w:hAnsi="Times New Roman" w:cs="Times New Roman"/>
          <w:color w:val="000000"/>
          <w:sz w:val="28"/>
          <w:szCs w:val="28"/>
          <w:lang w:eastAsia="ru-RU"/>
        </w:rPr>
        <w:t xml:space="preserve"> около 21,2 тыс. </w:t>
      </w:r>
      <w:proofErr w:type="spellStart"/>
      <w:r w:rsidRPr="005C274B">
        <w:rPr>
          <w:rFonts w:ascii="Times New Roman" w:eastAsia="Times New Roman" w:hAnsi="Times New Roman" w:cs="Times New Roman"/>
          <w:color w:val="000000"/>
          <w:sz w:val="28"/>
          <w:szCs w:val="28"/>
          <w:lang w:eastAsia="ru-RU"/>
        </w:rPr>
        <w:t>кв.м</w:t>
      </w:r>
      <w:proofErr w:type="spellEnd"/>
      <w:r w:rsidRPr="005C274B">
        <w:rPr>
          <w:rFonts w:ascii="Times New Roman" w:eastAsia="Times New Roman" w:hAnsi="Times New Roman" w:cs="Times New Roman"/>
          <w:color w:val="000000"/>
          <w:sz w:val="28"/>
          <w:szCs w:val="28"/>
          <w:lang w:eastAsia="ru-RU"/>
        </w:rPr>
        <w:t xml:space="preserve"> несанкционированных мест размещения отходов. Всего с территории района вывезено 90 машин, 950 </w:t>
      </w:r>
      <w:proofErr w:type="spellStart"/>
      <w:r w:rsidRPr="005C274B">
        <w:rPr>
          <w:rFonts w:ascii="Times New Roman" w:eastAsia="Times New Roman" w:hAnsi="Times New Roman" w:cs="Times New Roman"/>
          <w:color w:val="000000"/>
          <w:sz w:val="28"/>
          <w:szCs w:val="28"/>
          <w:lang w:eastAsia="ru-RU"/>
        </w:rPr>
        <w:t>куб.м</w:t>
      </w:r>
      <w:proofErr w:type="spellEnd"/>
      <w:r w:rsidRPr="005C274B">
        <w:rPr>
          <w:rFonts w:ascii="Times New Roman" w:eastAsia="Times New Roman" w:hAnsi="Times New Roman" w:cs="Times New Roman"/>
          <w:color w:val="000000"/>
          <w:sz w:val="28"/>
          <w:szCs w:val="28"/>
          <w:lang w:eastAsia="ru-RU"/>
        </w:rPr>
        <w:t xml:space="preserve"> мусора (бытового, строительного), порубочных остатков деревьев.</w:t>
      </w:r>
    </w:p>
    <w:p w:rsidR="005C274B" w:rsidRPr="005C274B" w:rsidRDefault="005C274B" w:rsidP="005C274B">
      <w:pPr>
        <w:spacing w:after="0" w:line="240" w:lineRule="auto"/>
        <w:jc w:val="both"/>
        <w:rPr>
          <w:rFonts w:ascii="Times New Roman" w:eastAsia="Times New Roman" w:hAnsi="Times New Roman" w:cs="Times New Roman"/>
          <w:sz w:val="28"/>
          <w:szCs w:val="28"/>
          <w:lang w:eastAsia="ru-RU"/>
        </w:rPr>
      </w:pPr>
      <w:r w:rsidRPr="005C274B">
        <w:rPr>
          <w:rFonts w:ascii="Times New Roman" w:eastAsia="Times New Roman" w:hAnsi="Times New Roman" w:cs="Times New Roman"/>
          <w:color w:val="000000"/>
          <w:sz w:val="28"/>
          <w:szCs w:val="28"/>
          <w:lang w:eastAsia="ru-RU"/>
        </w:rPr>
        <w:t>﻿</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П.10.2. Формирование основ экологического мышления и пропаганда раздельного сбора твёрдых коммунальных отходов среди населения.</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В сентябре 2019 года проведено два экологических урока в МБОУ «СОШ №78» и МБОУ «СОШ №60» имени Владимира Завьялова.</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П.11. «Необходимо переводить на более чистые экологические решения предприятия ЖКХ, энергетики, транспорта. В том числе призываю бизнес активнее участвовать в проектах по развитию рынка газомоторного топлива, инвестировать в создание сети заправок и топливных систем, использующих, в частности, сжиженный природный газ».</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lastRenderedPageBreak/>
        <w:t>П.11.1. Снижение уровня негативного воздействия автотранспорта на окружающую среду.</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 xml:space="preserve">Администрацией района проведено 14 совещаний с представителями ТСЖ, ЖСК, ГСК, ПСК, управляющих организаций, </w:t>
      </w:r>
      <w:proofErr w:type="spellStart"/>
      <w:r w:rsidRPr="005C274B">
        <w:rPr>
          <w:rFonts w:ascii="Times New Roman" w:eastAsia="Times New Roman" w:hAnsi="Times New Roman" w:cs="Times New Roman"/>
          <w:color w:val="000000"/>
          <w:sz w:val="28"/>
          <w:szCs w:val="28"/>
          <w:lang w:eastAsia="ru-RU"/>
        </w:rPr>
        <w:t>ресурсоснабжающих</w:t>
      </w:r>
      <w:proofErr w:type="spellEnd"/>
      <w:r w:rsidRPr="005C274B">
        <w:rPr>
          <w:rFonts w:ascii="Times New Roman" w:eastAsia="Times New Roman" w:hAnsi="Times New Roman" w:cs="Times New Roman"/>
          <w:color w:val="000000"/>
          <w:sz w:val="28"/>
          <w:szCs w:val="28"/>
          <w:lang w:eastAsia="ru-RU"/>
        </w:rPr>
        <w:t xml:space="preserve"> и </w:t>
      </w:r>
      <w:proofErr w:type="spellStart"/>
      <w:r w:rsidRPr="005C274B">
        <w:rPr>
          <w:rFonts w:ascii="Times New Roman" w:eastAsia="Times New Roman" w:hAnsi="Times New Roman" w:cs="Times New Roman"/>
          <w:color w:val="000000"/>
          <w:sz w:val="28"/>
          <w:szCs w:val="28"/>
          <w:lang w:eastAsia="ru-RU"/>
        </w:rPr>
        <w:t>мусоровывозящих</w:t>
      </w:r>
      <w:proofErr w:type="spellEnd"/>
      <w:r w:rsidRPr="005C274B">
        <w:rPr>
          <w:rFonts w:ascii="Times New Roman" w:eastAsia="Times New Roman" w:hAnsi="Times New Roman" w:cs="Times New Roman"/>
          <w:color w:val="000000"/>
          <w:sz w:val="28"/>
          <w:szCs w:val="28"/>
          <w:lang w:eastAsia="ru-RU"/>
        </w:rPr>
        <w:t xml:space="preserve"> организаций, ТОС, уличных комитетов, образовательных учреждений по вопросам организации и проведения месячников весенней и осенней санитарной очистки, экологических акций «Чистый воздух», «На работу на велосипеде», «Европейская неделя мобильности», «День без автомобиля».</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В 2019 году в рамках «Европейской недели мобильности» и «Всемирного дня без автомобиля» на территории района организованы и проведены следующие мероприятия:</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-вело-</w:t>
      </w:r>
      <w:proofErr w:type="spellStart"/>
      <w:r w:rsidRPr="005C274B">
        <w:rPr>
          <w:rFonts w:ascii="Times New Roman" w:eastAsia="Times New Roman" w:hAnsi="Times New Roman" w:cs="Times New Roman"/>
          <w:color w:val="000000"/>
          <w:sz w:val="28"/>
          <w:szCs w:val="28"/>
          <w:lang w:eastAsia="ru-RU"/>
        </w:rPr>
        <w:t>квест</w:t>
      </w:r>
      <w:proofErr w:type="spellEnd"/>
      <w:r w:rsidRPr="005C274B">
        <w:rPr>
          <w:rFonts w:ascii="Times New Roman" w:eastAsia="Times New Roman" w:hAnsi="Times New Roman" w:cs="Times New Roman"/>
          <w:color w:val="000000"/>
          <w:sz w:val="28"/>
          <w:szCs w:val="28"/>
          <w:lang w:eastAsia="ru-RU"/>
        </w:rPr>
        <w:t xml:space="preserve"> для жителей Железнодорожного района стартовал по адресу: </w:t>
      </w:r>
      <w:proofErr w:type="spellStart"/>
      <w:r w:rsidRPr="005C274B">
        <w:rPr>
          <w:rFonts w:ascii="Times New Roman" w:eastAsia="Times New Roman" w:hAnsi="Times New Roman" w:cs="Times New Roman"/>
          <w:color w:val="000000"/>
          <w:sz w:val="28"/>
          <w:szCs w:val="28"/>
          <w:lang w:eastAsia="ru-RU"/>
        </w:rPr>
        <w:t>ул.Пушкина</w:t>
      </w:r>
      <w:proofErr w:type="spellEnd"/>
      <w:r w:rsidRPr="005C274B">
        <w:rPr>
          <w:rFonts w:ascii="Times New Roman" w:eastAsia="Times New Roman" w:hAnsi="Times New Roman" w:cs="Times New Roman"/>
          <w:color w:val="000000"/>
          <w:sz w:val="28"/>
          <w:szCs w:val="28"/>
          <w:lang w:eastAsia="ru-RU"/>
        </w:rPr>
        <w:t>, 31 (участвовало 15 человек);</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5C274B">
        <w:rPr>
          <w:rFonts w:ascii="Times New Roman" w:eastAsia="Times New Roman" w:hAnsi="Times New Roman" w:cs="Times New Roman"/>
          <w:color w:val="000000"/>
          <w:sz w:val="28"/>
          <w:szCs w:val="28"/>
          <w:lang w:eastAsia="ru-RU"/>
        </w:rPr>
        <w:t>-«</w:t>
      </w:r>
      <w:proofErr w:type="gramEnd"/>
      <w:r w:rsidRPr="005C274B">
        <w:rPr>
          <w:rFonts w:ascii="Times New Roman" w:eastAsia="Times New Roman" w:hAnsi="Times New Roman" w:cs="Times New Roman"/>
          <w:color w:val="000000"/>
          <w:sz w:val="28"/>
          <w:szCs w:val="28"/>
          <w:lang w:eastAsia="ru-RU"/>
        </w:rPr>
        <w:t xml:space="preserve">Велопробег» организован 21.09.2019 на аллее по </w:t>
      </w:r>
      <w:proofErr w:type="spellStart"/>
      <w:r w:rsidRPr="005C274B">
        <w:rPr>
          <w:rFonts w:ascii="Times New Roman" w:eastAsia="Times New Roman" w:hAnsi="Times New Roman" w:cs="Times New Roman"/>
          <w:color w:val="000000"/>
          <w:sz w:val="28"/>
          <w:szCs w:val="28"/>
          <w:lang w:eastAsia="ru-RU"/>
        </w:rPr>
        <w:t>ул.Георгия</w:t>
      </w:r>
      <w:proofErr w:type="spellEnd"/>
      <w:r w:rsidRPr="005C274B">
        <w:rPr>
          <w:rFonts w:ascii="Times New Roman" w:eastAsia="Times New Roman" w:hAnsi="Times New Roman" w:cs="Times New Roman"/>
          <w:color w:val="000000"/>
          <w:sz w:val="28"/>
          <w:szCs w:val="28"/>
          <w:lang w:eastAsia="ru-RU"/>
        </w:rPr>
        <w:t xml:space="preserve"> Исакова совместно с Советом ТОС Петровского микрорайона и при участии Совета ТОС </w:t>
      </w:r>
      <w:proofErr w:type="spellStart"/>
      <w:r w:rsidRPr="005C274B">
        <w:rPr>
          <w:rFonts w:ascii="Times New Roman" w:eastAsia="Times New Roman" w:hAnsi="Times New Roman" w:cs="Times New Roman"/>
          <w:color w:val="000000"/>
          <w:sz w:val="28"/>
          <w:szCs w:val="28"/>
          <w:lang w:eastAsia="ru-RU"/>
        </w:rPr>
        <w:t>Матросовского</w:t>
      </w:r>
      <w:proofErr w:type="spellEnd"/>
      <w:r w:rsidRPr="005C274B">
        <w:rPr>
          <w:rFonts w:ascii="Times New Roman" w:eastAsia="Times New Roman" w:hAnsi="Times New Roman" w:cs="Times New Roman"/>
          <w:color w:val="000000"/>
          <w:sz w:val="28"/>
          <w:szCs w:val="28"/>
          <w:lang w:eastAsia="ru-RU"/>
        </w:rPr>
        <w:t xml:space="preserve"> микрорайона и Комитета ТОС Стахановского микрорайона (участвовало более 150 человек).</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 xml:space="preserve">П.19. «Для того, чтобы выйти на высокие темпы роста, также нужно решить системные проблемы в экономике. Выделю здесь четыре приоритета. Первое - это опережающий темп роста производительности труда, прежде всего на основе новых технологий и </w:t>
      </w:r>
      <w:proofErr w:type="spellStart"/>
      <w:r w:rsidRPr="005C274B">
        <w:rPr>
          <w:rFonts w:ascii="Times New Roman" w:eastAsia="Times New Roman" w:hAnsi="Times New Roman" w:cs="Times New Roman"/>
          <w:color w:val="000000"/>
          <w:sz w:val="28"/>
          <w:szCs w:val="28"/>
          <w:lang w:eastAsia="ru-RU"/>
        </w:rPr>
        <w:t>цифровизации</w:t>
      </w:r>
      <w:proofErr w:type="spellEnd"/>
      <w:r w:rsidRPr="005C274B">
        <w:rPr>
          <w:rFonts w:ascii="Times New Roman" w:eastAsia="Times New Roman" w:hAnsi="Times New Roman" w:cs="Times New Roman"/>
          <w:color w:val="000000"/>
          <w:sz w:val="28"/>
          <w:szCs w:val="28"/>
          <w:lang w:eastAsia="ru-RU"/>
        </w:rPr>
        <w:t>... Уже в текущем году необходимо принять генеральную схему развития инфраструктуры цифровой экономики, включая сети телекоммуникаций, мощности по хранению и обработке данных.»</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П.19.1. Обобщение опыта обеспечения технической защиты информации в администрации города Барнаула по итогам прохождения проверки Федеральной службы по техническому и экспортному контролю.</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 xml:space="preserve">Для увеличения мощности центра обработки данных и дискового пространства в августе 2019 года приобретен и установлен в администрации района сервер отечественного производителя </w:t>
      </w:r>
      <w:proofErr w:type="spellStart"/>
      <w:r w:rsidRPr="005C274B">
        <w:rPr>
          <w:rFonts w:ascii="Times New Roman" w:eastAsia="Times New Roman" w:hAnsi="Times New Roman" w:cs="Times New Roman"/>
          <w:color w:val="000000"/>
          <w:sz w:val="28"/>
          <w:szCs w:val="28"/>
          <w:lang w:eastAsia="ru-RU"/>
        </w:rPr>
        <w:t>Рамек</w:t>
      </w:r>
      <w:proofErr w:type="spellEnd"/>
      <w:r w:rsidRPr="005C274B">
        <w:rPr>
          <w:rFonts w:ascii="Times New Roman" w:eastAsia="Times New Roman" w:hAnsi="Times New Roman" w:cs="Times New Roman"/>
          <w:color w:val="000000"/>
          <w:sz w:val="28"/>
          <w:szCs w:val="28"/>
          <w:lang w:eastAsia="ru-RU"/>
        </w:rPr>
        <w:t>.</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П.20. «Наше естественное преимущество – это огромные природные возможности, их нужно использовать для наращивания производства, а именно экологически чистой продукции. Поручаю Правительству создать защищённый бренд отечественной чистой, «зелёной» продукции, он должен подтверждать, что в её производстве используются только безопасные для здоровья человека технологии, заслужить гарантии высокого качества и на внутреннем, и на внешнем рынке.»</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lastRenderedPageBreak/>
        <w:t>П.20.1. Сохранение и развитие сети социальных предприятий розничной торговли; проведение специализированных продовольственных ярмарок выходного дня «Продукция Барнаула – горожанам».</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 xml:space="preserve">Одним из основных направлений деятельности администрации района является развитие сети социально ориентированных предприятий. На 01.01.2020 на территории района осуществляют деятельность 38 социальных предприятий, в том числе 16 социальных продовольственных предприятий розничной </w:t>
      </w:r>
      <w:proofErr w:type="gramStart"/>
      <w:r w:rsidRPr="005C274B">
        <w:rPr>
          <w:rFonts w:ascii="Times New Roman" w:eastAsia="Times New Roman" w:hAnsi="Times New Roman" w:cs="Times New Roman"/>
          <w:color w:val="000000"/>
          <w:sz w:val="28"/>
          <w:szCs w:val="28"/>
          <w:lang w:eastAsia="ru-RU"/>
        </w:rPr>
        <w:t>торговли,   </w:t>
      </w:r>
      <w:proofErr w:type="gramEnd"/>
      <w:r w:rsidRPr="005C274B">
        <w:rPr>
          <w:rFonts w:ascii="Times New Roman" w:eastAsia="Times New Roman" w:hAnsi="Times New Roman" w:cs="Times New Roman"/>
          <w:color w:val="000000"/>
          <w:sz w:val="28"/>
          <w:szCs w:val="28"/>
          <w:lang w:eastAsia="ru-RU"/>
        </w:rPr>
        <w:t>                   10 социальных предприятий, реализующих непродовольственные товары и 12 предприятий бытового обслуживания.</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В 2019 году открыто два продуктовых социальных магазина по следующим адресам: </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 xml:space="preserve">- магазин «Лайм» - </w:t>
      </w:r>
      <w:proofErr w:type="spellStart"/>
      <w:r w:rsidRPr="005C274B">
        <w:rPr>
          <w:rFonts w:ascii="Times New Roman" w:eastAsia="Times New Roman" w:hAnsi="Times New Roman" w:cs="Times New Roman"/>
          <w:color w:val="000000"/>
          <w:sz w:val="28"/>
          <w:szCs w:val="28"/>
          <w:lang w:eastAsia="ru-RU"/>
        </w:rPr>
        <w:t>ул.Телефонная</w:t>
      </w:r>
      <w:proofErr w:type="spellEnd"/>
      <w:r w:rsidRPr="005C274B">
        <w:rPr>
          <w:rFonts w:ascii="Times New Roman" w:eastAsia="Times New Roman" w:hAnsi="Times New Roman" w:cs="Times New Roman"/>
          <w:color w:val="000000"/>
          <w:sz w:val="28"/>
          <w:szCs w:val="28"/>
          <w:lang w:eastAsia="ru-RU"/>
        </w:rPr>
        <w:t>, 38;</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 xml:space="preserve">- магазин «Гастроном» - </w:t>
      </w:r>
      <w:proofErr w:type="spellStart"/>
      <w:r w:rsidRPr="005C274B">
        <w:rPr>
          <w:rFonts w:ascii="Times New Roman" w:eastAsia="Times New Roman" w:hAnsi="Times New Roman" w:cs="Times New Roman"/>
          <w:color w:val="000000"/>
          <w:sz w:val="28"/>
          <w:szCs w:val="28"/>
          <w:lang w:eastAsia="ru-RU"/>
        </w:rPr>
        <w:t>ул.Молодежная</w:t>
      </w:r>
      <w:proofErr w:type="spellEnd"/>
      <w:r w:rsidRPr="005C274B">
        <w:rPr>
          <w:rFonts w:ascii="Times New Roman" w:eastAsia="Times New Roman" w:hAnsi="Times New Roman" w:cs="Times New Roman"/>
          <w:color w:val="000000"/>
          <w:sz w:val="28"/>
          <w:szCs w:val="28"/>
          <w:lang w:eastAsia="ru-RU"/>
        </w:rPr>
        <w:t>, 32.</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Значительную работу проводит администрация района по организации социальных продовольственных ярмарок, привлекает к участию в ярмарках местных товаропроизводителей, крестьянских хозяйств, ведет с ними работу по снижению цен на товары, вывозимых для торговли на ярмарке.</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В 2019 году на территории района в соответствии с городским планом проведения ярмарок организовано 14 продовольственных ярмарок по проспектам Ленина,71, Красноармейскому,131, реализовано товаров на сумму 25,9 млн. рублей.</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П.21. «Правительство предлагает серьёзно пересмотреть правовую базу контрольно-надзорной деятельности. Это, безусловно, правильно, это нужно всячески поддержать…За оставшиеся два года (два года есть впереди) при участии делового сообщества нужно обновить нормативную базу, сохранить только те документы, которые отвечают современным требованиям, остальные - сдать в архив.».</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П. 21.1. Анализ действующих муниципальных нормативных правовых актов в сфере контрольной деятельности.</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Постановлением администрации Железнодорожного района от 16.04.2018 №224 утвержден Административный регламент проведения проверок при осуществлении муниципального земельного контроля на территории Железнодорожного района в городе Барнауле (далее – административный регламент).</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 xml:space="preserve">По результатам проведенного мониторинга указанного муниципального нормативного правового акта установлена необходимость актуализации </w:t>
      </w:r>
      <w:r w:rsidRPr="005C274B">
        <w:rPr>
          <w:rFonts w:ascii="Times New Roman" w:eastAsia="Times New Roman" w:hAnsi="Times New Roman" w:cs="Times New Roman"/>
          <w:color w:val="000000"/>
          <w:sz w:val="28"/>
          <w:szCs w:val="28"/>
          <w:lang w:eastAsia="ru-RU"/>
        </w:rPr>
        <w:lastRenderedPageBreak/>
        <w:t>перечня оснований для проведения внеплановых проверок граждан в рамках осуществления муниципального земельного контроля после внесения соответствующих изменений в решение Барнаульской городской Думы от 09.06.2006 №365 «О порядке осуществления муниципального земельного контроля».</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Решением Барнаульской городской Думы от 25.12.2019 №448 в решение Барнаульской городской Думы от 09.06.2006 №365 внесены соответствующие изменения.</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Администрацией района готовится проект постановления о внесении соответствующих изменений в административный регламент.</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П.21.2. Мониторинг муниципальных нормативных правовых актов.</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В соответствии с Планом мониторинга муниципальных правовых актов на 2019 год администрации района в отчетном периоде был запланирован мониторинг 21 муниципального правового акта, в том числе 1 решения Барнаульской городской Думы, 2 постановлений администрации города Барнаула, 18 постановлений администрации Железнодорожного района города Барнаула.</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За отчетный период проведен:</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 плановый мониторинг 15 муниципальных правовых актов, в том числе 1 решения Барнаульской городской Думы, 2 постановлений администрации города Барнаула, 12 постановлений администрации Железнодорожного района города Барнаула;</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 внеплановый мониторинг в отношении 2 муниципальных правовых актов, в том числе 1 решения Барнаульской городской Думы, 1 постановления администрации города Барнаула.</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Не проведен плановый мониторинг 6 муниципальных правовых актов </w:t>
      </w:r>
      <w:r w:rsidRPr="005C274B">
        <w:rPr>
          <w:rFonts w:ascii="Times New Roman" w:eastAsia="Times New Roman" w:hAnsi="Times New Roman" w:cs="Times New Roman"/>
          <w:color w:val="000000"/>
          <w:sz w:val="28"/>
          <w:szCs w:val="28"/>
          <w:lang w:eastAsia="ru-RU"/>
        </w:rPr>
        <w:br/>
        <w:t>в связи с тем, что на момент проведения мониторинга 5 актов утратили силу, проведение мониторинга в отношении 1 акта было нецелесообразным, поскольку на момент проведения мониторинга готовился проект типового положения </w:t>
      </w:r>
      <w:r w:rsidRPr="005C274B">
        <w:rPr>
          <w:rFonts w:ascii="Times New Roman" w:eastAsia="Times New Roman" w:hAnsi="Times New Roman" w:cs="Times New Roman"/>
          <w:color w:val="000000"/>
          <w:sz w:val="28"/>
          <w:szCs w:val="28"/>
          <w:lang w:eastAsia="ru-RU"/>
        </w:rPr>
        <w:br/>
        <w:t>об административной комиссии.</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По результатам мониторинга 17 муниципальных правовых актов недостатки </w:t>
      </w:r>
      <w:r w:rsidRPr="005C274B">
        <w:rPr>
          <w:rFonts w:ascii="Times New Roman" w:eastAsia="Times New Roman" w:hAnsi="Times New Roman" w:cs="Times New Roman"/>
          <w:color w:val="000000"/>
          <w:sz w:val="28"/>
          <w:szCs w:val="28"/>
          <w:lang w:eastAsia="ru-RU"/>
        </w:rPr>
        <w:br/>
        <w:t xml:space="preserve">и противоречия были выявлены в 9 проверенных актах (53% от общего числа проверенных муниципальных правовых актов). </w:t>
      </w:r>
      <w:proofErr w:type="spellStart"/>
      <w:r w:rsidRPr="005C274B">
        <w:rPr>
          <w:rFonts w:ascii="Times New Roman" w:eastAsia="Times New Roman" w:hAnsi="Times New Roman" w:cs="Times New Roman"/>
          <w:color w:val="000000"/>
          <w:sz w:val="28"/>
          <w:szCs w:val="28"/>
          <w:lang w:eastAsia="ru-RU"/>
        </w:rPr>
        <w:t>Коррупциогенные</w:t>
      </w:r>
      <w:proofErr w:type="spellEnd"/>
      <w:r w:rsidRPr="005C274B">
        <w:rPr>
          <w:rFonts w:ascii="Times New Roman" w:eastAsia="Times New Roman" w:hAnsi="Times New Roman" w:cs="Times New Roman"/>
          <w:color w:val="000000"/>
          <w:sz w:val="28"/>
          <w:szCs w:val="28"/>
          <w:lang w:eastAsia="ru-RU"/>
        </w:rPr>
        <w:t xml:space="preserve"> факторы в ходе мониторинга не выявлены.</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lastRenderedPageBreak/>
        <w:t>На 01.01.2020 приведены в соответствие с действующим законодательством 7 актов (78% от общего числа муниципальных правовых актов, </w:t>
      </w:r>
      <w:r w:rsidRPr="005C274B">
        <w:rPr>
          <w:rFonts w:ascii="Times New Roman" w:eastAsia="Times New Roman" w:hAnsi="Times New Roman" w:cs="Times New Roman"/>
          <w:color w:val="000000"/>
          <w:sz w:val="28"/>
          <w:szCs w:val="28"/>
          <w:lang w:eastAsia="ru-RU"/>
        </w:rPr>
        <w:br/>
        <w:t xml:space="preserve">в которых были выявлены недостатки и (или) противоречия, и (или) </w:t>
      </w:r>
      <w:proofErr w:type="spellStart"/>
      <w:r w:rsidRPr="005C274B">
        <w:rPr>
          <w:rFonts w:ascii="Times New Roman" w:eastAsia="Times New Roman" w:hAnsi="Times New Roman" w:cs="Times New Roman"/>
          <w:color w:val="000000"/>
          <w:sz w:val="28"/>
          <w:szCs w:val="28"/>
          <w:lang w:eastAsia="ru-RU"/>
        </w:rPr>
        <w:t>коррупциогенные</w:t>
      </w:r>
      <w:proofErr w:type="spellEnd"/>
      <w:r w:rsidRPr="005C274B">
        <w:rPr>
          <w:rFonts w:ascii="Times New Roman" w:eastAsia="Times New Roman" w:hAnsi="Times New Roman" w:cs="Times New Roman"/>
          <w:color w:val="000000"/>
          <w:sz w:val="28"/>
          <w:szCs w:val="28"/>
          <w:lang w:eastAsia="ru-RU"/>
        </w:rPr>
        <w:t xml:space="preserve"> факторы).</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 xml:space="preserve">П.22. «В конце августа в России состоится чемпионат мира </w:t>
      </w:r>
      <w:proofErr w:type="spellStart"/>
      <w:r w:rsidRPr="005C274B">
        <w:rPr>
          <w:rFonts w:ascii="Times New Roman" w:eastAsia="Times New Roman" w:hAnsi="Times New Roman" w:cs="Times New Roman"/>
          <w:color w:val="000000"/>
          <w:sz w:val="28"/>
          <w:szCs w:val="28"/>
          <w:lang w:eastAsia="ru-RU"/>
        </w:rPr>
        <w:t>WorldSkills</w:t>
      </w:r>
      <w:proofErr w:type="spellEnd"/>
      <w:r w:rsidRPr="005C274B">
        <w:rPr>
          <w:rFonts w:ascii="Times New Roman" w:eastAsia="Times New Roman" w:hAnsi="Times New Roman" w:cs="Times New Roman"/>
          <w:color w:val="000000"/>
          <w:sz w:val="28"/>
          <w:szCs w:val="28"/>
          <w:lang w:eastAsia="ru-RU"/>
        </w:rPr>
        <w:t xml:space="preserve"> по рабочим профессиям. Давайте пожелаем нашей команде успехов. Этот успех значим для повышения престижа рабочих профессий, рабочих специальностей. Опираясь на опыт движения </w:t>
      </w:r>
      <w:proofErr w:type="spellStart"/>
      <w:r w:rsidRPr="005C274B">
        <w:rPr>
          <w:rFonts w:ascii="Times New Roman" w:eastAsia="Times New Roman" w:hAnsi="Times New Roman" w:cs="Times New Roman"/>
          <w:color w:val="000000"/>
          <w:sz w:val="28"/>
          <w:szCs w:val="28"/>
          <w:lang w:eastAsia="ru-RU"/>
        </w:rPr>
        <w:t>WorldSkills</w:t>
      </w:r>
      <w:proofErr w:type="spellEnd"/>
      <w:r w:rsidRPr="005C274B">
        <w:rPr>
          <w:rFonts w:ascii="Times New Roman" w:eastAsia="Times New Roman" w:hAnsi="Times New Roman" w:cs="Times New Roman"/>
          <w:color w:val="000000"/>
          <w:sz w:val="28"/>
          <w:szCs w:val="28"/>
          <w:lang w:eastAsia="ru-RU"/>
        </w:rPr>
        <w:t>, надо ускорить модернизацию среднего профессионального образования…».</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 xml:space="preserve">П.22.1. </w:t>
      </w:r>
      <w:proofErr w:type="spellStart"/>
      <w:r w:rsidRPr="005C274B">
        <w:rPr>
          <w:rFonts w:ascii="Times New Roman" w:eastAsia="Times New Roman" w:hAnsi="Times New Roman" w:cs="Times New Roman"/>
          <w:color w:val="000000"/>
          <w:sz w:val="28"/>
          <w:szCs w:val="28"/>
          <w:lang w:eastAsia="ru-RU"/>
        </w:rPr>
        <w:t>Профориентационное</w:t>
      </w:r>
      <w:proofErr w:type="spellEnd"/>
      <w:r w:rsidRPr="005C274B">
        <w:rPr>
          <w:rFonts w:ascii="Times New Roman" w:eastAsia="Times New Roman" w:hAnsi="Times New Roman" w:cs="Times New Roman"/>
          <w:color w:val="000000"/>
          <w:sz w:val="28"/>
          <w:szCs w:val="28"/>
          <w:lang w:eastAsia="ru-RU"/>
        </w:rPr>
        <w:t xml:space="preserve"> мероприятие для общеобразовательных организаций «Примерь профессию» в рамках реализации проекта «Национальный чемпионат профессий и предпринимательских идей «Карьера в России».</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 xml:space="preserve">В 2019 году проведено 2 </w:t>
      </w:r>
      <w:proofErr w:type="spellStart"/>
      <w:r w:rsidRPr="005C274B">
        <w:rPr>
          <w:rFonts w:ascii="Times New Roman" w:eastAsia="Times New Roman" w:hAnsi="Times New Roman" w:cs="Times New Roman"/>
          <w:color w:val="000000"/>
          <w:sz w:val="28"/>
          <w:szCs w:val="28"/>
          <w:lang w:eastAsia="ru-RU"/>
        </w:rPr>
        <w:t>профориентационных</w:t>
      </w:r>
      <w:proofErr w:type="spellEnd"/>
      <w:r w:rsidRPr="005C274B">
        <w:rPr>
          <w:rFonts w:ascii="Times New Roman" w:eastAsia="Times New Roman" w:hAnsi="Times New Roman" w:cs="Times New Roman"/>
          <w:color w:val="000000"/>
          <w:sz w:val="28"/>
          <w:szCs w:val="28"/>
          <w:lang w:eastAsia="ru-RU"/>
        </w:rPr>
        <w:t xml:space="preserve"> экскурсии для школьников района на промышленные предприятия (ООО «</w:t>
      </w:r>
      <w:proofErr w:type="spellStart"/>
      <w:r w:rsidRPr="005C274B">
        <w:rPr>
          <w:rFonts w:ascii="Times New Roman" w:eastAsia="Times New Roman" w:hAnsi="Times New Roman" w:cs="Times New Roman"/>
          <w:color w:val="000000"/>
          <w:sz w:val="28"/>
          <w:szCs w:val="28"/>
          <w:lang w:eastAsia="ru-RU"/>
        </w:rPr>
        <w:t>Алтайхолод</w:t>
      </w:r>
      <w:proofErr w:type="spellEnd"/>
      <w:r w:rsidRPr="005C274B">
        <w:rPr>
          <w:rFonts w:ascii="Times New Roman" w:eastAsia="Times New Roman" w:hAnsi="Times New Roman" w:cs="Times New Roman"/>
          <w:color w:val="000000"/>
          <w:sz w:val="28"/>
          <w:szCs w:val="28"/>
          <w:lang w:eastAsia="ru-RU"/>
        </w:rPr>
        <w:t>», ООО «Завод механических прессов»).</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П. 22.2. Организация конкурсов профессионального мастерства.</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Администрацией района в 2019 году проведена работа по привлечению предприятий района к участию в городских и краевых конкурсах «Лучший по профессии», «Лучший шеф-наставник», «Лучший предприниматель Барнаула».</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Предприятиями района для участия в конкурса</w:t>
      </w:r>
      <w:bookmarkStart w:id="0" w:name="_GoBack"/>
      <w:bookmarkEnd w:id="0"/>
      <w:r w:rsidRPr="005C274B">
        <w:rPr>
          <w:rFonts w:ascii="Times New Roman" w:eastAsia="Times New Roman" w:hAnsi="Times New Roman" w:cs="Times New Roman"/>
          <w:color w:val="000000"/>
          <w:sz w:val="28"/>
          <w:szCs w:val="28"/>
          <w:lang w:eastAsia="ru-RU"/>
        </w:rPr>
        <w:t>х подано 5 заявок.</w:t>
      </w:r>
    </w:p>
    <w:p w:rsidR="005C274B" w:rsidRPr="005C274B" w:rsidRDefault="005C274B" w:rsidP="005C274B">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C274B">
        <w:rPr>
          <w:rFonts w:ascii="Times New Roman" w:eastAsia="Times New Roman" w:hAnsi="Times New Roman" w:cs="Times New Roman"/>
          <w:color w:val="000000"/>
          <w:sz w:val="28"/>
          <w:szCs w:val="28"/>
          <w:lang w:eastAsia="ru-RU"/>
        </w:rPr>
        <w:t>Победителем конкурса «Лучший предприниматель Барнаула» в номинации «Лучшее социальное предприятие» признан ИП Алексеев Н.Н.</w:t>
      </w:r>
    </w:p>
    <w:p w:rsidR="00B911B0" w:rsidRPr="005C274B" w:rsidRDefault="00B911B0" w:rsidP="005C274B">
      <w:pPr>
        <w:jc w:val="both"/>
        <w:rPr>
          <w:rFonts w:ascii="Times New Roman" w:hAnsi="Times New Roman" w:cs="Times New Roman"/>
          <w:sz w:val="28"/>
          <w:szCs w:val="28"/>
        </w:rPr>
      </w:pPr>
    </w:p>
    <w:sectPr w:rsidR="00B911B0" w:rsidRPr="005C27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74B"/>
    <w:rsid w:val="00002A9D"/>
    <w:rsid w:val="0000300F"/>
    <w:rsid w:val="000047C9"/>
    <w:rsid w:val="0000683E"/>
    <w:rsid w:val="00020168"/>
    <w:rsid w:val="000223DD"/>
    <w:rsid w:val="00025163"/>
    <w:rsid w:val="000261F8"/>
    <w:rsid w:val="00027EA5"/>
    <w:rsid w:val="000318DB"/>
    <w:rsid w:val="000320FA"/>
    <w:rsid w:val="0003386F"/>
    <w:rsid w:val="000464DE"/>
    <w:rsid w:val="00047285"/>
    <w:rsid w:val="00053656"/>
    <w:rsid w:val="000540E0"/>
    <w:rsid w:val="000614F4"/>
    <w:rsid w:val="00061F1B"/>
    <w:rsid w:val="00062E4F"/>
    <w:rsid w:val="000647D9"/>
    <w:rsid w:val="00070233"/>
    <w:rsid w:val="000706AD"/>
    <w:rsid w:val="00073699"/>
    <w:rsid w:val="000745FC"/>
    <w:rsid w:val="00076EEE"/>
    <w:rsid w:val="00082F0C"/>
    <w:rsid w:val="00084D28"/>
    <w:rsid w:val="00084E6A"/>
    <w:rsid w:val="000860D2"/>
    <w:rsid w:val="0009173A"/>
    <w:rsid w:val="0009397C"/>
    <w:rsid w:val="00095295"/>
    <w:rsid w:val="00096256"/>
    <w:rsid w:val="000A14A3"/>
    <w:rsid w:val="000A5374"/>
    <w:rsid w:val="000B57FD"/>
    <w:rsid w:val="000B7DBC"/>
    <w:rsid w:val="000C14F8"/>
    <w:rsid w:val="000D09C2"/>
    <w:rsid w:val="000D4AF9"/>
    <w:rsid w:val="000D6E65"/>
    <w:rsid w:val="000E2080"/>
    <w:rsid w:val="000E236F"/>
    <w:rsid w:val="000E2D10"/>
    <w:rsid w:val="000E364D"/>
    <w:rsid w:val="000F049F"/>
    <w:rsid w:val="000F6389"/>
    <w:rsid w:val="001017E1"/>
    <w:rsid w:val="00105367"/>
    <w:rsid w:val="0010767C"/>
    <w:rsid w:val="0012217B"/>
    <w:rsid w:val="00123705"/>
    <w:rsid w:val="00124B14"/>
    <w:rsid w:val="00124CBB"/>
    <w:rsid w:val="001258E4"/>
    <w:rsid w:val="00131880"/>
    <w:rsid w:val="00140AAD"/>
    <w:rsid w:val="001429CE"/>
    <w:rsid w:val="001462F0"/>
    <w:rsid w:val="0015280E"/>
    <w:rsid w:val="00152B7A"/>
    <w:rsid w:val="00153791"/>
    <w:rsid w:val="00162B75"/>
    <w:rsid w:val="00163E4F"/>
    <w:rsid w:val="00166ED4"/>
    <w:rsid w:val="001859FD"/>
    <w:rsid w:val="001927E4"/>
    <w:rsid w:val="001A2241"/>
    <w:rsid w:val="001A549A"/>
    <w:rsid w:val="001A55B2"/>
    <w:rsid w:val="001B1185"/>
    <w:rsid w:val="001B373B"/>
    <w:rsid w:val="001C1CCE"/>
    <w:rsid w:val="001C2790"/>
    <w:rsid w:val="001C2ABD"/>
    <w:rsid w:val="001C2D23"/>
    <w:rsid w:val="001C60B3"/>
    <w:rsid w:val="001D203F"/>
    <w:rsid w:val="001D276D"/>
    <w:rsid w:val="001E0B5B"/>
    <w:rsid w:val="001E2ACB"/>
    <w:rsid w:val="001E7C8E"/>
    <w:rsid w:val="002008FF"/>
    <w:rsid w:val="00206FF2"/>
    <w:rsid w:val="00207609"/>
    <w:rsid w:val="00214EF8"/>
    <w:rsid w:val="00215DEC"/>
    <w:rsid w:val="00215E4A"/>
    <w:rsid w:val="00222980"/>
    <w:rsid w:val="00225BC8"/>
    <w:rsid w:val="0022636A"/>
    <w:rsid w:val="00231DD8"/>
    <w:rsid w:val="002322C0"/>
    <w:rsid w:val="00244BC9"/>
    <w:rsid w:val="00252AB1"/>
    <w:rsid w:val="002543C0"/>
    <w:rsid w:val="00266B6C"/>
    <w:rsid w:val="00270D98"/>
    <w:rsid w:val="002801A3"/>
    <w:rsid w:val="002828F1"/>
    <w:rsid w:val="00282DDA"/>
    <w:rsid w:val="00292413"/>
    <w:rsid w:val="00292676"/>
    <w:rsid w:val="00295F59"/>
    <w:rsid w:val="00297216"/>
    <w:rsid w:val="0029752F"/>
    <w:rsid w:val="002B0440"/>
    <w:rsid w:val="002B27CD"/>
    <w:rsid w:val="002C0F17"/>
    <w:rsid w:val="002C6799"/>
    <w:rsid w:val="002D04AF"/>
    <w:rsid w:val="002D61D3"/>
    <w:rsid w:val="002D7F7F"/>
    <w:rsid w:val="002E17D9"/>
    <w:rsid w:val="002E505B"/>
    <w:rsid w:val="002E7813"/>
    <w:rsid w:val="002F0F0A"/>
    <w:rsid w:val="002F6464"/>
    <w:rsid w:val="002F7524"/>
    <w:rsid w:val="00301308"/>
    <w:rsid w:val="00301B37"/>
    <w:rsid w:val="00306949"/>
    <w:rsid w:val="0030759C"/>
    <w:rsid w:val="0031572D"/>
    <w:rsid w:val="003251F0"/>
    <w:rsid w:val="00326577"/>
    <w:rsid w:val="00326C66"/>
    <w:rsid w:val="003346EA"/>
    <w:rsid w:val="00336675"/>
    <w:rsid w:val="003369C8"/>
    <w:rsid w:val="00336CDA"/>
    <w:rsid w:val="0034134B"/>
    <w:rsid w:val="003434E5"/>
    <w:rsid w:val="00350ACA"/>
    <w:rsid w:val="00360138"/>
    <w:rsid w:val="0036177B"/>
    <w:rsid w:val="00364AA6"/>
    <w:rsid w:val="00367CC1"/>
    <w:rsid w:val="00372A86"/>
    <w:rsid w:val="00373135"/>
    <w:rsid w:val="00374F03"/>
    <w:rsid w:val="00377CDA"/>
    <w:rsid w:val="0038069C"/>
    <w:rsid w:val="00381532"/>
    <w:rsid w:val="003838CA"/>
    <w:rsid w:val="003868E0"/>
    <w:rsid w:val="00387A0F"/>
    <w:rsid w:val="00395D6A"/>
    <w:rsid w:val="003974A7"/>
    <w:rsid w:val="003A3746"/>
    <w:rsid w:val="003A710F"/>
    <w:rsid w:val="003B175A"/>
    <w:rsid w:val="003B653E"/>
    <w:rsid w:val="003B7A7B"/>
    <w:rsid w:val="003D007C"/>
    <w:rsid w:val="003D0357"/>
    <w:rsid w:val="003D254E"/>
    <w:rsid w:val="003D3884"/>
    <w:rsid w:val="003D6DF9"/>
    <w:rsid w:val="003F5949"/>
    <w:rsid w:val="004040B3"/>
    <w:rsid w:val="00410227"/>
    <w:rsid w:val="00411373"/>
    <w:rsid w:val="004124F1"/>
    <w:rsid w:val="00414C92"/>
    <w:rsid w:val="0041744D"/>
    <w:rsid w:val="00417CEB"/>
    <w:rsid w:val="0042034A"/>
    <w:rsid w:val="00420F67"/>
    <w:rsid w:val="00421C1D"/>
    <w:rsid w:val="00424E4B"/>
    <w:rsid w:val="004306D8"/>
    <w:rsid w:val="004315A1"/>
    <w:rsid w:val="00434834"/>
    <w:rsid w:val="00436558"/>
    <w:rsid w:val="004365FB"/>
    <w:rsid w:val="00440C28"/>
    <w:rsid w:val="00442504"/>
    <w:rsid w:val="00443ABA"/>
    <w:rsid w:val="00446EC7"/>
    <w:rsid w:val="0045006C"/>
    <w:rsid w:val="004500A2"/>
    <w:rsid w:val="00454A36"/>
    <w:rsid w:val="00455273"/>
    <w:rsid w:val="00465518"/>
    <w:rsid w:val="00465B26"/>
    <w:rsid w:val="00465F6F"/>
    <w:rsid w:val="00471284"/>
    <w:rsid w:val="00472EC5"/>
    <w:rsid w:val="004732ED"/>
    <w:rsid w:val="00473D24"/>
    <w:rsid w:val="0047604F"/>
    <w:rsid w:val="00481190"/>
    <w:rsid w:val="00483D4C"/>
    <w:rsid w:val="004912FD"/>
    <w:rsid w:val="004A02C1"/>
    <w:rsid w:val="004A6228"/>
    <w:rsid w:val="004A7957"/>
    <w:rsid w:val="004B44B7"/>
    <w:rsid w:val="004B5604"/>
    <w:rsid w:val="004B6E8D"/>
    <w:rsid w:val="004B777E"/>
    <w:rsid w:val="004C07DD"/>
    <w:rsid w:val="004C22B5"/>
    <w:rsid w:val="004D3E19"/>
    <w:rsid w:val="004D5A03"/>
    <w:rsid w:val="004D68C6"/>
    <w:rsid w:val="004E41E8"/>
    <w:rsid w:val="004F0FA5"/>
    <w:rsid w:val="004F1050"/>
    <w:rsid w:val="004F2D88"/>
    <w:rsid w:val="004F3210"/>
    <w:rsid w:val="004F3C1E"/>
    <w:rsid w:val="004F4B63"/>
    <w:rsid w:val="00503DE1"/>
    <w:rsid w:val="005072B2"/>
    <w:rsid w:val="00511213"/>
    <w:rsid w:val="00514378"/>
    <w:rsid w:val="0051721F"/>
    <w:rsid w:val="00517CCE"/>
    <w:rsid w:val="00531963"/>
    <w:rsid w:val="00555189"/>
    <w:rsid w:val="00557368"/>
    <w:rsid w:val="00563DEB"/>
    <w:rsid w:val="00571289"/>
    <w:rsid w:val="00572B54"/>
    <w:rsid w:val="00576D24"/>
    <w:rsid w:val="0058702E"/>
    <w:rsid w:val="00593DE7"/>
    <w:rsid w:val="00597252"/>
    <w:rsid w:val="005976E5"/>
    <w:rsid w:val="005B2146"/>
    <w:rsid w:val="005B7B52"/>
    <w:rsid w:val="005C15EC"/>
    <w:rsid w:val="005C1D80"/>
    <w:rsid w:val="005C272C"/>
    <w:rsid w:val="005C274B"/>
    <w:rsid w:val="005C5403"/>
    <w:rsid w:val="005C75AC"/>
    <w:rsid w:val="005D2C0C"/>
    <w:rsid w:val="005E1C8D"/>
    <w:rsid w:val="005E7F02"/>
    <w:rsid w:val="00601626"/>
    <w:rsid w:val="006038EA"/>
    <w:rsid w:val="00625345"/>
    <w:rsid w:val="0062603C"/>
    <w:rsid w:val="00626BBC"/>
    <w:rsid w:val="00632346"/>
    <w:rsid w:val="00633096"/>
    <w:rsid w:val="0063472A"/>
    <w:rsid w:val="00637E6A"/>
    <w:rsid w:val="00641A76"/>
    <w:rsid w:val="006574FF"/>
    <w:rsid w:val="00660199"/>
    <w:rsid w:val="00666B27"/>
    <w:rsid w:val="00667150"/>
    <w:rsid w:val="00673AAF"/>
    <w:rsid w:val="00677A24"/>
    <w:rsid w:val="00677D1C"/>
    <w:rsid w:val="00681E7A"/>
    <w:rsid w:val="00683408"/>
    <w:rsid w:val="00684978"/>
    <w:rsid w:val="00685579"/>
    <w:rsid w:val="006A463F"/>
    <w:rsid w:val="006A6A63"/>
    <w:rsid w:val="006B1311"/>
    <w:rsid w:val="006B27E0"/>
    <w:rsid w:val="006B3FB9"/>
    <w:rsid w:val="006B62B0"/>
    <w:rsid w:val="006B7A64"/>
    <w:rsid w:val="006B7F2C"/>
    <w:rsid w:val="006C0995"/>
    <w:rsid w:val="006D5FE9"/>
    <w:rsid w:val="006D62BC"/>
    <w:rsid w:val="006E0AA0"/>
    <w:rsid w:val="006E2E1C"/>
    <w:rsid w:val="006E771F"/>
    <w:rsid w:val="006F0C19"/>
    <w:rsid w:val="006F3BF0"/>
    <w:rsid w:val="006F47B0"/>
    <w:rsid w:val="006F5EF9"/>
    <w:rsid w:val="006F6269"/>
    <w:rsid w:val="006F786D"/>
    <w:rsid w:val="00700A36"/>
    <w:rsid w:val="00703774"/>
    <w:rsid w:val="00704C0C"/>
    <w:rsid w:val="00704EEE"/>
    <w:rsid w:val="00712155"/>
    <w:rsid w:val="00712E9B"/>
    <w:rsid w:val="00721A31"/>
    <w:rsid w:val="00731872"/>
    <w:rsid w:val="00745464"/>
    <w:rsid w:val="00747D1A"/>
    <w:rsid w:val="00751C10"/>
    <w:rsid w:val="00753CFF"/>
    <w:rsid w:val="00756CB7"/>
    <w:rsid w:val="00761925"/>
    <w:rsid w:val="00764838"/>
    <w:rsid w:val="007675B4"/>
    <w:rsid w:val="007756C2"/>
    <w:rsid w:val="00781951"/>
    <w:rsid w:val="00782E78"/>
    <w:rsid w:val="00786AD1"/>
    <w:rsid w:val="007900FE"/>
    <w:rsid w:val="00791CC6"/>
    <w:rsid w:val="00791FE4"/>
    <w:rsid w:val="007A50D6"/>
    <w:rsid w:val="007A67DA"/>
    <w:rsid w:val="007B167D"/>
    <w:rsid w:val="007B3E24"/>
    <w:rsid w:val="007C5869"/>
    <w:rsid w:val="007C65D1"/>
    <w:rsid w:val="007C7B08"/>
    <w:rsid w:val="007D3F5D"/>
    <w:rsid w:val="007E2367"/>
    <w:rsid w:val="007E4BAF"/>
    <w:rsid w:val="007E7AFB"/>
    <w:rsid w:val="007F3AE5"/>
    <w:rsid w:val="007F4D61"/>
    <w:rsid w:val="007F4F91"/>
    <w:rsid w:val="007F5058"/>
    <w:rsid w:val="007F719B"/>
    <w:rsid w:val="007F7F64"/>
    <w:rsid w:val="008010BE"/>
    <w:rsid w:val="00804C58"/>
    <w:rsid w:val="008062C0"/>
    <w:rsid w:val="008063ED"/>
    <w:rsid w:val="0080654C"/>
    <w:rsid w:val="008065D7"/>
    <w:rsid w:val="00807DA0"/>
    <w:rsid w:val="008136E7"/>
    <w:rsid w:val="00823DFE"/>
    <w:rsid w:val="0082430E"/>
    <w:rsid w:val="00824857"/>
    <w:rsid w:val="00830D9E"/>
    <w:rsid w:val="00843494"/>
    <w:rsid w:val="008503DB"/>
    <w:rsid w:val="00855A17"/>
    <w:rsid w:val="00856D17"/>
    <w:rsid w:val="008609E2"/>
    <w:rsid w:val="00861891"/>
    <w:rsid w:val="008642D9"/>
    <w:rsid w:val="00866533"/>
    <w:rsid w:val="00871A15"/>
    <w:rsid w:val="008733F8"/>
    <w:rsid w:val="00874521"/>
    <w:rsid w:val="00874B6F"/>
    <w:rsid w:val="008751FC"/>
    <w:rsid w:val="00875FBD"/>
    <w:rsid w:val="00877E82"/>
    <w:rsid w:val="008800A6"/>
    <w:rsid w:val="00881887"/>
    <w:rsid w:val="0088194C"/>
    <w:rsid w:val="008956B9"/>
    <w:rsid w:val="008A3E46"/>
    <w:rsid w:val="008A7C49"/>
    <w:rsid w:val="008B7FAF"/>
    <w:rsid w:val="008C01CD"/>
    <w:rsid w:val="008C0A53"/>
    <w:rsid w:val="008C6DE3"/>
    <w:rsid w:val="008D4E6F"/>
    <w:rsid w:val="008D5757"/>
    <w:rsid w:val="008E7B0B"/>
    <w:rsid w:val="008F67F0"/>
    <w:rsid w:val="0091271E"/>
    <w:rsid w:val="0091450D"/>
    <w:rsid w:val="00917906"/>
    <w:rsid w:val="009208B1"/>
    <w:rsid w:val="00925C26"/>
    <w:rsid w:val="00926053"/>
    <w:rsid w:val="00930E9A"/>
    <w:rsid w:val="009312CE"/>
    <w:rsid w:val="00935E0C"/>
    <w:rsid w:val="00937E5F"/>
    <w:rsid w:val="00944C46"/>
    <w:rsid w:val="00950344"/>
    <w:rsid w:val="00956FAB"/>
    <w:rsid w:val="009625EE"/>
    <w:rsid w:val="0097012B"/>
    <w:rsid w:val="009703B4"/>
    <w:rsid w:val="0098383C"/>
    <w:rsid w:val="00985C6D"/>
    <w:rsid w:val="0099006B"/>
    <w:rsid w:val="0099079B"/>
    <w:rsid w:val="00995F45"/>
    <w:rsid w:val="00996478"/>
    <w:rsid w:val="009A2557"/>
    <w:rsid w:val="009B1BC9"/>
    <w:rsid w:val="009B3598"/>
    <w:rsid w:val="009B57C7"/>
    <w:rsid w:val="009C2F51"/>
    <w:rsid w:val="009E2ABA"/>
    <w:rsid w:val="009E5305"/>
    <w:rsid w:val="009E5AFB"/>
    <w:rsid w:val="009E629E"/>
    <w:rsid w:val="009F2AEB"/>
    <w:rsid w:val="009F3148"/>
    <w:rsid w:val="00A04CBC"/>
    <w:rsid w:val="00A07742"/>
    <w:rsid w:val="00A16C6A"/>
    <w:rsid w:val="00A3146E"/>
    <w:rsid w:val="00A3271F"/>
    <w:rsid w:val="00A37E43"/>
    <w:rsid w:val="00A40F3F"/>
    <w:rsid w:val="00A419AB"/>
    <w:rsid w:val="00A5132B"/>
    <w:rsid w:val="00A52805"/>
    <w:rsid w:val="00A55698"/>
    <w:rsid w:val="00A6109B"/>
    <w:rsid w:val="00A62163"/>
    <w:rsid w:val="00A67803"/>
    <w:rsid w:val="00A67A30"/>
    <w:rsid w:val="00A71235"/>
    <w:rsid w:val="00A73DA7"/>
    <w:rsid w:val="00A77540"/>
    <w:rsid w:val="00A83ED5"/>
    <w:rsid w:val="00A9347E"/>
    <w:rsid w:val="00A93FF2"/>
    <w:rsid w:val="00A95411"/>
    <w:rsid w:val="00AA0D4C"/>
    <w:rsid w:val="00AA7836"/>
    <w:rsid w:val="00AB375C"/>
    <w:rsid w:val="00AC7C77"/>
    <w:rsid w:val="00AD115B"/>
    <w:rsid w:val="00AD5680"/>
    <w:rsid w:val="00AD6D14"/>
    <w:rsid w:val="00AE0B06"/>
    <w:rsid w:val="00AE2997"/>
    <w:rsid w:val="00AE6B2A"/>
    <w:rsid w:val="00AF0F80"/>
    <w:rsid w:val="00AF3224"/>
    <w:rsid w:val="00AF432D"/>
    <w:rsid w:val="00AF7DB0"/>
    <w:rsid w:val="00B01731"/>
    <w:rsid w:val="00B01EEF"/>
    <w:rsid w:val="00B135C2"/>
    <w:rsid w:val="00B1799B"/>
    <w:rsid w:val="00B2120B"/>
    <w:rsid w:val="00B276B1"/>
    <w:rsid w:val="00B31D25"/>
    <w:rsid w:val="00B325E0"/>
    <w:rsid w:val="00B33095"/>
    <w:rsid w:val="00B33DB5"/>
    <w:rsid w:val="00B46896"/>
    <w:rsid w:val="00B517C5"/>
    <w:rsid w:val="00B521A8"/>
    <w:rsid w:val="00B567C6"/>
    <w:rsid w:val="00B5709B"/>
    <w:rsid w:val="00B66CF9"/>
    <w:rsid w:val="00B774BF"/>
    <w:rsid w:val="00B81C6C"/>
    <w:rsid w:val="00B90710"/>
    <w:rsid w:val="00B911B0"/>
    <w:rsid w:val="00B94115"/>
    <w:rsid w:val="00BA15C7"/>
    <w:rsid w:val="00BA1A4B"/>
    <w:rsid w:val="00BA46D2"/>
    <w:rsid w:val="00BA60AE"/>
    <w:rsid w:val="00BB2CAA"/>
    <w:rsid w:val="00BB2DC9"/>
    <w:rsid w:val="00BB71D7"/>
    <w:rsid w:val="00BB798B"/>
    <w:rsid w:val="00BD2512"/>
    <w:rsid w:val="00BD3A52"/>
    <w:rsid w:val="00BE1F1A"/>
    <w:rsid w:val="00BE24A9"/>
    <w:rsid w:val="00BE35F6"/>
    <w:rsid w:val="00BE6C34"/>
    <w:rsid w:val="00BE7D9C"/>
    <w:rsid w:val="00BF1E63"/>
    <w:rsid w:val="00BF2652"/>
    <w:rsid w:val="00BF3D05"/>
    <w:rsid w:val="00BF6354"/>
    <w:rsid w:val="00C001A3"/>
    <w:rsid w:val="00C0214A"/>
    <w:rsid w:val="00C059A4"/>
    <w:rsid w:val="00C1262E"/>
    <w:rsid w:val="00C1518D"/>
    <w:rsid w:val="00C16DCC"/>
    <w:rsid w:val="00C24C5D"/>
    <w:rsid w:val="00C262E8"/>
    <w:rsid w:val="00C278D0"/>
    <w:rsid w:val="00C313B8"/>
    <w:rsid w:val="00C34098"/>
    <w:rsid w:val="00C37AEB"/>
    <w:rsid w:val="00C409D2"/>
    <w:rsid w:val="00C4453B"/>
    <w:rsid w:val="00C4627E"/>
    <w:rsid w:val="00C517A1"/>
    <w:rsid w:val="00C62607"/>
    <w:rsid w:val="00C62A07"/>
    <w:rsid w:val="00C630B8"/>
    <w:rsid w:val="00C63928"/>
    <w:rsid w:val="00C72C80"/>
    <w:rsid w:val="00C75023"/>
    <w:rsid w:val="00C760F4"/>
    <w:rsid w:val="00C83D85"/>
    <w:rsid w:val="00C83E4D"/>
    <w:rsid w:val="00C87FF5"/>
    <w:rsid w:val="00C95278"/>
    <w:rsid w:val="00CA7FB1"/>
    <w:rsid w:val="00CB1FFB"/>
    <w:rsid w:val="00CB3D34"/>
    <w:rsid w:val="00CB422C"/>
    <w:rsid w:val="00CD0DE3"/>
    <w:rsid w:val="00CD1026"/>
    <w:rsid w:val="00CD402E"/>
    <w:rsid w:val="00CE3F5B"/>
    <w:rsid w:val="00CE4123"/>
    <w:rsid w:val="00CF3471"/>
    <w:rsid w:val="00CF596B"/>
    <w:rsid w:val="00CF7688"/>
    <w:rsid w:val="00D0732F"/>
    <w:rsid w:val="00D23F2D"/>
    <w:rsid w:val="00D25A73"/>
    <w:rsid w:val="00D27E52"/>
    <w:rsid w:val="00D41F18"/>
    <w:rsid w:val="00D45825"/>
    <w:rsid w:val="00D52EB6"/>
    <w:rsid w:val="00D53110"/>
    <w:rsid w:val="00D551A3"/>
    <w:rsid w:val="00D5646A"/>
    <w:rsid w:val="00D60317"/>
    <w:rsid w:val="00D62625"/>
    <w:rsid w:val="00D72706"/>
    <w:rsid w:val="00D7658C"/>
    <w:rsid w:val="00D76C0E"/>
    <w:rsid w:val="00D82199"/>
    <w:rsid w:val="00D82726"/>
    <w:rsid w:val="00D8292B"/>
    <w:rsid w:val="00D87702"/>
    <w:rsid w:val="00DA0A31"/>
    <w:rsid w:val="00DA3AC7"/>
    <w:rsid w:val="00DA6C21"/>
    <w:rsid w:val="00DB100D"/>
    <w:rsid w:val="00DB1328"/>
    <w:rsid w:val="00DB17A9"/>
    <w:rsid w:val="00DC3195"/>
    <w:rsid w:val="00DC70C2"/>
    <w:rsid w:val="00DC70F1"/>
    <w:rsid w:val="00DD39F8"/>
    <w:rsid w:val="00DE5B68"/>
    <w:rsid w:val="00DF09F0"/>
    <w:rsid w:val="00DF281C"/>
    <w:rsid w:val="00DF6EE3"/>
    <w:rsid w:val="00DF7EAF"/>
    <w:rsid w:val="00E02669"/>
    <w:rsid w:val="00E026D6"/>
    <w:rsid w:val="00E050C9"/>
    <w:rsid w:val="00E050E8"/>
    <w:rsid w:val="00E06655"/>
    <w:rsid w:val="00E15487"/>
    <w:rsid w:val="00E16050"/>
    <w:rsid w:val="00E1610F"/>
    <w:rsid w:val="00E31B67"/>
    <w:rsid w:val="00E36D61"/>
    <w:rsid w:val="00E37B45"/>
    <w:rsid w:val="00E41DBC"/>
    <w:rsid w:val="00E43507"/>
    <w:rsid w:val="00E43A75"/>
    <w:rsid w:val="00E45A96"/>
    <w:rsid w:val="00E46078"/>
    <w:rsid w:val="00E502BE"/>
    <w:rsid w:val="00E52C17"/>
    <w:rsid w:val="00E57C45"/>
    <w:rsid w:val="00E64B03"/>
    <w:rsid w:val="00E715B2"/>
    <w:rsid w:val="00E71D1B"/>
    <w:rsid w:val="00E75FEB"/>
    <w:rsid w:val="00E766D5"/>
    <w:rsid w:val="00E83F8A"/>
    <w:rsid w:val="00E86925"/>
    <w:rsid w:val="00E87201"/>
    <w:rsid w:val="00E908CB"/>
    <w:rsid w:val="00E9337B"/>
    <w:rsid w:val="00E940E3"/>
    <w:rsid w:val="00E96FFB"/>
    <w:rsid w:val="00E978F4"/>
    <w:rsid w:val="00EA2D97"/>
    <w:rsid w:val="00EB3E49"/>
    <w:rsid w:val="00EB448E"/>
    <w:rsid w:val="00ED3ECE"/>
    <w:rsid w:val="00EE3F09"/>
    <w:rsid w:val="00EE579B"/>
    <w:rsid w:val="00EE79E5"/>
    <w:rsid w:val="00EF37E4"/>
    <w:rsid w:val="00EF49AE"/>
    <w:rsid w:val="00F042EA"/>
    <w:rsid w:val="00F04A61"/>
    <w:rsid w:val="00F053FD"/>
    <w:rsid w:val="00F07B15"/>
    <w:rsid w:val="00F14EEE"/>
    <w:rsid w:val="00F15A58"/>
    <w:rsid w:val="00F1779C"/>
    <w:rsid w:val="00F50108"/>
    <w:rsid w:val="00F509CB"/>
    <w:rsid w:val="00F6321C"/>
    <w:rsid w:val="00F811A7"/>
    <w:rsid w:val="00F8382D"/>
    <w:rsid w:val="00F84ED0"/>
    <w:rsid w:val="00F87F7B"/>
    <w:rsid w:val="00F95ACB"/>
    <w:rsid w:val="00FA4CEF"/>
    <w:rsid w:val="00FA724B"/>
    <w:rsid w:val="00FB628B"/>
    <w:rsid w:val="00FC037A"/>
    <w:rsid w:val="00FC1E6C"/>
    <w:rsid w:val="00FC3CB8"/>
    <w:rsid w:val="00FC4494"/>
    <w:rsid w:val="00FC69B9"/>
    <w:rsid w:val="00FD29FC"/>
    <w:rsid w:val="00FD2A37"/>
    <w:rsid w:val="00FD3991"/>
    <w:rsid w:val="00FD629F"/>
    <w:rsid w:val="00FE11F9"/>
    <w:rsid w:val="00FE6A32"/>
    <w:rsid w:val="00FF389D"/>
    <w:rsid w:val="00FF5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90824B-C9AE-4D12-827B-EFDF8B3E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27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830795">
      <w:bodyDiv w:val="1"/>
      <w:marLeft w:val="0"/>
      <w:marRight w:val="0"/>
      <w:marTop w:val="0"/>
      <w:marBottom w:val="0"/>
      <w:divBdr>
        <w:top w:val="none" w:sz="0" w:space="0" w:color="auto"/>
        <w:left w:val="none" w:sz="0" w:space="0" w:color="auto"/>
        <w:bottom w:val="none" w:sz="0" w:space="0" w:color="auto"/>
        <w:right w:val="none" w:sz="0" w:space="0" w:color="auto"/>
      </w:divBdr>
      <w:divsChild>
        <w:div w:id="1214196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4348</Words>
  <Characters>24785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2020-07-13T07:01:00Z</dcterms:created>
  <dcterms:modified xsi:type="dcterms:W3CDTF">2020-07-13T07:02:00Z</dcterms:modified>
</cp:coreProperties>
</file>