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19" w:rsidRPr="005C2128" w:rsidRDefault="00F91219" w:rsidP="00F91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91219" w:rsidRPr="005C2128" w:rsidRDefault="00F91219" w:rsidP="00F91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57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C2128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Pr="00E5536C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23.04.2010 №290 «Об утверждении Положения о парках культуры и отдыха города Барнаула» (в ред. решения от 27.09.2013 №179)</w:t>
      </w:r>
      <w:r w:rsidRPr="005C2128">
        <w:rPr>
          <w:rFonts w:ascii="Times New Roman" w:hAnsi="Times New Roman" w:cs="Times New Roman"/>
          <w:sz w:val="28"/>
          <w:szCs w:val="28"/>
        </w:rPr>
        <w:t>»</w:t>
      </w:r>
    </w:p>
    <w:p w:rsidR="00F91219" w:rsidRPr="005C2128" w:rsidRDefault="00F91219" w:rsidP="00F9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19" w:rsidRPr="006913FC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</w:t>
      </w:r>
      <w:r>
        <w:rPr>
          <w:rFonts w:ascii="Times New Roman" w:hAnsi="Times New Roman" w:cs="Times New Roman"/>
          <w:sz w:val="28"/>
          <w:szCs w:val="28"/>
        </w:rPr>
        <w:t>комитет по культуре города Барнаула, расположенный по</w:t>
      </w:r>
      <w:r w:rsidRPr="006913FC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3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3FC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91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Ленина, 6</w:t>
      </w:r>
      <w:r w:rsidRPr="006913FC"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</w:rPr>
        <w:t>639-230</w:t>
      </w:r>
      <w:r w:rsidRPr="006913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6913FC">
        <w:rPr>
          <w:rFonts w:ascii="Times New Roman" w:hAnsi="Times New Roman" w:cs="Times New Roman"/>
          <w:sz w:val="28"/>
          <w:szCs w:val="28"/>
        </w:rPr>
        <w:t>kultura</w:t>
      </w:r>
      <w:r>
        <w:rPr>
          <w:rFonts w:ascii="Times New Roman" w:hAnsi="Times New Roman" w:cs="Times New Roman"/>
          <w:sz w:val="28"/>
          <w:szCs w:val="28"/>
        </w:rPr>
        <w:t>@barnaul-adm.ru</w:t>
      </w:r>
      <w:r w:rsidRPr="006913FC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73F87">
        <w:rPr>
          <w:rFonts w:ascii="Times New Roman" w:hAnsi="Times New Roman" w:cs="Times New Roman"/>
          <w:sz w:val="28"/>
          <w:szCs w:val="28"/>
        </w:rPr>
        <w:t>–</w:t>
      </w:r>
      <w:r w:rsidRPr="006913FC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F91219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Pr="00B73F87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Pr="00AA3D5D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23.04.2010 №290 «Об утверждении Положения о парках культуры и отдыха города Барнаула» (в ред. решения от 27.09.2013 №179)</w:t>
      </w:r>
      <w:r w:rsidRPr="00B73F87">
        <w:rPr>
          <w:rFonts w:ascii="Times New Roman" w:hAnsi="Times New Roman" w:cs="Times New Roman"/>
          <w:sz w:val="28"/>
          <w:szCs w:val="28"/>
        </w:rPr>
        <w:t>»</w:t>
      </w:r>
      <w:r w:rsidRPr="00691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приведения решения</w:t>
      </w:r>
      <w:r w:rsidRPr="00526572">
        <w:rPr>
          <w:rFonts w:ascii="Times New Roman" w:hAnsi="Times New Roman" w:cs="Times New Roman"/>
          <w:sz w:val="28"/>
          <w:szCs w:val="28"/>
        </w:rPr>
        <w:t xml:space="preserve"> городской Думы от 23.04.2010 №290 «Об утверждении Положения о парках культуры и отдыха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(далее – решение) в соответствие с </w:t>
      </w:r>
      <w:r w:rsidRPr="00526572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городского округа –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с целью дополнения решения нормами, рекомендуемыми к включению </w:t>
      </w:r>
      <w:r w:rsidRPr="00526572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2657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26572">
        <w:rPr>
          <w:rFonts w:ascii="Times New Roman" w:hAnsi="Times New Roman" w:cs="Times New Roman"/>
          <w:sz w:val="28"/>
          <w:szCs w:val="28"/>
        </w:rPr>
        <w:t xml:space="preserve"> для подготовки правил благоустройства территорий поселений, городских округов, внутригородских районов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Pr="0052657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6572">
        <w:rPr>
          <w:rFonts w:ascii="Times New Roman" w:hAnsi="Times New Roman" w:cs="Times New Roman"/>
          <w:sz w:val="28"/>
          <w:szCs w:val="28"/>
        </w:rPr>
        <w:t xml:space="preserve"> Минстроя России от 13.04.2017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572">
        <w:rPr>
          <w:rFonts w:ascii="Times New Roman" w:hAnsi="Times New Roman" w:cs="Times New Roman"/>
          <w:sz w:val="28"/>
          <w:szCs w:val="28"/>
        </w:rPr>
        <w:t>711/</w:t>
      </w:r>
      <w:proofErr w:type="spellStart"/>
      <w:r w:rsidRPr="0052657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629FF"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219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Pr="00F91219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219">
        <w:rPr>
          <w:rFonts w:ascii="Times New Roman" w:hAnsi="Times New Roman" w:cs="Times New Roman"/>
          <w:sz w:val="28"/>
          <w:szCs w:val="28"/>
        </w:rPr>
        <w:t>следующей 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29FF">
        <w:rPr>
          <w:rFonts w:ascii="Times New Roman" w:hAnsi="Times New Roman" w:cs="Times New Roman"/>
          <w:sz w:val="28"/>
          <w:szCs w:val="28"/>
        </w:rPr>
        <w:t>обеспеч</w:t>
      </w:r>
      <w:r w:rsidR="00B31273">
        <w:rPr>
          <w:rFonts w:ascii="Times New Roman" w:hAnsi="Times New Roman" w:cs="Times New Roman"/>
          <w:sz w:val="28"/>
          <w:szCs w:val="28"/>
        </w:rPr>
        <w:t>ение</w:t>
      </w:r>
      <w:r w:rsidR="003629FF">
        <w:rPr>
          <w:rFonts w:ascii="Times New Roman" w:hAnsi="Times New Roman" w:cs="Times New Roman"/>
          <w:sz w:val="28"/>
          <w:szCs w:val="28"/>
        </w:rPr>
        <w:t xml:space="preserve"> прав жителей и гостей города Барнаула в сфере благоустройства </w:t>
      </w:r>
      <w:r w:rsidR="00B31273">
        <w:rPr>
          <w:rFonts w:ascii="Times New Roman" w:hAnsi="Times New Roman" w:cs="Times New Roman"/>
          <w:sz w:val="28"/>
          <w:szCs w:val="28"/>
        </w:rPr>
        <w:t>и содержания территори</w:t>
      </w:r>
      <w:r w:rsidR="00275164">
        <w:rPr>
          <w:rFonts w:ascii="Times New Roman" w:hAnsi="Times New Roman" w:cs="Times New Roman"/>
          <w:sz w:val="28"/>
          <w:szCs w:val="28"/>
        </w:rPr>
        <w:t>й</w:t>
      </w:r>
      <w:r w:rsidR="00B31273">
        <w:rPr>
          <w:rFonts w:ascii="Times New Roman" w:hAnsi="Times New Roman" w:cs="Times New Roman"/>
          <w:sz w:val="28"/>
          <w:szCs w:val="28"/>
        </w:rPr>
        <w:t xml:space="preserve"> </w:t>
      </w:r>
      <w:r w:rsidR="003629FF">
        <w:rPr>
          <w:rFonts w:ascii="Times New Roman" w:hAnsi="Times New Roman" w:cs="Times New Roman"/>
          <w:sz w:val="28"/>
          <w:szCs w:val="28"/>
        </w:rPr>
        <w:t>парков культуры и отдыха</w:t>
      </w:r>
      <w:r w:rsidR="00AB404B">
        <w:rPr>
          <w:rFonts w:ascii="Times New Roman" w:hAnsi="Times New Roman" w:cs="Times New Roman"/>
          <w:sz w:val="28"/>
          <w:szCs w:val="28"/>
        </w:rPr>
        <w:t xml:space="preserve"> (далее – парки)</w:t>
      </w:r>
      <w:r w:rsidR="0036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219" w:rsidRDefault="00F91219" w:rsidP="00F9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парков, организаци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благоустройства и содержания территорий парков, расположенных в городском округе – городе Барнаул Алтайског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края</w:t>
      </w:r>
      <w:r w:rsidR="00AB4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город Барнаул)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1219" w:rsidRPr="005C2128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F91219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физических лиц, в том числе индивидуальных предпринимателей, юридических лиц,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самоуправления.</w:t>
      </w:r>
    </w:p>
    <w:p w:rsidR="003854B0" w:rsidRDefault="003854B0" w:rsidP="00385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B0"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B0">
        <w:rPr>
          <w:rFonts w:ascii="Times New Roman" w:hAnsi="Times New Roman" w:cs="Times New Roman"/>
          <w:sz w:val="28"/>
          <w:szCs w:val="28"/>
        </w:rPr>
        <w:t>изменятся полномочия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самоуправления: в проекте предусмотрено, что р</w:t>
      </w:r>
      <w:r w:rsidRPr="003854B0">
        <w:rPr>
          <w:rFonts w:ascii="Times New Roman" w:hAnsi="Times New Roman" w:cs="Times New Roman"/>
          <w:sz w:val="28"/>
          <w:szCs w:val="28"/>
        </w:rPr>
        <w:t xml:space="preserve">аботы по реконструкции парков проводятся по проектам, согласованным приказом комитета по культуре города Барнаула, принятым на основании положительного заключения комиссии, действующей в </w:t>
      </w:r>
      <w:r w:rsidRPr="003854B0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порядком, установленным постановлением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219" w:rsidRDefault="003854B0" w:rsidP="00385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B0"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B0">
        <w:rPr>
          <w:rFonts w:ascii="Times New Roman" w:hAnsi="Times New Roman" w:cs="Times New Roman"/>
          <w:sz w:val="28"/>
          <w:szCs w:val="28"/>
        </w:rPr>
        <w:t>изменятся следующие права и обязанности 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B0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219">
        <w:rPr>
          <w:rFonts w:ascii="Times New Roman" w:hAnsi="Times New Roman" w:cs="Times New Roman"/>
          <w:sz w:val="28"/>
          <w:szCs w:val="28"/>
        </w:rPr>
        <w:t>предусмотрена необходимость согласования</w:t>
      </w:r>
      <w:r w:rsidR="00F91219" w:rsidRPr="004F5393">
        <w:rPr>
          <w:rFonts w:ascii="Times New Roman" w:hAnsi="Times New Roman" w:cs="Times New Roman"/>
          <w:sz w:val="28"/>
          <w:szCs w:val="28"/>
        </w:rPr>
        <w:t xml:space="preserve"> проектов реконструкции парков</w:t>
      </w:r>
      <w:r w:rsidR="00F91219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города Барнаула. </w:t>
      </w:r>
    </w:p>
    <w:p w:rsidR="006861F0" w:rsidRDefault="006861F0" w:rsidP="00686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F0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0">
        <w:rPr>
          <w:rFonts w:ascii="Times New Roman" w:hAnsi="Times New Roman" w:cs="Times New Roman"/>
          <w:sz w:val="28"/>
          <w:szCs w:val="28"/>
        </w:rPr>
        <w:t>увеличение расходов субъектов предпринимательской и</w:t>
      </w:r>
      <w:r w:rsidR="008D2CA5">
        <w:rPr>
          <w:rFonts w:ascii="Times New Roman" w:hAnsi="Times New Roman" w:cs="Times New Roman"/>
          <w:sz w:val="28"/>
          <w:szCs w:val="28"/>
        </w:rPr>
        <w:t xml:space="preserve"> </w:t>
      </w:r>
      <w:r w:rsidRPr="006861F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8D2CA5">
        <w:rPr>
          <w:rFonts w:ascii="Times New Roman" w:hAnsi="Times New Roman" w:cs="Times New Roman"/>
          <w:sz w:val="28"/>
          <w:szCs w:val="28"/>
        </w:rPr>
        <w:t>деятельности</w:t>
      </w:r>
      <w:r w:rsidRPr="006861F0">
        <w:rPr>
          <w:rFonts w:ascii="Times New Roman" w:hAnsi="Times New Roman" w:cs="Times New Roman"/>
          <w:sz w:val="28"/>
          <w:szCs w:val="28"/>
        </w:rPr>
        <w:t>,</w:t>
      </w:r>
      <w:r w:rsidR="008D2CA5">
        <w:rPr>
          <w:rFonts w:ascii="Times New Roman" w:hAnsi="Times New Roman" w:cs="Times New Roman"/>
          <w:sz w:val="28"/>
          <w:szCs w:val="28"/>
        </w:rPr>
        <w:t xml:space="preserve"> </w:t>
      </w:r>
      <w:r w:rsidRPr="006861F0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8D2CA5" w:rsidRPr="006861F0" w:rsidRDefault="008D2CA5" w:rsidP="008D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F0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861F0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0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(уменьшение)</w:t>
      </w:r>
      <w:r w:rsidRPr="006861F0">
        <w:rPr>
          <w:rFonts w:ascii="Times New Roman" w:hAnsi="Times New Roman" w:cs="Times New Roman"/>
          <w:sz w:val="28"/>
          <w:szCs w:val="28"/>
        </w:rPr>
        <w:t xml:space="preserve"> расходов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861F0">
        <w:rPr>
          <w:rFonts w:ascii="Times New Roman" w:hAnsi="Times New Roman" w:cs="Times New Roman"/>
          <w:sz w:val="28"/>
          <w:szCs w:val="28"/>
        </w:rPr>
        <w:t>самоуправления города</w:t>
      </w:r>
      <w:r w:rsidR="0041616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686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F0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6861F0" w:rsidRDefault="006861F0" w:rsidP="00686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F0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 решения проблемы</w:t>
      </w:r>
      <w:r w:rsidR="008D2CA5">
        <w:rPr>
          <w:rFonts w:ascii="Times New Roman" w:hAnsi="Times New Roman" w:cs="Times New Roman"/>
          <w:sz w:val="28"/>
          <w:szCs w:val="28"/>
        </w:rPr>
        <w:t xml:space="preserve"> </w:t>
      </w:r>
      <w:r w:rsidRPr="006861F0">
        <w:rPr>
          <w:rFonts w:ascii="Times New Roman" w:hAnsi="Times New Roman" w:cs="Times New Roman"/>
          <w:sz w:val="28"/>
          <w:szCs w:val="28"/>
        </w:rPr>
        <w:t>предложенным способом регулирования</w:t>
      </w:r>
      <w:r w:rsidR="008D2CA5">
        <w:rPr>
          <w:rFonts w:ascii="Times New Roman" w:hAnsi="Times New Roman" w:cs="Times New Roman"/>
          <w:sz w:val="28"/>
          <w:szCs w:val="28"/>
        </w:rPr>
        <w:t>.</w:t>
      </w:r>
    </w:p>
    <w:p w:rsidR="00F91219" w:rsidRPr="005C2128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F91219" w:rsidRPr="005C2128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F91219" w:rsidRPr="005C2128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F91219" w:rsidRPr="005C2128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F91219" w:rsidRDefault="00F91219" w:rsidP="00F9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D33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barnaul</w:t>
      </w:r>
      <w:proofErr w:type="spellEnd"/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3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«Власть/Правовой портал/Оценка регулирующего воздействия/Публичные обсуждения».</w:t>
      </w:r>
      <w:r w:rsidRPr="00D33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291A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.10.2018 по </w:t>
      </w:r>
      <w:r w:rsidR="00291A6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91A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 о начале публичного обсуждения в соответствии с частью 3 статьи 5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 в: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D33FCA">
        <w:rPr>
          <w:rFonts w:ascii="Times New Roman" w:hAnsi="Times New Roman" w:cs="Times New Roman"/>
          <w:sz w:val="28"/>
          <w:szCs w:val="28"/>
        </w:rPr>
        <w:t>дминистрацию Индустриального района города Барнаула;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hAnsi="Times New Roman" w:cs="Times New Roman"/>
          <w:sz w:val="28"/>
          <w:szCs w:val="28"/>
        </w:rPr>
        <w:t xml:space="preserve">- 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3FCA">
        <w:rPr>
          <w:rFonts w:ascii="Times New Roman" w:hAnsi="Times New Roman" w:cs="Times New Roman"/>
          <w:sz w:val="28"/>
          <w:szCs w:val="28"/>
        </w:rPr>
        <w:t>дминистрацию Ленинского района города Барнаула;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3FCA">
        <w:rPr>
          <w:rFonts w:ascii="Times New Roman" w:hAnsi="Times New Roman" w:cs="Times New Roman"/>
          <w:sz w:val="28"/>
          <w:szCs w:val="28"/>
        </w:rPr>
        <w:t>дминистрацию Железнодорожного района города Барнаула;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CA">
        <w:rPr>
          <w:rFonts w:ascii="Times New Roman" w:hAnsi="Times New Roman" w:cs="Times New Roman"/>
          <w:sz w:val="28"/>
          <w:szCs w:val="28"/>
        </w:rPr>
        <w:t xml:space="preserve">- 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3FCA">
        <w:rPr>
          <w:rFonts w:ascii="Times New Roman" w:hAnsi="Times New Roman" w:cs="Times New Roman"/>
          <w:sz w:val="28"/>
          <w:szCs w:val="28"/>
        </w:rPr>
        <w:t>дминистрацию Центрального района города Барнаула;</w:t>
      </w:r>
    </w:p>
    <w:p w:rsidR="00D33FCA" w:rsidRPr="00D33FCA" w:rsidRDefault="00D33FCA" w:rsidP="00D3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FCA">
        <w:rPr>
          <w:rFonts w:ascii="Times New Roman" w:hAnsi="Times New Roman" w:cs="Times New Roman"/>
          <w:sz w:val="28"/>
          <w:szCs w:val="28"/>
        </w:rPr>
        <w:t xml:space="preserve">- </w:t>
      </w:r>
      <w:r w:rsidRPr="00D3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3FCA">
        <w:rPr>
          <w:rFonts w:ascii="Times New Roman" w:hAnsi="Times New Roman" w:cs="Times New Roman"/>
          <w:sz w:val="28"/>
          <w:szCs w:val="28"/>
        </w:rPr>
        <w:t>дминистрацию Октябрьского района города Барнаула;</w:t>
      </w:r>
    </w:p>
    <w:p w:rsidR="00DC5D3B" w:rsidRDefault="00DC5D3B" w:rsidP="00D33FC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D3B">
        <w:rPr>
          <w:rFonts w:ascii="Times New Roman" w:hAnsi="Times New Roman"/>
          <w:sz w:val="28"/>
          <w:szCs w:val="28"/>
        </w:rPr>
        <w:t>ООО «Бонус-21»</w:t>
      </w:r>
      <w:r>
        <w:rPr>
          <w:rFonts w:ascii="Times New Roman" w:hAnsi="Times New Roman"/>
          <w:sz w:val="28"/>
          <w:szCs w:val="28"/>
        </w:rPr>
        <w:t>;</w:t>
      </w:r>
    </w:p>
    <w:p w:rsidR="00DC5D3B" w:rsidRDefault="00DC5D3B" w:rsidP="00D33FC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D3B">
        <w:rPr>
          <w:rFonts w:ascii="Times New Roman" w:hAnsi="Times New Roman"/>
          <w:sz w:val="28"/>
          <w:szCs w:val="28"/>
        </w:rPr>
        <w:t>ООО «Лидер»</w:t>
      </w:r>
      <w:r>
        <w:rPr>
          <w:rFonts w:ascii="Times New Roman" w:hAnsi="Times New Roman"/>
          <w:sz w:val="28"/>
          <w:szCs w:val="28"/>
        </w:rPr>
        <w:t>;</w:t>
      </w:r>
    </w:p>
    <w:p w:rsidR="00DC5D3B" w:rsidRDefault="00DC5D3B" w:rsidP="00D33FC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D3B">
        <w:rPr>
          <w:rFonts w:ascii="Times New Roman" w:hAnsi="Times New Roman"/>
          <w:sz w:val="28"/>
          <w:szCs w:val="28"/>
        </w:rPr>
        <w:t>Координационн</w:t>
      </w:r>
      <w:r>
        <w:rPr>
          <w:rFonts w:ascii="Times New Roman" w:hAnsi="Times New Roman"/>
          <w:sz w:val="28"/>
          <w:szCs w:val="28"/>
        </w:rPr>
        <w:t>ый</w:t>
      </w:r>
      <w:r w:rsidRPr="00DC5D3B">
        <w:rPr>
          <w:rFonts w:ascii="Times New Roman" w:hAnsi="Times New Roman"/>
          <w:sz w:val="28"/>
          <w:szCs w:val="28"/>
        </w:rPr>
        <w:t xml:space="preserve"> совет предпринимателей при администрации города Барнаула</w:t>
      </w:r>
      <w:r>
        <w:rPr>
          <w:rFonts w:ascii="Times New Roman" w:hAnsi="Times New Roman"/>
          <w:sz w:val="28"/>
          <w:szCs w:val="28"/>
        </w:rPr>
        <w:t>;</w:t>
      </w:r>
    </w:p>
    <w:p w:rsidR="00DC5D3B" w:rsidRDefault="00DC5D3B" w:rsidP="00D33FC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D3B">
        <w:rPr>
          <w:rFonts w:ascii="Times New Roman" w:hAnsi="Times New Roman"/>
          <w:sz w:val="28"/>
          <w:szCs w:val="28"/>
        </w:rPr>
        <w:t>ООО «Парк развлечений и отдыха «Лесная сказка»</w:t>
      </w:r>
      <w:r>
        <w:rPr>
          <w:rFonts w:ascii="Times New Roman" w:hAnsi="Times New Roman"/>
          <w:sz w:val="28"/>
          <w:szCs w:val="28"/>
        </w:rPr>
        <w:t>;</w:t>
      </w:r>
    </w:p>
    <w:p w:rsidR="00DC5D3B" w:rsidRDefault="00DC5D3B" w:rsidP="00D33FC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D3B">
        <w:rPr>
          <w:rFonts w:ascii="Times New Roman" w:hAnsi="Times New Roman"/>
          <w:sz w:val="28"/>
          <w:szCs w:val="28"/>
        </w:rPr>
        <w:t>ООО «Оператор»</w:t>
      </w:r>
      <w:r>
        <w:rPr>
          <w:rFonts w:ascii="Times New Roman" w:hAnsi="Times New Roman"/>
          <w:sz w:val="28"/>
          <w:szCs w:val="28"/>
        </w:rPr>
        <w:t>;</w:t>
      </w:r>
    </w:p>
    <w:p w:rsidR="00DC5D3B" w:rsidRDefault="00DC5D3B" w:rsidP="00D33FCA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D3B">
        <w:rPr>
          <w:rFonts w:ascii="Times New Roman" w:hAnsi="Times New Roman"/>
          <w:sz w:val="28"/>
          <w:szCs w:val="28"/>
        </w:rPr>
        <w:t>ООО «Агента»</w:t>
      </w:r>
      <w:r>
        <w:rPr>
          <w:rFonts w:ascii="Times New Roman" w:hAnsi="Times New Roman"/>
          <w:sz w:val="28"/>
          <w:szCs w:val="28"/>
        </w:rPr>
        <w:t>.</w:t>
      </w:r>
    </w:p>
    <w:p w:rsidR="00393876" w:rsidRPr="00393876" w:rsidRDefault="00D33FCA" w:rsidP="0039387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3FCA">
        <w:rPr>
          <w:rFonts w:ascii="Times New Roman" w:hAnsi="Times New Roman"/>
          <w:sz w:val="28"/>
          <w:szCs w:val="28"/>
        </w:rPr>
        <w:t>В соответствии с частью 6 статьи 5 закона Алтайского края от 10.11.2014                          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отчёта, поступил</w:t>
      </w:r>
      <w:r w:rsidR="00DC5D3B">
        <w:rPr>
          <w:rFonts w:ascii="Times New Roman" w:hAnsi="Times New Roman"/>
          <w:sz w:val="28"/>
          <w:szCs w:val="28"/>
        </w:rPr>
        <w:t>о</w:t>
      </w:r>
      <w:r w:rsidRPr="00D33FCA">
        <w:rPr>
          <w:rFonts w:ascii="Times New Roman" w:hAnsi="Times New Roman"/>
          <w:sz w:val="28"/>
          <w:szCs w:val="28"/>
        </w:rPr>
        <w:t xml:space="preserve"> и был</w:t>
      </w:r>
      <w:r w:rsidR="00DC5D3B">
        <w:rPr>
          <w:rFonts w:ascii="Times New Roman" w:hAnsi="Times New Roman"/>
          <w:sz w:val="28"/>
          <w:szCs w:val="28"/>
        </w:rPr>
        <w:t>о</w:t>
      </w:r>
      <w:r w:rsidRPr="00D33FCA">
        <w:rPr>
          <w:rFonts w:ascii="Times New Roman" w:hAnsi="Times New Roman"/>
          <w:sz w:val="28"/>
          <w:szCs w:val="28"/>
        </w:rPr>
        <w:t xml:space="preserve"> рассмотрен</w:t>
      </w:r>
      <w:r w:rsidR="00DC5D3B">
        <w:rPr>
          <w:rFonts w:ascii="Times New Roman" w:hAnsi="Times New Roman"/>
          <w:sz w:val="28"/>
          <w:szCs w:val="28"/>
        </w:rPr>
        <w:t>о следующе</w:t>
      </w:r>
      <w:r w:rsidRPr="00D33FCA">
        <w:rPr>
          <w:rFonts w:ascii="Times New Roman" w:hAnsi="Times New Roman"/>
          <w:sz w:val="28"/>
          <w:szCs w:val="28"/>
        </w:rPr>
        <w:t>е предложени</w:t>
      </w:r>
      <w:r w:rsidR="00DC5D3B">
        <w:rPr>
          <w:rFonts w:ascii="Times New Roman" w:hAnsi="Times New Roman"/>
          <w:sz w:val="28"/>
          <w:szCs w:val="28"/>
        </w:rPr>
        <w:t>е</w:t>
      </w:r>
      <w:r w:rsidRPr="00D33FCA">
        <w:rPr>
          <w:rFonts w:ascii="Times New Roman" w:hAnsi="Times New Roman"/>
          <w:sz w:val="28"/>
          <w:szCs w:val="28"/>
        </w:rPr>
        <w:t>.</w:t>
      </w:r>
    </w:p>
    <w:p w:rsidR="00393876" w:rsidRDefault="00393876" w:rsidP="00393876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93876">
        <w:rPr>
          <w:rFonts w:ascii="Times New Roman" w:hAnsi="Times New Roman"/>
          <w:sz w:val="28"/>
          <w:szCs w:val="28"/>
        </w:rPr>
        <w:t>Сводка предложений, поступивших в связи с проведением публичного обсуждения проекта муниципального правового акта и сводного отчёта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3119"/>
        <w:gridCol w:w="3544"/>
      </w:tblGrid>
      <w:tr w:rsidR="00393876" w:rsidRPr="00393876" w:rsidTr="0057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41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 xml:space="preserve">Способ </w:t>
            </w:r>
            <w:proofErr w:type="spellStart"/>
            <w:r w:rsidRPr="00393876">
              <w:rPr>
                <w:rFonts w:ascii="Times New Roman" w:hAnsi="Times New Roman"/>
                <w:sz w:val="26"/>
                <w:szCs w:val="26"/>
              </w:rPr>
              <w:t>предос</w:t>
            </w:r>
            <w:proofErr w:type="spellEnd"/>
            <w:r w:rsidR="00273741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3876">
              <w:rPr>
                <w:rFonts w:ascii="Times New Roman" w:hAnsi="Times New Roman"/>
                <w:sz w:val="26"/>
                <w:szCs w:val="26"/>
              </w:rPr>
              <w:t>тавле-ния</w:t>
            </w:r>
            <w:proofErr w:type="spellEnd"/>
            <w:r w:rsidRPr="00393876">
              <w:rPr>
                <w:rFonts w:ascii="Times New Roman" w:hAnsi="Times New Roman"/>
                <w:sz w:val="26"/>
                <w:szCs w:val="26"/>
              </w:rPr>
              <w:t xml:space="preserve"> предложения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>Результат рассмотрения предложения</w:t>
            </w:r>
          </w:p>
        </w:tc>
      </w:tr>
      <w:tr w:rsidR="00393876" w:rsidRPr="00393876" w:rsidTr="005739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273741">
              <w:rPr>
                <w:rFonts w:ascii="Times New Roman" w:hAnsi="Times New Roman"/>
                <w:sz w:val="26"/>
                <w:szCs w:val="26"/>
              </w:rPr>
              <w:t>Алтай-Парк</w:t>
            </w:r>
            <w:r w:rsidRPr="0039387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6" w:rsidRPr="00393876" w:rsidRDefault="00393876" w:rsidP="00275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93876">
              <w:rPr>
                <w:rFonts w:ascii="Times New Roman" w:hAnsi="Times New Roman"/>
                <w:sz w:val="26"/>
                <w:szCs w:val="26"/>
              </w:rPr>
              <w:t>Обращение в письменном виде к разработчику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6" w:rsidRDefault="00273741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Изложить в измененной редакции </w:t>
            </w:r>
            <w:r w:rsidR="006D5AE6">
              <w:rPr>
                <w:rFonts w:ascii="Times New Roman" w:hAnsi="Times New Roman"/>
                <w:sz w:val="26"/>
                <w:szCs w:val="26"/>
              </w:rPr>
              <w:t>пункт 1.1, указать на то, что Положение определяет категории и основные виды парков.</w:t>
            </w: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61A73" w:rsidRDefault="00961A73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t xml:space="preserve"> </w:t>
            </w:r>
            <w:r w:rsidRPr="00961A73">
              <w:rPr>
                <w:rFonts w:ascii="Times New Roman" w:hAnsi="Times New Roman"/>
                <w:sz w:val="26"/>
                <w:szCs w:val="26"/>
              </w:rPr>
              <w:t>Изложить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измененной редакции пункт 1.2</w:t>
            </w:r>
            <w:r w:rsidR="00825F2B">
              <w:rPr>
                <w:rFonts w:ascii="Times New Roman" w:hAnsi="Times New Roman"/>
                <w:sz w:val="26"/>
                <w:szCs w:val="26"/>
              </w:rPr>
              <w:t>, указать на то, что парки предназначены и для «развлечения» населения.</w:t>
            </w:r>
          </w:p>
          <w:p w:rsidR="006D5AE6" w:rsidRDefault="006D5AE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D5AE6" w:rsidRDefault="006D5AE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D5AE6" w:rsidRDefault="006D5AE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6D5AE6">
              <w:rPr>
                <w:rFonts w:ascii="Times New Roman" w:hAnsi="Times New Roman"/>
                <w:sz w:val="26"/>
                <w:szCs w:val="26"/>
              </w:rPr>
              <w:t xml:space="preserve">Изложить в измененной редакции </w:t>
            </w:r>
            <w:r w:rsidR="007E7BF2">
              <w:rPr>
                <w:rFonts w:ascii="Times New Roman" w:hAnsi="Times New Roman"/>
                <w:sz w:val="26"/>
                <w:szCs w:val="26"/>
              </w:rPr>
              <w:t>пункты 2.2 и 2.3, ввести деления парков на категории.</w:t>
            </w:r>
          </w:p>
          <w:p w:rsidR="007E7BF2" w:rsidRDefault="007E7BF2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E7BF2" w:rsidRDefault="007E7BF2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Добавить проект пунктом 2.4.</w:t>
            </w:r>
          </w:p>
          <w:p w:rsidR="007E7BF2" w:rsidRDefault="007E7BF2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7E7BF2" w:rsidRDefault="007E7BF2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C047B6" w:rsidRDefault="007E7BF2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="005739CB">
              <w:rPr>
                <w:rFonts w:ascii="Times New Roman" w:hAnsi="Times New Roman"/>
                <w:sz w:val="26"/>
                <w:szCs w:val="26"/>
              </w:rPr>
              <w:t>Р</w:t>
            </w:r>
            <w:r w:rsidR="008A0F60">
              <w:rPr>
                <w:rFonts w:ascii="Times New Roman" w:hAnsi="Times New Roman"/>
                <w:sz w:val="26"/>
                <w:szCs w:val="26"/>
              </w:rPr>
              <w:t>аздел 4 изложить в измененной редакции, исключив</w:t>
            </w:r>
            <w:r w:rsidR="00C047B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047B6" w:rsidRDefault="00C047B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размещению урн и туалетов в парке;</w:t>
            </w:r>
          </w:p>
          <w:p w:rsidR="00C047B6" w:rsidRDefault="00C047B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запрещенных видов хозяйственной деятельности;</w:t>
            </w:r>
          </w:p>
          <w:p w:rsidR="00C047B6" w:rsidRDefault="00C047B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положений, устанавливающих обязанности дирекции парка;</w:t>
            </w:r>
          </w:p>
          <w:p w:rsidR="00C047B6" w:rsidRDefault="008A0F60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процедуру </w:t>
            </w:r>
            <w:r w:rsidRPr="008A0F60">
              <w:rPr>
                <w:rFonts w:ascii="Times New Roman" w:hAnsi="Times New Roman"/>
                <w:sz w:val="26"/>
                <w:szCs w:val="26"/>
              </w:rPr>
              <w:t>согласования проектов реконструкции парков с органами местного самоуправления города Барнаула</w:t>
            </w:r>
            <w:r w:rsidR="00C047B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E7BF2" w:rsidRDefault="008A0F60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</w:t>
            </w:r>
            <w:r w:rsidR="00C047B6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другие правовые акты.</w:t>
            </w:r>
          </w:p>
          <w:p w:rsidR="006D5AE6" w:rsidRDefault="006D5AE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D5AE6" w:rsidRDefault="006D5AE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6D5AE6" w:rsidRPr="00393876" w:rsidRDefault="006D5AE6" w:rsidP="00275164">
            <w:pPr>
              <w:widowControl w:val="0"/>
              <w:tabs>
                <w:tab w:val="left" w:pos="147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B" w:rsidRDefault="00273741" w:rsidP="00275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Предложение отклонено, поскольку в проекте отсутствует деление парков по категориям</w:t>
            </w:r>
            <w:r w:rsidR="0014549F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сновное назначение документа – не </w:t>
            </w:r>
            <w:r w:rsidR="0014549F">
              <w:rPr>
                <w:rFonts w:ascii="Times New Roman" w:hAnsi="Times New Roman" w:cs="Times New Roman"/>
                <w:sz w:val="26"/>
                <w:szCs w:val="26"/>
              </w:rPr>
              <w:t>разграничить парки по видам, а устано</w:t>
            </w:r>
            <w:r w:rsidR="0014549F" w:rsidRPr="0014549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454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4549F" w:rsidRPr="0014549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14549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14549F" w:rsidRPr="0014549F">
              <w:rPr>
                <w:rFonts w:ascii="Times New Roman" w:hAnsi="Times New Roman" w:cs="Times New Roman"/>
                <w:sz w:val="26"/>
                <w:szCs w:val="26"/>
              </w:rPr>
              <w:t xml:space="preserve"> их целевое назначение, определ</w:t>
            </w:r>
            <w:r w:rsidR="0014549F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="0014549F" w:rsidRPr="0014549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организацию деятельности парков, организацию благоустройства и содержания территорий парков</w:t>
            </w:r>
            <w:r w:rsidR="003D53F4">
              <w:rPr>
                <w:rFonts w:ascii="Times New Roman" w:hAnsi="Times New Roman" w:cs="Times New Roman"/>
                <w:sz w:val="26"/>
                <w:szCs w:val="26"/>
              </w:rPr>
              <w:t>. Видам парков отведен всего 1 пункт проекта.</w:t>
            </w:r>
          </w:p>
          <w:p w:rsidR="00961A73" w:rsidRDefault="00961A73" w:rsidP="00275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2.Предложение отклонено, предлагаемая редакция приведет к противоречию пункта 1.2 и </w:t>
            </w:r>
            <w:r w:rsidR="003B098B">
              <w:rPr>
                <w:rFonts w:ascii="Times New Roman" w:hAnsi="Times New Roman" w:cs="Times New Roman"/>
                <w:sz w:val="26"/>
                <w:szCs w:val="26"/>
              </w:rPr>
              <w:t>пункта 2.2:</w:t>
            </w:r>
            <w:r w:rsidR="00825F2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825F2B" w:rsidRPr="00825F2B">
              <w:rPr>
                <w:rFonts w:ascii="Times New Roman" w:hAnsi="Times New Roman" w:cs="Times New Roman"/>
                <w:sz w:val="26"/>
                <w:szCs w:val="26"/>
              </w:rPr>
              <w:t>парк</w:t>
            </w:r>
            <w:r w:rsidR="00825F2B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825F2B" w:rsidRPr="00825F2B">
              <w:rPr>
                <w:rFonts w:ascii="Times New Roman" w:hAnsi="Times New Roman" w:cs="Times New Roman"/>
                <w:sz w:val="26"/>
                <w:szCs w:val="26"/>
              </w:rPr>
              <w:t xml:space="preserve"> жилых районов</w:t>
            </w:r>
            <w:r w:rsidR="00825F2B">
              <w:rPr>
                <w:rFonts w:ascii="Times New Roman" w:hAnsi="Times New Roman" w:cs="Times New Roman"/>
                <w:sz w:val="26"/>
                <w:szCs w:val="26"/>
              </w:rPr>
              <w:t xml:space="preserve"> могут </w:t>
            </w:r>
            <w:r w:rsidR="00825F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отсутствовать зоны развлечения.</w:t>
            </w:r>
          </w:p>
          <w:p w:rsidR="003B098B" w:rsidRDefault="006D5AE6" w:rsidP="00275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3.Предложение отклонено, предлагаемая редакция противоречит Методике, в которой отсутствует деление парков на категории.</w:t>
            </w:r>
            <w:bookmarkStart w:id="0" w:name="_GoBack"/>
            <w:bookmarkEnd w:id="0"/>
          </w:p>
          <w:p w:rsidR="005739CB" w:rsidRDefault="007E7BF2" w:rsidP="00275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7E7BF2">
              <w:rPr>
                <w:rFonts w:ascii="Times New Roman" w:hAnsi="Times New Roman" w:cs="Times New Roman"/>
                <w:sz w:val="26"/>
                <w:szCs w:val="26"/>
              </w:rPr>
              <w:t>Предложение отклонено,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поскольку предлагаемая норма права изложена в пункте 2.3.</w:t>
            </w:r>
          </w:p>
          <w:p w:rsidR="00880284" w:rsidRPr="00393876" w:rsidRDefault="008A0F60" w:rsidP="00955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8A0F60">
              <w:rPr>
                <w:rFonts w:ascii="Times New Roman" w:hAnsi="Times New Roman" w:cs="Times New Roman"/>
                <w:sz w:val="26"/>
                <w:szCs w:val="26"/>
              </w:rPr>
              <w:t>Предложение отклонено,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правовой акт не вводит избыточных обязанностей, запретов и ограничений для субъектов предпринимательской и иной экономической деятельности, не способствует их </w:t>
            </w:r>
            <w:r w:rsidR="0095595F">
              <w:rPr>
                <w:rFonts w:ascii="Times New Roman" w:hAnsi="Times New Roman" w:cs="Times New Roman"/>
                <w:sz w:val="26"/>
                <w:szCs w:val="26"/>
              </w:rPr>
              <w:t>возникновению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595F">
              <w:rPr>
                <w:rFonts w:ascii="Times New Roman" w:hAnsi="Times New Roman" w:cs="Times New Roman"/>
                <w:sz w:val="26"/>
                <w:szCs w:val="26"/>
              </w:rPr>
              <w:t>Предусмотренные положения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95F">
              <w:rPr>
                <w:rFonts w:ascii="Times New Roman" w:hAnsi="Times New Roman" w:cs="Times New Roman"/>
                <w:sz w:val="26"/>
                <w:szCs w:val="26"/>
              </w:rPr>
              <w:t>не являю</w:t>
            </w:r>
            <w:r w:rsidR="000A4509">
              <w:rPr>
                <w:rFonts w:ascii="Times New Roman" w:hAnsi="Times New Roman" w:cs="Times New Roman"/>
                <w:sz w:val="26"/>
                <w:szCs w:val="26"/>
              </w:rPr>
              <w:t xml:space="preserve">тся </w:t>
            </w:r>
            <w:r w:rsidR="00B178CC">
              <w:rPr>
                <w:rFonts w:ascii="Times New Roman" w:hAnsi="Times New Roman" w:cs="Times New Roman"/>
                <w:sz w:val="26"/>
                <w:szCs w:val="26"/>
              </w:rPr>
              <w:t>административным давлением, но призван</w:t>
            </w:r>
            <w:r w:rsidR="0095595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178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5164" w:rsidRPr="00275164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 w:rsidR="00275164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="00275164" w:rsidRPr="00275164">
              <w:rPr>
                <w:rFonts w:ascii="Times New Roman" w:hAnsi="Times New Roman" w:cs="Times New Roman"/>
                <w:sz w:val="26"/>
                <w:szCs w:val="26"/>
              </w:rPr>
              <w:t xml:space="preserve"> прав</w:t>
            </w:r>
            <w:r w:rsidR="0027516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75164" w:rsidRPr="00275164">
              <w:rPr>
                <w:rFonts w:ascii="Times New Roman" w:hAnsi="Times New Roman" w:cs="Times New Roman"/>
                <w:sz w:val="26"/>
                <w:szCs w:val="26"/>
              </w:rPr>
              <w:t xml:space="preserve"> жителей и гостей города Барнаула в сфере благоус</w:t>
            </w:r>
            <w:r w:rsidR="00275164">
              <w:rPr>
                <w:rFonts w:ascii="Times New Roman" w:hAnsi="Times New Roman" w:cs="Times New Roman"/>
                <w:sz w:val="26"/>
                <w:szCs w:val="26"/>
              </w:rPr>
              <w:t>тройства и содержания территорий</w:t>
            </w:r>
            <w:r w:rsidR="0095595F">
              <w:rPr>
                <w:rFonts w:ascii="Times New Roman" w:hAnsi="Times New Roman" w:cs="Times New Roman"/>
                <w:sz w:val="26"/>
                <w:szCs w:val="26"/>
              </w:rPr>
              <w:t xml:space="preserve"> парков</w:t>
            </w:r>
            <w:r w:rsidR="002751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5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0284">
              <w:rPr>
                <w:rFonts w:ascii="Times New Roman" w:hAnsi="Times New Roman" w:cs="Times New Roman"/>
                <w:sz w:val="26"/>
                <w:szCs w:val="26"/>
              </w:rPr>
              <w:t xml:space="preserve">Законом не запрещается </w:t>
            </w:r>
            <w:r w:rsidR="00275164">
              <w:rPr>
                <w:rFonts w:ascii="Times New Roman" w:hAnsi="Times New Roman" w:cs="Times New Roman"/>
                <w:sz w:val="26"/>
                <w:szCs w:val="26"/>
              </w:rPr>
              <w:t xml:space="preserve">в нормативном правовом акте делать ссылки на другие нормативные акты. </w:t>
            </w:r>
          </w:p>
        </w:tc>
      </w:tr>
    </w:tbl>
    <w:p w:rsidR="005739CB" w:rsidRDefault="00393876" w:rsidP="0057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5739CB" w:rsidRDefault="005739CB" w:rsidP="0057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19" w:rsidRDefault="00F91219" w:rsidP="00F9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6F3547" w:rsidRPr="005739CB" w:rsidRDefault="00F91219" w:rsidP="0057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                                                                            В.Г.Паршков</w:t>
      </w:r>
    </w:p>
    <w:sectPr w:rsidR="006F3547" w:rsidRPr="005739CB" w:rsidSect="00273741">
      <w:headerReference w:type="default" r:id="rId7"/>
      <w:pgSz w:w="11906" w:h="16838"/>
      <w:pgMar w:top="1134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098B">
      <w:pPr>
        <w:spacing w:after="0" w:line="240" w:lineRule="auto"/>
      </w:pPr>
      <w:r>
        <w:separator/>
      </w:r>
    </w:p>
  </w:endnote>
  <w:endnote w:type="continuationSeparator" w:id="0">
    <w:p w:rsidR="00000000" w:rsidRDefault="003B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098B">
      <w:pPr>
        <w:spacing w:after="0" w:line="240" w:lineRule="auto"/>
      </w:pPr>
      <w:r>
        <w:separator/>
      </w:r>
    </w:p>
  </w:footnote>
  <w:footnote w:type="continuationSeparator" w:id="0">
    <w:p w:rsidR="00000000" w:rsidRDefault="003B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2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18D3" w:rsidRPr="00765874" w:rsidRDefault="005739C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658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58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58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098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658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18D3" w:rsidRDefault="003B09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3CB"/>
    <w:multiLevelType w:val="hybridMultilevel"/>
    <w:tmpl w:val="34085D34"/>
    <w:lvl w:ilvl="0" w:tplc="797AB0A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57"/>
    <w:rsid w:val="000A4509"/>
    <w:rsid w:val="0014549F"/>
    <w:rsid w:val="00240ED6"/>
    <w:rsid w:val="00273741"/>
    <w:rsid w:val="00275164"/>
    <w:rsid w:val="00291A6A"/>
    <w:rsid w:val="003629FF"/>
    <w:rsid w:val="003854B0"/>
    <w:rsid w:val="00393876"/>
    <w:rsid w:val="003B098B"/>
    <w:rsid w:val="003D53F4"/>
    <w:rsid w:val="00416166"/>
    <w:rsid w:val="005739CB"/>
    <w:rsid w:val="00601357"/>
    <w:rsid w:val="006861F0"/>
    <w:rsid w:val="006D5AE6"/>
    <w:rsid w:val="006F3547"/>
    <w:rsid w:val="007E7BF2"/>
    <w:rsid w:val="00825F2B"/>
    <w:rsid w:val="00880284"/>
    <w:rsid w:val="008A0F60"/>
    <w:rsid w:val="008D2CA5"/>
    <w:rsid w:val="0095595F"/>
    <w:rsid w:val="00961A73"/>
    <w:rsid w:val="00981932"/>
    <w:rsid w:val="00AB404B"/>
    <w:rsid w:val="00B178CC"/>
    <w:rsid w:val="00B31273"/>
    <w:rsid w:val="00BC60C7"/>
    <w:rsid w:val="00C047B6"/>
    <w:rsid w:val="00D33FCA"/>
    <w:rsid w:val="00DC5D3B"/>
    <w:rsid w:val="00F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47D3-1876-49F7-AF76-4E7C442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219"/>
  </w:style>
  <w:style w:type="table" w:customStyle="1" w:styleId="1">
    <w:name w:val="Сетка таблицы1"/>
    <w:basedOn w:val="a1"/>
    <w:next w:val="a5"/>
    <w:uiPriority w:val="59"/>
    <w:rsid w:val="0039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9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28</cp:revision>
  <dcterms:created xsi:type="dcterms:W3CDTF">2018-11-19T06:20:00Z</dcterms:created>
  <dcterms:modified xsi:type="dcterms:W3CDTF">2018-11-20T03:02:00Z</dcterms:modified>
</cp:coreProperties>
</file>