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7C8" w:rsidRDefault="008C27C8" w:rsidP="00201DA3">
      <w:pPr>
        <w:spacing w:after="0" w:line="240" w:lineRule="auto"/>
        <w:jc w:val="center"/>
        <w:rPr>
          <w:rFonts w:ascii="Times New Roman" w:hAnsi="Times New Roman" w:cs="Times New Roman"/>
          <w:b/>
          <w:sz w:val="28"/>
          <w:szCs w:val="28"/>
        </w:rPr>
      </w:pPr>
    </w:p>
    <w:p w:rsidR="00201DA3" w:rsidRPr="00792751" w:rsidRDefault="00201DA3" w:rsidP="00201DA3">
      <w:pPr>
        <w:spacing w:after="0" w:line="240" w:lineRule="auto"/>
        <w:jc w:val="center"/>
        <w:rPr>
          <w:rFonts w:ascii="Times New Roman" w:hAnsi="Times New Roman" w:cs="Times New Roman"/>
          <w:b/>
          <w:sz w:val="28"/>
          <w:szCs w:val="28"/>
        </w:rPr>
      </w:pPr>
      <w:r w:rsidRPr="00792751">
        <w:rPr>
          <w:rFonts w:ascii="Times New Roman" w:hAnsi="Times New Roman" w:cs="Times New Roman"/>
          <w:b/>
          <w:sz w:val="28"/>
          <w:szCs w:val="28"/>
        </w:rPr>
        <w:t>Информация</w:t>
      </w:r>
    </w:p>
    <w:p w:rsidR="00201DA3" w:rsidRPr="00792751" w:rsidRDefault="00201DA3" w:rsidP="00201DA3">
      <w:pPr>
        <w:spacing w:after="0" w:line="240" w:lineRule="auto"/>
        <w:jc w:val="center"/>
        <w:rPr>
          <w:rFonts w:ascii="Times New Roman" w:hAnsi="Times New Roman" w:cs="Times New Roman"/>
          <w:b/>
          <w:sz w:val="28"/>
          <w:szCs w:val="28"/>
        </w:rPr>
      </w:pPr>
      <w:r w:rsidRPr="00792751">
        <w:rPr>
          <w:rFonts w:ascii="Times New Roman" w:hAnsi="Times New Roman" w:cs="Times New Roman"/>
          <w:b/>
          <w:sz w:val="28"/>
          <w:szCs w:val="28"/>
        </w:rPr>
        <w:t xml:space="preserve">об итогах работы комитета по делам молодежи администрации города </w:t>
      </w:r>
    </w:p>
    <w:p w:rsidR="00201DA3" w:rsidRPr="00792751" w:rsidRDefault="00A80150" w:rsidP="00201DA3">
      <w:pPr>
        <w:spacing w:after="0" w:line="240" w:lineRule="auto"/>
        <w:jc w:val="center"/>
        <w:rPr>
          <w:rFonts w:ascii="Times New Roman" w:hAnsi="Times New Roman" w:cs="Times New Roman"/>
          <w:b/>
          <w:sz w:val="28"/>
          <w:szCs w:val="28"/>
        </w:rPr>
      </w:pPr>
      <w:r w:rsidRPr="00792751">
        <w:rPr>
          <w:rFonts w:ascii="Times New Roman" w:hAnsi="Times New Roman" w:cs="Times New Roman"/>
          <w:b/>
          <w:sz w:val="28"/>
          <w:szCs w:val="28"/>
        </w:rPr>
        <w:t>за I квартал 2024</w:t>
      </w:r>
      <w:r w:rsidR="00201DA3" w:rsidRPr="00792751">
        <w:rPr>
          <w:rFonts w:ascii="Times New Roman" w:hAnsi="Times New Roman" w:cs="Times New Roman"/>
          <w:b/>
          <w:sz w:val="28"/>
          <w:szCs w:val="28"/>
        </w:rPr>
        <w:t xml:space="preserve"> года</w:t>
      </w:r>
      <w:r w:rsidR="00F75427" w:rsidRPr="00792751">
        <w:rPr>
          <w:rFonts w:ascii="Times New Roman" w:hAnsi="Times New Roman" w:cs="Times New Roman"/>
          <w:b/>
          <w:sz w:val="28"/>
          <w:szCs w:val="28"/>
        </w:rPr>
        <w:t xml:space="preserve"> и задачам на I</w:t>
      </w:r>
      <w:r w:rsidR="00F75427" w:rsidRPr="00792751">
        <w:rPr>
          <w:rFonts w:ascii="Times New Roman" w:hAnsi="Times New Roman" w:cs="Times New Roman"/>
          <w:b/>
          <w:sz w:val="28"/>
          <w:szCs w:val="28"/>
          <w:lang w:val="en-US"/>
        </w:rPr>
        <w:t>I</w:t>
      </w:r>
      <w:r w:rsidR="00F75427" w:rsidRPr="00792751">
        <w:rPr>
          <w:rFonts w:ascii="Times New Roman" w:hAnsi="Times New Roman" w:cs="Times New Roman"/>
          <w:b/>
          <w:sz w:val="28"/>
          <w:szCs w:val="28"/>
        </w:rPr>
        <w:t xml:space="preserve"> квартал 2024 года</w:t>
      </w:r>
    </w:p>
    <w:p w:rsidR="003B4F2C" w:rsidRPr="00792751" w:rsidRDefault="003B4F2C" w:rsidP="003B4F2C">
      <w:pPr>
        <w:spacing w:after="0" w:line="240" w:lineRule="auto"/>
        <w:ind w:firstLine="708"/>
        <w:jc w:val="both"/>
        <w:rPr>
          <w:rFonts w:ascii="Times New Roman" w:hAnsi="Times New Roman" w:cs="Times New Roman"/>
          <w:sz w:val="28"/>
          <w:szCs w:val="28"/>
        </w:rPr>
      </w:pPr>
    </w:p>
    <w:p w:rsidR="003B4F2C" w:rsidRPr="008C27C8" w:rsidRDefault="008C27C8" w:rsidP="008C27C8">
      <w:pPr>
        <w:spacing w:after="0" w:line="240" w:lineRule="auto"/>
        <w:ind w:firstLine="708"/>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Pr="008C27C8">
        <w:rPr>
          <w:rFonts w:ascii="Times New Roman" w:hAnsi="Times New Roman" w:cs="Times New Roman"/>
          <w:b/>
          <w:color w:val="000000"/>
          <w:sz w:val="28"/>
          <w:szCs w:val="28"/>
        </w:rPr>
        <w:t>Молодежная политика</w:t>
      </w:r>
    </w:p>
    <w:p w:rsidR="003B4F2C" w:rsidRPr="00792751" w:rsidRDefault="003B4F2C" w:rsidP="008C27C8">
      <w:pPr>
        <w:spacing w:after="0" w:line="240" w:lineRule="auto"/>
        <w:jc w:val="center"/>
        <w:rPr>
          <w:rFonts w:ascii="Times New Roman" w:hAnsi="Times New Roman" w:cs="Times New Roman"/>
          <w:b/>
          <w:sz w:val="28"/>
          <w:szCs w:val="28"/>
        </w:rPr>
      </w:pPr>
      <w:r w:rsidRPr="00792751">
        <w:rPr>
          <w:rFonts w:ascii="Times New Roman" w:hAnsi="Times New Roman" w:cs="Times New Roman"/>
          <w:b/>
          <w:sz w:val="28"/>
          <w:szCs w:val="28"/>
        </w:rPr>
        <w:t>Молодежный Парламент города</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color w:val="2C2D2E"/>
          <w:sz w:val="28"/>
          <w:szCs w:val="28"/>
        </w:rPr>
        <w:t>В Штабе общественной поддержки 27.01.2024 прошла викторина, приуроченная к 80-летию освобождению Ленинграда от</w:t>
      </w:r>
      <w:r w:rsidR="002F5A09">
        <w:rPr>
          <w:rFonts w:ascii="Times New Roman" w:hAnsi="Times New Roman" w:cs="Times New Roman"/>
          <w:color w:val="2C2D2E"/>
          <w:sz w:val="28"/>
          <w:szCs w:val="28"/>
        </w:rPr>
        <w:t xml:space="preserve"> </w:t>
      </w:r>
      <w:r w:rsidRPr="00792751">
        <w:rPr>
          <w:rFonts w:ascii="Times New Roman" w:hAnsi="Times New Roman" w:cs="Times New Roman"/>
          <w:color w:val="2C2D2E"/>
          <w:sz w:val="28"/>
          <w:szCs w:val="28"/>
        </w:rPr>
        <w:t>фашист</w:t>
      </w:r>
      <w:r w:rsidR="002F5A09">
        <w:rPr>
          <w:rFonts w:ascii="Times New Roman" w:hAnsi="Times New Roman" w:cs="Times New Roman"/>
          <w:color w:val="2C2D2E"/>
          <w:sz w:val="28"/>
          <w:szCs w:val="28"/>
        </w:rPr>
        <w:t>с</w:t>
      </w:r>
      <w:r w:rsidRPr="00792751">
        <w:rPr>
          <w:rFonts w:ascii="Times New Roman" w:hAnsi="Times New Roman" w:cs="Times New Roman"/>
          <w:color w:val="2C2D2E"/>
          <w:sz w:val="28"/>
          <w:szCs w:val="28"/>
        </w:rPr>
        <w:t xml:space="preserve">кой блокады советскими войсками. Приняли участие депутаты молодежного Парламента города и учащиеся МБОУ «Гимназия №42». Целью мероприятия было вспомнить </w:t>
      </w:r>
      <w:r w:rsidR="002F5A09">
        <w:rPr>
          <w:rFonts w:ascii="Times New Roman" w:hAnsi="Times New Roman" w:cs="Times New Roman"/>
          <w:color w:val="2C2D2E"/>
          <w:sz w:val="28"/>
          <w:szCs w:val="28"/>
        </w:rPr>
        <w:t xml:space="preserve">                        </w:t>
      </w:r>
      <w:r w:rsidRPr="00792751">
        <w:rPr>
          <w:rFonts w:ascii="Times New Roman" w:hAnsi="Times New Roman" w:cs="Times New Roman"/>
          <w:color w:val="2C2D2E"/>
          <w:sz w:val="28"/>
          <w:szCs w:val="28"/>
        </w:rPr>
        <w:t>о героизме советских людей в годы блокады Ленинграда. Организатором викторины выступила депутат Барнаульской городской Думы VIII созыва М.В.</w:t>
      </w:r>
      <w:r w:rsidR="002F5A09">
        <w:rPr>
          <w:rFonts w:ascii="Times New Roman" w:hAnsi="Times New Roman" w:cs="Times New Roman"/>
          <w:color w:val="2C2D2E"/>
          <w:sz w:val="28"/>
          <w:szCs w:val="28"/>
        </w:rPr>
        <w:t xml:space="preserve"> </w:t>
      </w:r>
      <w:r w:rsidRPr="00792751">
        <w:rPr>
          <w:rFonts w:ascii="Times New Roman" w:hAnsi="Times New Roman" w:cs="Times New Roman"/>
          <w:color w:val="2C2D2E"/>
          <w:sz w:val="28"/>
          <w:szCs w:val="28"/>
        </w:rPr>
        <w:t>Понкрашева совместно с комитетом по делам молодежи администрации города. Кроме того</w:t>
      </w:r>
      <w:r w:rsidR="002F5A09">
        <w:rPr>
          <w:rFonts w:ascii="Times New Roman" w:hAnsi="Times New Roman" w:cs="Times New Roman"/>
          <w:color w:val="2C2D2E"/>
          <w:sz w:val="28"/>
          <w:szCs w:val="28"/>
        </w:rPr>
        <w:t>,</w:t>
      </w:r>
      <w:r w:rsidRPr="00792751">
        <w:rPr>
          <w:rFonts w:ascii="Times New Roman" w:hAnsi="Times New Roman" w:cs="Times New Roman"/>
          <w:color w:val="2C2D2E"/>
          <w:sz w:val="28"/>
          <w:szCs w:val="28"/>
        </w:rPr>
        <w:t xml:space="preserve"> депутаты активно участвовали в возложениях, </w:t>
      </w:r>
      <w:r w:rsidRPr="00792751">
        <w:rPr>
          <w:rFonts w:ascii="Times New Roman" w:hAnsi="Times New Roman" w:cs="Times New Roman"/>
          <w:sz w:val="28"/>
          <w:szCs w:val="28"/>
        </w:rPr>
        <w:t>посвященных полному освобождению Ленинграда от фашистской блокады.</w:t>
      </w:r>
    </w:p>
    <w:p w:rsidR="003B4F2C" w:rsidRPr="00792751" w:rsidRDefault="003B4F2C" w:rsidP="003B4F2C">
      <w:pPr>
        <w:spacing w:after="0" w:line="240" w:lineRule="auto"/>
        <w:ind w:firstLine="709"/>
        <w:jc w:val="both"/>
        <w:rPr>
          <w:rFonts w:ascii="Times New Roman" w:hAnsi="Times New Roman" w:cs="Times New Roman"/>
          <w:sz w:val="28"/>
          <w:szCs w:val="28"/>
        </w:rPr>
      </w:pPr>
      <w:r w:rsidRPr="00792751">
        <w:rPr>
          <w:rFonts w:ascii="Times New Roman" w:hAnsi="Times New Roman" w:cs="Times New Roman"/>
          <w:sz w:val="28"/>
          <w:szCs w:val="28"/>
        </w:rPr>
        <w:t>В январе-феврале текущего года депутаты подготовили мотивационный видеоролик (профилактика употребления наркотиков), а также информационные баннеры в рамках Всероссийской антинаркотической акции «Сообщи, где торгуют смертью».</w:t>
      </w:r>
    </w:p>
    <w:p w:rsidR="003B4F2C" w:rsidRPr="00792751" w:rsidRDefault="003B4F2C" w:rsidP="003B4F2C">
      <w:pPr>
        <w:spacing w:after="0" w:line="240" w:lineRule="auto"/>
        <w:ind w:firstLine="709"/>
        <w:jc w:val="both"/>
        <w:rPr>
          <w:rFonts w:ascii="Times New Roman" w:hAnsi="Times New Roman" w:cs="Times New Roman"/>
          <w:sz w:val="28"/>
          <w:szCs w:val="28"/>
        </w:rPr>
      </w:pPr>
      <w:r w:rsidRPr="00792751">
        <w:rPr>
          <w:rFonts w:ascii="Times New Roman" w:hAnsi="Times New Roman" w:cs="Times New Roman"/>
          <w:sz w:val="28"/>
          <w:szCs w:val="28"/>
        </w:rPr>
        <w:t xml:space="preserve">Также </w:t>
      </w:r>
      <w:r w:rsidR="002F5A09">
        <w:rPr>
          <w:rFonts w:ascii="Times New Roman" w:hAnsi="Times New Roman" w:cs="Times New Roman"/>
          <w:sz w:val="28"/>
          <w:szCs w:val="28"/>
        </w:rPr>
        <w:t xml:space="preserve">депутаты приняли участие </w:t>
      </w:r>
      <w:r w:rsidRPr="00792751">
        <w:rPr>
          <w:rFonts w:ascii="Times New Roman" w:hAnsi="Times New Roman" w:cs="Times New Roman"/>
          <w:sz w:val="28"/>
          <w:szCs w:val="28"/>
        </w:rPr>
        <w:t>в региональном этапе Всероссийского конкурса социальной рекламы антинаркотической направленности                                и пропаганды здорового образа жизни «Спасем жизнь вместе», который проводился УНК ГУ МВД. Для участия в конкурсе принимались следующие работы: п</w:t>
      </w:r>
      <w:r w:rsidR="002F5A09">
        <w:rPr>
          <w:rFonts w:ascii="Times New Roman" w:hAnsi="Times New Roman" w:cs="Times New Roman"/>
          <w:sz w:val="28"/>
          <w:szCs w:val="28"/>
        </w:rPr>
        <w:t>лакаты для наружного размещения,</w:t>
      </w:r>
      <w:r w:rsidRPr="00792751">
        <w:rPr>
          <w:rFonts w:ascii="Times New Roman" w:hAnsi="Times New Roman" w:cs="Times New Roman"/>
          <w:sz w:val="28"/>
          <w:szCs w:val="28"/>
        </w:rPr>
        <w:t xml:space="preserve"> социальные видеоролики. Депутаты молодежного Парламента вошли в число призеров конкурса, стали победителями в номинациях «Социальный ролик», «Плакат для наружного размещения»</w:t>
      </w:r>
      <w:r w:rsidR="002F5A09">
        <w:rPr>
          <w:rFonts w:ascii="Times New Roman" w:hAnsi="Times New Roman" w:cs="Times New Roman"/>
          <w:sz w:val="28"/>
          <w:szCs w:val="28"/>
        </w:rPr>
        <w:t>,</w:t>
      </w:r>
      <w:r w:rsidRPr="00792751">
        <w:rPr>
          <w:rFonts w:ascii="Times New Roman" w:hAnsi="Times New Roman" w:cs="Times New Roman"/>
          <w:sz w:val="28"/>
          <w:szCs w:val="28"/>
        </w:rPr>
        <w:t xml:space="preserve"> и теперь будут представлять Алтайский край на Федеральном этапе конкурса.</w:t>
      </w:r>
    </w:p>
    <w:p w:rsidR="003B4F2C" w:rsidRPr="00792751" w:rsidRDefault="003B4F2C" w:rsidP="003B4F2C">
      <w:pPr>
        <w:spacing w:after="0" w:line="240" w:lineRule="auto"/>
        <w:ind w:firstLine="708"/>
        <w:jc w:val="both"/>
        <w:rPr>
          <w:rFonts w:ascii="Times New Roman" w:hAnsi="Times New Roman" w:cs="Times New Roman"/>
          <w:bCs/>
          <w:sz w:val="28"/>
          <w:szCs w:val="28"/>
        </w:rPr>
      </w:pPr>
      <w:r w:rsidRPr="00792751">
        <w:rPr>
          <w:rFonts w:ascii="Times New Roman" w:hAnsi="Times New Roman" w:cs="Times New Roman"/>
          <w:bCs/>
          <w:sz w:val="28"/>
          <w:szCs w:val="28"/>
        </w:rPr>
        <w:t xml:space="preserve">03.02.2024, 15.03.2024 на пересечении пр-кта Ленина и ул.Деповской раздали листовки молодым </w:t>
      </w:r>
      <w:r w:rsidR="002F5A09">
        <w:rPr>
          <w:rFonts w:ascii="Times New Roman" w:hAnsi="Times New Roman" w:cs="Times New Roman"/>
          <w:bCs/>
          <w:sz w:val="28"/>
          <w:szCs w:val="28"/>
        </w:rPr>
        <w:t>жителям города</w:t>
      </w:r>
      <w:r w:rsidRPr="00792751">
        <w:rPr>
          <w:rFonts w:ascii="Times New Roman" w:hAnsi="Times New Roman" w:cs="Times New Roman"/>
          <w:bCs/>
          <w:sz w:val="28"/>
          <w:szCs w:val="28"/>
        </w:rPr>
        <w:t xml:space="preserve"> о недопустимости вовлечения </w:t>
      </w:r>
      <w:r w:rsidR="002F5A09">
        <w:rPr>
          <w:rFonts w:ascii="Times New Roman" w:hAnsi="Times New Roman" w:cs="Times New Roman"/>
          <w:bCs/>
          <w:sz w:val="28"/>
          <w:szCs w:val="28"/>
        </w:rPr>
        <w:t xml:space="preserve">                                       </w:t>
      </w:r>
      <w:r w:rsidRPr="00792751">
        <w:rPr>
          <w:rFonts w:ascii="Times New Roman" w:hAnsi="Times New Roman" w:cs="Times New Roman"/>
          <w:bCs/>
          <w:sz w:val="28"/>
          <w:szCs w:val="28"/>
        </w:rPr>
        <w:t xml:space="preserve">в распространение наркотических средств и употребления запрещенных веществ, </w:t>
      </w:r>
      <w:r w:rsidR="002F5A09">
        <w:rPr>
          <w:rFonts w:ascii="Times New Roman" w:hAnsi="Times New Roman" w:cs="Times New Roman"/>
          <w:bCs/>
          <w:sz w:val="28"/>
          <w:szCs w:val="28"/>
        </w:rPr>
        <w:t xml:space="preserve">               </w:t>
      </w:r>
      <w:r w:rsidRPr="00792751">
        <w:rPr>
          <w:rFonts w:ascii="Times New Roman" w:hAnsi="Times New Roman" w:cs="Times New Roman"/>
          <w:bCs/>
          <w:sz w:val="28"/>
          <w:szCs w:val="28"/>
        </w:rPr>
        <w:t>а также о недопустимости вовлечения в экстремистскую и террористическую деятельность. Всего роздано 1500 листовок.</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sz w:val="28"/>
          <w:szCs w:val="28"/>
        </w:rPr>
        <w:t xml:space="preserve">Для вновь избранных депутатов комитет по делам молодежи </w:t>
      </w:r>
      <w:r w:rsidRPr="00792751">
        <w:rPr>
          <w:rFonts w:ascii="Times New Roman" w:hAnsi="Times New Roman" w:cs="Times New Roman"/>
          <w:color w:val="000000"/>
          <w:sz w:val="28"/>
          <w:szCs w:val="28"/>
        </w:rPr>
        <w:t xml:space="preserve">администрации города </w:t>
      </w:r>
      <w:r w:rsidRPr="00792751">
        <w:rPr>
          <w:rFonts w:ascii="Times New Roman" w:hAnsi="Times New Roman" w:cs="Times New Roman"/>
          <w:sz w:val="28"/>
          <w:szCs w:val="28"/>
        </w:rPr>
        <w:t xml:space="preserve">организовал экскурсию в </w:t>
      </w:r>
      <w:r w:rsidR="002F5A09">
        <w:rPr>
          <w:rFonts w:ascii="Times New Roman" w:hAnsi="Times New Roman" w:cs="Times New Roman"/>
          <w:sz w:val="28"/>
          <w:szCs w:val="28"/>
        </w:rPr>
        <w:t>Ш</w:t>
      </w:r>
      <w:r w:rsidRPr="00792751">
        <w:rPr>
          <w:rFonts w:ascii="Times New Roman" w:hAnsi="Times New Roman" w:cs="Times New Roman"/>
          <w:sz w:val="28"/>
          <w:szCs w:val="28"/>
        </w:rPr>
        <w:t>таб дружины и в волонтерский центр подготовки дружинников. В рамках экскурсии депутатам показали музей, посвященный народной дружине с Советских времен по наше время. Также в зале заседаний дружины перед депутатами выступил председатель фонда «Развитие Алтайской м</w:t>
      </w:r>
      <w:r w:rsidR="002F5A09">
        <w:rPr>
          <w:rFonts w:ascii="Times New Roman" w:hAnsi="Times New Roman" w:cs="Times New Roman"/>
          <w:sz w:val="28"/>
          <w:szCs w:val="28"/>
        </w:rPr>
        <w:t xml:space="preserve">олодежной политики» Артем Деев, он </w:t>
      </w:r>
      <w:r w:rsidRPr="00792751">
        <w:rPr>
          <w:rFonts w:ascii="Times New Roman" w:hAnsi="Times New Roman" w:cs="Times New Roman"/>
          <w:sz w:val="28"/>
          <w:szCs w:val="28"/>
        </w:rPr>
        <w:t xml:space="preserve">рассказал депутатам об особенностях работы дружинником и возможностях самореализации через общественную работу. </w:t>
      </w:r>
    </w:p>
    <w:p w:rsidR="003B4F2C" w:rsidRPr="00792751" w:rsidRDefault="003B4F2C" w:rsidP="003B4F2C">
      <w:pPr>
        <w:spacing w:after="0" w:line="240" w:lineRule="auto"/>
        <w:ind w:firstLine="708"/>
        <w:jc w:val="both"/>
        <w:rPr>
          <w:rFonts w:ascii="Times New Roman" w:hAnsi="Times New Roman" w:cs="Times New Roman"/>
          <w:sz w:val="28"/>
          <w:szCs w:val="28"/>
          <w:bdr w:val="none" w:sz="0" w:space="0" w:color="auto" w:frame="1"/>
        </w:rPr>
      </w:pPr>
      <w:r w:rsidRPr="00792751">
        <w:rPr>
          <w:rFonts w:ascii="Times New Roman" w:hAnsi="Times New Roman" w:cs="Times New Roman"/>
          <w:sz w:val="28"/>
          <w:szCs w:val="28"/>
          <w:bdr w:val="none" w:sz="0" w:space="0" w:color="auto" w:frame="1"/>
        </w:rPr>
        <w:t xml:space="preserve">29.02.2024 депутаты посетили </w:t>
      </w:r>
      <w:r w:rsidRPr="00792751">
        <w:rPr>
          <w:rFonts w:ascii="Times New Roman" w:hAnsi="Times New Roman" w:cs="Times New Roman"/>
          <w:sz w:val="28"/>
          <w:szCs w:val="28"/>
        </w:rPr>
        <w:t xml:space="preserve">выставку репортажных событий Даниила Жданова «По горячим следам СВО», которая проходит                                                           в </w:t>
      </w:r>
      <w:r w:rsidRPr="002F5A09">
        <w:rPr>
          <w:rStyle w:val="af3"/>
          <w:rFonts w:ascii="Times New Roman" w:hAnsi="Times New Roman" w:cs="Times New Roman"/>
          <w:b w:val="0"/>
          <w:sz w:val="28"/>
          <w:szCs w:val="28"/>
        </w:rPr>
        <w:t>КГБУ</w:t>
      </w:r>
      <w:r w:rsidRPr="00792751">
        <w:rPr>
          <w:rFonts w:ascii="Times New Roman" w:hAnsi="Times New Roman" w:cs="Times New Roman"/>
          <w:sz w:val="28"/>
          <w:szCs w:val="28"/>
          <w:bdr w:val="none" w:sz="0" w:space="0" w:color="auto" w:frame="1"/>
        </w:rPr>
        <w:t xml:space="preserve"> «Государственный музей истории литературы, искусства и культуры Алтая»</w:t>
      </w:r>
      <w:r w:rsidRPr="00792751">
        <w:rPr>
          <w:rFonts w:ascii="Times New Roman" w:hAnsi="Times New Roman" w:cs="Times New Roman"/>
          <w:sz w:val="28"/>
          <w:szCs w:val="28"/>
        </w:rPr>
        <w:t>.</w:t>
      </w:r>
      <w:r w:rsidRPr="00792751">
        <w:rPr>
          <w:rFonts w:ascii="Times New Roman" w:hAnsi="Times New Roman" w:cs="Times New Roman"/>
          <w:b/>
          <w:sz w:val="28"/>
          <w:szCs w:val="28"/>
        </w:rPr>
        <w:t xml:space="preserve"> </w:t>
      </w:r>
      <w:r w:rsidRPr="00792751">
        <w:rPr>
          <w:rFonts w:ascii="Times New Roman" w:hAnsi="Times New Roman" w:cs="Times New Roman"/>
          <w:sz w:val="28"/>
          <w:szCs w:val="28"/>
          <w:bdr w:val="none" w:sz="0" w:space="0" w:color="auto" w:frame="1"/>
        </w:rPr>
        <w:t>В ходе встречи с депутата</w:t>
      </w:r>
      <w:r w:rsidR="002F5A09">
        <w:rPr>
          <w:rFonts w:ascii="Times New Roman" w:hAnsi="Times New Roman" w:cs="Times New Roman"/>
          <w:sz w:val="28"/>
          <w:szCs w:val="28"/>
          <w:bdr w:val="none" w:sz="0" w:space="0" w:color="auto" w:frame="1"/>
        </w:rPr>
        <w:t>ми фотограф рассказал о поездке</w:t>
      </w:r>
      <w:r w:rsidRPr="00792751">
        <w:rPr>
          <w:rFonts w:ascii="Times New Roman" w:hAnsi="Times New Roman" w:cs="Times New Roman"/>
          <w:sz w:val="28"/>
          <w:szCs w:val="28"/>
          <w:bdr w:val="none" w:sz="0" w:space="0" w:color="auto" w:frame="1"/>
        </w:rPr>
        <w:t xml:space="preserve"> и о том, </w:t>
      </w:r>
      <w:r w:rsidR="002F5A09">
        <w:rPr>
          <w:rFonts w:ascii="Times New Roman" w:hAnsi="Times New Roman" w:cs="Times New Roman"/>
          <w:sz w:val="28"/>
          <w:szCs w:val="28"/>
          <w:bdr w:val="none" w:sz="0" w:space="0" w:color="auto" w:frame="1"/>
        </w:rPr>
        <w:t xml:space="preserve">                   </w:t>
      </w:r>
      <w:r w:rsidRPr="00792751">
        <w:rPr>
          <w:rFonts w:ascii="Times New Roman" w:hAnsi="Times New Roman" w:cs="Times New Roman"/>
          <w:sz w:val="28"/>
          <w:szCs w:val="28"/>
          <w:bdr w:val="none" w:sz="0" w:space="0" w:color="auto" w:frame="1"/>
        </w:rPr>
        <w:t xml:space="preserve">как делал снимки территорий, на которых происходили боевые действия. </w:t>
      </w:r>
      <w:r w:rsidRPr="00792751">
        <w:rPr>
          <w:rFonts w:ascii="Times New Roman" w:hAnsi="Times New Roman" w:cs="Times New Roman"/>
          <w:sz w:val="28"/>
          <w:szCs w:val="28"/>
        </w:rPr>
        <w:t>Фотограф</w:t>
      </w:r>
      <w:r w:rsidRPr="00792751">
        <w:rPr>
          <w:rFonts w:ascii="Times New Roman" w:hAnsi="Times New Roman" w:cs="Times New Roman"/>
          <w:b/>
          <w:sz w:val="28"/>
          <w:szCs w:val="28"/>
        </w:rPr>
        <w:t xml:space="preserve"> </w:t>
      </w:r>
      <w:r w:rsidRPr="00792751">
        <w:rPr>
          <w:rFonts w:ascii="Times New Roman" w:hAnsi="Times New Roman" w:cs="Times New Roman"/>
          <w:sz w:val="28"/>
          <w:szCs w:val="28"/>
          <w:bdr w:val="none" w:sz="0" w:space="0" w:color="auto" w:frame="1"/>
        </w:rPr>
        <w:lastRenderedPageBreak/>
        <w:t xml:space="preserve">Даниил Жданов в декабре 2022 года направился с гуманитарной миссией </w:t>
      </w:r>
      <w:r w:rsidR="002F5A09">
        <w:rPr>
          <w:rFonts w:ascii="Times New Roman" w:hAnsi="Times New Roman" w:cs="Times New Roman"/>
          <w:sz w:val="28"/>
          <w:szCs w:val="28"/>
          <w:bdr w:val="none" w:sz="0" w:space="0" w:color="auto" w:frame="1"/>
        </w:rPr>
        <w:t xml:space="preserve">                         </w:t>
      </w:r>
      <w:r w:rsidRPr="00792751">
        <w:rPr>
          <w:rFonts w:ascii="Times New Roman" w:hAnsi="Times New Roman" w:cs="Times New Roman"/>
          <w:sz w:val="28"/>
          <w:szCs w:val="28"/>
          <w:bdr w:val="none" w:sz="0" w:space="0" w:color="auto" w:frame="1"/>
        </w:rPr>
        <w:t xml:space="preserve">на территорию Донецкой и Луганской народных республик. </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sz w:val="28"/>
          <w:szCs w:val="28"/>
        </w:rPr>
        <w:t xml:space="preserve">Ежегодно по всей стране проходит добрая весенняя акция «Вам, любимые!», приуроченная к Международному женскому дню. К Всероссийской акции присоединились и депутаты молодежного Парламента города. В ходе акции женщинам подарили цветы и хорошее настроение. Акция прошла 07.03.2024 </w:t>
      </w:r>
      <w:r w:rsidR="002F5A09">
        <w:rPr>
          <w:rFonts w:ascii="Times New Roman" w:hAnsi="Times New Roman" w:cs="Times New Roman"/>
          <w:sz w:val="28"/>
          <w:szCs w:val="28"/>
        </w:rPr>
        <w:t xml:space="preserve">                       </w:t>
      </w:r>
      <w:r w:rsidRPr="00792751">
        <w:rPr>
          <w:rFonts w:ascii="Times New Roman" w:hAnsi="Times New Roman" w:cs="Times New Roman"/>
          <w:sz w:val="28"/>
          <w:szCs w:val="28"/>
        </w:rPr>
        <w:t>на пересечении пр-кта Ленина с ул.Димитрова.</w:t>
      </w:r>
    </w:p>
    <w:p w:rsidR="003B4F2C" w:rsidRPr="00792751" w:rsidRDefault="003B4F2C" w:rsidP="003B4F2C">
      <w:pPr>
        <w:spacing w:after="0" w:line="240" w:lineRule="auto"/>
        <w:ind w:firstLine="708"/>
        <w:jc w:val="both"/>
        <w:rPr>
          <w:rFonts w:ascii="Times New Roman" w:hAnsi="Times New Roman" w:cs="Times New Roman"/>
          <w:color w:val="000000"/>
          <w:sz w:val="28"/>
          <w:szCs w:val="28"/>
        </w:rPr>
      </w:pPr>
      <w:r w:rsidRPr="00792751">
        <w:rPr>
          <w:rFonts w:ascii="Times New Roman" w:hAnsi="Times New Roman" w:cs="Times New Roman"/>
          <w:color w:val="000000"/>
          <w:sz w:val="28"/>
          <w:szCs w:val="28"/>
        </w:rPr>
        <w:t xml:space="preserve">В администрации города 14.03.2024 состоялась ежеквартальная сессия молодежного Парламента города. На сессии присутствовали депутат Барнаульской городской Думы </w:t>
      </w:r>
      <w:r w:rsidRPr="00792751">
        <w:rPr>
          <w:rFonts w:ascii="Times New Roman" w:hAnsi="Times New Roman" w:cs="Times New Roman"/>
          <w:color w:val="000000"/>
          <w:sz w:val="28"/>
          <w:szCs w:val="28"/>
          <w:lang w:val="en-US"/>
        </w:rPr>
        <w:t>VIII</w:t>
      </w:r>
      <w:r w:rsidRPr="00792751">
        <w:rPr>
          <w:rFonts w:ascii="Times New Roman" w:hAnsi="Times New Roman" w:cs="Times New Roman"/>
          <w:color w:val="000000"/>
          <w:sz w:val="28"/>
          <w:szCs w:val="28"/>
        </w:rPr>
        <w:t xml:space="preserve"> созыва Марина Понкрашева, председатель комитета по делам молодежи администрации города Александр Штебнер, депутаты молодежного Парламента города </w:t>
      </w:r>
      <w:r w:rsidRPr="00792751">
        <w:rPr>
          <w:rFonts w:ascii="Times New Roman" w:hAnsi="Times New Roman" w:cs="Times New Roman"/>
          <w:color w:val="000000"/>
          <w:sz w:val="28"/>
          <w:szCs w:val="28"/>
          <w:lang w:val="en-US"/>
        </w:rPr>
        <w:t>XIII</w:t>
      </w:r>
      <w:r w:rsidRPr="00792751">
        <w:rPr>
          <w:rFonts w:ascii="Times New Roman" w:hAnsi="Times New Roman" w:cs="Times New Roman"/>
          <w:color w:val="000000"/>
          <w:sz w:val="28"/>
          <w:szCs w:val="28"/>
        </w:rPr>
        <w:t xml:space="preserve"> созыва и приглашенные сотрудники ГУ МВД России </w:t>
      </w:r>
      <w:r w:rsidR="002F5A09">
        <w:rPr>
          <w:rFonts w:ascii="Times New Roman" w:hAnsi="Times New Roman" w:cs="Times New Roman"/>
          <w:color w:val="000000"/>
          <w:sz w:val="28"/>
          <w:szCs w:val="28"/>
        </w:rPr>
        <w:t xml:space="preserve">                 </w:t>
      </w:r>
      <w:r w:rsidRPr="00792751">
        <w:rPr>
          <w:rFonts w:ascii="Times New Roman" w:hAnsi="Times New Roman" w:cs="Times New Roman"/>
          <w:color w:val="000000"/>
          <w:sz w:val="28"/>
          <w:szCs w:val="28"/>
        </w:rPr>
        <w:t>по Алтайскому краю и УФСБ России по Алтайскому краю.</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sz w:val="28"/>
          <w:szCs w:val="28"/>
        </w:rPr>
        <w:t xml:space="preserve">На сессии также был заслушан доклад о реализации плана работы молодежного Парламента города в рамках Месячника молодого избирателя, прошедшего с 01.02.2024 по 29.02.2024. Об итогах реализации мероприятий месячника с докладом выступила Анна </w:t>
      </w:r>
      <w:r w:rsidR="002F5A09">
        <w:rPr>
          <w:rFonts w:ascii="Times New Roman" w:hAnsi="Times New Roman" w:cs="Times New Roman"/>
          <w:sz w:val="28"/>
          <w:szCs w:val="28"/>
        </w:rPr>
        <w:t>Шестернина</w:t>
      </w:r>
      <w:r w:rsidRPr="00792751">
        <w:rPr>
          <w:rFonts w:ascii="Times New Roman" w:hAnsi="Times New Roman" w:cs="Times New Roman"/>
          <w:sz w:val="28"/>
          <w:szCs w:val="28"/>
        </w:rPr>
        <w:t xml:space="preserve"> - заместитель председателя молодежного Парламента города.</w:t>
      </w:r>
      <w:r w:rsidRPr="00792751">
        <w:rPr>
          <w:rFonts w:ascii="Times New Roman" w:hAnsi="Times New Roman" w:cs="Times New Roman"/>
          <w:i/>
          <w:color w:val="000000"/>
          <w:sz w:val="28"/>
          <w:szCs w:val="28"/>
        </w:rPr>
        <w:t xml:space="preserve"> </w:t>
      </w:r>
      <w:r w:rsidRPr="00792751">
        <w:rPr>
          <w:rFonts w:ascii="Times New Roman" w:hAnsi="Times New Roman" w:cs="Times New Roman"/>
          <w:sz w:val="28"/>
          <w:szCs w:val="28"/>
        </w:rPr>
        <w:t xml:space="preserve">В заключении сессии с отчетом за </w:t>
      </w:r>
      <w:r w:rsidRPr="00792751">
        <w:rPr>
          <w:rFonts w:ascii="Times New Roman" w:hAnsi="Times New Roman" w:cs="Times New Roman"/>
          <w:sz w:val="28"/>
          <w:szCs w:val="28"/>
          <w:lang w:val="en-US"/>
        </w:rPr>
        <w:t>I</w:t>
      </w:r>
      <w:r w:rsidRPr="00792751">
        <w:rPr>
          <w:rFonts w:ascii="Times New Roman" w:hAnsi="Times New Roman" w:cs="Times New Roman"/>
          <w:sz w:val="28"/>
          <w:szCs w:val="28"/>
        </w:rPr>
        <w:t xml:space="preserve"> квартал </w:t>
      </w:r>
      <w:r w:rsidR="002F5A09">
        <w:rPr>
          <w:rFonts w:ascii="Times New Roman" w:hAnsi="Times New Roman" w:cs="Times New Roman"/>
          <w:sz w:val="28"/>
          <w:szCs w:val="28"/>
        </w:rPr>
        <w:t xml:space="preserve">              </w:t>
      </w:r>
      <w:r w:rsidRPr="00792751">
        <w:rPr>
          <w:rFonts w:ascii="Times New Roman" w:hAnsi="Times New Roman" w:cs="Times New Roman"/>
          <w:sz w:val="28"/>
          <w:szCs w:val="28"/>
        </w:rPr>
        <w:t xml:space="preserve">2024 года и задачах на </w:t>
      </w:r>
      <w:r w:rsidRPr="00792751">
        <w:rPr>
          <w:rFonts w:ascii="Times New Roman" w:hAnsi="Times New Roman" w:cs="Times New Roman"/>
          <w:sz w:val="28"/>
          <w:szCs w:val="28"/>
          <w:lang w:val="en-US"/>
        </w:rPr>
        <w:t>II</w:t>
      </w:r>
      <w:r w:rsidRPr="00792751">
        <w:rPr>
          <w:rFonts w:ascii="Times New Roman" w:hAnsi="Times New Roman" w:cs="Times New Roman"/>
          <w:sz w:val="28"/>
          <w:szCs w:val="28"/>
        </w:rPr>
        <w:t xml:space="preserve"> квартал 2024 года выступил Кирилл Иванов - председатель молодежного Парламента города. В отчете были отражены реализованные мероприятия в </w:t>
      </w:r>
      <w:r w:rsidRPr="00792751">
        <w:rPr>
          <w:rFonts w:ascii="Times New Roman" w:hAnsi="Times New Roman" w:cs="Times New Roman"/>
          <w:sz w:val="28"/>
          <w:szCs w:val="28"/>
          <w:lang w:val="en-US"/>
        </w:rPr>
        <w:t>I</w:t>
      </w:r>
      <w:r w:rsidRPr="00792751">
        <w:rPr>
          <w:rFonts w:ascii="Times New Roman" w:hAnsi="Times New Roman" w:cs="Times New Roman"/>
          <w:sz w:val="28"/>
          <w:szCs w:val="28"/>
        </w:rPr>
        <w:t xml:space="preserve"> квартале, определены задачи на </w:t>
      </w:r>
      <w:r w:rsidRPr="00792751">
        <w:rPr>
          <w:rFonts w:ascii="Times New Roman" w:hAnsi="Times New Roman" w:cs="Times New Roman"/>
          <w:sz w:val="28"/>
          <w:szCs w:val="28"/>
          <w:lang w:val="en-US"/>
        </w:rPr>
        <w:t>II</w:t>
      </w:r>
      <w:r w:rsidRPr="00792751">
        <w:rPr>
          <w:rFonts w:ascii="Times New Roman" w:hAnsi="Times New Roman" w:cs="Times New Roman"/>
          <w:sz w:val="28"/>
          <w:szCs w:val="28"/>
        </w:rPr>
        <w:t xml:space="preserve"> квартал.</w:t>
      </w:r>
    </w:p>
    <w:p w:rsidR="003B4F2C" w:rsidRPr="00792751" w:rsidRDefault="003B4F2C" w:rsidP="003B4F2C">
      <w:pPr>
        <w:spacing w:after="0" w:line="240" w:lineRule="auto"/>
        <w:ind w:firstLine="709"/>
        <w:jc w:val="both"/>
        <w:rPr>
          <w:rFonts w:ascii="Times New Roman" w:hAnsi="Times New Roman" w:cs="Times New Roman"/>
          <w:sz w:val="28"/>
          <w:szCs w:val="28"/>
        </w:rPr>
      </w:pPr>
      <w:r w:rsidRPr="00792751">
        <w:rPr>
          <w:rFonts w:ascii="Times New Roman" w:hAnsi="Times New Roman" w:cs="Times New Roman"/>
          <w:color w:val="000000"/>
          <w:sz w:val="28"/>
          <w:szCs w:val="28"/>
        </w:rPr>
        <w:t xml:space="preserve">Депутаты молодежного Парламента города провели серию патриотических мероприятий, посвященных 10-летию воссоединения Крыма и Севастополя </w:t>
      </w:r>
      <w:r w:rsidR="002F5A09">
        <w:rPr>
          <w:rFonts w:ascii="Times New Roman" w:hAnsi="Times New Roman" w:cs="Times New Roman"/>
          <w:color w:val="000000"/>
          <w:sz w:val="28"/>
          <w:szCs w:val="28"/>
        </w:rPr>
        <w:t xml:space="preserve">                       </w:t>
      </w:r>
      <w:r w:rsidRPr="00792751">
        <w:rPr>
          <w:rFonts w:ascii="Times New Roman" w:hAnsi="Times New Roman" w:cs="Times New Roman"/>
          <w:color w:val="000000"/>
          <w:sz w:val="28"/>
          <w:szCs w:val="28"/>
        </w:rPr>
        <w:t>с Россией: и</w:t>
      </w:r>
      <w:r w:rsidRPr="00792751">
        <w:rPr>
          <w:rFonts w:ascii="Times New Roman" w:hAnsi="Times New Roman" w:cs="Times New Roman"/>
          <w:sz w:val="28"/>
          <w:szCs w:val="28"/>
        </w:rPr>
        <w:t xml:space="preserve">нформационная акция по раздаче листовок, посвященная 10-летию Русской весны, акция «Флаг Единства», </w:t>
      </w:r>
      <w:r w:rsidRPr="00792751">
        <w:rPr>
          <w:rFonts w:ascii="Times New Roman" w:eastAsia="Calibri" w:hAnsi="Times New Roman" w:cs="Times New Roman"/>
          <w:sz w:val="28"/>
          <w:szCs w:val="28"/>
        </w:rPr>
        <w:t xml:space="preserve">телемост с </w:t>
      </w:r>
      <w:r w:rsidRPr="00792751">
        <w:rPr>
          <w:rFonts w:ascii="Times New Roman" w:hAnsi="Times New Roman" w:cs="Times New Roman"/>
          <w:sz w:val="28"/>
          <w:szCs w:val="28"/>
          <w:shd w:val="clear" w:color="auto" w:fill="FFFFFF"/>
        </w:rPr>
        <w:t xml:space="preserve">Крымским региональным отделением </w:t>
      </w:r>
      <w:r w:rsidRPr="002F5A09">
        <w:rPr>
          <w:rFonts w:ascii="Times New Roman" w:hAnsi="Times New Roman" w:cs="Times New Roman"/>
          <w:sz w:val="28"/>
          <w:szCs w:val="28"/>
        </w:rPr>
        <w:t>ВОО «Молодая Гвардия Единой России</w:t>
      </w:r>
      <w:r w:rsidR="002F5A09">
        <w:rPr>
          <w:rFonts w:ascii="Times New Roman" w:hAnsi="Times New Roman" w:cs="Times New Roman"/>
          <w:sz w:val="28"/>
          <w:szCs w:val="28"/>
        </w:rPr>
        <w:t>»</w:t>
      </w:r>
      <w:r w:rsidRPr="002F5A09">
        <w:rPr>
          <w:rFonts w:ascii="Times New Roman" w:hAnsi="Times New Roman" w:cs="Times New Roman"/>
          <w:sz w:val="28"/>
          <w:szCs w:val="28"/>
        </w:rPr>
        <w:t>,</w:t>
      </w:r>
      <w:r w:rsidRPr="00792751">
        <w:rPr>
          <w:rFonts w:ascii="Times New Roman" w:hAnsi="Times New Roman" w:cs="Times New Roman"/>
          <w:sz w:val="28"/>
          <w:szCs w:val="28"/>
          <w:shd w:val="clear" w:color="auto" w:fill="FFFFFF"/>
        </w:rPr>
        <w:t xml:space="preserve"> п</w:t>
      </w:r>
      <w:r w:rsidRPr="00792751">
        <w:rPr>
          <w:rFonts w:ascii="Times New Roman" w:eastAsia="Calibri" w:hAnsi="Times New Roman" w:cs="Times New Roman"/>
          <w:sz w:val="28"/>
          <w:szCs w:val="28"/>
        </w:rPr>
        <w:t>одготовка и публикация информационного видеоролика, посвященного 10-летию с</w:t>
      </w:r>
      <w:r w:rsidRPr="00792751">
        <w:rPr>
          <w:rFonts w:ascii="Times New Roman" w:hAnsi="Times New Roman" w:cs="Times New Roman"/>
          <w:sz w:val="28"/>
          <w:szCs w:val="28"/>
        </w:rPr>
        <w:t>о Дня воссоединения Крыма и Севастополя с Россией.</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sz w:val="28"/>
          <w:szCs w:val="28"/>
        </w:rPr>
        <w:t>Депутаты реализовали план работы в рамках Месячника молодого избирателя, который прошел с 01.02.2024 по 29.02.2024. Проведено</w:t>
      </w:r>
      <w:r w:rsidR="002F5A09">
        <w:rPr>
          <w:rFonts w:ascii="Times New Roman" w:hAnsi="Times New Roman" w:cs="Times New Roman"/>
          <w:sz w:val="28"/>
          <w:szCs w:val="28"/>
        </w:rPr>
        <w:t xml:space="preserve"> </w:t>
      </w:r>
      <w:r w:rsidRPr="00792751">
        <w:rPr>
          <w:rFonts w:ascii="Times New Roman" w:hAnsi="Times New Roman" w:cs="Times New Roman"/>
          <w:sz w:val="28"/>
          <w:szCs w:val="28"/>
        </w:rPr>
        <w:t xml:space="preserve">58 мероприятий различного формата: лекции, викторины, олимпиады по избирательному праву, встречи </w:t>
      </w:r>
      <w:r w:rsidR="002F5A09">
        <w:rPr>
          <w:rFonts w:ascii="Times New Roman" w:hAnsi="Times New Roman" w:cs="Times New Roman"/>
          <w:sz w:val="28"/>
          <w:szCs w:val="28"/>
        </w:rPr>
        <w:t xml:space="preserve">                         </w:t>
      </w:r>
      <w:r w:rsidRPr="00792751">
        <w:rPr>
          <w:rFonts w:ascii="Times New Roman" w:hAnsi="Times New Roman" w:cs="Times New Roman"/>
          <w:sz w:val="28"/>
          <w:szCs w:val="28"/>
        </w:rPr>
        <w:t>с депутатами Барнаульской городской Думы, Алтайского краевого законодательного собрания, руководителями ТИК и УИК, круглые столы, форумы, дебаты, квест и квиз-игры. 10 пресс-релизов размещено на официальном Интернет-сайте города по итогам проведенных мероприятий. По результатам работы депутаты подготовили отчетный видеоролик, который</w:t>
      </w:r>
      <w:r w:rsidRPr="00792751">
        <w:rPr>
          <w:rFonts w:ascii="Times New Roman" w:hAnsi="Times New Roman" w:cs="Times New Roman"/>
          <w:sz w:val="28"/>
          <w:szCs w:val="28"/>
        </w:rPr>
        <w:tab/>
        <w:t xml:space="preserve">был размещен в социальных сетях администрации города. Общий охват по мероприятиям составил 7934 человека. </w:t>
      </w:r>
    </w:p>
    <w:p w:rsidR="003B4F2C" w:rsidRPr="00792751" w:rsidRDefault="003B4F2C" w:rsidP="003B4F2C">
      <w:pPr>
        <w:pStyle w:val="ad"/>
        <w:spacing w:after="0" w:line="240" w:lineRule="auto"/>
        <w:ind w:left="0"/>
        <w:jc w:val="center"/>
        <w:rPr>
          <w:rFonts w:ascii="Times New Roman" w:hAnsi="Times New Roman" w:cs="Times New Roman"/>
          <w:b/>
          <w:sz w:val="28"/>
          <w:szCs w:val="28"/>
        </w:rPr>
      </w:pPr>
    </w:p>
    <w:p w:rsidR="003B4F2C" w:rsidRPr="00792751" w:rsidRDefault="003B4F2C" w:rsidP="003B4F2C">
      <w:pPr>
        <w:pStyle w:val="ad"/>
        <w:spacing w:after="0" w:line="240" w:lineRule="auto"/>
        <w:ind w:left="0"/>
        <w:jc w:val="center"/>
        <w:rPr>
          <w:rFonts w:ascii="Times New Roman" w:hAnsi="Times New Roman" w:cs="Times New Roman"/>
          <w:sz w:val="28"/>
          <w:szCs w:val="28"/>
        </w:rPr>
      </w:pPr>
      <w:r w:rsidRPr="00792751">
        <w:rPr>
          <w:rFonts w:ascii="Times New Roman" w:hAnsi="Times New Roman" w:cs="Times New Roman"/>
          <w:b/>
          <w:sz w:val="28"/>
          <w:szCs w:val="28"/>
        </w:rPr>
        <w:t>Мероприятия по здоровому образу жизни</w:t>
      </w:r>
    </w:p>
    <w:p w:rsidR="003B4F2C" w:rsidRPr="00792751" w:rsidRDefault="003B4F2C" w:rsidP="003B4F2C">
      <w:pPr>
        <w:widowControl w:val="0"/>
        <w:tabs>
          <w:tab w:val="left" w:pos="709"/>
        </w:tabs>
        <w:spacing w:after="0" w:line="240" w:lineRule="auto"/>
        <w:jc w:val="both"/>
        <w:rPr>
          <w:rFonts w:ascii="Times New Roman" w:eastAsia="SimSun" w:hAnsi="Times New Roman" w:cs="Times New Roman"/>
          <w:bCs/>
          <w:kern w:val="1"/>
          <w:sz w:val="28"/>
          <w:szCs w:val="28"/>
          <w:lang w:eastAsia="hi-IN" w:bidi="hi-IN"/>
        </w:rPr>
      </w:pPr>
      <w:r w:rsidRPr="00792751">
        <w:rPr>
          <w:rFonts w:ascii="Times New Roman" w:eastAsia="SimSun" w:hAnsi="Times New Roman" w:cs="Times New Roman"/>
          <w:bCs/>
          <w:kern w:val="1"/>
          <w:sz w:val="28"/>
          <w:szCs w:val="28"/>
          <w:lang w:eastAsia="hi-IN" w:bidi="hi-IN"/>
        </w:rPr>
        <w:tab/>
        <w:t xml:space="preserve">Мероприятия профилактического направления внесены в план работы комитета по делам молодежи администрации города в рамках выполнения постановления администрации города </w:t>
      </w:r>
      <w:r w:rsidRPr="00792751">
        <w:rPr>
          <w:rFonts w:ascii="Times New Roman" w:hAnsi="Times New Roman" w:cs="Times New Roman"/>
          <w:spacing w:val="-1"/>
          <w:sz w:val="28"/>
          <w:szCs w:val="28"/>
        </w:rPr>
        <w:t>от 27.01.2015 №</w:t>
      </w:r>
      <w:r w:rsidR="002F5A09">
        <w:rPr>
          <w:rFonts w:ascii="Times New Roman" w:hAnsi="Times New Roman" w:cs="Times New Roman"/>
          <w:spacing w:val="-1"/>
          <w:sz w:val="28"/>
          <w:szCs w:val="28"/>
        </w:rPr>
        <w:t xml:space="preserve">85 </w:t>
      </w:r>
      <w:r w:rsidRPr="00792751">
        <w:rPr>
          <w:rFonts w:ascii="Times New Roman" w:hAnsi="Times New Roman" w:cs="Times New Roman"/>
          <w:sz w:val="28"/>
          <w:szCs w:val="28"/>
        </w:rPr>
        <w:t xml:space="preserve">«Комплексные меры </w:t>
      </w:r>
      <w:r w:rsidR="002F5A09">
        <w:rPr>
          <w:rFonts w:ascii="Times New Roman" w:hAnsi="Times New Roman" w:cs="Times New Roman"/>
          <w:sz w:val="28"/>
          <w:szCs w:val="28"/>
        </w:rPr>
        <w:t xml:space="preserve">                </w:t>
      </w:r>
      <w:r w:rsidRPr="00792751">
        <w:rPr>
          <w:rFonts w:ascii="Times New Roman" w:hAnsi="Times New Roman" w:cs="Times New Roman"/>
          <w:sz w:val="28"/>
          <w:szCs w:val="28"/>
        </w:rPr>
        <w:t>по профилактике алкоголизма, токсикомании, незаконного потребления наркотических средств и психотропных веществ в городе Барнауле»</w:t>
      </w:r>
      <w:r w:rsidRPr="00792751">
        <w:rPr>
          <w:rFonts w:ascii="Times New Roman" w:eastAsia="SimSun" w:hAnsi="Times New Roman" w:cs="Times New Roman"/>
          <w:bCs/>
          <w:kern w:val="1"/>
          <w:sz w:val="28"/>
          <w:szCs w:val="28"/>
          <w:lang w:eastAsia="hi-IN" w:bidi="hi-IN"/>
        </w:rPr>
        <w:t xml:space="preserve">.                </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eastAsia="Calibri" w:hAnsi="Times New Roman" w:cs="Times New Roman"/>
          <w:sz w:val="28"/>
          <w:szCs w:val="28"/>
        </w:rPr>
        <w:lastRenderedPageBreak/>
        <w:t xml:space="preserve">Комитет по делам молодежи администрации города и видеостудия «Дюшес» </w:t>
      </w:r>
      <w:r w:rsidR="002F5A09">
        <w:rPr>
          <w:rFonts w:ascii="Times New Roman" w:eastAsia="Calibri" w:hAnsi="Times New Roman" w:cs="Times New Roman"/>
          <w:sz w:val="28"/>
          <w:szCs w:val="28"/>
        </w:rPr>
        <w:t xml:space="preserve"> </w:t>
      </w:r>
      <w:r w:rsidRPr="00792751">
        <w:rPr>
          <w:rFonts w:ascii="Times New Roman" w:eastAsia="Calibri" w:hAnsi="Times New Roman" w:cs="Times New Roman"/>
          <w:sz w:val="28"/>
          <w:szCs w:val="28"/>
        </w:rPr>
        <w:t xml:space="preserve">в 2024 году в шестой раз проводят Сибирский фестиваль некоммерческой социальной рекламы по пропаганде здорового образа жизни «Альтернативное Видение» (Фестиваль «АВи Фест»). В задачи Фестиваля входит пропаганда здорового образа жизни, создание условий для открытой творческой самореализации, создание альтернативных форм пропаганды здорового образа жизни, создание единой комфортной культурной среды для молодежи Сибирского федерального округа, выявление и поддержка талантливых молодых людей. </w:t>
      </w:r>
      <w:r w:rsidR="002F5A09">
        <w:rPr>
          <w:rFonts w:ascii="Times New Roman" w:eastAsia="Calibri" w:hAnsi="Times New Roman" w:cs="Times New Roman"/>
          <w:sz w:val="28"/>
          <w:szCs w:val="28"/>
        </w:rPr>
        <w:t xml:space="preserve">                         </w:t>
      </w:r>
      <w:r w:rsidRPr="00792751">
        <w:rPr>
          <w:rFonts w:ascii="Times New Roman" w:eastAsia="Calibri" w:hAnsi="Times New Roman" w:cs="Times New Roman"/>
          <w:sz w:val="28"/>
          <w:szCs w:val="28"/>
        </w:rPr>
        <w:t xml:space="preserve">В настоящее время положение </w:t>
      </w:r>
      <w:r w:rsidR="002F5A09">
        <w:rPr>
          <w:rFonts w:ascii="Times New Roman" w:eastAsia="Calibri" w:hAnsi="Times New Roman" w:cs="Times New Roman"/>
          <w:sz w:val="28"/>
          <w:szCs w:val="28"/>
        </w:rPr>
        <w:t xml:space="preserve">о фестивале </w:t>
      </w:r>
      <w:r w:rsidRPr="00792751">
        <w:rPr>
          <w:rFonts w:ascii="Times New Roman" w:eastAsia="Calibri" w:hAnsi="Times New Roman" w:cs="Times New Roman"/>
          <w:sz w:val="28"/>
          <w:szCs w:val="28"/>
        </w:rPr>
        <w:t xml:space="preserve">направлено в учебные организации, </w:t>
      </w:r>
      <w:r w:rsidR="002F5A09">
        <w:rPr>
          <w:rFonts w:ascii="Times New Roman" w:eastAsia="Calibri" w:hAnsi="Times New Roman" w:cs="Times New Roman"/>
          <w:sz w:val="28"/>
          <w:szCs w:val="28"/>
        </w:rPr>
        <w:t xml:space="preserve">                </w:t>
      </w:r>
      <w:r w:rsidRPr="00792751">
        <w:rPr>
          <w:rFonts w:ascii="Times New Roman" w:eastAsia="Calibri" w:hAnsi="Times New Roman" w:cs="Times New Roman"/>
          <w:sz w:val="28"/>
          <w:szCs w:val="28"/>
        </w:rPr>
        <w:t xml:space="preserve">а также в Ассоциацию Сибирских и Дальневосточных городов. Прием заявок </w:t>
      </w:r>
      <w:r w:rsidR="002F5A09">
        <w:rPr>
          <w:rFonts w:ascii="Times New Roman" w:eastAsia="Calibri" w:hAnsi="Times New Roman" w:cs="Times New Roman"/>
          <w:sz w:val="28"/>
          <w:szCs w:val="28"/>
        </w:rPr>
        <w:t xml:space="preserve">                  </w:t>
      </w:r>
      <w:r w:rsidRPr="00792751">
        <w:rPr>
          <w:rFonts w:ascii="Times New Roman" w:eastAsia="Calibri" w:hAnsi="Times New Roman" w:cs="Times New Roman"/>
          <w:sz w:val="28"/>
          <w:szCs w:val="28"/>
        </w:rPr>
        <w:t>на фестиваль начинается с 22.04.2024 через официальный сайт фестиваля или через электронную почту.</w:t>
      </w:r>
    </w:p>
    <w:p w:rsidR="003B4F2C" w:rsidRPr="00792751" w:rsidRDefault="003B4F2C" w:rsidP="003B4F2C">
      <w:pPr>
        <w:pStyle w:val="af"/>
        <w:spacing w:before="0" w:beforeAutospacing="0" w:after="0" w:afterAutospacing="0"/>
        <w:ind w:firstLine="709"/>
        <w:jc w:val="both"/>
        <w:rPr>
          <w:bCs/>
          <w:sz w:val="28"/>
          <w:szCs w:val="28"/>
        </w:rPr>
      </w:pPr>
      <w:r w:rsidRPr="00792751">
        <w:rPr>
          <w:bCs/>
          <w:sz w:val="28"/>
          <w:szCs w:val="28"/>
        </w:rPr>
        <w:t>В первом квартале 2024 года проведено 2 социальные акции «Стоп Наркотик!», закрашено 102 нарконадписи.</w:t>
      </w:r>
    </w:p>
    <w:p w:rsidR="003B4F2C" w:rsidRPr="00792751" w:rsidRDefault="003B4F2C" w:rsidP="003B4F2C">
      <w:pPr>
        <w:pStyle w:val="af"/>
        <w:spacing w:before="0" w:beforeAutospacing="0" w:after="0" w:afterAutospacing="0"/>
        <w:ind w:firstLine="709"/>
        <w:jc w:val="both"/>
        <w:rPr>
          <w:rFonts w:eastAsia="SimSun"/>
          <w:b/>
          <w:bCs/>
          <w:kern w:val="1"/>
          <w:sz w:val="28"/>
          <w:szCs w:val="28"/>
          <w:lang w:eastAsia="hi-IN" w:bidi="hi-IN"/>
        </w:rPr>
      </w:pPr>
      <w:r w:rsidRPr="00792751">
        <w:rPr>
          <w:sz w:val="28"/>
          <w:szCs w:val="20"/>
        </w:rPr>
        <w:t xml:space="preserve">Комитет совместно с </w:t>
      </w:r>
      <w:r w:rsidRPr="00792751">
        <w:rPr>
          <w:sz w:val="28"/>
          <w:szCs w:val="28"/>
        </w:rPr>
        <w:t>УНК ГУ МВД организовал конкурс «АРТ ЗОЖ». Конкурс проводится в целях популяризации среди городской молодежи ведения активного и здорового образа жизни, а также ф</w:t>
      </w:r>
      <w:r w:rsidRPr="00792751">
        <w:rPr>
          <w:color w:val="000000"/>
          <w:sz w:val="28"/>
          <w:szCs w:val="28"/>
        </w:rPr>
        <w:t>ормирования негативного отношения в молодежной среде к незаконному потреблению наркотиков и распространению наркотических средств.</w:t>
      </w:r>
      <w:r w:rsidRPr="00792751">
        <w:rPr>
          <w:sz w:val="28"/>
          <w:szCs w:val="28"/>
        </w:rPr>
        <w:t xml:space="preserve"> К участию приглашаются учащиеся общеобразовательных организаций, студенты высшего и профессионального образования, работающая молодежь, проживающая на территории города Барнаула в возрасте от 14 до 35 лет (включительно). </w:t>
      </w:r>
      <w:r w:rsidRPr="00792751">
        <w:rPr>
          <w:color w:val="000000"/>
          <w:sz w:val="28"/>
          <w:szCs w:val="28"/>
        </w:rPr>
        <w:t>Прием заявок на конкурс проходит с</w:t>
      </w:r>
      <w:r w:rsidRPr="00792751">
        <w:rPr>
          <w:b/>
          <w:color w:val="000000"/>
          <w:sz w:val="28"/>
          <w:szCs w:val="28"/>
        </w:rPr>
        <w:t xml:space="preserve"> </w:t>
      </w:r>
      <w:r w:rsidRPr="002F5A09">
        <w:rPr>
          <w:rStyle w:val="af3"/>
          <w:b w:val="0"/>
          <w:color w:val="000000"/>
          <w:sz w:val="28"/>
          <w:szCs w:val="28"/>
        </w:rPr>
        <w:t>04.03.2024 по 31.05.2024. Награждение будет проведено в Международный день борьбы с наркоманией 26.06.2024 в администрации города Барнаула. На 23.04.2024 подано 15 заявок.</w:t>
      </w:r>
      <w:r w:rsidRPr="00792751">
        <w:rPr>
          <w:rFonts w:eastAsia="SimSun"/>
          <w:b/>
          <w:bCs/>
          <w:kern w:val="1"/>
          <w:sz w:val="28"/>
          <w:szCs w:val="28"/>
          <w:lang w:eastAsia="hi-IN" w:bidi="hi-IN"/>
        </w:rPr>
        <w:t xml:space="preserve"> </w:t>
      </w:r>
    </w:p>
    <w:p w:rsidR="003B4F2C" w:rsidRPr="00792751" w:rsidRDefault="003B4F2C" w:rsidP="003B4F2C">
      <w:pPr>
        <w:spacing w:after="0" w:line="240" w:lineRule="auto"/>
        <w:ind w:firstLine="708"/>
        <w:jc w:val="both"/>
        <w:rPr>
          <w:rFonts w:ascii="Times New Roman" w:hAnsi="Times New Roman" w:cs="Times New Roman"/>
          <w:color w:val="000000"/>
          <w:sz w:val="28"/>
          <w:szCs w:val="28"/>
        </w:rPr>
      </w:pPr>
      <w:r w:rsidRPr="00792751">
        <w:rPr>
          <w:rFonts w:ascii="Times New Roman" w:hAnsi="Times New Roman" w:cs="Times New Roman"/>
          <w:color w:val="000000"/>
          <w:sz w:val="28"/>
          <w:szCs w:val="28"/>
        </w:rPr>
        <w:t>В актовом зале ПОЧУ «Барнаульский кооперативный техникум Алтайского крайпотребсоюза» 19.03.2024 состоялась интеллектуально-развлекательная игра «Мы за здоровый образ жизни!» среди команд из профессиональных образовательных учреждений. Вначале игры перед студенческой молодежью выступил сотрудник УНК ГУ МВД с освещением вопроса по противодействию распространения наркотических средств.</w:t>
      </w:r>
    </w:p>
    <w:p w:rsidR="003B4F2C" w:rsidRPr="00792751" w:rsidRDefault="003B4F2C" w:rsidP="003B4F2C">
      <w:pPr>
        <w:pStyle w:val="af"/>
        <w:spacing w:before="0" w:beforeAutospacing="0" w:after="0" w:afterAutospacing="0"/>
        <w:ind w:firstLine="708"/>
        <w:jc w:val="both"/>
        <w:rPr>
          <w:spacing w:val="-6"/>
          <w:sz w:val="28"/>
          <w:szCs w:val="28"/>
        </w:rPr>
      </w:pPr>
      <w:r w:rsidRPr="00792751">
        <w:rPr>
          <w:spacing w:val="-6"/>
          <w:sz w:val="28"/>
          <w:szCs w:val="28"/>
        </w:rPr>
        <w:t xml:space="preserve">Также в ПОЧУ «Барнаульский кооперативный техникум Алтайского крайпотребсоюза» 05.04.2024 прошел городской семинар по теме: </w:t>
      </w:r>
      <w:r w:rsidRPr="00792751">
        <w:rPr>
          <w:sz w:val="28"/>
          <w:szCs w:val="28"/>
        </w:rPr>
        <w:t>«Профилактика совершения преступлений в молодежной студенческой среде»</w:t>
      </w:r>
      <w:r w:rsidRPr="00792751">
        <w:rPr>
          <w:rFonts w:eastAsia="Calibri"/>
          <w:sz w:val="28"/>
          <w:szCs w:val="28"/>
        </w:rPr>
        <w:t>.</w:t>
      </w:r>
      <w:r w:rsidRPr="00792751">
        <w:rPr>
          <w:spacing w:val="-6"/>
          <w:sz w:val="28"/>
          <w:szCs w:val="28"/>
        </w:rPr>
        <w:t xml:space="preserve"> </w:t>
      </w:r>
      <w:r w:rsidRPr="00792751">
        <w:rPr>
          <w:sz w:val="28"/>
          <w:szCs w:val="28"/>
        </w:rPr>
        <w:t xml:space="preserve">В программе семинара были выступления сотрудников правоохранительных органов </w:t>
      </w:r>
      <w:r w:rsidR="002F5A09">
        <w:rPr>
          <w:sz w:val="28"/>
          <w:szCs w:val="28"/>
        </w:rPr>
        <w:t xml:space="preserve">                             </w:t>
      </w:r>
      <w:r w:rsidRPr="00792751">
        <w:rPr>
          <w:sz w:val="28"/>
          <w:szCs w:val="28"/>
        </w:rPr>
        <w:t xml:space="preserve">и сотрудника КГБУЗ «Алтайский краевой наркологический диспансер» </w:t>
      </w:r>
      <w:r w:rsidR="002F5A09">
        <w:rPr>
          <w:sz w:val="28"/>
          <w:szCs w:val="28"/>
        </w:rPr>
        <w:t xml:space="preserve">                           </w:t>
      </w:r>
      <w:r w:rsidRPr="00792751">
        <w:rPr>
          <w:sz w:val="28"/>
          <w:szCs w:val="28"/>
        </w:rPr>
        <w:t>по следующим темам:</w:t>
      </w:r>
    </w:p>
    <w:p w:rsidR="003B4F2C" w:rsidRPr="00792751" w:rsidRDefault="003B4F2C" w:rsidP="003B4F2C">
      <w:pPr>
        <w:tabs>
          <w:tab w:val="left" w:pos="0"/>
        </w:tabs>
        <w:spacing w:after="0" w:line="240" w:lineRule="auto"/>
        <w:jc w:val="both"/>
        <w:rPr>
          <w:rFonts w:ascii="Times New Roman" w:hAnsi="Times New Roman" w:cs="Times New Roman"/>
          <w:sz w:val="28"/>
          <w:szCs w:val="28"/>
        </w:rPr>
      </w:pPr>
      <w:r w:rsidRPr="00792751">
        <w:rPr>
          <w:rFonts w:ascii="Times New Roman" w:hAnsi="Times New Roman" w:cs="Times New Roman"/>
          <w:sz w:val="28"/>
          <w:szCs w:val="28"/>
        </w:rPr>
        <w:tab/>
        <w:t>- «Профилактика потребления и распространения наркотических                                    и психотропных средств и веществ в молодежной студенческой среде»;</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sz w:val="28"/>
          <w:szCs w:val="28"/>
        </w:rPr>
        <w:t xml:space="preserve">- «Профилактика употребления алкогольной и спиртосодержащей продукции, а также токсикомании и курения в молодежной среде». </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sz w:val="28"/>
          <w:szCs w:val="28"/>
        </w:rPr>
        <w:t xml:space="preserve">Проведены мероприятия по профилактике распространения                                   и употребления наркотических средств и психотропных веществ, среди студентов, обучающихся в высших и профессиональных образовательных учреждениях города (1 этап март с 18.03.2024 по 22.03.2024, 2 этап с 04.04.2024 по 17.04.2024). Комитет провел комплекс профилактических мероприятий (мини-лекций) в учебных </w:t>
      </w:r>
      <w:r w:rsidRPr="00792751">
        <w:rPr>
          <w:rFonts w:ascii="Times New Roman" w:hAnsi="Times New Roman" w:cs="Times New Roman"/>
          <w:sz w:val="28"/>
          <w:szCs w:val="28"/>
        </w:rPr>
        <w:lastRenderedPageBreak/>
        <w:t xml:space="preserve">корпусах высших и профессиональных образовательных учреждений города. Участие в мероприятиях приняли сотрудники Управления по контролю за оборотом наркотиков ГУ МВД России по Алтайскому краю, УМВД России по г.Барнаулу, прокуратуры города, районов города, КГБУЗ «Алтайский краевой наркологический диспансер». Проведен 21 выход, общий охват 1705 человек. Специалисты совместно с правоохранительными органами освещали вопросы профилактики распространения наркотических средств, распития алкогольной </w:t>
      </w:r>
      <w:r w:rsidR="002F5A09">
        <w:rPr>
          <w:rFonts w:ascii="Times New Roman" w:hAnsi="Times New Roman" w:cs="Times New Roman"/>
          <w:sz w:val="28"/>
          <w:szCs w:val="28"/>
        </w:rPr>
        <w:t xml:space="preserve">                                          </w:t>
      </w:r>
      <w:r w:rsidRPr="00792751">
        <w:rPr>
          <w:rFonts w:ascii="Times New Roman" w:hAnsi="Times New Roman" w:cs="Times New Roman"/>
          <w:sz w:val="28"/>
          <w:szCs w:val="28"/>
        </w:rPr>
        <w:t>и спиртосодержащей продукции, курения вейпов, табачной продукции в целом</w:t>
      </w:r>
      <w:r w:rsidR="002F5A09">
        <w:rPr>
          <w:rFonts w:ascii="Times New Roman" w:hAnsi="Times New Roman" w:cs="Times New Roman"/>
          <w:sz w:val="28"/>
          <w:szCs w:val="28"/>
        </w:rPr>
        <w:t>.</w:t>
      </w:r>
    </w:p>
    <w:p w:rsidR="003B4F2C" w:rsidRPr="00792751" w:rsidRDefault="003B4F2C" w:rsidP="003B4F2C">
      <w:pPr>
        <w:widowControl w:val="0"/>
        <w:tabs>
          <w:tab w:val="left" w:pos="709"/>
        </w:tabs>
        <w:spacing w:after="0" w:line="240" w:lineRule="auto"/>
        <w:jc w:val="both"/>
        <w:rPr>
          <w:rFonts w:ascii="Times New Roman" w:eastAsia="SimSun" w:hAnsi="Times New Roman" w:cs="Times New Roman"/>
          <w:bCs/>
          <w:kern w:val="1"/>
          <w:sz w:val="28"/>
          <w:szCs w:val="28"/>
          <w:lang w:eastAsia="hi-IN" w:bidi="hi-IN"/>
        </w:rPr>
      </w:pPr>
    </w:p>
    <w:p w:rsidR="003B4F2C" w:rsidRPr="00792751" w:rsidRDefault="003B4F2C" w:rsidP="003B4F2C">
      <w:pPr>
        <w:spacing w:after="0" w:line="240" w:lineRule="auto"/>
        <w:jc w:val="center"/>
        <w:rPr>
          <w:rFonts w:ascii="Times New Roman" w:hAnsi="Times New Roman" w:cs="Times New Roman"/>
          <w:b/>
          <w:sz w:val="28"/>
          <w:szCs w:val="28"/>
        </w:rPr>
      </w:pPr>
      <w:r w:rsidRPr="00792751">
        <w:rPr>
          <w:rFonts w:ascii="Times New Roman" w:hAnsi="Times New Roman" w:cs="Times New Roman"/>
          <w:b/>
          <w:sz w:val="28"/>
          <w:szCs w:val="28"/>
        </w:rPr>
        <w:t>Мероприятия по профилактике экстремизма и терроризма</w:t>
      </w:r>
    </w:p>
    <w:p w:rsidR="003B4F2C" w:rsidRPr="00792751" w:rsidRDefault="003B4F2C" w:rsidP="003B4F2C">
      <w:pPr>
        <w:tabs>
          <w:tab w:val="left" w:pos="0"/>
        </w:tabs>
        <w:spacing w:after="0" w:line="240" w:lineRule="auto"/>
        <w:jc w:val="both"/>
        <w:rPr>
          <w:rFonts w:ascii="Times New Roman" w:hAnsi="Times New Roman" w:cs="Times New Roman"/>
          <w:sz w:val="28"/>
          <w:szCs w:val="28"/>
        </w:rPr>
      </w:pPr>
      <w:r w:rsidRPr="00792751">
        <w:rPr>
          <w:rFonts w:ascii="Times New Roman" w:hAnsi="Times New Roman" w:cs="Times New Roman"/>
          <w:sz w:val="28"/>
          <w:szCs w:val="28"/>
        </w:rPr>
        <w:tab/>
        <w:t xml:space="preserve">Реализация мероприятий по профилактике идеологии экстремизма                               и терроризма осуществляется комитетом по делам молодежи администрации города в рамках подпрограммы «Противодействие экстремизму и идеологии терроризма </w:t>
      </w:r>
      <w:r w:rsidR="002F5A09">
        <w:rPr>
          <w:rFonts w:ascii="Times New Roman" w:hAnsi="Times New Roman" w:cs="Times New Roman"/>
          <w:sz w:val="28"/>
          <w:szCs w:val="28"/>
        </w:rPr>
        <w:t xml:space="preserve">              </w:t>
      </w:r>
      <w:r w:rsidRPr="00792751">
        <w:rPr>
          <w:rFonts w:ascii="Times New Roman" w:hAnsi="Times New Roman" w:cs="Times New Roman"/>
          <w:sz w:val="28"/>
          <w:szCs w:val="28"/>
        </w:rPr>
        <w:t xml:space="preserve">в городе Барнауле» муниципальной программы «Совершенствование муниципального управления и реализации национальной политики в городе Барнауле» </w:t>
      </w:r>
      <w:r w:rsidRPr="00792751">
        <w:rPr>
          <w:rFonts w:ascii="Times New Roman" w:hAnsi="Times New Roman" w:cs="Times New Roman"/>
          <w:spacing w:val="-1"/>
          <w:sz w:val="28"/>
          <w:szCs w:val="28"/>
        </w:rPr>
        <w:t xml:space="preserve">постановление администрации города от 24.12.2019 №2149.           </w:t>
      </w:r>
    </w:p>
    <w:p w:rsidR="003B4F2C" w:rsidRPr="00792751" w:rsidRDefault="003B4F2C" w:rsidP="003B4F2C">
      <w:pPr>
        <w:spacing w:after="0" w:line="240" w:lineRule="auto"/>
        <w:ind w:firstLine="567"/>
        <w:jc w:val="both"/>
        <w:rPr>
          <w:rFonts w:ascii="Times New Roman" w:eastAsia="Times New Roman" w:hAnsi="Times New Roman" w:cs="Times New Roman"/>
          <w:sz w:val="28"/>
          <w:szCs w:val="28"/>
          <w:lang w:eastAsia="ru-RU"/>
        </w:rPr>
      </w:pPr>
      <w:r w:rsidRPr="00792751">
        <w:rPr>
          <w:rFonts w:ascii="Times New Roman" w:eastAsia="Times New Roman" w:hAnsi="Times New Roman" w:cs="Times New Roman"/>
          <w:sz w:val="28"/>
          <w:szCs w:val="28"/>
          <w:lang w:eastAsia="ru-RU"/>
        </w:rPr>
        <w:t xml:space="preserve">В рамках профилактики экстремизма и идеологии терроризма комитет                          совместно с Управлением федеральной службы безопасности России по Алтайскому краю провели конкурс видео-презентаций национально-культурных объединений «Лучшая Новогодняя Традиция-2024». Конкурс проводился с целью сохранения этнокультурного многообразия народов в городе Барнауле и России, укрепления гражданского и межнационального согласия, вовлечения национально-культурных объединений в общественную жизнь города Барнаула, пропаганды культуры традиций народов Российской Федерации, проживающих на территории города Барнаула, в том числе новогодних традиций. Участникам конкурса нужно было представить видеоролик или презентацию с рассказом о национально-культурных новогодних традициях, организуемых в объединении (центре) в городе Барнауле </w:t>
      </w:r>
      <w:r w:rsidR="00D95934">
        <w:rPr>
          <w:rFonts w:ascii="Times New Roman" w:eastAsia="Times New Roman" w:hAnsi="Times New Roman" w:cs="Times New Roman"/>
          <w:sz w:val="28"/>
          <w:szCs w:val="28"/>
          <w:lang w:eastAsia="ru-RU"/>
        </w:rPr>
        <w:t xml:space="preserve">               </w:t>
      </w:r>
      <w:r w:rsidRPr="00792751">
        <w:rPr>
          <w:rFonts w:ascii="Times New Roman" w:eastAsia="Times New Roman" w:hAnsi="Times New Roman" w:cs="Times New Roman"/>
          <w:sz w:val="28"/>
          <w:szCs w:val="28"/>
          <w:lang w:eastAsia="ru-RU"/>
        </w:rPr>
        <w:t xml:space="preserve">и в целом в России, истории и культуре, брендах малой исторической Родины </w:t>
      </w:r>
      <w:r w:rsidR="00D95934">
        <w:rPr>
          <w:rFonts w:ascii="Times New Roman" w:eastAsia="Times New Roman" w:hAnsi="Times New Roman" w:cs="Times New Roman"/>
          <w:sz w:val="28"/>
          <w:szCs w:val="28"/>
          <w:lang w:eastAsia="ru-RU"/>
        </w:rPr>
        <w:t xml:space="preserve">                 </w:t>
      </w:r>
      <w:r w:rsidRPr="00792751">
        <w:rPr>
          <w:rFonts w:ascii="Times New Roman" w:eastAsia="Times New Roman" w:hAnsi="Times New Roman" w:cs="Times New Roman"/>
          <w:sz w:val="28"/>
          <w:szCs w:val="28"/>
          <w:lang w:eastAsia="ru-RU"/>
        </w:rPr>
        <w:t xml:space="preserve">на тему нового года. Видеоролик или презентация могли быть связаны с людьми, населяющими территорию, с их деятельностью, этнокультурными ценностями </w:t>
      </w:r>
      <w:r w:rsidR="00D95934">
        <w:rPr>
          <w:rFonts w:ascii="Times New Roman" w:eastAsia="Times New Roman" w:hAnsi="Times New Roman" w:cs="Times New Roman"/>
          <w:sz w:val="28"/>
          <w:szCs w:val="28"/>
          <w:lang w:eastAsia="ru-RU"/>
        </w:rPr>
        <w:t xml:space="preserve">                     </w:t>
      </w:r>
      <w:r w:rsidRPr="00792751">
        <w:rPr>
          <w:rFonts w:ascii="Times New Roman" w:eastAsia="Times New Roman" w:hAnsi="Times New Roman" w:cs="Times New Roman"/>
          <w:sz w:val="28"/>
          <w:szCs w:val="28"/>
          <w:lang w:eastAsia="ru-RU"/>
        </w:rPr>
        <w:t xml:space="preserve">и национальными особенностями. К участию в конкурсе приглашались учреждения высшего и профессионального образования города, общественные организации, представляющие национальности и народности города Барнаула.  </w:t>
      </w:r>
    </w:p>
    <w:p w:rsidR="003B4F2C" w:rsidRPr="00D95934" w:rsidRDefault="003B4F2C" w:rsidP="003B4F2C">
      <w:pPr>
        <w:spacing w:after="0" w:line="240" w:lineRule="auto"/>
        <w:ind w:firstLine="567"/>
        <w:jc w:val="both"/>
        <w:rPr>
          <w:rFonts w:ascii="Times New Roman" w:eastAsia="Times New Roman" w:hAnsi="Times New Roman" w:cs="Times New Roman"/>
          <w:sz w:val="28"/>
          <w:szCs w:val="28"/>
          <w:lang w:eastAsia="ru-RU"/>
        </w:rPr>
      </w:pPr>
      <w:r w:rsidRPr="00D95934">
        <w:rPr>
          <w:rFonts w:ascii="Times New Roman" w:eastAsia="Times New Roman" w:hAnsi="Times New Roman" w:cs="Times New Roman"/>
          <w:bCs/>
          <w:iCs/>
          <w:sz w:val="28"/>
          <w:szCs w:val="28"/>
          <w:lang w:eastAsia="ru-RU"/>
        </w:rPr>
        <w:t>По итогам работы конкурсной комиссии победителями и призерами стали:</w:t>
      </w:r>
      <w:r w:rsidRPr="00D95934">
        <w:rPr>
          <w:rFonts w:ascii="Times New Roman" w:eastAsia="Times New Roman" w:hAnsi="Times New Roman" w:cs="Times New Roman"/>
          <w:sz w:val="28"/>
          <w:szCs w:val="28"/>
          <w:lang w:eastAsia="ru-RU"/>
        </w:rPr>
        <w:t xml:space="preserve"> </w:t>
      </w:r>
    </w:p>
    <w:p w:rsidR="003B4F2C" w:rsidRPr="00792751" w:rsidRDefault="003B4F2C" w:rsidP="003B4F2C">
      <w:pPr>
        <w:spacing w:after="0" w:line="240" w:lineRule="auto"/>
        <w:ind w:firstLine="567"/>
        <w:jc w:val="both"/>
        <w:rPr>
          <w:rFonts w:ascii="Times New Roman" w:eastAsia="Times New Roman" w:hAnsi="Times New Roman" w:cs="Times New Roman"/>
          <w:sz w:val="28"/>
          <w:szCs w:val="28"/>
          <w:lang w:eastAsia="ru-RU"/>
        </w:rPr>
      </w:pPr>
      <w:r w:rsidRPr="00792751">
        <w:rPr>
          <w:rFonts w:ascii="Times New Roman" w:eastAsia="Times New Roman" w:hAnsi="Times New Roman" w:cs="Times New Roman"/>
          <w:iCs/>
          <w:sz w:val="28"/>
          <w:szCs w:val="28"/>
          <w:lang w:eastAsia="ru-RU"/>
        </w:rPr>
        <w:t xml:space="preserve">- КГБПОУ «Барнаульский государственный педагогический колледж им.В.К.Штильке» - 1 место («Традиции зимней календарно-праздничной обрядности русского народа»); </w:t>
      </w:r>
    </w:p>
    <w:p w:rsidR="003B4F2C" w:rsidRPr="00792751" w:rsidRDefault="003B4F2C" w:rsidP="003B4F2C">
      <w:pPr>
        <w:spacing w:after="0" w:line="240" w:lineRule="auto"/>
        <w:ind w:firstLine="567"/>
        <w:jc w:val="both"/>
        <w:rPr>
          <w:rFonts w:ascii="Times New Roman" w:eastAsia="Times New Roman" w:hAnsi="Times New Roman" w:cs="Times New Roman"/>
          <w:sz w:val="28"/>
          <w:szCs w:val="28"/>
          <w:lang w:eastAsia="ru-RU"/>
        </w:rPr>
      </w:pPr>
      <w:r w:rsidRPr="00792751">
        <w:rPr>
          <w:rFonts w:ascii="Times New Roman" w:eastAsia="Times New Roman" w:hAnsi="Times New Roman" w:cs="Times New Roman"/>
          <w:iCs/>
          <w:sz w:val="28"/>
          <w:szCs w:val="28"/>
          <w:lang w:eastAsia="ru-RU"/>
        </w:rPr>
        <w:t xml:space="preserve">- КГБПОУ «Барнаульский лицей железнодорожного транспорта» -  2 место («Национальный Новый год»); </w:t>
      </w:r>
    </w:p>
    <w:p w:rsidR="003B4F2C" w:rsidRPr="00792751" w:rsidRDefault="003B4F2C" w:rsidP="003B4F2C">
      <w:pPr>
        <w:spacing w:after="0" w:line="240" w:lineRule="auto"/>
        <w:ind w:firstLine="567"/>
        <w:jc w:val="both"/>
        <w:rPr>
          <w:rFonts w:ascii="Times New Roman" w:eastAsia="Times New Roman" w:hAnsi="Times New Roman" w:cs="Times New Roman"/>
          <w:sz w:val="28"/>
          <w:szCs w:val="28"/>
          <w:lang w:eastAsia="ru-RU"/>
        </w:rPr>
      </w:pPr>
      <w:r w:rsidRPr="00792751">
        <w:rPr>
          <w:rFonts w:ascii="Times New Roman" w:eastAsia="Times New Roman" w:hAnsi="Times New Roman" w:cs="Times New Roman"/>
          <w:iCs/>
          <w:sz w:val="28"/>
          <w:szCs w:val="28"/>
          <w:lang w:eastAsia="ru-RU"/>
        </w:rPr>
        <w:t xml:space="preserve">- ФГКОУ «Барнаульский юридический институт Министерства внутренних дел Российской Федерации» - 3 место («Новогодние традиции Поволжских немцев </w:t>
      </w:r>
      <w:r w:rsidR="00D95934">
        <w:rPr>
          <w:rFonts w:ascii="Times New Roman" w:eastAsia="Times New Roman" w:hAnsi="Times New Roman" w:cs="Times New Roman"/>
          <w:iCs/>
          <w:sz w:val="28"/>
          <w:szCs w:val="28"/>
          <w:lang w:eastAsia="ru-RU"/>
        </w:rPr>
        <w:t xml:space="preserve">                  </w:t>
      </w:r>
      <w:r w:rsidRPr="00792751">
        <w:rPr>
          <w:rFonts w:ascii="Times New Roman" w:eastAsia="Times New Roman" w:hAnsi="Times New Roman" w:cs="Times New Roman"/>
          <w:iCs/>
          <w:sz w:val="28"/>
          <w:szCs w:val="28"/>
          <w:lang w:eastAsia="ru-RU"/>
        </w:rPr>
        <w:t>в Алтайском крае»).</w:t>
      </w:r>
      <w:r w:rsidRPr="00792751">
        <w:rPr>
          <w:rFonts w:ascii="Times New Roman" w:eastAsia="Times New Roman" w:hAnsi="Times New Roman" w:cs="Times New Roman"/>
          <w:sz w:val="28"/>
          <w:szCs w:val="28"/>
          <w:lang w:eastAsia="ru-RU"/>
        </w:rPr>
        <w:t xml:space="preserve"> </w:t>
      </w:r>
    </w:p>
    <w:p w:rsidR="003B4F2C" w:rsidRPr="00792751" w:rsidRDefault="003B4F2C" w:rsidP="003B4F2C">
      <w:pPr>
        <w:spacing w:after="0" w:line="240" w:lineRule="auto"/>
        <w:ind w:firstLine="567"/>
        <w:jc w:val="both"/>
        <w:rPr>
          <w:rFonts w:ascii="Times New Roman" w:eastAsia="Times New Roman" w:hAnsi="Times New Roman" w:cs="Times New Roman"/>
          <w:sz w:val="28"/>
          <w:szCs w:val="28"/>
          <w:lang w:eastAsia="ru-RU"/>
        </w:rPr>
      </w:pPr>
      <w:r w:rsidRPr="00792751">
        <w:rPr>
          <w:rFonts w:ascii="Times New Roman" w:eastAsia="Times New Roman" w:hAnsi="Times New Roman" w:cs="Times New Roman"/>
          <w:sz w:val="28"/>
          <w:szCs w:val="28"/>
          <w:lang w:eastAsia="ru-RU"/>
        </w:rPr>
        <w:t xml:space="preserve">Победители, призеры и участники получили дипломы Управления федеральной службы безопасности России по Алтайскому краю за 1,2 и 3 места, а также ценные призы. </w:t>
      </w:r>
    </w:p>
    <w:p w:rsidR="003B4F2C" w:rsidRPr="00792751" w:rsidRDefault="003B4F2C" w:rsidP="003B4F2C">
      <w:pPr>
        <w:spacing w:after="0" w:line="240" w:lineRule="auto"/>
        <w:ind w:firstLine="567"/>
        <w:jc w:val="both"/>
        <w:rPr>
          <w:rFonts w:ascii="Times New Roman" w:hAnsi="Times New Roman" w:cs="Times New Roman"/>
          <w:sz w:val="28"/>
          <w:szCs w:val="28"/>
        </w:rPr>
      </w:pPr>
      <w:r w:rsidRPr="00792751">
        <w:rPr>
          <w:rFonts w:ascii="Times New Roman" w:hAnsi="Times New Roman" w:cs="Times New Roman"/>
          <w:sz w:val="28"/>
          <w:szCs w:val="28"/>
        </w:rPr>
        <w:lastRenderedPageBreak/>
        <w:t xml:space="preserve">В состав молодежного Парламента города Барнаула </w:t>
      </w:r>
      <w:r w:rsidRPr="00792751">
        <w:rPr>
          <w:rFonts w:ascii="Times New Roman" w:hAnsi="Times New Roman" w:cs="Times New Roman"/>
          <w:sz w:val="28"/>
          <w:szCs w:val="28"/>
          <w:lang w:val="en-US"/>
        </w:rPr>
        <w:t>XIII</w:t>
      </w:r>
      <w:r w:rsidRPr="00792751">
        <w:rPr>
          <w:rFonts w:ascii="Times New Roman" w:hAnsi="Times New Roman" w:cs="Times New Roman"/>
          <w:sz w:val="28"/>
          <w:szCs w:val="28"/>
        </w:rPr>
        <w:t xml:space="preserve"> созыва входят представители студенческой и работающей молодежи, которые активно проводят профилактические мероприятия для школьной и студенческой молодежи </w:t>
      </w:r>
      <w:r w:rsidR="00D95934">
        <w:rPr>
          <w:rFonts w:ascii="Times New Roman" w:hAnsi="Times New Roman" w:cs="Times New Roman"/>
          <w:sz w:val="28"/>
          <w:szCs w:val="28"/>
        </w:rPr>
        <w:t xml:space="preserve">                           </w:t>
      </w:r>
      <w:r w:rsidRPr="00792751">
        <w:rPr>
          <w:rFonts w:ascii="Times New Roman" w:hAnsi="Times New Roman" w:cs="Times New Roman"/>
          <w:sz w:val="28"/>
          <w:szCs w:val="28"/>
        </w:rPr>
        <w:t xml:space="preserve">в образовательных организациях и учреждениях. Так Иванов Кирилл (учитель истории и обществознания </w:t>
      </w:r>
      <w:r w:rsidRPr="00792751">
        <w:rPr>
          <w:rFonts w:ascii="Times New Roman" w:eastAsia="Times New Roman" w:hAnsi="Times New Roman" w:cs="Times New Roman"/>
          <w:color w:val="000000"/>
          <w:sz w:val="28"/>
          <w:szCs w:val="28"/>
          <w:lang w:eastAsia="ru-RU"/>
        </w:rPr>
        <w:t xml:space="preserve">МБОУ «Гимназия №123» </w:t>
      </w:r>
      <w:r w:rsidRPr="00792751">
        <w:rPr>
          <w:rFonts w:ascii="Times New Roman" w:hAnsi="Times New Roman" w:cs="Times New Roman"/>
          <w:sz w:val="28"/>
          <w:szCs w:val="28"/>
        </w:rPr>
        <w:t>и Лобанова Ася (курсант ФГКОУ ВО «Барнаульский юридический институт МВД РФ») проводят  профилактические мероприятия по принципу равный - равному по теме: «Противодействие и профилактика экстремисткой и террористической деятельности в образовательных организациях города Барнаула».</w:t>
      </w:r>
    </w:p>
    <w:p w:rsidR="003B4F2C" w:rsidRPr="00792751" w:rsidRDefault="003B4F2C" w:rsidP="003B4F2C">
      <w:pPr>
        <w:spacing w:after="0" w:line="240" w:lineRule="auto"/>
        <w:ind w:firstLine="708"/>
        <w:jc w:val="both"/>
        <w:rPr>
          <w:rFonts w:ascii="Times New Roman" w:hAnsi="Times New Roman" w:cs="Times New Roman"/>
          <w:sz w:val="28"/>
          <w:szCs w:val="28"/>
        </w:rPr>
      </w:pPr>
      <w:r w:rsidRPr="00792751">
        <w:rPr>
          <w:rFonts w:ascii="Times New Roman" w:hAnsi="Times New Roman" w:cs="Times New Roman"/>
          <w:sz w:val="28"/>
          <w:szCs w:val="28"/>
        </w:rPr>
        <w:t xml:space="preserve">В ФГБОУ ВО «Алтайский государственный аграрный университет» 29.02.2024 состоялся межвузовский круглый стол «Мы говорим экстремизму - нет». Межвузовский круглый стол прошел при участии студентов </w:t>
      </w:r>
      <w:r w:rsidR="00D95934">
        <w:rPr>
          <w:rFonts w:ascii="Times New Roman" w:hAnsi="Times New Roman" w:cs="Times New Roman"/>
          <w:sz w:val="28"/>
          <w:szCs w:val="28"/>
        </w:rPr>
        <w:t xml:space="preserve">                               </w:t>
      </w:r>
      <w:r w:rsidRPr="00792751">
        <w:rPr>
          <w:rFonts w:ascii="Times New Roman" w:hAnsi="Times New Roman" w:cs="Times New Roman"/>
          <w:sz w:val="28"/>
          <w:szCs w:val="28"/>
        </w:rPr>
        <w:t>ФГБОУ ВО «Алтайский государственный аграрный университет» и студентов ФГБОУ ВО «Алтайский государственный педагогический университет». На базе моло</w:t>
      </w:r>
      <w:r w:rsidR="00D95934">
        <w:rPr>
          <w:rFonts w:ascii="Times New Roman" w:hAnsi="Times New Roman" w:cs="Times New Roman"/>
          <w:sz w:val="28"/>
          <w:szCs w:val="28"/>
        </w:rPr>
        <w:t>дежного студенческого коворкинг-</w:t>
      </w:r>
      <w:r w:rsidRPr="00792751">
        <w:rPr>
          <w:rFonts w:ascii="Times New Roman" w:hAnsi="Times New Roman" w:cs="Times New Roman"/>
          <w:sz w:val="28"/>
          <w:szCs w:val="28"/>
        </w:rPr>
        <w:t>центра рассмотрели вопросы профилактики экстремизма. В мероприятии приняли участие комитет, фонд «Развитие Алтайской Молодежной политики», комитет по делам молодежи, культуре, физической культуре и спорту администрации Железнодорожного района. В ходе межвузовского круглого стола были заслушаны доклады студентов на темы</w:t>
      </w:r>
      <w:r w:rsidR="00D95934">
        <w:rPr>
          <w:rFonts w:ascii="Times New Roman" w:hAnsi="Times New Roman" w:cs="Times New Roman"/>
          <w:sz w:val="28"/>
          <w:szCs w:val="28"/>
        </w:rPr>
        <w:t>,</w:t>
      </w:r>
      <w:r w:rsidRPr="00792751">
        <w:rPr>
          <w:rFonts w:ascii="Times New Roman" w:hAnsi="Times New Roman" w:cs="Times New Roman"/>
          <w:sz w:val="28"/>
          <w:szCs w:val="28"/>
        </w:rPr>
        <w:t xml:space="preserve"> связанные с историей возникновения экстремизма и противодействия данному виду преступлений.</w:t>
      </w:r>
    </w:p>
    <w:p w:rsidR="00D95934" w:rsidRDefault="003B4F2C" w:rsidP="00D95934">
      <w:pPr>
        <w:spacing w:after="0" w:line="240" w:lineRule="auto"/>
        <w:ind w:firstLine="708"/>
        <w:jc w:val="both"/>
        <w:rPr>
          <w:rFonts w:ascii="Times New Roman" w:hAnsi="Times New Roman" w:cs="Times New Roman"/>
          <w:color w:val="000000"/>
          <w:sz w:val="28"/>
          <w:szCs w:val="28"/>
        </w:rPr>
      </w:pPr>
      <w:r w:rsidRPr="00792751">
        <w:rPr>
          <w:rFonts w:ascii="Times New Roman" w:hAnsi="Times New Roman" w:cs="Times New Roman"/>
          <w:sz w:val="28"/>
          <w:szCs w:val="28"/>
        </w:rPr>
        <w:t xml:space="preserve">В феврале комитетом при поддержке УФСБ разработана интеллектуально-развлекательная игра «По зову горячих сердец» в онлайн формате для студенческой молодежи. Проведение игры планируется на классных и кураторских часах. Игра направлена в высшие и </w:t>
      </w:r>
      <w:r w:rsidRPr="00792751">
        <w:rPr>
          <w:rFonts w:ascii="Times New Roman" w:hAnsi="Times New Roman" w:cs="Times New Roman"/>
          <w:color w:val="000000"/>
          <w:sz w:val="28"/>
          <w:szCs w:val="28"/>
        </w:rPr>
        <w:t>профессиональные образовательные учреждения города.</w:t>
      </w:r>
    </w:p>
    <w:p w:rsidR="003B4F2C" w:rsidRPr="00D95934" w:rsidRDefault="003B4F2C" w:rsidP="00D95934">
      <w:pPr>
        <w:spacing w:after="0" w:line="240" w:lineRule="auto"/>
        <w:ind w:firstLine="708"/>
        <w:jc w:val="both"/>
        <w:rPr>
          <w:rFonts w:ascii="Times New Roman" w:hAnsi="Times New Roman" w:cs="Times New Roman"/>
          <w:color w:val="000000"/>
          <w:sz w:val="28"/>
          <w:szCs w:val="28"/>
        </w:rPr>
      </w:pPr>
      <w:r w:rsidRPr="00792751">
        <w:rPr>
          <w:rFonts w:ascii="Times New Roman" w:hAnsi="Times New Roman" w:cs="Times New Roman"/>
          <w:sz w:val="28"/>
          <w:szCs w:val="28"/>
        </w:rPr>
        <w:t>В день 10-летия воссоединения Крыма и Севастополя с Россией 18.03.2024 подготовлено интервью с участием официального представителя УФСБ Александры Яскожук и председателя совета ветеранов УФСБ Алексея Суханова. Разговор шел</w:t>
      </w:r>
      <w:r w:rsidR="00D95934">
        <w:rPr>
          <w:rFonts w:ascii="Times New Roman" w:hAnsi="Times New Roman" w:cs="Times New Roman"/>
          <w:sz w:val="28"/>
          <w:szCs w:val="28"/>
        </w:rPr>
        <w:t xml:space="preserve">            </w:t>
      </w:r>
      <w:r w:rsidRPr="00792751">
        <w:rPr>
          <w:rFonts w:ascii="Times New Roman" w:hAnsi="Times New Roman" w:cs="Times New Roman"/>
          <w:sz w:val="28"/>
          <w:szCs w:val="28"/>
        </w:rPr>
        <w:t xml:space="preserve"> о современной молодежи и о том, что нужно сделать, чтобы молодежь была патриотично настроенной и не была вовлечена в деструктивную и преступную деятельность. Видеоролик подготовлен в профилактических целях и будет выставлен в телеграмм-канале комитета.</w:t>
      </w:r>
    </w:p>
    <w:p w:rsidR="00D95934" w:rsidRDefault="00D95934" w:rsidP="003B4F2C">
      <w:pPr>
        <w:spacing w:after="0" w:line="240" w:lineRule="auto"/>
        <w:jc w:val="center"/>
        <w:rPr>
          <w:rFonts w:ascii="Times New Roman" w:hAnsi="Times New Roman" w:cs="Times New Roman"/>
          <w:b/>
          <w:sz w:val="28"/>
          <w:szCs w:val="28"/>
        </w:rPr>
      </w:pPr>
    </w:p>
    <w:p w:rsidR="003B4F2C" w:rsidRPr="00792751" w:rsidRDefault="003B4F2C" w:rsidP="003B4F2C">
      <w:pPr>
        <w:spacing w:after="0" w:line="240" w:lineRule="auto"/>
        <w:jc w:val="center"/>
        <w:rPr>
          <w:rFonts w:ascii="Times New Roman" w:hAnsi="Times New Roman" w:cs="Times New Roman"/>
          <w:b/>
          <w:sz w:val="28"/>
          <w:szCs w:val="28"/>
        </w:rPr>
      </w:pPr>
      <w:r w:rsidRPr="00792751">
        <w:rPr>
          <w:rFonts w:ascii="Times New Roman" w:hAnsi="Times New Roman" w:cs="Times New Roman"/>
          <w:b/>
          <w:sz w:val="28"/>
          <w:szCs w:val="28"/>
        </w:rPr>
        <w:t>Гражданско-патриотическое воспитание молодежи</w:t>
      </w:r>
    </w:p>
    <w:p w:rsidR="003B4F2C" w:rsidRPr="00792751" w:rsidRDefault="003B4F2C" w:rsidP="003B4F2C">
      <w:pPr>
        <w:spacing w:after="0" w:line="240" w:lineRule="auto"/>
        <w:ind w:firstLine="851"/>
        <w:jc w:val="both"/>
        <w:rPr>
          <w:rFonts w:ascii="Times New Roman" w:hAnsi="Times New Roman" w:cs="Times New Roman"/>
          <w:sz w:val="28"/>
          <w:szCs w:val="28"/>
        </w:rPr>
      </w:pPr>
      <w:r w:rsidRPr="00792751">
        <w:rPr>
          <w:rFonts w:ascii="Times New Roman" w:hAnsi="Times New Roman" w:cs="Times New Roman"/>
          <w:sz w:val="28"/>
          <w:szCs w:val="28"/>
        </w:rPr>
        <w:t xml:space="preserve">В 1 квартале 2024 года на территории города Барнаула проведено </w:t>
      </w:r>
      <w:r w:rsidRPr="00792751">
        <w:rPr>
          <w:rFonts w:ascii="Times New Roman" w:hAnsi="Times New Roman" w:cs="Times New Roman"/>
          <w:sz w:val="28"/>
          <w:szCs w:val="28"/>
        </w:rPr>
        <w:br/>
        <w:t xml:space="preserve">12 патриотических мероприятий. </w:t>
      </w:r>
      <w:r w:rsidRPr="00792751">
        <w:rPr>
          <w:rFonts w:ascii="Times New Roman" w:hAnsi="Times New Roman" w:cs="Times New Roman"/>
          <w:sz w:val="28"/>
          <w:szCs w:val="28"/>
          <w:shd w:val="clear" w:color="auto" w:fill="FFFFFF"/>
        </w:rPr>
        <w:t>Наиболее значимые:</w:t>
      </w:r>
    </w:p>
    <w:p w:rsidR="003B4F2C" w:rsidRPr="00792751" w:rsidRDefault="003B4F2C" w:rsidP="003B4F2C">
      <w:pPr>
        <w:spacing w:after="0" w:line="240" w:lineRule="auto"/>
        <w:ind w:firstLine="851"/>
        <w:jc w:val="both"/>
        <w:rPr>
          <w:rFonts w:ascii="Times New Roman" w:hAnsi="Times New Roman" w:cs="Times New Roman"/>
          <w:sz w:val="28"/>
          <w:szCs w:val="28"/>
        </w:rPr>
      </w:pPr>
      <w:r w:rsidRPr="00792751">
        <w:rPr>
          <w:rFonts w:ascii="Times New Roman" w:hAnsi="Times New Roman" w:cs="Times New Roman"/>
          <w:sz w:val="28"/>
          <w:szCs w:val="28"/>
        </w:rPr>
        <w:t xml:space="preserve">- церемонии возложения цветов, посвященные 80-ой годовщине полного освобождения Ленинграда от фашистской блокады, 81-ой годовщине Победы </w:t>
      </w:r>
      <w:r w:rsidR="00D95934">
        <w:rPr>
          <w:rFonts w:ascii="Times New Roman" w:hAnsi="Times New Roman" w:cs="Times New Roman"/>
          <w:sz w:val="28"/>
          <w:szCs w:val="28"/>
        </w:rPr>
        <w:t xml:space="preserve">                    </w:t>
      </w:r>
      <w:r w:rsidRPr="00792751">
        <w:rPr>
          <w:rFonts w:ascii="Times New Roman" w:hAnsi="Times New Roman" w:cs="Times New Roman"/>
          <w:sz w:val="28"/>
          <w:szCs w:val="28"/>
        </w:rPr>
        <w:t>в Сталинградской битве и Дню защитника Отечества;</w:t>
      </w:r>
    </w:p>
    <w:p w:rsidR="003B4F2C" w:rsidRPr="00792751" w:rsidRDefault="003B4F2C" w:rsidP="003B4F2C">
      <w:pPr>
        <w:spacing w:after="0" w:line="240" w:lineRule="auto"/>
        <w:ind w:firstLine="851"/>
        <w:jc w:val="both"/>
        <w:rPr>
          <w:rFonts w:ascii="Times New Roman" w:hAnsi="Times New Roman" w:cs="Times New Roman"/>
          <w:sz w:val="28"/>
          <w:szCs w:val="28"/>
        </w:rPr>
      </w:pPr>
      <w:r w:rsidRPr="00792751">
        <w:rPr>
          <w:rFonts w:ascii="Times New Roman" w:hAnsi="Times New Roman" w:cs="Times New Roman"/>
          <w:sz w:val="28"/>
          <w:szCs w:val="28"/>
        </w:rPr>
        <w:t>- мероприятия, посвященные 10-й годовщине воссоединения Крыма                        и Севастополя с Россией (кураторские часы, кинопоказ фильмов «Крым»,                        «Крым. Путь на родину», молодежная социальная акция «10 лет Русской весне</w:t>
      </w:r>
      <w:r w:rsidR="00D95934">
        <w:rPr>
          <w:rFonts w:ascii="Times New Roman" w:hAnsi="Times New Roman" w:cs="Times New Roman"/>
          <w:sz w:val="28"/>
          <w:szCs w:val="28"/>
        </w:rPr>
        <w:t>»);</w:t>
      </w:r>
    </w:p>
    <w:p w:rsidR="003B4F2C" w:rsidRPr="00792751" w:rsidRDefault="003B4F2C" w:rsidP="003B4F2C">
      <w:pPr>
        <w:spacing w:after="0" w:line="240" w:lineRule="auto"/>
        <w:ind w:firstLine="851"/>
        <w:jc w:val="both"/>
        <w:rPr>
          <w:rFonts w:ascii="Times New Roman" w:hAnsi="Times New Roman" w:cs="Times New Roman"/>
          <w:sz w:val="28"/>
          <w:szCs w:val="28"/>
        </w:rPr>
      </w:pPr>
      <w:r w:rsidRPr="00792751">
        <w:rPr>
          <w:rFonts w:ascii="Times New Roman" w:hAnsi="Times New Roman" w:cs="Times New Roman"/>
          <w:sz w:val="28"/>
          <w:szCs w:val="28"/>
        </w:rPr>
        <w:t>- месячник оборонно-массовой работы. В рамках месячника на базе</w:t>
      </w:r>
      <w:r w:rsidRPr="00792751">
        <w:t xml:space="preserve"> </w:t>
      </w:r>
      <w:r w:rsidRPr="00792751">
        <w:rPr>
          <w:rFonts w:ascii="Times New Roman" w:hAnsi="Times New Roman" w:cs="Times New Roman"/>
          <w:sz w:val="28"/>
          <w:szCs w:val="28"/>
        </w:rPr>
        <w:t xml:space="preserve">высших </w:t>
      </w:r>
      <w:r w:rsidRPr="00792751">
        <w:rPr>
          <w:rFonts w:ascii="Times New Roman" w:hAnsi="Times New Roman" w:cs="Times New Roman"/>
          <w:sz w:val="28"/>
          <w:szCs w:val="28"/>
        </w:rPr>
        <w:br/>
        <w:t>и профессиональных образовательных учреждений города прошли 96 мероприятий, в которых приняли участие около 17000 человек;</w:t>
      </w:r>
    </w:p>
    <w:p w:rsidR="003B4F2C" w:rsidRPr="00792751" w:rsidRDefault="003B4F2C" w:rsidP="003B4F2C">
      <w:pPr>
        <w:spacing w:after="0" w:line="240" w:lineRule="auto"/>
        <w:ind w:firstLine="851"/>
        <w:jc w:val="both"/>
        <w:rPr>
          <w:rFonts w:ascii="Times New Roman" w:hAnsi="Times New Roman" w:cs="Times New Roman"/>
          <w:sz w:val="28"/>
          <w:szCs w:val="28"/>
        </w:rPr>
      </w:pPr>
      <w:r w:rsidRPr="00792751">
        <w:rPr>
          <w:rFonts w:ascii="Times New Roman" w:hAnsi="Times New Roman" w:cs="Times New Roman"/>
          <w:sz w:val="28"/>
          <w:szCs w:val="28"/>
        </w:rPr>
        <w:lastRenderedPageBreak/>
        <w:t>- с января 2024 года двумя мобильными пунктами по отбору граждан                          на военную службу по контракту осуществлено 120 выездов в места массового скопления граждан, в ходе которого студентами-волонтерами распространено около 13000 информационных листовок «Военная с</w:t>
      </w:r>
      <w:r w:rsidR="00D95934">
        <w:rPr>
          <w:rFonts w:ascii="Times New Roman" w:hAnsi="Times New Roman" w:cs="Times New Roman"/>
          <w:sz w:val="28"/>
          <w:szCs w:val="28"/>
        </w:rPr>
        <w:t>лужба по контракту – это дело!».</w:t>
      </w:r>
    </w:p>
    <w:p w:rsidR="003B4F2C" w:rsidRPr="00792751" w:rsidRDefault="003B4F2C" w:rsidP="003B4F2C">
      <w:pPr>
        <w:spacing w:after="0" w:line="240" w:lineRule="auto"/>
        <w:jc w:val="center"/>
        <w:rPr>
          <w:rFonts w:ascii="Times New Roman" w:hAnsi="Times New Roman" w:cs="Times New Roman"/>
          <w:b/>
          <w:sz w:val="28"/>
          <w:szCs w:val="28"/>
        </w:rPr>
      </w:pPr>
    </w:p>
    <w:p w:rsidR="003B4F2C" w:rsidRPr="00792751" w:rsidRDefault="003B4F2C" w:rsidP="003B4F2C">
      <w:pPr>
        <w:spacing w:after="0" w:line="240" w:lineRule="auto"/>
        <w:jc w:val="center"/>
        <w:rPr>
          <w:rFonts w:ascii="Times New Roman" w:hAnsi="Times New Roman" w:cs="Times New Roman"/>
          <w:b/>
          <w:sz w:val="28"/>
          <w:szCs w:val="28"/>
        </w:rPr>
      </w:pPr>
      <w:r w:rsidRPr="00792751">
        <w:rPr>
          <w:rFonts w:ascii="Times New Roman" w:hAnsi="Times New Roman" w:cs="Times New Roman"/>
          <w:b/>
          <w:sz w:val="28"/>
          <w:szCs w:val="28"/>
        </w:rPr>
        <w:t>Добровольческое движение</w:t>
      </w:r>
    </w:p>
    <w:p w:rsidR="003B4F2C" w:rsidRPr="00792751" w:rsidRDefault="003B4F2C" w:rsidP="003B4F2C">
      <w:pPr>
        <w:spacing w:after="0" w:line="240" w:lineRule="auto"/>
        <w:ind w:firstLine="851"/>
        <w:jc w:val="both"/>
        <w:rPr>
          <w:rFonts w:ascii="Times New Roman" w:hAnsi="Times New Roman" w:cs="Times New Roman"/>
          <w:sz w:val="28"/>
          <w:szCs w:val="28"/>
        </w:rPr>
      </w:pPr>
      <w:r w:rsidRPr="00792751">
        <w:rPr>
          <w:rFonts w:ascii="Times New Roman" w:hAnsi="Times New Roman" w:cs="Times New Roman"/>
          <w:sz w:val="28"/>
          <w:szCs w:val="28"/>
        </w:rPr>
        <w:t xml:space="preserve">Комитетом с 01.02.2024 и по настоящее время (совместно с комитетом </w:t>
      </w:r>
      <w:r w:rsidRPr="00792751">
        <w:rPr>
          <w:rFonts w:ascii="Times New Roman" w:hAnsi="Times New Roman" w:cs="Times New Roman"/>
          <w:sz w:val="28"/>
          <w:szCs w:val="28"/>
        </w:rPr>
        <w:br/>
        <w:t>по социальной поддержке</w:t>
      </w:r>
      <w:r w:rsidRPr="00792751">
        <w:t xml:space="preserve"> </w:t>
      </w:r>
      <w:r w:rsidRPr="00792751">
        <w:rPr>
          <w:rFonts w:ascii="Times New Roman" w:hAnsi="Times New Roman" w:cs="Times New Roman"/>
          <w:sz w:val="28"/>
          <w:szCs w:val="28"/>
        </w:rPr>
        <w:t>населения города Барнаула) организован конкурс «Волонтеры Победы-2024». На сегодняшний день помощь оказана 80 жителям города. Подведение итогов конкурса состоится во второй половине мая.</w:t>
      </w:r>
    </w:p>
    <w:p w:rsidR="003B4F2C" w:rsidRPr="00792751" w:rsidRDefault="003B4F2C" w:rsidP="003B4F2C">
      <w:pPr>
        <w:spacing w:after="0"/>
        <w:jc w:val="both"/>
        <w:rPr>
          <w:rFonts w:ascii="Times New Roman" w:hAnsi="Times New Roman" w:cs="Times New Roman"/>
          <w:b/>
          <w:sz w:val="28"/>
          <w:szCs w:val="28"/>
        </w:rPr>
      </w:pPr>
      <w:r w:rsidRPr="00792751">
        <w:rPr>
          <w:rFonts w:ascii="Times New Roman" w:hAnsi="Times New Roman" w:cs="Times New Roman"/>
          <w:sz w:val="28"/>
          <w:szCs w:val="28"/>
        </w:rPr>
        <w:tab/>
        <w:t>Комитетом с 15.03.2024 организована работа волонтерского корпуса                                   в рамках Всероссийского голосования по выбору общественных пространств, которые будут благоустроены в 2025 году по федеральному проекту «Формирование комфортной городской среды» национального проекта «Жилье и городская среда». Волонтеры из высших и профессиональных образовательных организаций города</w:t>
      </w:r>
      <w:r w:rsidR="00D95934">
        <w:rPr>
          <w:rFonts w:ascii="Times New Roman" w:hAnsi="Times New Roman" w:cs="Times New Roman"/>
          <w:sz w:val="28"/>
          <w:szCs w:val="28"/>
        </w:rPr>
        <w:t xml:space="preserve"> </w:t>
      </w:r>
      <w:r w:rsidRPr="00792751">
        <w:rPr>
          <w:rFonts w:ascii="Times New Roman" w:hAnsi="Times New Roman" w:cs="Times New Roman"/>
          <w:sz w:val="28"/>
          <w:szCs w:val="28"/>
        </w:rPr>
        <w:t>в период с 15.03.2024 по 17.03.2024 работали на 10 точках вблизи избирательных участков, на которых барнаульцы при помощи волонтеров отдавали свой голос</w:t>
      </w:r>
      <w:r w:rsidR="00D95934">
        <w:rPr>
          <w:rFonts w:ascii="Times New Roman" w:hAnsi="Times New Roman" w:cs="Times New Roman"/>
          <w:sz w:val="28"/>
          <w:szCs w:val="28"/>
        </w:rPr>
        <w:t xml:space="preserve"> </w:t>
      </w:r>
      <w:r w:rsidRPr="00792751">
        <w:rPr>
          <w:rFonts w:ascii="Times New Roman" w:hAnsi="Times New Roman" w:cs="Times New Roman"/>
          <w:sz w:val="28"/>
          <w:szCs w:val="28"/>
        </w:rPr>
        <w:t>за территорию, которая будет благоустроена в 2025 году. В эти дни волонтёры собрали больше тысячи голосов. По состоянию на 31.03.2024 волонтерами собрано около 2400 голосов. С 18.03.2024 по настоящее время волонтерский корпус работает по заявкам комитета по благоустройству города, выезжая для сбора голосов на предприятия, коммерческие организации, ТЦ, продовольственные ярмарки, парки культуры и отдыха.</w:t>
      </w:r>
    </w:p>
    <w:p w:rsidR="003B4F2C" w:rsidRPr="00792751" w:rsidRDefault="003B4F2C" w:rsidP="003B4F2C">
      <w:pPr>
        <w:spacing w:after="0" w:line="240" w:lineRule="auto"/>
        <w:jc w:val="center"/>
        <w:rPr>
          <w:rFonts w:ascii="Times New Roman" w:hAnsi="Times New Roman" w:cs="Times New Roman"/>
          <w:b/>
          <w:sz w:val="28"/>
          <w:szCs w:val="28"/>
        </w:rPr>
      </w:pPr>
      <w:bookmarkStart w:id="0" w:name="_GoBack"/>
      <w:bookmarkEnd w:id="0"/>
    </w:p>
    <w:sectPr w:rsidR="003B4F2C" w:rsidRPr="00792751" w:rsidSect="00F75427">
      <w:headerReference w:type="default" r:id="rId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7E4" w:rsidRDefault="00C437E4" w:rsidP="00E32068">
      <w:pPr>
        <w:spacing w:after="0" w:line="240" w:lineRule="auto"/>
      </w:pPr>
      <w:r>
        <w:separator/>
      </w:r>
    </w:p>
  </w:endnote>
  <w:endnote w:type="continuationSeparator" w:id="0">
    <w:p w:rsidR="00C437E4" w:rsidRDefault="00C437E4" w:rsidP="00E3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7E4" w:rsidRDefault="00C437E4" w:rsidP="00E32068">
      <w:pPr>
        <w:spacing w:after="0" w:line="240" w:lineRule="auto"/>
      </w:pPr>
      <w:r>
        <w:separator/>
      </w:r>
    </w:p>
  </w:footnote>
  <w:footnote w:type="continuationSeparator" w:id="0">
    <w:p w:rsidR="00C437E4" w:rsidRDefault="00C437E4" w:rsidP="00E3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55945"/>
      <w:docPartObj>
        <w:docPartGallery w:val="Page Numbers (Top of Page)"/>
        <w:docPartUnique/>
      </w:docPartObj>
    </w:sdtPr>
    <w:sdtEndPr>
      <w:rPr>
        <w:rFonts w:ascii="Times New Roman" w:hAnsi="Times New Roman" w:cs="Times New Roman"/>
        <w:sz w:val="28"/>
      </w:rPr>
    </w:sdtEndPr>
    <w:sdtContent>
      <w:p w:rsidR="00295813" w:rsidRPr="0088299D" w:rsidRDefault="00295813" w:rsidP="0088299D">
        <w:pPr>
          <w:pStyle w:val="a3"/>
          <w:jc w:val="right"/>
          <w:rPr>
            <w:rFonts w:ascii="Times New Roman" w:hAnsi="Times New Roman" w:cs="Times New Roman"/>
            <w:sz w:val="28"/>
          </w:rPr>
        </w:pPr>
        <w:r w:rsidRPr="0088299D">
          <w:rPr>
            <w:rFonts w:ascii="Times New Roman" w:hAnsi="Times New Roman" w:cs="Times New Roman"/>
            <w:sz w:val="28"/>
          </w:rPr>
          <w:fldChar w:fldCharType="begin"/>
        </w:r>
        <w:r w:rsidRPr="0088299D">
          <w:rPr>
            <w:rFonts w:ascii="Times New Roman" w:hAnsi="Times New Roman" w:cs="Times New Roman"/>
            <w:sz w:val="28"/>
          </w:rPr>
          <w:instrText>PAGE   \* MERGEFORMAT</w:instrText>
        </w:r>
        <w:r w:rsidRPr="0088299D">
          <w:rPr>
            <w:rFonts w:ascii="Times New Roman" w:hAnsi="Times New Roman" w:cs="Times New Roman"/>
            <w:sz w:val="28"/>
          </w:rPr>
          <w:fldChar w:fldCharType="separate"/>
        </w:r>
        <w:r w:rsidR="008C27C8">
          <w:rPr>
            <w:rFonts w:ascii="Times New Roman" w:hAnsi="Times New Roman" w:cs="Times New Roman"/>
            <w:noProof/>
            <w:sz w:val="28"/>
          </w:rPr>
          <w:t>6</w:t>
        </w:r>
        <w:r w:rsidRPr="0088299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B05"/>
    <w:multiLevelType w:val="hybridMultilevel"/>
    <w:tmpl w:val="E774D9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012D4D"/>
    <w:multiLevelType w:val="hybridMultilevel"/>
    <w:tmpl w:val="AFC80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FE5224"/>
    <w:multiLevelType w:val="hybridMultilevel"/>
    <w:tmpl w:val="D67868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9520E3"/>
    <w:multiLevelType w:val="hybridMultilevel"/>
    <w:tmpl w:val="1FF6A1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03D49B2"/>
    <w:multiLevelType w:val="hybridMultilevel"/>
    <w:tmpl w:val="FA6A7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E10E3A"/>
    <w:multiLevelType w:val="hybridMultilevel"/>
    <w:tmpl w:val="AAA621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70FD5"/>
    <w:multiLevelType w:val="hybridMultilevel"/>
    <w:tmpl w:val="151C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9F029F"/>
    <w:multiLevelType w:val="hybridMultilevel"/>
    <w:tmpl w:val="5CC2EC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5943B22"/>
    <w:multiLevelType w:val="hybridMultilevel"/>
    <w:tmpl w:val="EC144B36"/>
    <w:lvl w:ilvl="0" w:tplc="0419000F">
      <w:start w:val="1"/>
      <w:numFmt w:val="decimal"/>
      <w:lvlText w:val="%1."/>
      <w:lvlJc w:val="left"/>
      <w:pPr>
        <w:ind w:left="360"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15:restartNumberingAfterBreak="0">
    <w:nsid w:val="68A269EB"/>
    <w:multiLevelType w:val="hybridMultilevel"/>
    <w:tmpl w:val="EE4455C2"/>
    <w:lvl w:ilvl="0" w:tplc="4928DB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0"/>
  </w:num>
  <w:num w:numId="4">
    <w:abstractNumId w:val="3"/>
  </w:num>
  <w:num w:numId="5">
    <w:abstractNumId w:val="8"/>
  </w:num>
  <w:num w:numId="6">
    <w:abstractNumId w:val="9"/>
  </w:num>
  <w:num w:numId="7">
    <w:abstractNumId w:val="6"/>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97"/>
    <w:rsid w:val="0000349C"/>
    <w:rsid w:val="00003B8A"/>
    <w:rsid w:val="00006DAC"/>
    <w:rsid w:val="000249DA"/>
    <w:rsid w:val="0002585C"/>
    <w:rsid w:val="000262F1"/>
    <w:rsid w:val="00032665"/>
    <w:rsid w:val="00032689"/>
    <w:rsid w:val="00032734"/>
    <w:rsid w:val="00035E6C"/>
    <w:rsid w:val="00036201"/>
    <w:rsid w:val="00037C51"/>
    <w:rsid w:val="0004179C"/>
    <w:rsid w:val="000432E9"/>
    <w:rsid w:val="00043B80"/>
    <w:rsid w:val="00045836"/>
    <w:rsid w:val="00050022"/>
    <w:rsid w:val="00050BEA"/>
    <w:rsid w:val="00051DE5"/>
    <w:rsid w:val="00057F0F"/>
    <w:rsid w:val="00064B82"/>
    <w:rsid w:val="00070311"/>
    <w:rsid w:val="000719CF"/>
    <w:rsid w:val="00071CF0"/>
    <w:rsid w:val="00075C80"/>
    <w:rsid w:val="00084992"/>
    <w:rsid w:val="00084BC4"/>
    <w:rsid w:val="00090C98"/>
    <w:rsid w:val="00092DD3"/>
    <w:rsid w:val="00097B9E"/>
    <w:rsid w:val="000A0843"/>
    <w:rsid w:val="000A0CBC"/>
    <w:rsid w:val="000A138A"/>
    <w:rsid w:val="000A3E6B"/>
    <w:rsid w:val="000A79ED"/>
    <w:rsid w:val="000B44FC"/>
    <w:rsid w:val="000B471A"/>
    <w:rsid w:val="000B4DD0"/>
    <w:rsid w:val="000B74A7"/>
    <w:rsid w:val="000B74FE"/>
    <w:rsid w:val="000C0D3F"/>
    <w:rsid w:val="000C1DBA"/>
    <w:rsid w:val="000C2FA5"/>
    <w:rsid w:val="000D1681"/>
    <w:rsid w:val="000D3072"/>
    <w:rsid w:val="000D78AC"/>
    <w:rsid w:val="000E1AF5"/>
    <w:rsid w:val="000E6243"/>
    <w:rsid w:val="000F146E"/>
    <w:rsid w:val="0010271C"/>
    <w:rsid w:val="00111250"/>
    <w:rsid w:val="001151B2"/>
    <w:rsid w:val="00115AD4"/>
    <w:rsid w:val="00122DDC"/>
    <w:rsid w:val="00132776"/>
    <w:rsid w:val="00135087"/>
    <w:rsid w:val="00135E06"/>
    <w:rsid w:val="0014610F"/>
    <w:rsid w:val="00150B8E"/>
    <w:rsid w:val="00155D04"/>
    <w:rsid w:val="001563AB"/>
    <w:rsid w:val="00156439"/>
    <w:rsid w:val="00157920"/>
    <w:rsid w:val="0016394C"/>
    <w:rsid w:val="00163ED7"/>
    <w:rsid w:val="001678C8"/>
    <w:rsid w:val="001716E6"/>
    <w:rsid w:val="001744EC"/>
    <w:rsid w:val="00192116"/>
    <w:rsid w:val="00193971"/>
    <w:rsid w:val="00195896"/>
    <w:rsid w:val="0019602C"/>
    <w:rsid w:val="001C04FF"/>
    <w:rsid w:val="001C3788"/>
    <w:rsid w:val="001C63FC"/>
    <w:rsid w:val="001C74BB"/>
    <w:rsid w:val="001E1271"/>
    <w:rsid w:val="001E16F3"/>
    <w:rsid w:val="001E4934"/>
    <w:rsid w:val="001E63A7"/>
    <w:rsid w:val="001F29BD"/>
    <w:rsid w:val="0020041D"/>
    <w:rsid w:val="00201DA3"/>
    <w:rsid w:val="002025D5"/>
    <w:rsid w:val="00202C29"/>
    <w:rsid w:val="002049A8"/>
    <w:rsid w:val="00205017"/>
    <w:rsid w:val="00210BE3"/>
    <w:rsid w:val="00212ABD"/>
    <w:rsid w:val="00214AC6"/>
    <w:rsid w:val="00215C15"/>
    <w:rsid w:val="00215F1D"/>
    <w:rsid w:val="00222933"/>
    <w:rsid w:val="00224097"/>
    <w:rsid w:val="00227F6D"/>
    <w:rsid w:val="00235330"/>
    <w:rsid w:val="0023662E"/>
    <w:rsid w:val="00243798"/>
    <w:rsid w:val="0024538F"/>
    <w:rsid w:val="00257472"/>
    <w:rsid w:val="00257D70"/>
    <w:rsid w:val="00262318"/>
    <w:rsid w:val="002646DD"/>
    <w:rsid w:val="00267736"/>
    <w:rsid w:val="00274726"/>
    <w:rsid w:val="00280590"/>
    <w:rsid w:val="0028354D"/>
    <w:rsid w:val="002874AC"/>
    <w:rsid w:val="00287D91"/>
    <w:rsid w:val="00295813"/>
    <w:rsid w:val="002960E7"/>
    <w:rsid w:val="002A17FE"/>
    <w:rsid w:val="002A60F0"/>
    <w:rsid w:val="002A6254"/>
    <w:rsid w:val="002A7597"/>
    <w:rsid w:val="002B2F49"/>
    <w:rsid w:val="002B64A8"/>
    <w:rsid w:val="002B6A6C"/>
    <w:rsid w:val="002C046B"/>
    <w:rsid w:val="002D62C9"/>
    <w:rsid w:val="002D7027"/>
    <w:rsid w:val="002E4F43"/>
    <w:rsid w:val="002E628F"/>
    <w:rsid w:val="002F424A"/>
    <w:rsid w:val="002F5A09"/>
    <w:rsid w:val="002F6609"/>
    <w:rsid w:val="002F6FB8"/>
    <w:rsid w:val="00302F47"/>
    <w:rsid w:val="00305199"/>
    <w:rsid w:val="00310ED0"/>
    <w:rsid w:val="00311041"/>
    <w:rsid w:val="003151F6"/>
    <w:rsid w:val="00316BAB"/>
    <w:rsid w:val="00317175"/>
    <w:rsid w:val="00317747"/>
    <w:rsid w:val="00321BBD"/>
    <w:rsid w:val="0032400A"/>
    <w:rsid w:val="00324F16"/>
    <w:rsid w:val="00346A25"/>
    <w:rsid w:val="00350D76"/>
    <w:rsid w:val="00351F50"/>
    <w:rsid w:val="003614DD"/>
    <w:rsid w:val="00363BB7"/>
    <w:rsid w:val="003723A4"/>
    <w:rsid w:val="003726DD"/>
    <w:rsid w:val="003765B2"/>
    <w:rsid w:val="003772F4"/>
    <w:rsid w:val="00383B48"/>
    <w:rsid w:val="00386F7F"/>
    <w:rsid w:val="003902B2"/>
    <w:rsid w:val="00395A55"/>
    <w:rsid w:val="00395B37"/>
    <w:rsid w:val="003A3A16"/>
    <w:rsid w:val="003A66CF"/>
    <w:rsid w:val="003B4F2C"/>
    <w:rsid w:val="003B5D10"/>
    <w:rsid w:val="003B713F"/>
    <w:rsid w:val="003E698D"/>
    <w:rsid w:val="003F19E3"/>
    <w:rsid w:val="003F2EBF"/>
    <w:rsid w:val="003F5D76"/>
    <w:rsid w:val="00402F04"/>
    <w:rsid w:val="00404349"/>
    <w:rsid w:val="00405C94"/>
    <w:rsid w:val="0040667A"/>
    <w:rsid w:val="0040747D"/>
    <w:rsid w:val="004076D0"/>
    <w:rsid w:val="004141CB"/>
    <w:rsid w:val="004150B6"/>
    <w:rsid w:val="00423276"/>
    <w:rsid w:val="004262FD"/>
    <w:rsid w:val="00426BA9"/>
    <w:rsid w:val="004322D1"/>
    <w:rsid w:val="004343E0"/>
    <w:rsid w:val="00434D4B"/>
    <w:rsid w:val="00454EC1"/>
    <w:rsid w:val="0046206D"/>
    <w:rsid w:val="00462B49"/>
    <w:rsid w:val="00465AEA"/>
    <w:rsid w:val="0047143F"/>
    <w:rsid w:val="00473381"/>
    <w:rsid w:val="00473DD1"/>
    <w:rsid w:val="00476589"/>
    <w:rsid w:val="00476611"/>
    <w:rsid w:val="0047773F"/>
    <w:rsid w:val="00480E8D"/>
    <w:rsid w:val="004828F1"/>
    <w:rsid w:val="00492A41"/>
    <w:rsid w:val="00494936"/>
    <w:rsid w:val="00494FD4"/>
    <w:rsid w:val="004963CC"/>
    <w:rsid w:val="004A7A62"/>
    <w:rsid w:val="004B2893"/>
    <w:rsid w:val="004B41EB"/>
    <w:rsid w:val="004B6B78"/>
    <w:rsid w:val="004C507A"/>
    <w:rsid w:val="004D43AD"/>
    <w:rsid w:val="004D56D4"/>
    <w:rsid w:val="004D7998"/>
    <w:rsid w:val="004E0C4C"/>
    <w:rsid w:val="004E10D9"/>
    <w:rsid w:val="004E2078"/>
    <w:rsid w:val="004E3E70"/>
    <w:rsid w:val="004E4E0F"/>
    <w:rsid w:val="004E6CF0"/>
    <w:rsid w:val="004F3362"/>
    <w:rsid w:val="004F44B1"/>
    <w:rsid w:val="004F7140"/>
    <w:rsid w:val="005044FC"/>
    <w:rsid w:val="00504694"/>
    <w:rsid w:val="00510C4A"/>
    <w:rsid w:val="0051296A"/>
    <w:rsid w:val="005137C9"/>
    <w:rsid w:val="00521450"/>
    <w:rsid w:val="00527F2A"/>
    <w:rsid w:val="00532F58"/>
    <w:rsid w:val="0053327A"/>
    <w:rsid w:val="00534E00"/>
    <w:rsid w:val="00537BE7"/>
    <w:rsid w:val="005449BD"/>
    <w:rsid w:val="00553176"/>
    <w:rsid w:val="005549B9"/>
    <w:rsid w:val="00556AE8"/>
    <w:rsid w:val="00556B17"/>
    <w:rsid w:val="00562D8B"/>
    <w:rsid w:val="005721EA"/>
    <w:rsid w:val="005776E4"/>
    <w:rsid w:val="00580956"/>
    <w:rsid w:val="00581F09"/>
    <w:rsid w:val="005852B3"/>
    <w:rsid w:val="0059480F"/>
    <w:rsid w:val="005965D9"/>
    <w:rsid w:val="005A3CE7"/>
    <w:rsid w:val="005A4501"/>
    <w:rsid w:val="005A4F93"/>
    <w:rsid w:val="005A590E"/>
    <w:rsid w:val="005A5915"/>
    <w:rsid w:val="005A5A31"/>
    <w:rsid w:val="005A6343"/>
    <w:rsid w:val="005B0CE0"/>
    <w:rsid w:val="005B30DD"/>
    <w:rsid w:val="005C208E"/>
    <w:rsid w:val="005C3521"/>
    <w:rsid w:val="005C3D52"/>
    <w:rsid w:val="005C74A6"/>
    <w:rsid w:val="005E27AD"/>
    <w:rsid w:val="005E7985"/>
    <w:rsid w:val="005F0C5E"/>
    <w:rsid w:val="005F1BAF"/>
    <w:rsid w:val="005F77FB"/>
    <w:rsid w:val="00603E79"/>
    <w:rsid w:val="00607BF7"/>
    <w:rsid w:val="006220DB"/>
    <w:rsid w:val="00622A65"/>
    <w:rsid w:val="00623BFF"/>
    <w:rsid w:val="00633D66"/>
    <w:rsid w:val="00636C96"/>
    <w:rsid w:val="00641842"/>
    <w:rsid w:val="00651363"/>
    <w:rsid w:val="00651413"/>
    <w:rsid w:val="00653F9F"/>
    <w:rsid w:val="00654C50"/>
    <w:rsid w:val="00654E3B"/>
    <w:rsid w:val="00655592"/>
    <w:rsid w:val="00660DB3"/>
    <w:rsid w:val="006628CB"/>
    <w:rsid w:val="00675251"/>
    <w:rsid w:val="006909EA"/>
    <w:rsid w:val="00695FA5"/>
    <w:rsid w:val="006962F7"/>
    <w:rsid w:val="00697C16"/>
    <w:rsid w:val="006A2AB5"/>
    <w:rsid w:val="006A45A6"/>
    <w:rsid w:val="006B0988"/>
    <w:rsid w:val="006B652E"/>
    <w:rsid w:val="006B7460"/>
    <w:rsid w:val="006C1AE6"/>
    <w:rsid w:val="006C5FBB"/>
    <w:rsid w:val="006D2491"/>
    <w:rsid w:val="006D58D4"/>
    <w:rsid w:val="006F1833"/>
    <w:rsid w:val="006F2499"/>
    <w:rsid w:val="006F338D"/>
    <w:rsid w:val="006F54B8"/>
    <w:rsid w:val="00700B2C"/>
    <w:rsid w:val="00706534"/>
    <w:rsid w:val="00706D24"/>
    <w:rsid w:val="00707E78"/>
    <w:rsid w:val="0071602C"/>
    <w:rsid w:val="007218E3"/>
    <w:rsid w:val="00732A5F"/>
    <w:rsid w:val="00735CE3"/>
    <w:rsid w:val="00740C09"/>
    <w:rsid w:val="007412A0"/>
    <w:rsid w:val="00753C51"/>
    <w:rsid w:val="00754652"/>
    <w:rsid w:val="00760895"/>
    <w:rsid w:val="0076589C"/>
    <w:rsid w:val="00770DAC"/>
    <w:rsid w:val="00771419"/>
    <w:rsid w:val="0078082A"/>
    <w:rsid w:val="00783A9A"/>
    <w:rsid w:val="007863E2"/>
    <w:rsid w:val="00790137"/>
    <w:rsid w:val="00792751"/>
    <w:rsid w:val="007939C6"/>
    <w:rsid w:val="007B37E0"/>
    <w:rsid w:val="007B572C"/>
    <w:rsid w:val="007B5B21"/>
    <w:rsid w:val="007B7982"/>
    <w:rsid w:val="007C03C7"/>
    <w:rsid w:val="007C0A0D"/>
    <w:rsid w:val="007C3077"/>
    <w:rsid w:val="007C632F"/>
    <w:rsid w:val="007C7E3A"/>
    <w:rsid w:val="007D1CA4"/>
    <w:rsid w:val="007D1EB7"/>
    <w:rsid w:val="007D2C0F"/>
    <w:rsid w:val="007D3868"/>
    <w:rsid w:val="007D4B28"/>
    <w:rsid w:val="007D7300"/>
    <w:rsid w:val="007E0991"/>
    <w:rsid w:val="007E1395"/>
    <w:rsid w:val="007F1804"/>
    <w:rsid w:val="007F216B"/>
    <w:rsid w:val="007F52C9"/>
    <w:rsid w:val="008073C4"/>
    <w:rsid w:val="0081728D"/>
    <w:rsid w:val="008179BA"/>
    <w:rsid w:val="00823E2F"/>
    <w:rsid w:val="00824EA4"/>
    <w:rsid w:val="008267AB"/>
    <w:rsid w:val="00827F98"/>
    <w:rsid w:val="00830640"/>
    <w:rsid w:val="00843F99"/>
    <w:rsid w:val="00850FBF"/>
    <w:rsid w:val="0085182E"/>
    <w:rsid w:val="00853F21"/>
    <w:rsid w:val="00854A6E"/>
    <w:rsid w:val="008559EF"/>
    <w:rsid w:val="008563A7"/>
    <w:rsid w:val="00873310"/>
    <w:rsid w:val="00880DCD"/>
    <w:rsid w:val="0088299D"/>
    <w:rsid w:val="00884C3C"/>
    <w:rsid w:val="0088624B"/>
    <w:rsid w:val="008924D5"/>
    <w:rsid w:val="0089321C"/>
    <w:rsid w:val="00894251"/>
    <w:rsid w:val="0089693F"/>
    <w:rsid w:val="008A024F"/>
    <w:rsid w:val="008A23AD"/>
    <w:rsid w:val="008A39E4"/>
    <w:rsid w:val="008A5EE6"/>
    <w:rsid w:val="008B08E2"/>
    <w:rsid w:val="008B093E"/>
    <w:rsid w:val="008B45AA"/>
    <w:rsid w:val="008C26CB"/>
    <w:rsid w:val="008C27C8"/>
    <w:rsid w:val="008C6398"/>
    <w:rsid w:val="008D6D78"/>
    <w:rsid w:val="008E1333"/>
    <w:rsid w:val="008E5E9B"/>
    <w:rsid w:val="008F2504"/>
    <w:rsid w:val="008F4449"/>
    <w:rsid w:val="008F59B4"/>
    <w:rsid w:val="008F71CB"/>
    <w:rsid w:val="0090164F"/>
    <w:rsid w:val="009042D5"/>
    <w:rsid w:val="009059E0"/>
    <w:rsid w:val="0090759E"/>
    <w:rsid w:val="00910B54"/>
    <w:rsid w:val="00913801"/>
    <w:rsid w:val="00917FE8"/>
    <w:rsid w:val="00921463"/>
    <w:rsid w:val="00925B2C"/>
    <w:rsid w:val="00926216"/>
    <w:rsid w:val="009262FF"/>
    <w:rsid w:val="00926DE6"/>
    <w:rsid w:val="00934A68"/>
    <w:rsid w:val="009434CC"/>
    <w:rsid w:val="00943B5C"/>
    <w:rsid w:val="00950CFD"/>
    <w:rsid w:val="00955E4C"/>
    <w:rsid w:val="00957B57"/>
    <w:rsid w:val="00961A67"/>
    <w:rsid w:val="00964842"/>
    <w:rsid w:val="00966A94"/>
    <w:rsid w:val="00973102"/>
    <w:rsid w:val="00974CD3"/>
    <w:rsid w:val="0097601A"/>
    <w:rsid w:val="00976685"/>
    <w:rsid w:val="0097790D"/>
    <w:rsid w:val="00980726"/>
    <w:rsid w:val="00981A96"/>
    <w:rsid w:val="009829B4"/>
    <w:rsid w:val="0098425D"/>
    <w:rsid w:val="009A0980"/>
    <w:rsid w:val="009A47BD"/>
    <w:rsid w:val="009B16B5"/>
    <w:rsid w:val="009B373E"/>
    <w:rsid w:val="009B3CD1"/>
    <w:rsid w:val="009B49F3"/>
    <w:rsid w:val="009B54FF"/>
    <w:rsid w:val="009B69C1"/>
    <w:rsid w:val="009B76CD"/>
    <w:rsid w:val="009C092C"/>
    <w:rsid w:val="009C50DA"/>
    <w:rsid w:val="009C6BF4"/>
    <w:rsid w:val="009D5DF7"/>
    <w:rsid w:val="009E1A31"/>
    <w:rsid w:val="009E45B9"/>
    <w:rsid w:val="009E55D0"/>
    <w:rsid w:val="009F1DC6"/>
    <w:rsid w:val="009F7C6B"/>
    <w:rsid w:val="00A0237F"/>
    <w:rsid w:val="00A0298A"/>
    <w:rsid w:val="00A1065C"/>
    <w:rsid w:val="00A14942"/>
    <w:rsid w:val="00A14BFF"/>
    <w:rsid w:val="00A1555B"/>
    <w:rsid w:val="00A20DD9"/>
    <w:rsid w:val="00A24D73"/>
    <w:rsid w:val="00A314AA"/>
    <w:rsid w:val="00A32AE9"/>
    <w:rsid w:val="00A32C5C"/>
    <w:rsid w:val="00A3686C"/>
    <w:rsid w:val="00A40CFE"/>
    <w:rsid w:val="00A41904"/>
    <w:rsid w:val="00A465C4"/>
    <w:rsid w:val="00A50751"/>
    <w:rsid w:val="00A51952"/>
    <w:rsid w:val="00A56A45"/>
    <w:rsid w:val="00A6019F"/>
    <w:rsid w:val="00A65F68"/>
    <w:rsid w:val="00A666FD"/>
    <w:rsid w:val="00A74BD8"/>
    <w:rsid w:val="00A7536E"/>
    <w:rsid w:val="00A758A8"/>
    <w:rsid w:val="00A80150"/>
    <w:rsid w:val="00A8100B"/>
    <w:rsid w:val="00A821B6"/>
    <w:rsid w:val="00A8383C"/>
    <w:rsid w:val="00A87CC1"/>
    <w:rsid w:val="00A917D3"/>
    <w:rsid w:val="00A91B27"/>
    <w:rsid w:val="00A92665"/>
    <w:rsid w:val="00AA61CE"/>
    <w:rsid w:val="00AB20CB"/>
    <w:rsid w:val="00AB226C"/>
    <w:rsid w:val="00AB3C43"/>
    <w:rsid w:val="00AB679D"/>
    <w:rsid w:val="00AD36E9"/>
    <w:rsid w:val="00AD38BD"/>
    <w:rsid w:val="00AE1255"/>
    <w:rsid w:val="00AE3417"/>
    <w:rsid w:val="00AE52E6"/>
    <w:rsid w:val="00AF1530"/>
    <w:rsid w:val="00AF3E33"/>
    <w:rsid w:val="00AF52EC"/>
    <w:rsid w:val="00B05637"/>
    <w:rsid w:val="00B13BF3"/>
    <w:rsid w:val="00B32694"/>
    <w:rsid w:val="00B36FD1"/>
    <w:rsid w:val="00B4504E"/>
    <w:rsid w:val="00B50E1C"/>
    <w:rsid w:val="00B51FA3"/>
    <w:rsid w:val="00B554AD"/>
    <w:rsid w:val="00B56CBC"/>
    <w:rsid w:val="00B7053E"/>
    <w:rsid w:val="00B70C19"/>
    <w:rsid w:val="00B74ABC"/>
    <w:rsid w:val="00B83958"/>
    <w:rsid w:val="00B83F27"/>
    <w:rsid w:val="00B918FD"/>
    <w:rsid w:val="00B91D53"/>
    <w:rsid w:val="00B9571C"/>
    <w:rsid w:val="00BA12F3"/>
    <w:rsid w:val="00BA21D9"/>
    <w:rsid w:val="00BA42E1"/>
    <w:rsid w:val="00BA45F9"/>
    <w:rsid w:val="00BA50ED"/>
    <w:rsid w:val="00BB4E41"/>
    <w:rsid w:val="00BB74B9"/>
    <w:rsid w:val="00BC54B5"/>
    <w:rsid w:val="00BC7489"/>
    <w:rsid w:val="00BE7B58"/>
    <w:rsid w:val="00BF1E0C"/>
    <w:rsid w:val="00BF372F"/>
    <w:rsid w:val="00C003C1"/>
    <w:rsid w:val="00C00FD5"/>
    <w:rsid w:val="00C02A43"/>
    <w:rsid w:val="00C0374B"/>
    <w:rsid w:val="00C03CB2"/>
    <w:rsid w:val="00C100AE"/>
    <w:rsid w:val="00C1607E"/>
    <w:rsid w:val="00C1615C"/>
    <w:rsid w:val="00C1665F"/>
    <w:rsid w:val="00C16A54"/>
    <w:rsid w:val="00C203FA"/>
    <w:rsid w:val="00C20BEF"/>
    <w:rsid w:val="00C20F32"/>
    <w:rsid w:val="00C23FEB"/>
    <w:rsid w:val="00C32C7F"/>
    <w:rsid w:val="00C333A9"/>
    <w:rsid w:val="00C346FE"/>
    <w:rsid w:val="00C35AC0"/>
    <w:rsid w:val="00C418A9"/>
    <w:rsid w:val="00C419F9"/>
    <w:rsid w:val="00C43102"/>
    <w:rsid w:val="00C437E4"/>
    <w:rsid w:val="00C44854"/>
    <w:rsid w:val="00C47665"/>
    <w:rsid w:val="00C47979"/>
    <w:rsid w:val="00C47F97"/>
    <w:rsid w:val="00C52DA3"/>
    <w:rsid w:val="00C54E63"/>
    <w:rsid w:val="00C61976"/>
    <w:rsid w:val="00C63F6B"/>
    <w:rsid w:val="00C65C84"/>
    <w:rsid w:val="00C81B4A"/>
    <w:rsid w:val="00C84FB9"/>
    <w:rsid w:val="00C8515D"/>
    <w:rsid w:val="00C90828"/>
    <w:rsid w:val="00C92364"/>
    <w:rsid w:val="00C960B5"/>
    <w:rsid w:val="00C967E3"/>
    <w:rsid w:val="00CA0172"/>
    <w:rsid w:val="00CA1435"/>
    <w:rsid w:val="00CA50ED"/>
    <w:rsid w:val="00CB01C9"/>
    <w:rsid w:val="00CB186B"/>
    <w:rsid w:val="00CB24D8"/>
    <w:rsid w:val="00CB5CB9"/>
    <w:rsid w:val="00CC09D2"/>
    <w:rsid w:val="00CC0A51"/>
    <w:rsid w:val="00CC47F7"/>
    <w:rsid w:val="00CC6E74"/>
    <w:rsid w:val="00CD0929"/>
    <w:rsid w:val="00CD19D4"/>
    <w:rsid w:val="00CD3D89"/>
    <w:rsid w:val="00CD6FC5"/>
    <w:rsid w:val="00CE2C93"/>
    <w:rsid w:val="00CE4FFA"/>
    <w:rsid w:val="00D00E04"/>
    <w:rsid w:val="00D02B62"/>
    <w:rsid w:val="00D2182C"/>
    <w:rsid w:val="00D274B8"/>
    <w:rsid w:val="00D33C03"/>
    <w:rsid w:val="00D362DB"/>
    <w:rsid w:val="00D406AB"/>
    <w:rsid w:val="00D5187B"/>
    <w:rsid w:val="00D51C6B"/>
    <w:rsid w:val="00D5566E"/>
    <w:rsid w:val="00D56ECB"/>
    <w:rsid w:val="00D57B8F"/>
    <w:rsid w:val="00D713C6"/>
    <w:rsid w:val="00D714C3"/>
    <w:rsid w:val="00D85F8F"/>
    <w:rsid w:val="00D87931"/>
    <w:rsid w:val="00D90D83"/>
    <w:rsid w:val="00D920F6"/>
    <w:rsid w:val="00D95934"/>
    <w:rsid w:val="00D96E80"/>
    <w:rsid w:val="00DA2EB6"/>
    <w:rsid w:val="00DA31E4"/>
    <w:rsid w:val="00DB0CCE"/>
    <w:rsid w:val="00DB1C72"/>
    <w:rsid w:val="00DB2517"/>
    <w:rsid w:val="00DB5207"/>
    <w:rsid w:val="00DB53F1"/>
    <w:rsid w:val="00DC1069"/>
    <w:rsid w:val="00DC2130"/>
    <w:rsid w:val="00DC340F"/>
    <w:rsid w:val="00DC69DF"/>
    <w:rsid w:val="00DC750D"/>
    <w:rsid w:val="00DD07F9"/>
    <w:rsid w:val="00DD1FF7"/>
    <w:rsid w:val="00DD265B"/>
    <w:rsid w:val="00DD5E18"/>
    <w:rsid w:val="00DE0DCA"/>
    <w:rsid w:val="00DE260F"/>
    <w:rsid w:val="00DE4713"/>
    <w:rsid w:val="00DF4831"/>
    <w:rsid w:val="00DF56F5"/>
    <w:rsid w:val="00DF6ADE"/>
    <w:rsid w:val="00E06CA0"/>
    <w:rsid w:val="00E07843"/>
    <w:rsid w:val="00E2278A"/>
    <w:rsid w:val="00E265B7"/>
    <w:rsid w:val="00E277B6"/>
    <w:rsid w:val="00E32068"/>
    <w:rsid w:val="00E321DC"/>
    <w:rsid w:val="00E33B88"/>
    <w:rsid w:val="00E44C9C"/>
    <w:rsid w:val="00E4501F"/>
    <w:rsid w:val="00E4591F"/>
    <w:rsid w:val="00E463F3"/>
    <w:rsid w:val="00E46CE0"/>
    <w:rsid w:val="00E517BA"/>
    <w:rsid w:val="00E533B5"/>
    <w:rsid w:val="00E54128"/>
    <w:rsid w:val="00E5506E"/>
    <w:rsid w:val="00E552B2"/>
    <w:rsid w:val="00E555FB"/>
    <w:rsid w:val="00E5673F"/>
    <w:rsid w:val="00E570F2"/>
    <w:rsid w:val="00E71067"/>
    <w:rsid w:val="00E76081"/>
    <w:rsid w:val="00E81A45"/>
    <w:rsid w:val="00E9150C"/>
    <w:rsid w:val="00E9508F"/>
    <w:rsid w:val="00EA015B"/>
    <w:rsid w:val="00EA1129"/>
    <w:rsid w:val="00EB133A"/>
    <w:rsid w:val="00EB2093"/>
    <w:rsid w:val="00EB46BD"/>
    <w:rsid w:val="00EB4744"/>
    <w:rsid w:val="00EB75B3"/>
    <w:rsid w:val="00EC08A9"/>
    <w:rsid w:val="00EC2A60"/>
    <w:rsid w:val="00EC2E68"/>
    <w:rsid w:val="00EF052D"/>
    <w:rsid w:val="00EF465E"/>
    <w:rsid w:val="00EF4A92"/>
    <w:rsid w:val="00EF749F"/>
    <w:rsid w:val="00F10121"/>
    <w:rsid w:val="00F10696"/>
    <w:rsid w:val="00F1631C"/>
    <w:rsid w:val="00F21402"/>
    <w:rsid w:val="00F3034E"/>
    <w:rsid w:val="00F30C1A"/>
    <w:rsid w:val="00F37125"/>
    <w:rsid w:val="00F40041"/>
    <w:rsid w:val="00F40BF4"/>
    <w:rsid w:val="00F43C2B"/>
    <w:rsid w:val="00F44969"/>
    <w:rsid w:val="00F47E54"/>
    <w:rsid w:val="00F549E4"/>
    <w:rsid w:val="00F56C79"/>
    <w:rsid w:val="00F66E5F"/>
    <w:rsid w:val="00F707D9"/>
    <w:rsid w:val="00F75427"/>
    <w:rsid w:val="00F8679A"/>
    <w:rsid w:val="00FB5D4C"/>
    <w:rsid w:val="00FB687D"/>
    <w:rsid w:val="00FC05BA"/>
    <w:rsid w:val="00FC65B2"/>
    <w:rsid w:val="00FD043F"/>
    <w:rsid w:val="00FD0C65"/>
    <w:rsid w:val="00FD70B8"/>
    <w:rsid w:val="00FF0D64"/>
    <w:rsid w:val="00FF25FD"/>
    <w:rsid w:val="00FF2C2E"/>
    <w:rsid w:val="00FF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B7CEB-437F-42FA-A36D-D604EF3A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068"/>
  </w:style>
  <w:style w:type="paragraph" w:styleId="a5">
    <w:name w:val="footer"/>
    <w:basedOn w:val="a"/>
    <w:link w:val="a6"/>
    <w:uiPriority w:val="99"/>
    <w:unhideWhenUsed/>
    <w:rsid w:val="00E32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068"/>
  </w:style>
  <w:style w:type="paragraph" w:styleId="a7">
    <w:name w:val="Body Text"/>
    <w:basedOn w:val="a"/>
    <w:link w:val="a8"/>
    <w:uiPriority w:val="99"/>
    <w:unhideWhenUsed/>
    <w:rsid w:val="00C32C7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32C7F"/>
    <w:rPr>
      <w:rFonts w:ascii="Times New Roman" w:eastAsia="Times New Roman" w:hAnsi="Times New Roman" w:cs="Times New Roman"/>
      <w:sz w:val="24"/>
      <w:szCs w:val="24"/>
      <w:lang w:eastAsia="ru-RU"/>
    </w:rPr>
  </w:style>
  <w:style w:type="paragraph" w:customStyle="1" w:styleId="ConsNonformat">
    <w:name w:val="ConsNonformat"/>
    <w:rsid w:val="00C32C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854A6E"/>
    <w:pPr>
      <w:spacing w:after="120" w:line="480" w:lineRule="auto"/>
      <w:ind w:left="283"/>
    </w:pPr>
    <w:rPr>
      <w:rFonts w:ascii="Times New Roman" w:eastAsia="Batang" w:hAnsi="Times New Roman" w:cs="Times New Roman"/>
      <w:sz w:val="24"/>
      <w:szCs w:val="24"/>
      <w:lang w:eastAsia="ko-KR"/>
    </w:rPr>
  </w:style>
  <w:style w:type="character" w:customStyle="1" w:styleId="20">
    <w:name w:val="Основной текст с отступом 2 Знак"/>
    <w:basedOn w:val="a0"/>
    <w:link w:val="2"/>
    <w:rsid w:val="00854A6E"/>
    <w:rPr>
      <w:rFonts w:ascii="Times New Roman" w:eastAsia="Batang" w:hAnsi="Times New Roman" w:cs="Times New Roman"/>
      <w:sz w:val="24"/>
      <w:szCs w:val="24"/>
      <w:lang w:eastAsia="ko-KR"/>
    </w:rPr>
  </w:style>
  <w:style w:type="character" w:customStyle="1" w:styleId="10">
    <w:name w:val="Заголовок 1 Знак"/>
    <w:basedOn w:val="a0"/>
    <w:link w:val="1"/>
    <w:uiPriority w:val="9"/>
    <w:rsid w:val="005A3CE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5A3CE7"/>
    <w:rPr>
      <w:color w:val="0000FF"/>
      <w:u w:val="single"/>
    </w:rPr>
  </w:style>
  <w:style w:type="paragraph" w:customStyle="1" w:styleId="ConsPlusNormal">
    <w:name w:val="ConsPlusNormal"/>
    <w:rsid w:val="00CA50E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34"/>
    <w:qFormat/>
    <w:rsid w:val="00CA50ED"/>
    <w:pPr>
      <w:ind w:left="720"/>
      <w:contextualSpacing/>
    </w:pPr>
  </w:style>
  <w:style w:type="paragraph" w:styleId="ab">
    <w:name w:val="No Spacing"/>
    <w:link w:val="ac"/>
    <w:uiPriority w:val="1"/>
    <w:qFormat/>
    <w:rsid w:val="00A56A45"/>
    <w:pPr>
      <w:spacing w:after="0" w:line="240" w:lineRule="auto"/>
    </w:pPr>
    <w:rPr>
      <w:rFonts w:eastAsiaTheme="minorEastAsia"/>
      <w:lang w:eastAsia="ru-RU"/>
    </w:rPr>
  </w:style>
  <w:style w:type="character" w:customStyle="1" w:styleId="ac">
    <w:name w:val="Без интервала Знак"/>
    <w:link w:val="ab"/>
    <w:uiPriority w:val="1"/>
    <w:locked/>
    <w:rsid w:val="00A56A45"/>
    <w:rPr>
      <w:rFonts w:eastAsiaTheme="minorEastAsia"/>
      <w:lang w:eastAsia="ru-RU"/>
    </w:rPr>
  </w:style>
  <w:style w:type="paragraph" w:styleId="ad">
    <w:name w:val="Body Text Indent"/>
    <w:basedOn w:val="a"/>
    <w:link w:val="ae"/>
    <w:uiPriority w:val="99"/>
    <w:unhideWhenUsed/>
    <w:rsid w:val="00A56A45"/>
    <w:pPr>
      <w:spacing w:after="120"/>
      <w:ind w:left="283"/>
    </w:pPr>
  </w:style>
  <w:style w:type="character" w:customStyle="1" w:styleId="ae">
    <w:name w:val="Основной текст с отступом Знак"/>
    <w:basedOn w:val="a0"/>
    <w:link w:val="ad"/>
    <w:uiPriority w:val="99"/>
    <w:rsid w:val="00A56A45"/>
  </w:style>
  <w:style w:type="paragraph" w:styleId="af">
    <w:name w:val="Normal (Web)"/>
    <w:basedOn w:val="a"/>
    <w:uiPriority w:val="99"/>
    <w:unhideWhenUsed/>
    <w:rsid w:val="00A74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79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A60F0"/>
  </w:style>
  <w:style w:type="paragraph" w:styleId="af1">
    <w:name w:val="Balloon Text"/>
    <w:basedOn w:val="a"/>
    <w:link w:val="af2"/>
    <w:uiPriority w:val="99"/>
    <w:semiHidden/>
    <w:unhideWhenUsed/>
    <w:rsid w:val="00AB226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B226C"/>
    <w:rPr>
      <w:rFonts w:ascii="Segoe UI" w:hAnsi="Segoe UI" w:cs="Segoe UI"/>
      <w:sz w:val="18"/>
      <w:szCs w:val="18"/>
    </w:rPr>
  </w:style>
  <w:style w:type="character" w:styleId="af3">
    <w:name w:val="Strong"/>
    <w:uiPriority w:val="22"/>
    <w:qFormat/>
    <w:rsid w:val="00F75427"/>
    <w:rPr>
      <w:b/>
      <w:bCs/>
    </w:rPr>
  </w:style>
  <w:style w:type="character" w:styleId="af4">
    <w:name w:val="Emphasis"/>
    <w:basedOn w:val="a0"/>
    <w:uiPriority w:val="20"/>
    <w:qFormat/>
    <w:rsid w:val="00F754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5217">
      <w:bodyDiv w:val="1"/>
      <w:marLeft w:val="0"/>
      <w:marRight w:val="0"/>
      <w:marTop w:val="0"/>
      <w:marBottom w:val="0"/>
      <w:divBdr>
        <w:top w:val="none" w:sz="0" w:space="0" w:color="auto"/>
        <w:left w:val="none" w:sz="0" w:space="0" w:color="auto"/>
        <w:bottom w:val="none" w:sz="0" w:space="0" w:color="auto"/>
        <w:right w:val="none" w:sz="0" w:space="0" w:color="auto"/>
      </w:divBdr>
    </w:div>
    <w:div w:id="372072113">
      <w:bodyDiv w:val="1"/>
      <w:marLeft w:val="0"/>
      <w:marRight w:val="0"/>
      <w:marTop w:val="0"/>
      <w:marBottom w:val="0"/>
      <w:divBdr>
        <w:top w:val="none" w:sz="0" w:space="0" w:color="auto"/>
        <w:left w:val="none" w:sz="0" w:space="0" w:color="auto"/>
        <w:bottom w:val="none" w:sz="0" w:space="0" w:color="auto"/>
        <w:right w:val="none" w:sz="0" w:space="0" w:color="auto"/>
      </w:divBdr>
    </w:div>
    <w:div w:id="900560783">
      <w:bodyDiv w:val="1"/>
      <w:marLeft w:val="0"/>
      <w:marRight w:val="0"/>
      <w:marTop w:val="0"/>
      <w:marBottom w:val="0"/>
      <w:divBdr>
        <w:top w:val="none" w:sz="0" w:space="0" w:color="auto"/>
        <w:left w:val="none" w:sz="0" w:space="0" w:color="auto"/>
        <w:bottom w:val="none" w:sz="0" w:space="0" w:color="auto"/>
        <w:right w:val="none" w:sz="0" w:space="0" w:color="auto"/>
      </w:divBdr>
      <w:divsChild>
        <w:div w:id="1560091331">
          <w:marLeft w:val="0"/>
          <w:marRight w:val="0"/>
          <w:marTop w:val="0"/>
          <w:marBottom w:val="0"/>
          <w:divBdr>
            <w:top w:val="none" w:sz="0" w:space="0" w:color="auto"/>
            <w:left w:val="none" w:sz="0" w:space="0" w:color="auto"/>
            <w:bottom w:val="none" w:sz="0" w:space="0" w:color="auto"/>
            <w:right w:val="none" w:sz="0" w:space="0" w:color="auto"/>
          </w:divBdr>
          <w:divsChild>
            <w:div w:id="2048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541A6-E5AB-4CFB-8043-84B417393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6</Pages>
  <Words>2538</Words>
  <Characters>14468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Болишина</dc:creator>
  <cp:keywords/>
  <dc:description/>
  <cp:lastModifiedBy>Алена И. Бычкова</cp:lastModifiedBy>
  <cp:revision>20</cp:revision>
  <cp:lastPrinted>2024-04-22T08:19:00Z</cp:lastPrinted>
  <dcterms:created xsi:type="dcterms:W3CDTF">2024-01-19T04:42:00Z</dcterms:created>
  <dcterms:modified xsi:type="dcterms:W3CDTF">2024-07-17T01:26:00Z</dcterms:modified>
</cp:coreProperties>
</file>