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4E0C77">
        <w:rPr>
          <w:b/>
          <w:sz w:val="24"/>
          <w:szCs w:val="24"/>
        </w:rPr>
        <w:t>январь-</w:t>
      </w:r>
      <w:r w:rsidR="00C563AB">
        <w:rPr>
          <w:b/>
          <w:sz w:val="24"/>
          <w:szCs w:val="24"/>
        </w:rPr>
        <w:t>август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3E6DBB">
        <w:rPr>
          <w:b/>
          <w:sz w:val="24"/>
          <w:szCs w:val="24"/>
        </w:rPr>
        <w:t>3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C563A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</w:t>
            </w:r>
            <w:proofErr w:type="gramStart"/>
            <w:r w:rsidRPr="003947F7">
              <w:rPr>
                <w:spacing w:val="-8"/>
                <w:sz w:val="22"/>
                <w:szCs w:val="22"/>
              </w:rPr>
              <w:t>ь</w:t>
            </w:r>
            <w:r w:rsidR="004E0C77">
              <w:rPr>
                <w:spacing w:val="-8"/>
                <w:sz w:val="22"/>
                <w:szCs w:val="22"/>
              </w:rPr>
              <w:t>-</w:t>
            </w:r>
            <w:proofErr w:type="gramEnd"/>
            <w:r w:rsidR="001B19E9">
              <w:rPr>
                <w:spacing w:val="-8"/>
                <w:sz w:val="22"/>
                <w:szCs w:val="22"/>
              </w:rPr>
              <w:t xml:space="preserve"> </w:t>
            </w:r>
            <w:r w:rsidR="00C563AB">
              <w:rPr>
                <w:spacing w:val="-8"/>
                <w:sz w:val="22"/>
                <w:szCs w:val="22"/>
              </w:rPr>
              <w:t>август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3E6DBB">
              <w:rPr>
                <w:spacing w:val="-4"/>
                <w:sz w:val="22"/>
                <w:szCs w:val="22"/>
              </w:rPr>
              <w:t>22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3E6DBB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2023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752030" w:rsidRPr="00693A73" w:rsidTr="00C9019C">
        <w:trPr>
          <w:trHeight w:val="245"/>
          <w:jc w:val="center"/>
        </w:trPr>
        <w:tc>
          <w:tcPr>
            <w:tcW w:w="8449" w:type="dxa"/>
          </w:tcPr>
          <w:p w:rsidR="00752030" w:rsidRPr="003947F7" w:rsidRDefault="00752030" w:rsidP="0038213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752030" w:rsidRPr="00C62DFC" w:rsidRDefault="00752030" w:rsidP="0075203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108,8</w:t>
            </w:r>
          </w:p>
        </w:tc>
        <w:tc>
          <w:tcPr>
            <w:tcW w:w="934" w:type="dxa"/>
          </w:tcPr>
          <w:p w:rsidR="00752030" w:rsidRPr="00C62DFC" w:rsidRDefault="00752030" w:rsidP="00B6298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107,7</w:t>
            </w:r>
          </w:p>
        </w:tc>
      </w:tr>
      <w:tr w:rsidR="00752030" w:rsidRPr="00780EBC" w:rsidTr="00C9019C">
        <w:trPr>
          <w:trHeight w:val="246"/>
          <w:jc w:val="center"/>
        </w:trPr>
        <w:tc>
          <w:tcPr>
            <w:tcW w:w="8449" w:type="dxa"/>
          </w:tcPr>
          <w:p w:rsidR="00752030" w:rsidRPr="003947F7" w:rsidRDefault="00752030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752030" w:rsidRPr="00C00B3D" w:rsidRDefault="00752030" w:rsidP="0075203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447,5</w:t>
            </w:r>
          </w:p>
        </w:tc>
        <w:tc>
          <w:tcPr>
            <w:tcW w:w="934" w:type="dxa"/>
          </w:tcPr>
          <w:p w:rsidR="00752030" w:rsidRPr="00C00B3D" w:rsidRDefault="00752030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336,1</w:t>
            </w:r>
          </w:p>
        </w:tc>
      </w:tr>
      <w:tr w:rsidR="00752030" w:rsidRPr="00780EBC" w:rsidTr="000B5355">
        <w:trPr>
          <w:trHeight w:val="445"/>
          <w:jc w:val="center"/>
        </w:trPr>
        <w:tc>
          <w:tcPr>
            <w:tcW w:w="8449" w:type="dxa"/>
          </w:tcPr>
          <w:p w:rsidR="00752030" w:rsidRPr="003947F7" w:rsidRDefault="00752030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752030" w:rsidRPr="001E33AF" w:rsidRDefault="00752030" w:rsidP="0075203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111,0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752030" w:rsidRPr="001E33AF" w:rsidRDefault="00752030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104,9</w:t>
            </w:r>
          </w:p>
        </w:tc>
      </w:tr>
      <w:tr w:rsidR="00752030" w:rsidRPr="00780EBC" w:rsidTr="00C9019C">
        <w:trPr>
          <w:trHeight w:val="203"/>
          <w:jc w:val="center"/>
        </w:trPr>
        <w:tc>
          <w:tcPr>
            <w:tcW w:w="8449" w:type="dxa"/>
          </w:tcPr>
          <w:p w:rsidR="00752030" w:rsidRPr="003947F7" w:rsidRDefault="00752030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752030" w:rsidRPr="001E33AF" w:rsidRDefault="00752030" w:rsidP="0075203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111,4</w:t>
            </w:r>
          </w:p>
        </w:tc>
        <w:tc>
          <w:tcPr>
            <w:tcW w:w="934" w:type="dxa"/>
            <w:shd w:val="clear" w:color="auto" w:fill="auto"/>
          </w:tcPr>
          <w:p w:rsidR="00752030" w:rsidRPr="001E33AF" w:rsidRDefault="00752030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104,4</w:t>
            </w:r>
          </w:p>
        </w:tc>
      </w:tr>
      <w:tr w:rsidR="00752030" w:rsidRPr="00780EBC" w:rsidTr="00C9019C">
        <w:trPr>
          <w:trHeight w:val="259"/>
          <w:jc w:val="center"/>
        </w:trPr>
        <w:tc>
          <w:tcPr>
            <w:tcW w:w="8449" w:type="dxa"/>
          </w:tcPr>
          <w:p w:rsidR="00752030" w:rsidRPr="003947F7" w:rsidRDefault="00752030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752030" w:rsidRPr="001E33AF" w:rsidRDefault="00752030" w:rsidP="0075203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112,1</w:t>
            </w:r>
          </w:p>
        </w:tc>
        <w:tc>
          <w:tcPr>
            <w:tcW w:w="934" w:type="dxa"/>
            <w:shd w:val="clear" w:color="auto" w:fill="auto"/>
          </w:tcPr>
          <w:p w:rsidR="00752030" w:rsidRPr="001E33AF" w:rsidRDefault="00752030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104,8</w:t>
            </w:r>
          </w:p>
        </w:tc>
      </w:tr>
      <w:tr w:rsidR="00752030" w:rsidRPr="00780EBC" w:rsidTr="00C9019C">
        <w:trPr>
          <w:trHeight w:val="231"/>
          <w:jc w:val="center"/>
        </w:trPr>
        <w:tc>
          <w:tcPr>
            <w:tcW w:w="8449" w:type="dxa"/>
          </w:tcPr>
          <w:p w:rsidR="00752030" w:rsidRPr="003947F7" w:rsidRDefault="00752030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752030" w:rsidRPr="001E33AF" w:rsidRDefault="00752030" w:rsidP="0075203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108,1</w:t>
            </w:r>
          </w:p>
        </w:tc>
        <w:tc>
          <w:tcPr>
            <w:tcW w:w="934" w:type="dxa"/>
            <w:shd w:val="clear" w:color="auto" w:fill="auto"/>
          </w:tcPr>
          <w:p w:rsidR="00752030" w:rsidRPr="001E33AF" w:rsidRDefault="00752030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105,6</w:t>
            </w:r>
          </w:p>
        </w:tc>
      </w:tr>
      <w:tr w:rsidR="00752030" w:rsidRPr="00780EBC" w:rsidTr="00CE66A9">
        <w:trPr>
          <w:trHeight w:val="429"/>
          <w:jc w:val="center"/>
        </w:trPr>
        <w:tc>
          <w:tcPr>
            <w:tcW w:w="8449" w:type="dxa"/>
          </w:tcPr>
          <w:p w:rsidR="00752030" w:rsidRPr="003947F7" w:rsidRDefault="00752030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752030" w:rsidRPr="003947F7" w:rsidRDefault="00752030" w:rsidP="00CF33C9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-июль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752030" w:rsidRPr="001E33AF" w:rsidRDefault="00752030" w:rsidP="0075203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47 996</w:t>
            </w:r>
          </w:p>
        </w:tc>
        <w:tc>
          <w:tcPr>
            <w:tcW w:w="934" w:type="dxa"/>
            <w:vAlign w:val="center"/>
          </w:tcPr>
          <w:p w:rsidR="00752030" w:rsidRPr="001E33AF" w:rsidRDefault="00752030" w:rsidP="001B19E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55 960</w:t>
            </w:r>
          </w:p>
        </w:tc>
      </w:tr>
      <w:tr w:rsidR="00752030" w:rsidRPr="00780EBC" w:rsidTr="004E0C77">
        <w:trPr>
          <w:trHeight w:val="429"/>
          <w:jc w:val="center"/>
        </w:trPr>
        <w:tc>
          <w:tcPr>
            <w:tcW w:w="8449" w:type="dxa"/>
          </w:tcPr>
          <w:p w:rsidR="00752030" w:rsidRPr="003947F7" w:rsidRDefault="00752030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752030" w:rsidRPr="003947F7" w:rsidRDefault="00752030" w:rsidP="00CF7F6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-июль,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752030" w:rsidRPr="003E45DC" w:rsidRDefault="00752030" w:rsidP="0075203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52 585,8</w:t>
            </w:r>
          </w:p>
        </w:tc>
        <w:tc>
          <w:tcPr>
            <w:tcW w:w="934" w:type="dxa"/>
            <w:vAlign w:val="center"/>
          </w:tcPr>
          <w:p w:rsidR="00752030" w:rsidRPr="0098518B" w:rsidRDefault="00752030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61 167</w:t>
            </w:r>
          </w:p>
        </w:tc>
      </w:tr>
      <w:tr w:rsidR="00752030" w:rsidRPr="00115E06" w:rsidTr="000373AC">
        <w:trPr>
          <w:trHeight w:val="246"/>
          <w:jc w:val="center"/>
        </w:trPr>
        <w:tc>
          <w:tcPr>
            <w:tcW w:w="8449" w:type="dxa"/>
          </w:tcPr>
          <w:p w:rsidR="00752030" w:rsidRPr="003947F7" w:rsidRDefault="00752030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752030" w:rsidRPr="00C00B3D" w:rsidRDefault="00752030" w:rsidP="0075203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26</w:t>
            </w:r>
          </w:p>
        </w:tc>
        <w:tc>
          <w:tcPr>
            <w:tcW w:w="934" w:type="dxa"/>
            <w:vAlign w:val="center"/>
          </w:tcPr>
          <w:p w:rsidR="00752030" w:rsidRPr="007F60D8" w:rsidRDefault="00752030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0,20</w:t>
            </w:r>
          </w:p>
        </w:tc>
      </w:tr>
      <w:tr w:rsidR="00752030" w:rsidRPr="00780EBC" w:rsidTr="000B5355">
        <w:trPr>
          <w:trHeight w:val="259"/>
          <w:jc w:val="center"/>
        </w:trPr>
        <w:tc>
          <w:tcPr>
            <w:tcW w:w="8449" w:type="dxa"/>
          </w:tcPr>
          <w:p w:rsidR="00752030" w:rsidRPr="003947F7" w:rsidRDefault="00752030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752030" w:rsidRPr="00C00B3D" w:rsidRDefault="00752030" w:rsidP="0075203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752030" w:rsidRPr="007F60D8" w:rsidRDefault="00752030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</w:tr>
    </w:tbl>
    <w:p w:rsidR="0022381A" w:rsidRDefault="0022381A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752030">
        <w:rPr>
          <w:spacing w:val="-4"/>
          <w:sz w:val="24"/>
          <w:szCs w:val="24"/>
        </w:rPr>
        <w:t>107,7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752030">
        <w:rPr>
          <w:spacing w:val="-4"/>
          <w:sz w:val="24"/>
          <w:szCs w:val="24"/>
        </w:rPr>
        <w:t>106,8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CF7F65">
        <w:rPr>
          <w:spacing w:val="-4"/>
          <w:sz w:val="24"/>
          <w:szCs w:val="24"/>
        </w:rPr>
        <w:t>10</w:t>
      </w:r>
      <w:r w:rsidR="00752030">
        <w:rPr>
          <w:spacing w:val="-4"/>
          <w:sz w:val="24"/>
          <w:szCs w:val="24"/>
        </w:rPr>
        <w:t>3</w:t>
      </w:r>
      <w:r w:rsidR="00382135">
        <w:rPr>
          <w:spacing w:val="-4"/>
          <w:sz w:val="24"/>
          <w:szCs w:val="24"/>
        </w:rPr>
        <w:sym w:font="Symbol" w:char="F025"/>
      </w:r>
      <w:r w:rsidR="008139BB" w:rsidRPr="00862A97">
        <w:rPr>
          <w:spacing w:val="-4"/>
          <w:sz w:val="24"/>
          <w:szCs w:val="24"/>
        </w:rPr>
        <w:t>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1724BC">
        <w:rPr>
          <w:spacing w:val="-4"/>
          <w:sz w:val="24"/>
          <w:szCs w:val="24"/>
        </w:rPr>
        <w:t>105,9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1724BC">
        <w:rPr>
          <w:spacing w:val="-4"/>
          <w:sz w:val="24"/>
          <w:szCs w:val="24"/>
        </w:rPr>
        <w:t>105,7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1724BC">
        <w:rPr>
          <w:spacing w:val="-4"/>
          <w:sz w:val="24"/>
          <w:szCs w:val="24"/>
        </w:rPr>
        <w:t>136,4</w:t>
      </w:r>
      <w:r w:rsidR="00382135">
        <w:rPr>
          <w:spacing w:val="-4"/>
          <w:sz w:val="24"/>
          <w:szCs w:val="24"/>
        </w:rPr>
        <w:sym w:font="Symbol" w:char="F025"/>
      </w:r>
      <w:r w:rsidRPr="00DB27B0">
        <w:rPr>
          <w:spacing w:val="-4"/>
          <w:sz w:val="24"/>
          <w:szCs w:val="24"/>
        </w:rPr>
        <w:t xml:space="preserve">. </w:t>
      </w:r>
    </w:p>
    <w:p w:rsidR="00C94541" w:rsidRDefault="00E81171" w:rsidP="003E6DBB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</w:t>
      </w:r>
      <w:r w:rsidR="009B21D5" w:rsidRPr="009B21D5">
        <w:rPr>
          <w:noProof/>
          <w:sz w:val="24"/>
          <w:szCs w:val="24"/>
          <w:lang w:eastAsia="ru-RU"/>
        </w:rPr>
        <w:t xml:space="preserve"> </w:t>
      </w:r>
      <w:r w:rsidR="00382135">
        <w:rPr>
          <w:noProof/>
          <w:sz w:val="24"/>
          <w:szCs w:val="24"/>
          <w:lang w:eastAsia="ru-RU"/>
        </w:rPr>
        <w:sym w:font="Symbol" w:char="F025"/>
      </w:r>
      <w:r w:rsidR="009B21D5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6391275" cy="81915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DB27B0" w:rsidRDefault="003E6DBB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A425F6" w:rsidTr="005F6B03">
        <w:tc>
          <w:tcPr>
            <w:tcW w:w="6912" w:type="dxa"/>
          </w:tcPr>
          <w:p w:rsidR="00A425F6" w:rsidRDefault="00A425F6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лекарственные средства</w:t>
            </w:r>
          </w:p>
        </w:tc>
        <w:tc>
          <w:tcPr>
            <w:tcW w:w="3509" w:type="dxa"/>
            <w:vAlign w:val="center"/>
          </w:tcPr>
          <w:p w:rsidR="00A425F6" w:rsidRDefault="001724B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205,2</w:t>
            </w:r>
          </w:p>
        </w:tc>
      </w:tr>
      <w:tr w:rsidR="007862C5" w:rsidTr="005F6B03">
        <w:tc>
          <w:tcPr>
            <w:tcW w:w="6912" w:type="dxa"/>
          </w:tcPr>
          <w:p w:rsidR="007862C5" w:rsidRDefault="00CF7F65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7862C5" w:rsidRDefault="001724B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152,2</w:t>
            </w:r>
          </w:p>
        </w:tc>
      </w:tr>
      <w:tr w:rsidR="00824327" w:rsidTr="005F6B03">
        <w:tc>
          <w:tcPr>
            <w:tcW w:w="6912" w:type="dxa"/>
          </w:tcPr>
          <w:p w:rsidR="00824327" w:rsidRDefault="00824327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824327" w:rsidRDefault="001724B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149,4</w:t>
            </w:r>
          </w:p>
        </w:tc>
      </w:tr>
      <w:tr w:rsidR="00824327" w:rsidTr="005F6B03">
        <w:tc>
          <w:tcPr>
            <w:tcW w:w="6912" w:type="dxa"/>
          </w:tcPr>
          <w:p w:rsidR="00824327" w:rsidRDefault="00824327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транспортные средства и оборудование</w:t>
            </w:r>
          </w:p>
        </w:tc>
        <w:tc>
          <w:tcPr>
            <w:tcW w:w="3509" w:type="dxa"/>
            <w:vAlign w:val="center"/>
          </w:tcPr>
          <w:p w:rsidR="00824327" w:rsidRDefault="001724B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133,5</w:t>
            </w:r>
          </w:p>
        </w:tc>
      </w:tr>
      <w:tr w:rsidR="00824327" w:rsidTr="005F6B03">
        <w:tc>
          <w:tcPr>
            <w:tcW w:w="6912" w:type="dxa"/>
          </w:tcPr>
          <w:p w:rsidR="00824327" w:rsidRDefault="00824327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824327" w:rsidRDefault="0082432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1724BC">
              <w:rPr>
                <w:spacing w:val="-4"/>
              </w:rPr>
              <w:t>26,7</w:t>
            </w:r>
          </w:p>
        </w:tc>
      </w:tr>
      <w:tr w:rsidR="005D3F32" w:rsidTr="005F6B03">
        <w:tc>
          <w:tcPr>
            <w:tcW w:w="6912" w:type="dxa"/>
          </w:tcPr>
          <w:p w:rsidR="004929CD" w:rsidRPr="004929CD" w:rsidRDefault="00CF7F65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5D3F32" w:rsidRDefault="001724B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124,1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A425F6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резиновые и пластмассовые изделия</w:t>
            </w:r>
          </w:p>
        </w:tc>
        <w:tc>
          <w:tcPr>
            <w:tcW w:w="3509" w:type="dxa"/>
            <w:vAlign w:val="center"/>
          </w:tcPr>
          <w:p w:rsidR="00750140" w:rsidRDefault="001724B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81,0</w:t>
            </w:r>
          </w:p>
        </w:tc>
      </w:tr>
      <w:tr w:rsidR="00824327" w:rsidTr="005F6B03">
        <w:tc>
          <w:tcPr>
            <w:tcW w:w="6912" w:type="dxa"/>
          </w:tcPr>
          <w:p w:rsidR="00824327" w:rsidRDefault="001724BC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824327" w:rsidRDefault="001724B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83,6</w:t>
            </w:r>
          </w:p>
        </w:tc>
      </w:tr>
      <w:tr w:rsidR="00750140" w:rsidTr="005F6B03">
        <w:tc>
          <w:tcPr>
            <w:tcW w:w="6912" w:type="dxa"/>
          </w:tcPr>
          <w:p w:rsidR="00750140" w:rsidRDefault="001724BC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кожа и изделия из кожи</w:t>
            </w:r>
          </w:p>
        </w:tc>
        <w:tc>
          <w:tcPr>
            <w:tcW w:w="3509" w:type="dxa"/>
            <w:vAlign w:val="center"/>
          </w:tcPr>
          <w:p w:rsidR="00750140" w:rsidRDefault="001724B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86,2</w:t>
            </w:r>
          </w:p>
        </w:tc>
      </w:tr>
      <w:tr w:rsidR="00CE3ECE" w:rsidTr="005F6B03">
        <w:tc>
          <w:tcPr>
            <w:tcW w:w="6912" w:type="dxa"/>
          </w:tcPr>
          <w:p w:rsidR="00CE3ECE" w:rsidRDefault="0024652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бумага и </w:t>
            </w:r>
            <w:proofErr w:type="gramStart"/>
            <w:r>
              <w:rPr>
                <w:spacing w:val="-4"/>
              </w:rPr>
              <w:t>бумажные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иделия</w:t>
            </w:r>
            <w:proofErr w:type="spellEnd"/>
          </w:p>
        </w:tc>
        <w:tc>
          <w:tcPr>
            <w:tcW w:w="3509" w:type="dxa"/>
            <w:vAlign w:val="center"/>
          </w:tcPr>
          <w:p w:rsidR="00CE3ECE" w:rsidRDefault="001724B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89,5</w:t>
            </w:r>
          </w:p>
        </w:tc>
      </w:tr>
      <w:tr w:rsidR="0089405B" w:rsidTr="005F6B03">
        <w:tc>
          <w:tcPr>
            <w:tcW w:w="6912" w:type="dxa"/>
          </w:tcPr>
          <w:p w:rsidR="00472371" w:rsidRDefault="0024652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машины и оборудование</w:t>
            </w:r>
          </w:p>
        </w:tc>
        <w:tc>
          <w:tcPr>
            <w:tcW w:w="3509" w:type="dxa"/>
            <w:vAlign w:val="center"/>
          </w:tcPr>
          <w:p w:rsidR="0089405B" w:rsidRDefault="0082432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</w:t>
            </w:r>
            <w:r w:rsidR="001724BC">
              <w:rPr>
                <w:spacing w:val="-4"/>
              </w:rPr>
              <w:t>5,8</w:t>
            </w:r>
          </w:p>
        </w:tc>
      </w:tr>
      <w:tr w:rsidR="00771CAF" w:rsidTr="001724BC">
        <w:trPr>
          <w:trHeight w:val="273"/>
        </w:trPr>
        <w:tc>
          <w:tcPr>
            <w:tcW w:w="6912" w:type="dxa"/>
          </w:tcPr>
          <w:p w:rsidR="00771CAF" w:rsidRDefault="001724BC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прочая неметаллическая минеральная </w:t>
            </w:r>
            <w:proofErr w:type="spellStart"/>
            <w:r>
              <w:rPr>
                <w:spacing w:val="-4"/>
              </w:rPr>
              <w:t>продукця</w:t>
            </w:r>
            <w:proofErr w:type="spellEnd"/>
          </w:p>
        </w:tc>
        <w:tc>
          <w:tcPr>
            <w:tcW w:w="3509" w:type="dxa"/>
            <w:vAlign w:val="center"/>
          </w:tcPr>
          <w:p w:rsidR="00771CAF" w:rsidRDefault="001724B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98,1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863238" w:rsidRPr="00D0496F" w:rsidRDefault="0019608B" w:rsidP="00D0496F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770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758A" w:rsidRDefault="0012758A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CE3ECE" w:rsidRDefault="00CE3ECE" w:rsidP="00382135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FB5984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1B57D2">
        <w:rPr>
          <w:spacing w:val="-2"/>
          <w:sz w:val="24"/>
          <w:szCs w:val="24"/>
        </w:rPr>
        <w:t>янию на 01.09</w:t>
      </w:r>
      <w:r w:rsidR="00D0496F">
        <w:rPr>
          <w:spacing w:val="-2"/>
          <w:sz w:val="24"/>
          <w:szCs w:val="24"/>
        </w:rPr>
        <w:t>.2023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1B57D2">
        <w:rPr>
          <w:sz w:val="24"/>
          <w:szCs w:val="24"/>
        </w:rPr>
        <w:t>14 479,6</w:t>
      </w:r>
      <w:r w:rsidR="00D27E63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1B57D2">
        <w:rPr>
          <w:sz w:val="24"/>
          <w:szCs w:val="24"/>
        </w:rPr>
        <w:t>101,4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1B57D2">
        <w:rPr>
          <w:sz w:val="24"/>
          <w:szCs w:val="24"/>
        </w:rPr>
        <w:t>55</w:t>
      </w:r>
      <w:r w:rsidR="009774C3">
        <w:rPr>
          <w:sz w:val="24"/>
          <w:szCs w:val="24"/>
        </w:rPr>
        <w:t>,4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z w:val="24"/>
          <w:szCs w:val="24"/>
        </w:rPr>
        <w:t>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1B57D2">
        <w:rPr>
          <w:sz w:val="24"/>
          <w:szCs w:val="24"/>
        </w:rPr>
        <w:t>6 511,3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1B57D2">
        <w:rPr>
          <w:spacing w:val="-2"/>
          <w:sz w:val="24"/>
          <w:szCs w:val="24"/>
        </w:rPr>
        <w:t>109,3</w:t>
      </w:r>
      <w:r w:rsidR="00382135">
        <w:rPr>
          <w:spacing w:val="-2"/>
          <w:sz w:val="24"/>
          <w:szCs w:val="24"/>
        </w:rPr>
        <w:sym w:font="Symbol" w:char="F025"/>
      </w:r>
      <w:r w:rsidRPr="008A2AA4">
        <w:rPr>
          <w:spacing w:val="-2"/>
          <w:sz w:val="24"/>
          <w:szCs w:val="24"/>
        </w:rPr>
        <w:t xml:space="preserve"> </w:t>
      </w:r>
      <w:r w:rsidRPr="00F401E7">
        <w:rPr>
          <w:spacing w:val="-2"/>
          <w:sz w:val="24"/>
          <w:szCs w:val="24"/>
        </w:rPr>
        <w:t>к 20</w:t>
      </w:r>
      <w:r w:rsidR="00AA4E52">
        <w:rPr>
          <w:spacing w:val="-2"/>
          <w:sz w:val="24"/>
          <w:szCs w:val="24"/>
        </w:rPr>
        <w:t>22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1B57D2">
        <w:rPr>
          <w:spacing w:val="-2"/>
          <w:sz w:val="24"/>
          <w:szCs w:val="24"/>
        </w:rPr>
        <w:t>61,4</w:t>
      </w:r>
      <w:r w:rsidR="00382135">
        <w:rPr>
          <w:spacing w:val="-2"/>
          <w:sz w:val="24"/>
          <w:szCs w:val="24"/>
        </w:rPr>
        <w:sym w:font="Symbol" w:char="F025"/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1B57D2">
        <w:rPr>
          <w:bCs/>
          <w:sz w:val="24"/>
          <w:szCs w:val="24"/>
        </w:rPr>
        <w:t>14 929,7</w:t>
      </w:r>
      <w:r w:rsidR="009B2DCF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="00AE3152"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A4E52">
        <w:rPr>
          <w:sz w:val="24"/>
          <w:szCs w:val="24"/>
        </w:rPr>
        <w:t>к 2022</w:t>
      </w:r>
      <w:r w:rsidR="00AC309B">
        <w:rPr>
          <w:sz w:val="24"/>
          <w:szCs w:val="24"/>
        </w:rPr>
        <w:t xml:space="preserve"> году – </w:t>
      </w:r>
      <w:r w:rsidR="001B57D2">
        <w:rPr>
          <w:sz w:val="24"/>
          <w:szCs w:val="24"/>
        </w:rPr>
        <w:t>107,2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1B57D2">
        <w:rPr>
          <w:sz w:val="24"/>
          <w:szCs w:val="24"/>
        </w:rPr>
        <w:t>56,3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1152525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F71848">
        <w:rPr>
          <w:sz w:val="24"/>
          <w:szCs w:val="24"/>
        </w:rPr>
        <w:t>300,4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F71848">
        <w:rPr>
          <w:sz w:val="24"/>
          <w:szCs w:val="24"/>
        </w:rPr>
        <w:t>26,8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(</w:t>
      </w:r>
      <w:r w:rsidR="007F4E47">
        <w:rPr>
          <w:sz w:val="24"/>
          <w:szCs w:val="24"/>
        </w:rPr>
        <w:t xml:space="preserve">на </w:t>
      </w:r>
      <w:r w:rsidR="00CF031E">
        <w:rPr>
          <w:sz w:val="24"/>
          <w:szCs w:val="24"/>
        </w:rPr>
        <w:t>01</w:t>
      </w:r>
      <w:r w:rsidR="00F71848">
        <w:rPr>
          <w:sz w:val="24"/>
          <w:szCs w:val="24"/>
        </w:rPr>
        <w:t>.09</w:t>
      </w:r>
      <w:r w:rsidR="00AB75A1">
        <w:rPr>
          <w:sz w:val="24"/>
          <w:szCs w:val="24"/>
        </w:rPr>
        <w:t>.2022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F71848">
        <w:rPr>
          <w:sz w:val="24"/>
          <w:szCs w:val="24"/>
        </w:rPr>
        <w:t>277,1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F71848">
        <w:rPr>
          <w:sz w:val="24"/>
          <w:szCs w:val="24"/>
        </w:rPr>
        <w:t>35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F71848">
        <w:rPr>
          <w:sz w:val="24"/>
          <w:szCs w:val="24"/>
        </w:rPr>
        <w:t>336,1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5E2AFF">
        <w:rPr>
          <w:sz w:val="24"/>
          <w:szCs w:val="24"/>
        </w:rPr>
        <w:t>53</w:t>
      </w:r>
      <w:r w:rsidR="00382135">
        <w:rPr>
          <w:sz w:val="24"/>
          <w:szCs w:val="24"/>
        </w:rPr>
        <w:sym w:font="Symbol" w:char="F025"/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D2444D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2F65A7">
      <w:pPr>
        <w:tabs>
          <w:tab w:val="left" w:pos="1512"/>
        </w:tabs>
        <w:ind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>Для обеспечения муниципальных потребностей заказ</w:t>
      </w:r>
      <w:r w:rsidR="00AE1106">
        <w:rPr>
          <w:sz w:val="24"/>
          <w:szCs w:val="24"/>
        </w:rPr>
        <w:t>чиками за отчетный период подано</w:t>
      </w:r>
      <w:r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br/>
      </w:r>
      <w:r w:rsidR="00CE21BD">
        <w:rPr>
          <w:sz w:val="24"/>
          <w:szCs w:val="24"/>
        </w:rPr>
        <w:t xml:space="preserve">1 </w:t>
      </w:r>
      <w:r w:rsidR="00F71848">
        <w:rPr>
          <w:sz w:val="24"/>
          <w:szCs w:val="24"/>
        </w:rPr>
        <w:t>702</w:t>
      </w:r>
      <w:r w:rsidRPr="008E3EE3">
        <w:rPr>
          <w:sz w:val="24"/>
          <w:szCs w:val="24"/>
        </w:rPr>
        <w:t xml:space="preserve"> заяв</w:t>
      </w:r>
      <w:r w:rsidR="00F71848">
        <w:rPr>
          <w:sz w:val="24"/>
          <w:szCs w:val="24"/>
        </w:rPr>
        <w:t>ки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5E2AFF">
        <w:rPr>
          <w:rFonts w:eastAsia="Times New Roman"/>
          <w:sz w:val="24"/>
          <w:szCs w:val="24"/>
        </w:rPr>
        <w:t>5</w:t>
      </w:r>
      <w:r w:rsidR="00F71848">
        <w:rPr>
          <w:rFonts w:eastAsia="Times New Roman"/>
          <w:sz w:val="24"/>
          <w:szCs w:val="24"/>
        </w:rPr>
        <w:t> 110,4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C15718" w:rsidRPr="00EE0FA1">
        <w:rPr>
          <w:sz w:val="24"/>
          <w:szCs w:val="24"/>
        </w:rPr>
        <w:t>млн</w:t>
      </w:r>
      <w:proofErr w:type="spellEnd"/>
      <w:proofErr w:type="gramEnd"/>
      <w:r w:rsidR="00C15718">
        <w:rPr>
          <w:sz w:val="24"/>
          <w:szCs w:val="24"/>
        </w:rPr>
        <w:t xml:space="preserve">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EE6B8F">
        <w:rPr>
          <w:sz w:val="24"/>
          <w:szCs w:val="24"/>
        </w:rPr>
        <w:t>-</w:t>
      </w:r>
      <w:r w:rsidR="00C3774C">
        <w:rPr>
          <w:sz w:val="24"/>
          <w:szCs w:val="24"/>
        </w:rPr>
        <w:t>август</w:t>
      </w:r>
      <w:r w:rsidR="009F1F35">
        <w:rPr>
          <w:sz w:val="24"/>
          <w:szCs w:val="24"/>
        </w:rPr>
        <w:t xml:space="preserve"> </w:t>
      </w:r>
      <w:r w:rsidR="00F766FC">
        <w:rPr>
          <w:sz w:val="24"/>
          <w:szCs w:val="24"/>
        </w:rPr>
        <w:t>2022</w:t>
      </w:r>
      <w:r w:rsidRPr="00B5526A">
        <w:rPr>
          <w:sz w:val="24"/>
          <w:szCs w:val="24"/>
        </w:rPr>
        <w:t xml:space="preserve"> года – </w:t>
      </w:r>
      <w:r w:rsidR="00CE21BD">
        <w:rPr>
          <w:sz w:val="24"/>
          <w:szCs w:val="24"/>
        </w:rPr>
        <w:t xml:space="preserve">1 </w:t>
      </w:r>
      <w:r w:rsidR="00F71848">
        <w:rPr>
          <w:sz w:val="24"/>
          <w:szCs w:val="24"/>
        </w:rPr>
        <w:t>816</w:t>
      </w:r>
      <w:r w:rsidR="000A2DB2" w:rsidRPr="0085074D">
        <w:rPr>
          <w:sz w:val="24"/>
          <w:szCs w:val="24"/>
        </w:rPr>
        <w:t xml:space="preserve"> </w:t>
      </w:r>
      <w:r w:rsidR="005E2AFF">
        <w:rPr>
          <w:sz w:val="24"/>
          <w:szCs w:val="24"/>
        </w:rPr>
        <w:t>заявок</w:t>
      </w:r>
      <w:r w:rsidR="008E3EE3" w:rsidRPr="0085074D">
        <w:rPr>
          <w:sz w:val="24"/>
          <w:szCs w:val="24"/>
        </w:rPr>
        <w:t xml:space="preserve"> </w:t>
      </w:r>
      <w:r w:rsidRPr="0085074D">
        <w:rPr>
          <w:sz w:val="24"/>
          <w:szCs w:val="24"/>
        </w:rPr>
        <w:t xml:space="preserve">на </w:t>
      </w:r>
      <w:r w:rsidR="00F71848">
        <w:rPr>
          <w:sz w:val="24"/>
          <w:szCs w:val="24"/>
        </w:rPr>
        <w:t>8 604,9</w:t>
      </w:r>
      <w:r w:rsidR="000256E1">
        <w:rPr>
          <w:rFonts w:eastAsia="Times New Roman"/>
          <w:sz w:val="24"/>
          <w:szCs w:val="24"/>
        </w:rPr>
        <w:t xml:space="preserve"> </w:t>
      </w:r>
      <w:proofErr w:type="spellStart"/>
      <w:r w:rsidR="00EE0FA1" w:rsidRPr="0085074D">
        <w:rPr>
          <w:sz w:val="24"/>
          <w:szCs w:val="24"/>
        </w:rPr>
        <w:t>млн</w:t>
      </w:r>
      <w:proofErr w:type="spellEnd"/>
      <w:r w:rsidR="008E3EE3" w:rsidRPr="0085074D">
        <w:rPr>
          <w:sz w:val="24"/>
          <w:szCs w:val="24"/>
        </w:rPr>
        <w:t xml:space="preserve"> рублей</w:t>
      </w:r>
      <w:r w:rsidRPr="0085074D">
        <w:rPr>
          <w:sz w:val="24"/>
          <w:szCs w:val="24"/>
        </w:rPr>
        <w:t xml:space="preserve"> соответственно).</w:t>
      </w:r>
    </w:p>
    <w:p w:rsidR="00365B02" w:rsidRPr="00365B02" w:rsidRDefault="00365B02" w:rsidP="00365B02">
      <w:pPr>
        <w:spacing w:line="20" w:lineRule="atLeast"/>
        <w:ind w:firstLine="708"/>
        <w:jc w:val="both"/>
        <w:rPr>
          <w:sz w:val="24"/>
          <w:szCs w:val="24"/>
        </w:rPr>
      </w:pPr>
      <w:r w:rsidRPr="00365B02">
        <w:rPr>
          <w:rFonts w:eastAsia="Times New Roman"/>
          <w:sz w:val="24"/>
          <w:szCs w:val="24"/>
        </w:rPr>
        <w:t xml:space="preserve">На сайте размещено </w:t>
      </w:r>
      <w:r w:rsidR="009E4375">
        <w:rPr>
          <w:rFonts w:eastAsia="Times New Roman"/>
          <w:sz w:val="24"/>
          <w:szCs w:val="24"/>
        </w:rPr>
        <w:t>1</w:t>
      </w:r>
      <w:r w:rsidR="005E2AFF">
        <w:rPr>
          <w:rFonts w:eastAsia="Times New Roman"/>
          <w:sz w:val="24"/>
          <w:szCs w:val="24"/>
        </w:rPr>
        <w:t> </w:t>
      </w:r>
      <w:r w:rsidR="00F71848">
        <w:rPr>
          <w:rFonts w:eastAsia="Times New Roman"/>
          <w:sz w:val="24"/>
          <w:szCs w:val="24"/>
        </w:rPr>
        <w:t>511</w:t>
      </w:r>
      <w:r w:rsidR="005E2AFF">
        <w:rPr>
          <w:rFonts w:eastAsia="Times New Roman"/>
          <w:sz w:val="24"/>
          <w:szCs w:val="24"/>
        </w:rPr>
        <w:t xml:space="preserve"> </w:t>
      </w:r>
      <w:r w:rsidR="00F766FC">
        <w:rPr>
          <w:rFonts w:eastAsia="Times New Roman"/>
          <w:sz w:val="24"/>
          <w:szCs w:val="24"/>
        </w:rPr>
        <w:t>заявок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5E2AFF">
        <w:rPr>
          <w:rFonts w:eastAsia="Times New Roman"/>
          <w:sz w:val="24"/>
          <w:szCs w:val="24"/>
        </w:rPr>
        <w:t>4</w:t>
      </w:r>
      <w:r w:rsidR="00F71848">
        <w:rPr>
          <w:rFonts w:eastAsia="Times New Roman"/>
          <w:sz w:val="24"/>
          <w:szCs w:val="24"/>
        </w:rPr>
        <w:t> 956,6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="00E30847">
        <w:rPr>
          <w:rFonts w:eastAsia="Times New Roman"/>
          <w:sz w:val="24"/>
          <w:szCs w:val="24"/>
        </w:rPr>
        <w:t>.</w:t>
      </w:r>
      <w:r w:rsidRPr="00365B02">
        <w:rPr>
          <w:rFonts w:eastAsia="Times New Roman"/>
          <w:sz w:val="24"/>
          <w:szCs w:val="24"/>
        </w:rPr>
        <w:t xml:space="preserve"> По ито</w:t>
      </w:r>
      <w:r w:rsidR="003302B3">
        <w:rPr>
          <w:rFonts w:eastAsia="Times New Roman"/>
          <w:sz w:val="24"/>
          <w:szCs w:val="24"/>
        </w:rPr>
        <w:t>гам завершенных процедур подлежи</w:t>
      </w:r>
      <w:r w:rsidRPr="00365B02">
        <w:rPr>
          <w:rFonts w:eastAsia="Times New Roman"/>
          <w:sz w:val="24"/>
          <w:szCs w:val="24"/>
        </w:rPr>
        <w:t xml:space="preserve">т заключению </w:t>
      </w:r>
      <w:r w:rsidR="003A6409">
        <w:rPr>
          <w:rFonts w:eastAsia="Times New Roman"/>
          <w:sz w:val="24"/>
          <w:szCs w:val="24"/>
        </w:rPr>
        <w:t xml:space="preserve">1 </w:t>
      </w:r>
      <w:r w:rsidR="00F71848">
        <w:rPr>
          <w:rFonts w:eastAsia="Times New Roman"/>
          <w:sz w:val="24"/>
          <w:szCs w:val="24"/>
        </w:rPr>
        <w:t>405</w:t>
      </w:r>
      <w:r w:rsidR="00AE1106">
        <w:rPr>
          <w:rFonts w:eastAsia="Times New Roman"/>
          <w:sz w:val="24"/>
          <w:szCs w:val="24"/>
        </w:rPr>
        <w:t xml:space="preserve"> </w:t>
      </w:r>
      <w:r w:rsidR="00CE21BD">
        <w:rPr>
          <w:rFonts w:eastAsia="Times New Roman"/>
          <w:sz w:val="24"/>
          <w:szCs w:val="24"/>
        </w:rPr>
        <w:t>контракт</w:t>
      </w:r>
      <w:r w:rsidR="003A6409">
        <w:rPr>
          <w:rFonts w:eastAsia="Times New Roman"/>
          <w:sz w:val="24"/>
          <w:szCs w:val="24"/>
        </w:rPr>
        <w:t>а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F71848">
        <w:rPr>
          <w:rFonts w:eastAsia="Times New Roman"/>
          <w:sz w:val="24"/>
          <w:szCs w:val="24"/>
        </w:rPr>
        <w:t>4 319,5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Pr="00365B02">
        <w:rPr>
          <w:rFonts w:eastAsia="Times New Roman"/>
          <w:sz w:val="24"/>
          <w:szCs w:val="24"/>
        </w:rPr>
        <w:t xml:space="preserve">, из них </w:t>
      </w:r>
      <w:r>
        <w:rPr>
          <w:rFonts w:eastAsia="Times New Roman"/>
          <w:sz w:val="24"/>
          <w:szCs w:val="24"/>
        </w:rPr>
        <w:t>заключен</w:t>
      </w:r>
      <w:r w:rsidR="001A0FE7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/>
      </w:r>
      <w:r w:rsidR="009E4375">
        <w:rPr>
          <w:rFonts w:eastAsia="Times New Roman"/>
          <w:sz w:val="24"/>
          <w:szCs w:val="24"/>
        </w:rPr>
        <w:t xml:space="preserve">1 </w:t>
      </w:r>
      <w:r w:rsidR="00F71848">
        <w:rPr>
          <w:rFonts w:eastAsia="Times New Roman"/>
          <w:sz w:val="24"/>
          <w:szCs w:val="24"/>
        </w:rPr>
        <w:t>362 контракта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FE58C3">
        <w:rPr>
          <w:rFonts w:eastAsia="Times New Roman"/>
          <w:sz w:val="24"/>
          <w:szCs w:val="24"/>
        </w:rPr>
        <w:t>3</w:t>
      </w:r>
      <w:r w:rsidR="00F71848">
        <w:rPr>
          <w:rFonts w:eastAsia="Times New Roman"/>
          <w:sz w:val="24"/>
          <w:szCs w:val="24"/>
        </w:rPr>
        <w:t> 894,7</w:t>
      </w:r>
      <w:r w:rsidR="00F766FC">
        <w:rPr>
          <w:rFonts w:eastAsia="Times New Roman"/>
          <w:sz w:val="24"/>
          <w:szCs w:val="24"/>
        </w:rPr>
        <w:t xml:space="preserve"> </w:t>
      </w:r>
      <w:proofErr w:type="spellStart"/>
      <w:r w:rsidRPr="00365B02">
        <w:rPr>
          <w:rFonts w:eastAsia="Times New Roman"/>
          <w:sz w:val="24"/>
          <w:szCs w:val="24"/>
        </w:rPr>
        <w:t>млн</w:t>
      </w:r>
      <w:proofErr w:type="spell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рублей.</w:t>
      </w:r>
      <w:r w:rsidRPr="00365B02">
        <w:rPr>
          <w:rFonts w:eastAsia="Times New Roman"/>
          <w:sz w:val="24"/>
          <w:szCs w:val="24"/>
        </w:rPr>
        <w:t xml:space="preserve"> Экономия составила </w:t>
      </w:r>
      <w:r w:rsidR="00F71848">
        <w:rPr>
          <w:rFonts w:eastAsia="Times New Roman"/>
          <w:sz w:val="24"/>
          <w:szCs w:val="24"/>
        </w:rPr>
        <w:t>374,7</w:t>
      </w:r>
      <w:r w:rsidR="003A6409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 w:rsidR="00AE1106">
        <w:rPr>
          <w:rFonts w:eastAsia="Times New Roman"/>
          <w:sz w:val="24"/>
          <w:szCs w:val="24"/>
        </w:rPr>
        <w:t>рублей (январь-</w:t>
      </w:r>
      <w:r w:rsidR="00C3774C">
        <w:rPr>
          <w:rFonts w:eastAsia="Times New Roman"/>
          <w:sz w:val="24"/>
          <w:szCs w:val="24"/>
        </w:rPr>
        <w:t xml:space="preserve">август </w:t>
      </w:r>
      <w:r w:rsidR="00AE1106">
        <w:rPr>
          <w:rFonts w:eastAsia="Times New Roman"/>
          <w:sz w:val="24"/>
          <w:szCs w:val="24"/>
        </w:rPr>
        <w:t xml:space="preserve">2022 года – </w:t>
      </w:r>
      <w:r w:rsidR="00042E0B">
        <w:rPr>
          <w:rFonts w:eastAsia="Times New Roman"/>
          <w:sz w:val="24"/>
          <w:szCs w:val="24"/>
        </w:rPr>
        <w:t>345,4</w:t>
      </w:r>
      <w:r w:rsidR="00AE1106">
        <w:rPr>
          <w:rFonts w:eastAsia="Times New Roman"/>
          <w:sz w:val="24"/>
          <w:szCs w:val="24"/>
        </w:rPr>
        <w:t xml:space="preserve"> </w:t>
      </w:r>
      <w:proofErr w:type="spellStart"/>
      <w:r w:rsidR="00AE1106">
        <w:rPr>
          <w:rFonts w:eastAsia="Times New Roman"/>
          <w:sz w:val="24"/>
          <w:szCs w:val="24"/>
        </w:rPr>
        <w:t>млн</w:t>
      </w:r>
      <w:proofErr w:type="spellEnd"/>
      <w:r w:rsidR="00AE1106">
        <w:rPr>
          <w:rFonts w:eastAsia="Times New Roman"/>
          <w:sz w:val="24"/>
          <w:szCs w:val="24"/>
        </w:rPr>
        <w:t xml:space="preserve"> рублей).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705785" w:rsidRDefault="004B014B" w:rsidP="007057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705785">
        <w:rPr>
          <w:sz w:val="24"/>
          <w:szCs w:val="24"/>
        </w:rPr>
        <w:t>-</w:t>
      </w:r>
      <w:r w:rsidR="00F8385E">
        <w:rPr>
          <w:sz w:val="24"/>
          <w:szCs w:val="24"/>
        </w:rPr>
        <w:t>июл</w:t>
      </w:r>
      <w:r w:rsidR="00890971">
        <w:rPr>
          <w:sz w:val="24"/>
          <w:szCs w:val="24"/>
        </w:rPr>
        <w:t>ь</w:t>
      </w:r>
      <w:r w:rsidR="009E4375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20</w:t>
      </w:r>
      <w:r w:rsidR="00AE1106">
        <w:rPr>
          <w:sz w:val="24"/>
          <w:szCs w:val="24"/>
        </w:rPr>
        <w:t>23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F8385E">
        <w:rPr>
          <w:sz w:val="25"/>
          <w:szCs w:val="25"/>
        </w:rPr>
        <w:t>3 202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F8385E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</w:t>
      </w:r>
      <w:r w:rsidR="000C3313">
        <w:rPr>
          <w:sz w:val="24"/>
          <w:szCs w:val="24"/>
        </w:rPr>
        <w:t>-</w:t>
      </w:r>
      <w:r w:rsidR="00F8385E">
        <w:rPr>
          <w:sz w:val="24"/>
          <w:szCs w:val="24"/>
        </w:rPr>
        <w:t>июл</w:t>
      </w:r>
      <w:r w:rsidR="00890971">
        <w:rPr>
          <w:sz w:val="24"/>
          <w:szCs w:val="24"/>
        </w:rPr>
        <w:t>ь</w:t>
      </w:r>
      <w:r w:rsidRPr="00F33A7B">
        <w:rPr>
          <w:sz w:val="24"/>
          <w:szCs w:val="24"/>
        </w:rPr>
        <w:t xml:space="preserve"> 20</w:t>
      </w:r>
      <w:r w:rsidR="00AE110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года</w:t>
      </w:r>
      <w:r w:rsidR="00CD56DD">
        <w:rPr>
          <w:sz w:val="24"/>
          <w:szCs w:val="24"/>
        </w:rPr>
        <w:t xml:space="preserve"> – </w:t>
      </w:r>
      <w:r w:rsidR="000C3313">
        <w:rPr>
          <w:sz w:val="24"/>
          <w:szCs w:val="24"/>
        </w:rPr>
        <w:br/>
      </w:r>
      <w:r w:rsidR="00F8385E">
        <w:rPr>
          <w:sz w:val="25"/>
          <w:szCs w:val="25"/>
        </w:rPr>
        <w:t>3 393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890971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), умерло </w:t>
      </w:r>
      <w:r w:rsidR="00F8385E">
        <w:rPr>
          <w:sz w:val="25"/>
          <w:szCs w:val="25"/>
        </w:rPr>
        <w:t>4 536</w:t>
      </w:r>
      <w:r w:rsidR="00CC5560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 (</w:t>
      </w:r>
      <w:r w:rsidR="00F8385E">
        <w:rPr>
          <w:sz w:val="25"/>
          <w:szCs w:val="25"/>
        </w:rPr>
        <w:t>5 204</w:t>
      </w:r>
      <w:r w:rsidR="009E4375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F8385E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F8385E">
        <w:rPr>
          <w:sz w:val="24"/>
          <w:szCs w:val="24"/>
        </w:rPr>
        <w:t>1 334</w:t>
      </w:r>
      <w:r w:rsidR="00CC556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C3774C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</w:t>
      </w:r>
      <w:r w:rsidR="00705785">
        <w:rPr>
          <w:sz w:val="24"/>
          <w:szCs w:val="24"/>
        </w:rPr>
        <w:t>-</w:t>
      </w:r>
      <w:r w:rsidR="00F8385E">
        <w:rPr>
          <w:sz w:val="24"/>
          <w:szCs w:val="24"/>
        </w:rPr>
        <w:t>июл</w:t>
      </w:r>
      <w:r w:rsidR="00890971">
        <w:rPr>
          <w:sz w:val="24"/>
          <w:szCs w:val="24"/>
        </w:rPr>
        <w:t>ь</w:t>
      </w:r>
      <w:r w:rsidR="00AE1106">
        <w:rPr>
          <w:sz w:val="24"/>
          <w:szCs w:val="24"/>
        </w:rPr>
        <w:t xml:space="preserve"> 2022</w:t>
      </w:r>
      <w:r w:rsidRPr="00F33A7B">
        <w:rPr>
          <w:sz w:val="24"/>
          <w:szCs w:val="24"/>
        </w:rPr>
        <w:t xml:space="preserve"> года – убыль </w:t>
      </w:r>
      <w:r w:rsidR="000C3313">
        <w:rPr>
          <w:sz w:val="24"/>
          <w:szCs w:val="24"/>
        </w:rPr>
        <w:t xml:space="preserve">1 </w:t>
      </w:r>
      <w:r w:rsidR="00F8385E">
        <w:rPr>
          <w:sz w:val="24"/>
          <w:szCs w:val="24"/>
        </w:rPr>
        <w:t>811</w:t>
      </w:r>
      <w:r w:rsidR="002F65A7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85074D">
        <w:rPr>
          <w:sz w:val="24"/>
          <w:szCs w:val="24"/>
        </w:rPr>
        <w:t>).</w:t>
      </w:r>
    </w:p>
    <w:p w:rsidR="004B014B" w:rsidRPr="00F33A7B" w:rsidRDefault="004B014B" w:rsidP="00365B02">
      <w:pPr>
        <w:pStyle w:val="3"/>
        <w:tabs>
          <w:tab w:val="left" w:pos="1418"/>
          <w:tab w:val="left" w:pos="1512"/>
        </w:tabs>
        <w:spacing w:after="0"/>
        <w:ind w:left="0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70639F" w:rsidRPr="00C15DB6" w:rsidRDefault="004B014B" w:rsidP="00C15DB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B80610">
        <w:rPr>
          <w:bCs/>
        </w:rPr>
        <w:t>январь</w:t>
      </w:r>
      <w:r w:rsidR="000C3313">
        <w:rPr>
          <w:bCs/>
        </w:rPr>
        <w:t>-</w:t>
      </w:r>
      <w:r w:rsidR="00F8385E">
        <w:rPr>
          <w:bCs/>
        </w:rPr>
        <w:t>июл</w:t>
      </w:r>
      <w:r w:rsidR="00890971">
        <w:rPr>
          <w:bCs/>
        </w:rPr>
        <w:t>ь</w:t>
      </w:r>
      <w:r w:rsidR="00AE1106">
        <w:rPr>
          <w:bCs/>
        </w:rPr>
        <w:t xml:space="preserve"> 2023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F8385E">
        <w:rPr>
          <w:bCs/>
        </w:rPr>
        <w:t>7 082</w:t>
      </w:r>
      <w:r w:rsidR="00B80610">
        <w:rPr>
          <w:bCs/>
        </w:rPr>
        <w:t xml:space="preserve"> человек</w:t>
      </w:r>
      <w:r w:rsidR="00890971">
        <w:rPr>
          <w:bCs/>
        </w:rPr>
        <w:t>а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0C3313">
        <w:rPr>
          <w:bCs/>
        </w:rPr>
        <w:t>-</w:t>
      </w:r>
      <w:r w:rsidR="00F8385E">
        <w:rPr>
          <w:bCs/>
        </w:rPr>
        <w:t>июль</w:t>
      </w:r>
      <w:r w:rsidR="00B80610">
        <w:rPr>
          <w:bCs/>
        </w:rPr>
        <w:t xml:space="preserve"> </w:t>
      </w:r>
      <w:r w:rsidRPr="00FC3259">
        <w:rPr>
          <w:bCs/>
        </w:rPr>
        <w:t>20</w:t>
      </w:r>
      <w:r w:rsidR="00AE1106">
        <w:rPr>
          <w:bCs/>
        </w:rPr>
        <w:t>22</w:t>
      </w:r>
      <w:r w:rsidR="00CD56DD">
        <w:rPr>
          <w:bCs/>
        </w:rPr>
        <w:t xml:space="preserve"> </w:t>
      </w:r>
      <w:r w:rsidRPr="00FC3259">
        <w:rPr>
          <w:bCs/>
        </w:rPr>
        <w:t>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D56DD">
        <w:rPr>
          <w:bCs/>
        </w:rPr>
        <w:t xml:space="preserve">– </w:t>
      </w:r>
      <w:r w:rsidR="000C3313">
        <w:rPr>
          <w:bCs/>
        </w:rPr>
        <w:br/>
      </w:r>
      <w:r w:rsidR="00F8385E">
        <w:rPr>
          <w:bCs/>
        </w:rPr>
        <w:t>7 686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F8385E">
        <w:rPr>
          <w:bCs/>
        </w:rPr>
        <w:t>8 846</w:t>
      </w:r>
      <w:r w:rsidRPr="00FC3259">
        <w:rPr>
          <w:bCs/>
        </w:rPr>
        <w:t xml:space="preserve"> человек (</w:t>
      </w:r>
      <w:r w:rsidR="00F8385E">
        <w:rPr>
          <w:bCs/>
        </w:rPr>
        <w:t>13 341</w:t>
      </w:r>
      <w:r w:rsidR="001E19D0">
        <w:rPr>
          <w:bCs/>
        </w:rPr>
        <w:t xml:space="preserve"> </w:t>
      </w:r>
      <w:r w:rsidRPr="00FC3259">
        <w:rPr>
          <w:bCs/>
        </w:rPr>
        <w:t>человек). Миграционн</w:t>
      </w:r>
      <w:r w:rsidR="00890971">
        <w:rPr>
          <w:bCs/>
        </w:rPr>
        <w:t xml:space="preserve">ая убыль </w:t>
      </w:r>
      <w:r w:rsidRPr="00FC3259">
        <w:rPr>
          <w:bCs/>
        </w:rPr>
        <w:t>составил</w:t>
      </w:r>
      <w:r w:rsidR="00890971">
        <w:rPr>
          <w:bCs/>
        </w:rPr>
        <w:t>а</w:t>
      </w:r>
      <w:r w:rsidRPr="00FC3259">
        <w:rPr>
          <w:bCs/>
        </w:rPr>
        <w:t xml:space="preserve"> </w:t>
      </w:r>
      <w:r w:rsidR="000C3313">
        <w:rPr>
          <w:bCs/>
        </w:rPr>
        <w:br/>
      </w:r>
      <w:r w:rsidR="00F8385E">
        <w:rPr>
          <w:bCs/>
        </w:rPr>
        <w:t>1 764</w:t>
      </w:r>
      <w:r w:rsidR="00CC5560">
        <w:rPr>
          <w:bCs/>
        </w:rPr>
        <w:t xml:space="preserve"> </w:t>
      </w:r>
      <w:r w:rsidRPr="00FC3259">
        <w:rPr>
          <w:bCs/>
        </w:rPr>
        <w:t>человек</w:t>
      </w:r>
      <w:r w:rsidR="00F8385E">
        <w:rPr>
          <w:bCs/>
        </w:rPr>
        <w:t>а</w:t>
      </w:r>
      <w:r w:rsidRPr="00FC3259">
        <w:rPr>
          <w:bCs/>
        </w:rPr>
        <w:t xml:space="preserve"> (</w:t>
      </w:r>
      <w:r w:rsidR="007B1A76">
        <w:rPr>
          <w:bCs/>
        </w:rPr>
        <w:t>за январь</w:t>
      </w:r>
      <w:r w:rsidR="000C3313">
        <w:rPr>
          <w:bCs/>
        </w:rPr>
        <w:t>-</w:t>
      </w:r>
      <w:r w:rsidR="00F8385E">
        <w:rPr>
          <w:bCs/>
        </w:rPr>
        <w:t>июл</w:t>
      </w:r>
      <w:r w:rsidR="00890971">
        <w:rPr>
          <w:bCs/>
        </w:rPr>
        <w:t>ь</w:t>
      </w:r>
      <w:r w:rsidR="00CC5560">
        <w:rPr>
          <w:bCs/>
        </w:rPr>
        <w:t xml:space="preserve"> </w:t>
      </w:r>
      <w:r w:rsidR="00C15DB6">
        <w:rPr>
          <w:bCs/>
        </w:rPr>
        <w:t>2022</w:t>
      </w:r>
      <w:r w:rsidR="00DC714E">
        <w:rPr>
          <w:bCs/>
        </w:rPr>
        <w:t xml:space="preserve"> года </w:t>
      </w:r>
      <w:r w:rsidR="00F71104">
        <w:rPr>
          <w:bCs/>
        </w:rPr>
        <w:t xml:space="preserve">- </w:t>
      </w:r>
      <w:r w:rsidR="00C15DB6">
        <w:rPr>
          <w:bCs/>
        </w:rPr>
        <w:t>убыль</w:t>
      </w:r>
      <w:r w:rsidR="00DC714E">
        <w:rPr>
          <w:bCs/>
        </w:rPr>
        <w:t xml:space="preserve"> </w:t>
      </w:r>
      <w:r w:rsidR="00F8385E">
        <w:rPr>
          <w:bCs/>
        </w:rPr>
        <w:t>5 655</w:t>
      </w:r>
      <w:r w:rsidR="00CC5560">
        <w:rPr>
          <w:bCs/>
        </w:rPr>
        <w:t xml:space="preserve"> </w:t>
      </w:r>
      <w:r w:rsidRPr="00FC3259">
        <w:rPr>
          <w:bCs/>
        </w:rPr>
        <w:t>человек).</w:t>
      </w: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705785">
        <w:rPr>
          <w:sz w:val="24"/>
          <w:szCs w:val="24"/>
        </w:rPr>
        <w:t>-</w:t>
      </w:r>
      <w:r w:rsidR="00F8385E">
        <w:rPr>
          <w:sz w:val="24"/>
          <w:szCs w:val="24"/>
        </w:rPr>
        <w:t>июл</w:t>
      </w:r>
      <w:r w:rsidR="00890971">
        <w:rPr>
          <w:sz w:val="24"/>
          <w:szCs w:val="24"/>
        </w:rPr>
        <w:t>ь</w:t>
      </w:r>
      <w:r w:rsidR="00311CC1">
        <w:rPr>
          <w:sz w:val="24"/>
          <w:szCs w:val="24"/>
        </w:rPr>
        <w:t xml:space="preserve"> </w:t>
      </w:r>
      <w:r w:rsidR="00D428B6">
        <w:rPr>
          <w:sz w:val="24"/>
          <w:szCs w:val="24"/>
        </w:rPr>
        <w:br/>
      </w:r>
      <w:r w:rsidR="00C15DB6">
        <w:rPr>
          <w:sz w:val="24"/>
          <w:szCs w:val="24"/>
        </w:rPr>
        <w:t>2023</w:t>
      </w:r>
      <w:r w:rsidR="0049263F" w:rsidRPr="001375A1">
        <w:rPr>
          <w:sz w:val="24"/>
          <w:szCs w:val="24"/>
        </w:rPr>
        <w:t xml:space="preserve"> года увеличилась на </w:t>
      </w:r>
      <w:r w:rsidR="00F8385E">
        <w:rPr>
          <w:sz w:val="24"/>
          <w:szCs w:val="24"/>
        </w:rPr>
        <w:t>16,5</w:t>
      </w:r>
      <w:r w:rsidR="0049263F" w:rsidRPr="001375A1">
        <w:rPr>
          <w:sz w:val="24"/>
          <w:szCs w:val="24"/>
        </w:rPr>
        <w:t xml:space="preserve">% и составила </w:t>
      </w:r>
      <w:r w:rsidR="00890971">
        <w:rPr>
          <w:sz w:val="24"/>
          <w:szCs w:val="24"/>
        </w:rPr>
        <w:t xml:space="preserve">55 </w:t>
      </w:r>
      <w:r w:rsidR="00F8385E">
        <w:rPr>
          <w:sz w:val="24"/>
          <w:szCs w:val="24"/>
        </w:rPr>
        <w:t>960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F8385E">
        <w:rPr>
          <w:sz w:val="24"/>
          <w:szCs w:val="24"/>
        </w:rPr>
        <w:t>ей</w:t>
      </w:r>
      <w:r w:rsidR="00A84DE6">
        <w:rPr>
          <w:sz w:val="24"/>
          <w:szCs w:val="24"/>
        </w:rPr>
        <w:t xml:space="preserve"> (за январь</w:t>
      </w:r>
      <w:r w:rsidR="00705785">
        <w:rPr>
          <w:sz w:val="24"/>
          <w:szCs w:val="24"/>
        </w:rPr>
        <w:t>-</w:t>
      </w:r>
      <w:r w:rsidR="00F8385E">
        <w:rPr>
          <w:sz w:val="24"/>
          <w:szCs w:val="24"/>
        </w:rPr>
        <w:t>июл</w:t>
      </w:r>
      <w:r w:rsidR="00890971">
        <w:rPr>
          <w:sz w:val="24"/>
          <w:szCs w:val="24"/>
        </w:rPr>
        <w:t>ь</w:t>
      </w:r>
      <w:r w:rsidR="00C15DB6">
        <w:rPr>
          <w:sz w:val="24"/>
          <w:szCs w:val="24"/>
        </w:rPr>
        <w:t xml:space="preserve"> 2022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705785">
        <w:rPr>
          <w:sz w:val="24"/>
          <w:szCs w:val="24"/>
        </w:rPr>
        <w:br/>
      </w:r>
      <w:r w:rsidR="00890971">
        <w:rPr>
          <w:sz w:val="24"/>
          <w:szCs w:val="24"/>
        </w:rPr>
        <w:t xml:space="preserve">47 </w:t>
      </w:r>
      <w:r w:rsidR="00F8385E">
        <w:rPr>
          <w:sz w:val="24"/>
          <w:szCs w:val="24"/>
        </w:rPr>
        <w:t>996</w:t>
      </w:r>
      <w:r w:rsidR="00EA6284">
        <w:rPr>
          <w:sz w:val="24"/>
          <w:szCs w:val="24"/>
        </w:rPr>
        <w:t xml:space="preserve"> </w:t>
      </w:r>
      <w:r w:rsidR="009E4375">
        <w:rPr>
          <w:sz w:val="24"/>
          <w:szCs w:val="24"/>
        </w:rPr>
        <w:t>рублей</w:t>
      </w:r>
      <w:r w:rsidR="007E355F">
        <w:rPr>
          <w:sz w:val="24"/>
          <w:szCs w:val="24"/>
        </w:rPr>
        <w:t xml:space="preserve">, увеличилась на </w:t>
      </w:r>
      <w:r w:rsidR="00890971">
        <w:rPr>
          <w:sz w:val="24"/>
          <w:szCs w:val="24"/>
        </w:rPr>
        <w:t>11,5</w:t>
      </w:r>
      <w:r w:rsidR="00382135">
        <w:rPr>
          <w:sz w:val="24"/>
          <w:szCs w:val="24"/>
        </w:rPr>
        <w:sym w:font="Symbol" w:char="F025"/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3D438E" w:rsidP="001E267D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77 </w:t>
            </w:r>
            <w:r w:rsidR="00A33D05">
              <w:rPr>
                <w:sz w:val="24"/>
                <w:szCs w:val="24"/>
              </w:rPr>
              <w:t>6</w:t>
            </w:r>
            <w:r w:rsidR="001E267D">
              <w:rPr>
                <w:sz w:val="24"/>
                <w:szCs w:val="24"/>
              </w:rPr>
              <w:t>23</w:t>
            </w:r>
          </w:p>
        </w:tc>
      </w:tr>
      <w:tr w:rsidR="00EA13A9" w:rsidTr="000176B2">
        <w:trPr>
          <w:trHeight w:val="227"/>
        </w:trPr>
        <w:tc>
          <w:tcPr>
            <w:tcW w:w="9039" w:type="dxa"/>
          </w:tcPr>
          <w:p w:rsidR="00EA13A9" w:rsidRDefault="007312D7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EA13A9" w:rsidRDefault="00A33D05" w:rsidP="001E267D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66 81</w:t>
            </w:r>
            <w:r w:rsidR="001E267D">
              <w:rPr>
                <w:sz w:val="24"/>
                <w:szCs w:val="24"/>
              </w:rPr>
              <w:t>6</w:t>
            </w:r>
          </w:p>
        </w:tc>
      </w:tr>
      <w:tr w:rsidR="001E267D" w:rsidTr="000176B2">
        <w:trPr>
          <w:trHeight w:val="227"/>
        </w:trPr>
        <w:tc>
          <w:tcPr>
            <w:tcW w:w="9039" w:type="dxa"/>
          </w:tcPr>
          <w:p w:rsidR="001E267D" w:rsidRDefault="001E267D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гос</w:t>
            </w:r>
            <w:proofErr w:type="gramStart"/>
            <w:r>
              <w:rPr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color w:val="000000"/>
                <w:sz w:val="24"/>
                <w:szCs w:val="24"/>
              </w:rPr>
              <w:t>правление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обеспечение военной безопасности; социальное обеспечение</w:t>
            </w:r>
          </w:p>
        </w:tc>
        <w:tc>
          <w:tcPr>
            <w:tcW w:w="1417" w:type="dxa"/>
            <w:vAlign w:val="center"/>
          </w:tcPr>
          <w:p w:rsidR="001E267D" w:rsidRDefault="001E267D" w:rsidP="001E267D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63 472</w:t>
            </w:r>
          </w:p>
        </w:tc>
      </w:tr>
      <w:tr w:rsidR="003D438E" w:rsidTr="000176B2">
        <w:trPr>
          <w:trHeight w:val="227"/>
        </w:trPr>
        <w:tc>
          <w:tcPr>
            <w:tcW w:w="9039" w:type="dxa"/>
          </w:tcPr>
          <w:p w:rsidR="003D438E" w:rsidRDefault="00592A23" w:rsidP="00592A23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3D438E" w:rsidRDefault="001E267D" w:rsidP="00A33D05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63 339</w:t>
            </w:r>
          </w:p>
        </w:tc>
      </w:tr>
      <w:tr w:rsidR="00496485" w:rsidTr="000176B2">
        <w:trPr>
          <w:trHeight w:val="227"/>
        </w:trPr>
        <w:tc>
          <w:tcPr>
            <w:tcW w:w="9039" w:type="dxa"/>
          </w:tcPr>
          <w:p w:rsidR="003D438E" w:rsidRDefault="00592A23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  <w:tc>
          <w:tcPr>
            <w:tcW w:w="1417" w:type="dxa"/>
            <w:vAlign w:val="center"/>
          </w:tcPr>
          <w:p w:rsidR="00496485" w:rsidRDefault="001E267D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63 265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EA0093" w:rsidTr="007A7DA6">
        <w:tc>
          <w:tcPr>
            <w:tcW w:w="9039" w:type="dxa"/>
          </w:tcPr>
          <w:p w:rsidR="00EA0093" w:rsidRPr="00A33D05" w:rsidRDefault="00A33D05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A33D05" w:rsidP="001E267D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</w:t>
            </w:r>
            <w:r w:rsidR="001E267D">
              <w:rPr>
                <w:sz w:val="24"/>
                <w:szCs w:val="24"/>
              </w:rPr>
              <w:t>9</w:t>
            </w:r>
          </w:p>
        </w:tc>
      </w:tr>
      <w:tr w:rsidR="00EA0093" w:rsidTr="007A7DA6">
        <w:tc>
          <w:tcPr>
            <w:tcW w:w="9039" w:type="dxa"/>
          </w:tcPr>
          <w:p w:rsidR="00EA0093" w:rsidRDefault="00A33D05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1E267D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</w:tr>
      <w:tr w:rsidR="00496485" w:rsidTr="007A7DA6">
        <w:tc>
          <w:tcPr>
            <w:tcW w:w="9039" w:type="dxa"/>
          </w:tcPr>
          <w:p w:rsidR="00496485" w:rsidRDefault="007312D7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6485" w:rsidRDefault="00592A23" w:rsidP="001E267D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</w:t>
            </w:r>
            <w:r w:rsidR="001E267D">
              <w:rPr>
                <w:sz w:val="24"/>
                <w:szCs w:val="24"/>
              </w:rPr>
              <w:t>8</w:t>
            </w:r>
          </w:p>
        </w:tc>
      </w:tr>
      <w:tr w:rsidR="00A33D05" w:rsidTr="007A7DA6">
        <w:tc>
          <w:tcPr>
            <w:tcW w:w="9039" w:type="dxa"/>
          </w:tcPr>
          <w:p w:rsidR="00A33D05" w:rsidRDefault="00A33D05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D05" w:rsidRDefault="00A33D05" w:rsidP="001E267D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</w:t>
            </w:r>
            <w:r w:rsidR="001E267D">
              <w:rPr>
                <w:sz w:val="24"/>
                <w:szCs w:val="24"/>
              </w:rPr>
              <w:t>8</w:t>
            </w:r>
          </w:p>
        </w:tc>
      </w:tr>
      <w:tr w:rsidR="00A33D05" w:rsidTr="007A7DA6">
        <w:tc>
          <w:tcPr>
            <w:tcW w:w="9039" w:type="dxa"/>
          </w:tcPr>
          <w:p w:rsidR="00A33D05" w:rsidRDefault="001E267D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D05" w:rsidRDefault="001E267D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119,5</w:t>
            </w:r>
          </w:p>
        </w:tc>
      </w:tr>
      <w:tr w:rsidR="00EA0093" w:rsidTr="007A7DA6">
        <w:tc>
          <w:tcPr>
            <w:tcW w:w="9039" w:type="dxa"/>
          </w:tcPr>
          <w:p w:rsidR="00EA0093" w:rsidRDefault="001E267D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гос</w:t>
            </w:r>
            <w:proofErr w:type="gramStart"/>
            <w:r>
              <w:rPr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color w:val="000000"/>
                <w:sz w:val="24"/>
                <w:szCs w:val="24"/>
              </w:rPr>
              <w:t>правление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обеспечение военной безопасности; социальное обеспечение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1E267D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118,9</w:t>
            </w:r>
          </w:p>
        </w:tc>
      </w:tr>
    </w:tbl>
    <w:p w:rsidR="00FB6254" w:rsidRPr="00953CF6" w:rsidRDefault="00FB6254" w:rsidP="00FB625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90971">
        <w:rPr>
          <w:sz w:val="24"/>
          <w:szCs w:val="24"/>
        </w:rPr>
        <w:t xml:space="preserve">о данным </w:t>
      </w:r>
      <w:proofErr w:type="spellStart"/>
      <w:r w:rsidR="00890971">
        <w:rPr>
          <w:sz w:val="24"/>
          <w:szCs w:val="24"/>
        </w:rPr>
        <w:t>Алтайкрайстата</w:t>
      </w:r>
      <w:proofErr w:type="spellEnd"/>
      <w:r w:rsidR="00890971">
        <w:rPr>
          <w:sz w:val="24"/>
          <w:szCs w:val="24"/>
        </w:rPr>
        <w:t xml:space="preserve"> на 01.</w:t>
      </w:r>
      <w:r w:rsidR="00F8385E">
        <w:rPr>
          <w:sz w:val="24"/>
          <w:szCs w:val="24"/>
        </w:rPr>
        <w:t>09</w:t>
      </w:r>
      <w:r w:rsidR="00D428B6">
        <w:rPr>
          <w:sz w:val="24"/>
          <w:szCs w:val="24"/>
        </w:rPr>
        <w:t>.2023</w:t>
      </w:r>
      <w:r w:rsidRPr="001375A1">
        <w:rPr>
          <w:sz w:val="24"/>
          <w:szCs w:val="24"/>
        </w:rPr>
        <w:t xml:space="preserve"> просроченная задолженность по заработной плате </w:t>
      </w:r>
      <w:r>
        <w:rPr>
          <w:sz w:val="24"/>
          <w:szCs w:val="24"/>
        </w:rPr>
        <w:t>отсутствует.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034D26" w:rsidRPr="00C76715" w:rsidRDefault="0019608B" w:rsidP="00C76715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67500" cy="561975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05D0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1E267D">
        <w:rPr>
          <w:sz w:val="24"/>
          <w:szCs w:val="24"/>
        </w:rPr>
        <w:t>августе</w:t>
      </w:r>
      <w:r w:rsidR="00B85647" w:rsidRPr="00692272">
        <w:rPr>
          <w:sz w:val="24"/>
          <w:szCs w:val="24"/>
        </w:rPr>
        <w:t xml:space="preserve"> в Барнауле по </w:t>
      </w:r>
      <w:r w:rsidR="00B85647" w:rsidRPr="00593750">
        <w:rPr>
          <w:sz w:val="24"/>
          <w:szCs w:val="24"/>
        </w:rPr>
        <w:t>сравнению с крупными городами Сибирского федер</w:t>
      </w:r>
      <w:r w:rsidR="00AE4726" w:rsidRPr="00593750">
        <w:rPr>
          <w:sz w:val="24"/>
          <w:szCs w:val="24"/>
        </w:rPr>
        <w:t xml:space="preserve">ального округа </w:t>
      </w:r>
      <w:r w:rsidR="00B85647" w:rsidRPr="00593750">
        <w:rPr>
          <w:sz w:val="24"/>
          <w:szCs w:val="24"/>
        </w:rPr>
        <w:t>зафикс</w:t>
      </w:r>
      <w:r w:rsidR="00FB1692" w:rsidRPr="00593750">
        <w:rPr>
          <w:sz w:val="24"/>
          <w:szCs w:val="24"/>
        </w:rPr>
        <w:t>ирована минимальная</w:t>
      </w:r>
      <w:r w:rsidR="00740214" w:rsidRPr="00593750">
        <w:rPr>
          <w:sz w:val="24"/>
          <w:szCs w:val="24"/>
        </w:rPr>
        <w:t xml:space="preserve"> </w:t>
      </w:r>
      <w:r w:rsidR="00FB1692" w:rsidRPr="00593750">
        <w:rPr>
          <w:sz w:val="24"/>
          <w:szCs w:val="24"/>
        </w:rPr>
        <w:t>цена</w:t>
      </w:r>
      <w:r w:rsidR="00740214" w:rsidRPr="00593750">
        <w:rPr>
          <w:sz w:val="24"/>
          <w:szCs w:val="24"/>
        </w:rPr>
        <w:t xml:space="preserve"> </w:t>
      </w:r>
      <w:r w:rsidR="00C90664" w:rsidRPr="00593750">
        <w:rPr>
          <w:sz w:val="24"/>
          <w:szCs w:val="24"/>
        </w:rPr>
        <w:t xml:space="preserve">на </w:t>
      </w:r>
      <w:r w:rsidR="009E0791">
        <w:rPr>
          <w:sz w:val="24"/>
          <w:szCs w:val="24"/>
        </w:rPr>
        <w:t>2</w:t>
      </w:r>
      <w:r w:rsidR="009A6B7B">
        <w:rPr>
          <w:sz w:val="24"/>
          <w:szCs w:val="24"/>
        </w:rPr>
        <w:t xml:space="preserve"> </w:t>
      </w:r>
      <w:r w:rsidR="00B85647" w:rsidRPr="00593750">
        <w:rPr>
          <w:sz w:val="24"/>
          <w:szCs w:val="24"/>
        </w:rPr>
        <w:t>из 24 социально</w:t>
      </w:r>
      <w:r w:rsidR="00B85647" w:rsidRPr="00692272">
        <w:rPr>
          <w:sz w:val="24"/>
          <w:szCs w:val="24"/>
        </w:rPr>
        <w:t xml:space="preserve"> значимых продуктов питания:</w:t>
      </w:r>
    </w:p>
    <w:tbl>
      <w:tblPr>
        <w:tblStyle w:val="a5"/>
        <w:tblW w:w="10508" w:type="dxa"/>
        <w:jc w:val="center"/>
        <w:tblLayout w:type="fixed"/>
        <w:tblLook w:val="04A0"/>
      </w:tblPr>
      <w:tblGrid>
        <w:gridCol w:w="2829"/>
        <w:gridCol w:w="1134"/>
        <w:gridCol w:w="6"/>
        <w:gridCol w:w="1128"/>
        <w:gridCol w:w="1134"/>
        <w:gridCol w:w="7"/>
        <w:gridCol w:w="1134"/>
        <w:gridCol w:w="1133"/>
        <w:gridCol w:w="993"/>
        <w:gridCol w:w="987"/>
        <w:gridCol w:w="23"/>
      </w:tblGrid>
      <w:tr w:rsidR="00740214" w:rsidRPr="00740214" w:rsidTr="001E267D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1E267D" w:rsidRPr="001E267D" w:rsidTr="009E0791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580,51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668,86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685,71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661,30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555,76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546,85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695,42</w:t>
            </w:r>
          </w:p>
        </w:tc>
      </w:tr>
      <w:tr w:rsidR="001E267D" w:rsidRPr="001E267D" w:rsidTr="009E0791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462,24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453,46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455,39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474,14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507,15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455,69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512,58</w:t>
            </w:r>
          </w:p>
        </w:tc>
      </w:tr>
      <w:tr w:rsidR="001E267D" w:rsidRPr="001E267D" w:rsidTr="009E0791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325,40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333,64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340,00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356,96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346,47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302,61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348,59</w:t>
            </w:r>
          </w:p>
        </w:tc>
      </w:tr>
      <w:tr w:rsidR="001E267D" w:rsidRPr="001E267D" w:rsidTr="009E0791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proofErr w:type="gramStart"/>
            <w:r w:rsidRPr="001E267D">
              <w:rPr>
                <w:sz w:val="20"/>
                <w:szCs w:val="20"/>
              </w:rPr>
              <w:t>Куры</w:t>
            </w:r>
            <w:proofErr w:type="gramEnd"/>
            <w:r w:rsidRPr="001E267D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212,78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259,85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201,01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234,32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201,12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203,59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208,05</w:t>
            </w:r>
          </w:p>
        </w:tc>
      </w:tr>
      <w:tr w:rsidR="001E267D" w:rsidRPr="001E267D" w:rsidTr="009E0791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208,15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262,21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211,45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279,87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b/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221,11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205,76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204,45</w:t>
            </w:r>
          </w:p>
        </w:tc>
      </w:tr>
      <w:tr w:rsidR="001E267D" w:rsidRPr="001E267D" w:rsidTr="009E0791">
        <w:trPr>
          <w:gridAfter w:val="1"/>
          <w:wAfter w:w="23" w:type="dxa"/>
          <w:trHeight w:val="32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725,76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9E0791" w:rsidP="001E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685,87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782,52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b/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799,81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626,42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657,58</w:t>
            </w:r>
          </w:p>
        </w:tc>
      </w:tr>
      <w:tr w:rsidR="001E267D" w:rsidRPr="001E267D" w:rsidTr="009E0791">
        <w:trPr>
          <w:gridAfter w:val="1"/>
          <w:wAfter w:w="23" w:type="dxa"/>
          <w:trHeight w:val="37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1E267D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127,78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125,37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121,70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128,41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120,44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114,49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136,90</w:t>
            </w:r>
          </w:p>
        </w:tc>
      </w:tr>
      <w:tr w:rsidR="001E267D" w:rsidRPr="001E267D" w:rsidTr="009E0791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Молоко питьевое, (</w:t>
            </w:r>
            <w:proofErr w:type="gramStart"/>
            <w:r w:rsidRPr="001E267D">
              <w:rPr>
                <w:sz w:val="20"/>
                <w:szCs w:val="20"/>
              </w:rPr>
              <w:t>м</w:t>
            </w:r>
            <w:proofErr w:type="gramEnd"/>
            <w:r w:rsidRPr="001E267D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72,71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62,97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70,89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76,35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61,37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80,78</w:t>
            </w:r>
          </w:p>
        </w:tc>
      </w:tr>
      <w:tr w:rsidR="001E267D" w:rsidRPr="001E267D" w:rsidTr="009E0791">
        <w:trPr>
          <w:gridAfter w:val="1"/>
          <w:wAfter w:w="23" w:type="dxa"/>
          <w:trHeight w:val="224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65,82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73,39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73,69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82,73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71,11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76,47</w:t>
            </w:r>
          </w:p>
        </w:tc>
      </w:tr>
      <w:tr w:rsidR="001E267D" w:rsidRPr="001E267D" w:rsidTr="009E0791">
        <w:trPr>
          <w:gridAfter w:val="1"/>
          <w:wAfter w:w="23" w:type="dxa"/>
          <w:trHeight w:val="24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75,50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84,11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73,79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79,76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82,45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75,11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78,64</w:t>
            </w:r>
          </w:p>
        </w:tc>
      </w:tr>
      <w:tr w:rsidR="001E267D" w:rsidRPr="001E267D" w:rsidTr="009E0791">
        <w:trPr>
          <w:gridAfter w:val="1"/>
          <w:wAfter w:w="23" w:type="dxa"/>
          <w:trHeight w:val="23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997,09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937,81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1092,30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1083,81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1293,52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852,02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893,04</w:t>
            </w:r>
          </w:p>
        </w:tc>
      </w:tr>
      <w:tr w:rsidR="001E267D" w:rsidRPr="001E267D" w:rsidTr="009E0791">
        <w:trPr>
          <w:gridAfter w:val="1"/>
          <w:wAfter w:w="23" w:type="dxa"/>
          <w:trHeight w:val="24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13,44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13,53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31,84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12,38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17,47</w:t>
            </w:r>
          </w:p>
        </w:tc>
      </w:tr>
      <w:tr w:rsidR="001E267D" w:rsidRPr="001E267D" w:rsidTr="009E0791">
        <w:trPr>
          <w:gridAfter w:val="1"/>
          <w:wAfter w:w="23" w:type="dxa"/>
          <w:trHeight w:val="379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38,15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44,64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41,03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46,94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45,09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45,17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45,92</w:t>
            </w:r>
          </w:p>
        </w:tc>
      </w:tr>
      <w:tr w:rsidR="001E267D" w:rsidRPr="001E267D" w:rsidTr="009E0791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82,14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81,96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81,69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98,16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96,09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63,0</w:t>
            </w:r>
            <w:r w:rsidRPr="001E267D">
              <w:rPr>
                <w:sz w:val="20"/>
                <w:szCs w:val="20"/>
                <w:shd w:val="clear" w:color="auto" w:fill="92D050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71,65</w:t>
            </w:r>
          </w:p>
        </w:tc>
      </w:tr>
      <w:tr w:rsidR="001E267D" w:rsidRPr="001E267D" w:rsidTr="009E0791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ind w:right="-102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81,64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93,76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91,65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95,48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77,67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80,47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92,81</w:t>
            </w:r>
          </w:p>
        </w:tc>
      </w:tr>
      <w:tr w:rsidR="001E267D" w:rsidRPr="001E267D" w:rsidTr="001E267D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E267D" w:rsidRPr="00740214" w:rsidRDefault="001E267D" w:rsidP="001E267D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267D" w:rsidRPr="00740214" w:rsidRDefault="001E267D" w:rsidP="001E267D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267D" w:rsidRPr="00740214" w:rsidRDefault="001E267D" w:rsidP="001E267D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267D" w:rsidRPr="00740214" w:rsidRDefault="001E267D" w:rsidP="001E267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267D" w:rsidRPr="00740214" w:rsidRDefault="001E267D" w:rsidP="001E267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267D" w:rsidRPr="00740214" w:rsidRDefault="001E267D" w:rsidP="001E267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267D" w:rsidRPr="00740214" w:rsidRDefault="001E267D" w:rsidP="001E267D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E267D" w:rsidRPr="00740214" w:rsidRDefault="001E267D" w:rsidP="001E267D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1E267D" w:rsidRPr="001E267D" w:rsidTr="009E0791">
        <w:trPr>
          <w:gridAfter w:val="1"/>
          <w:wAfter w:w="23" w:type="dxa"/>
          <w:trHeight w:val="252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115,90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102,05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113,55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121,19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b/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117,08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94,69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112,75</w:t>
            </w:r>
          </w:p>
        </w:tc>
      </w:tr>
      <w:tr w:rsidR="001E267D" w:rsidRPr="001E267D" w:rsidTr="009E0791">
        <w:trPr>
          <w:gridAfter w:val="1"/>
          <w:wAfter w:w="23" w:type="dxa"/>
          <w:trHeight w:val="25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Пшено,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58,47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52,10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57,30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61,61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b/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59,53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50,92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56,63</w:t>
            </w:r>
          </w:p>
        </w:tc>
      </w:tr>
      <w:tr w:rsidR="001E267D" w:rsidRPr="001E267D" w:rsidTr="009E0791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ind w:right="-108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1E267D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1E267D">
              <w:rPr>
                <w:sz w:val="20"/>
                <w:szCs w:val="20"/>
              </w:rPr>
              <w:t>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68,04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65,65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67,81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b/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78,66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60,92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69,91</w:t>
            </w:r>
          </w:p>
        </w:tc>
      </w:tr>
      <w:tr w:rsidR="001E267D" w:rsidRPr="001E267D" w:rsidTr="009E0791">
        <w:trPr>
          <w:gridAfter w:val="1"/>
          <w:wAfter w:w="23" w:type="dxa"/>
          <w:trHeight w:val="24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  <w:lang w:val="en-US"/>
              </w:rPr>
            </w:pPr>
            <w:r w:rsidRPr="001E267D">
              <w:rPr>
                <w:sz w:val="20"/>
                <w:szCs w:val="20"/>
              </w:rPr>
              <w:t>97,31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90,04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80,44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93,15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b/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86,23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89,83</w:t>
            </w:r>
          </w:p>
        </w:tc>
      </w:tr>
      <w:tr w:rsidR="001E267D" w:rsidRPr="001E267D" w:rsidTr="009E0791">
        <w:trPr>
          <w:gridAfter w:val="1"/>
          <w:wAfter w:w="23" w:type="dxa"/>
          <w:trHeight w:val="24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39,50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57,76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34,74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62,52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b/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39,90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33,74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44,70</w:t>
            </w:r>
          </w:p>
        </w:tc>
      </w:tr>
      <w:tr w:rsidR="001E267D" w:rsidRPr="001E267D" w:rsidTr="009E0791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41,78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48,70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46,79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b/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34,31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47,08</w:t>
            </w:r>
          </w:p>
        </w:tc>
      </w:tr>
      <w:tr w:rsidR="001E267D" w:rsidRPr="001E267D" w:rsidTr="009E0791">
        <w:trPr>
          <w:gridAfter w:val="1"/>
          <w:wAfter w:w="23" w:type="dxa"/>
          <w:trHeight w:val="24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42,06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53,91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42,51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49,78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b/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39,17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31,19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40,53</w:t>
            </w:r>
          </w:p>
        </w:tc>
      </w:tr>
      <w:tr w:rsidR="001E267D" w:rsidRPr="001E267D" w:rsidTr="009E0791">
        <w:trPr>
          <w:gridAfter w:val="1"/>
          <w:wAfter w:w="23" w:type="dxa"/>
          <w:trHeight w:val="149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Морковь,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65,19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83,89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63,52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74,25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b/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56,49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47,85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62,78</w:t>
            </w:r>
          </w:p>
        </w:tc>
      </w:tr>
      <w:tr w:rsidR="001E267D" w:rsidRPr="001E267D" w:rsidTr="009E0791">
        <w:trPr>
          <w:gridAfter w:val="1"/>
          <w:wAfter w:w="23" w:type="dxa"/>
          <w:trHeight w:val="254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7D" w:rsidRPr="001E267D" w:rsidRDefault="001E267D" w:rsidP="001E267D">
            <w:pPr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 xml:space="preserve">Яблоки, </w:t>
            </w:r>
            <w:proofErr w:type="gramStart"/>
            <w:r w:rsidRPr="001E267D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163,38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197,93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133,37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161,53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b/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149,07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145,91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67D" w:rsidRPr="001E267D" w:rsidRDefault="001E267D" w:rsidP="001E267D">
            <w:pPr>
              <w:jc w:val="center"/>
              <w:rPr>
                <w:sz w:val="20"/>
                <w:szCs w:val="20"/>
              </w:rPr>
            </w:pPr>
            <w:r w:rsidRPr="001E267D">
              <w:rPr>
                <w:sz w:val="20"/>
                <w:szCs w:val="20"/>
              </w:rPr>
              <w:t>175,36</w:t>
            </w:r>
          </w:p>
        </w:tc>
      </w:tr>
      <w:tr w:rsidR="00C632FC" w:rsidTr="001E267D">
        <w:trPr>
          <w:trHeight w:val="197"/>
          <w:jc w:val="center"/>
        </w:trPr>
        <w:tc>
          <w:tcPr>
            <w:tcW w:w="10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C632FC" w:rsidRPr="00645DA1" w:rsidTr="00715269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2A1CCA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260D1" w:rsidRPr="002A1CCA" w:rsidRDefault="00196D4F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</w:t>
            </w:r>
            <w:r w:rsidR="007152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1526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  <w:r w:rsidR="00715269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1526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1526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1526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1526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413,7</w:t>
            </w:r>
          </w:p>
        </w:tc>
      </w:tr>
      <w:tr w:rsidR="00C632FC" w:rsidRPr="00645DA1" w:rsidTr="009E0791">
        <w:trPr>
          <w:trHeight w:val="246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FB2803">
              <w:rPr>
                <w:color w:val="000000"/>
                <w:sz w:val="20"/>
                <w:szCs w:val="20"/>
              </w:rPr>
              <w:t> 705,1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715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715269">
              <w:rPr>
                <w:color w:val="000000"/>
                <w:sz w:val="20"/>
                <w:szCs w:val="20"/>
              </w:rPr>
              <w:t> 616,6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14 883,9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260D1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FB2803">
              <w:rPr>
                <w:color w:val="000000"/>
                <w:sz w:val="20"/>
                <w:szCs w:val="20"/>
              </w:rPr>
              <w:t> 461,5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715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715269">
              <w:rPr>
                <w:color w:val="000000"/>
                <w:sz w:val="20"/>
                <w:szCs w:val="20"/>
              </w:rPr>
              <w:t> 832,6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196D4F" w:rsidP="00715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715269">
              <w:rPr>
                <w:color w:val="000000"/>
                <w:sz w:val="20"/>
                <w:szCs w:val="20"/>
              </w:rPr>
              <w:t> 327,4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A1414A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715269">
              <w:rPr>
                <w:color w:val="000000"/>
                <w:sz w:val="20"/>
                <w:szCs w:val="20"/>
              </w:rPr>
              <w:t> 654,8</w:t>
            </w:r>
          </w:p>
        </w:tc>
      </w:tr>
      <w:tr w:rsidR="00C632FC" w:rsidRPr="00645DA1" w:rsidTr="001E267D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C470D">
              <w:rPr>
                <w:color w:val="000000"/>
                <w:sz w:val="20"/>
                <w:szCs w:val="20"/>
              </w:rPr>
              <w:t> 164,1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260D1">
              <w:rPr>
                <w:color w:val="000000"/>
                <w:sz w:val="20"/>
                <w:szCs w:val="20"/>
              </w:rPr>
              <w:t> 009,2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1 063,55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  <w:r w:rsidR="00715269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1526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797,3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15269">
              <w:rPr>
                <w:color w:val="000000"/>
                <w:sz w:val="20"/>
                <w:szCs w:val="20"/>
              </w:rPr>
              <w:t>25,6</w:t>
            </w:r>
          </w:p>
        </w:tc>
      </w:tr>
      <w:tr w:rsidR="00C632FC" w:rsidRPr="00645DA1" w:rsidTr="001E267D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715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7</w:t>
            </w:r>
            <w:r w:rsidR="00715269">
              <w:rPr>
                <w:color w:val="000000"/>
                <w:sz w:val="20"/>
                <w:szCs w:val="20"/>
              </w:rPr>
              <w:t> 821,9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21 877,7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715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715269">
              <w:rPr>
                <w:color w:val="000000"/>
                <w:sz w:val="20"/>
                <w:szCs w:val="20"/>
              </w:rPr>
              <w:t> 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715269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24 904,3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3E7AE8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715269">
              <w:rPr>
                <w:color w:val="000000"/>
                <w:sz w:val="20"/>
                <w:szCs w:val="20"/>
              </w:rPr>
              <w:t> </w:t>
            </w:r>
            <w:r w:rsidR="00196D4F">
              <w:rPr>
                <w:color w:val="000000"/>
                <w:sz w:val="20"/>
                <w:szCs w:val="20"/>
              </w:rPr>
              <w:t>3</w:t>
            </w:r>
            <w:r w:rsidR="00715269">
              <w:rPr>
                <w:color w:val="000000"/>
                <w:sz w:val="20"/>
                <w:szCs w:val="20"/>
              </w:rPr>
              <w:t>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FB2803">
              <w:rPr>
                <w:color w:val="000000"/>
                <w:sz w:val="20"/>
                <w:szCs w:val="20"/>
              </w:rPr>
              <w:t> 251,5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FB2803">
              <w:rPr>
                <w:color w:val="000000"/>
                <w:sz w:val="20"/>
                <w:szCs w:val="20"/>
              </w:rPr>
              <w:t> 474,5</w:t>
            </w:r>
          </w:p>
        </w:tc>
      </w:tr>
      <w:tr w:rsidR="00C632FC" w:rsidRPr="00645DA1" w:rsidTr="001E267D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6B3C" w:rsidRDefault="00715269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15269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15269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E75B4E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15269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15269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15269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A1414A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15269">
              <w:rPr>
                <w:color w:val="000000"/>
                <w:sz w:val="20"/>
                <w:szCs w:val="20"/>
              </w:rPr>
              <w:t>2,6</w:t>
            </w:r>
          </w:p>
        </w:tc>
      </w:tr>
      <w:tr w:rsidR="00C632FC" w:rsidRPr="00645DA1" w:rsidTr="001E267D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715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</w:t>
            </w:r>
            <w:r w:rsidR="0071526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15269">
              <w:rPr>
                <w:color w:val="000000"/>
                <w:sz w:val="20"/>
                <w:szCs w:val="20"/>
              </w:rPr>
              <w:t>3,08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15269">
              <w:rPr>
                <w:color w:val="000000"/>
                <w:sz w:val="20"/>
                <w:szCs w:val="20"/>
              </w:rPr>
              <w:t>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1526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1526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B2803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15269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15269">
              <w:rPr>
                <w:color w:val="000000"/>
                <w:sz w:val="20"/>
                <w:szCs w:val="20"/>
              </w:rPr>
              <w:t>8,35</w:t>
            </w:r>
          </w:p>
        </w:tc>
      </w:tr>
      <w:tr w:rsidR="00C632FC" w:rsidRPr="00645DA1" w:rsidTr="001E267D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15269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15269">
              <w:rPr>
                <w:color w:val="000000"/>
                <w:sz w:val="20"/>
                <w:szCs w:val="20"/>
              </w:rPr>
              <w:t>8,34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15269">
              <w:rPr>
                <w:color w:val="000000"/>
                <w:sz w:val="20"/>
                <w:szCs w:val="20"/>
              </w:rPr>
              <w:t>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15269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15269">
              <w:rPr>
                <w:color w:val="000000"/>
                <w:sz w:val="20"/>
                <w:szCs w:val="20"/>
              </w:rPr>
              <w:t>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15269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15269">
              <w:rPr>
                <w:color w:val="000000"/>
                <w:sz w:val="20"/>
                <w:szCs w:val="20"/>
              </w:rPr>
              <w:t>1,53</w:t>
            </w:r>
          </w:p>
        </w:tc>
      </w:tr>
      <w:tr w:rsidR="00C632FC" w:rsidRPr="00645DA1" w:rsidTr="00012E3B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B2803">
              <w:rPr>
                <w:color w:val="000000"/>
                <w:sz w:val="20"/>
                <w:szCs w:val="20"/>
              </w:rPr>
              <w:t> 279,2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904,4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25ACA">
              <w:rPr>
                <w:color w:val="000000"/>
                <w:sz w:val="20"/>
                <w:szCs w:val="20"/>
              </w:rPr>
              <w:t> </w:t>
            </w:r>
            <w:r w:rsidR="000E506D">
              <w:rPr>
                <w:color w:val="000000"/>
                <w:sz w:val="20"/>
                <w:szCs w:val="20"/>
              </w:rPr>
              <w:t>5</w:t>
            </w:r>
            <w:r w:rsidR="00325ACA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E506D">
              <w:rPr>
                <w:color w:val="000000"/>
                <w:sz w:val="20"/>
                <w:szCs w:val="20"/>
              </w:rPr>
              <w:t> 360,9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F64870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15269">
              <w:rPr>
                <w:color w:val="000000"/>
                <w:sz w:val="20"/>
                <w:szCs w:val="20"/>
              </w:rPr>
              <w:t> 416,2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325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25ACA">
              <w:rPr>
                <w:color w:val="000000"/>
                <w:sz w:val="20"/>
                <w:szCs w:val="20"/>
              </w:rPr>
              <w:t> 289,4</w:t>
            </w:r>
          </w:p>
        </w:tc>
      </w:tr>
      <w:tr w:rsidR="00C632FC" w:rsidRPr="00645DA1" w:rsidTr="001E267D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B2803">
              <w:rPr>
                <w:color w:val="000000"/>
                <w:sz w:val="20"/>
                <w:szCs w:val="20"/>
              </w:rPr>
              <w:t> 549,7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E0F63">
              <w:rPr>
                <w:color w:val="000000"/>
                <w:sz w:val="20"/>
                <w:szCs w:val="20"/>
              </w:rPr>
              <w:t> 871,9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196D4F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449B0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E506D">
              <w:rPr>
                <w:color w:val="000000"/>
                <w:sz w:val="20"/>
                <w:szCs w:val="20"/>
              </w:rPr>
              <w:t> 552,2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15269">
              <w:rPr>
                <w:color w:val="000000"/>
                <w:sz w:val="20"/>
                <w:szCs w:val="20"/>
              </w:rPr>
              <w:t> </w:t>
            </w:r>
            <w:r w:rsidR="00196D4F">
              <w:rPr>
                <w:color w:val="000000"/>
                <w:sz w:val="20"/>
                <w:szCs w:val="20"/>
              </w:rPr>
              <w:t>2</w:t>
            </w:r>
            <w:r w:rsidR="00715269">
              <w:rPr>
                <w:color w:val="000000"/>
                <w:sz w:val="20"/>
                <w:szCs w:val="20"/>
              </w:rPr>
              <w:t>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2 127,2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2650A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B2803">
              <w:rPr>
                <w:color w:val="000000"/>
                <w:sz w:val="20"/>
                <w:szCs w:val="20"/>
              </w:rPr>
              <w:t> 757,3</w:t>
            </w:r>
          </w:p>
        </w:tc>
      </w:tr>
      <w:tr w:rsidR="00C632FC" w:rsidRPr="00645DA1" w:rsidTr="001E267D">
        <w:trPr>
          <w:trHeight w:val="197"/>
          <w:jc w:val="center"/>
        </w:trPr>
        <w:tc>
          <w:tcPr>
            <w:tcW w:w="10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C632FC" w:rsidRPr="00645DA1" w:rsidTr="001E267D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</w:tr>
      <w:tr w:rsidR="00C632FC" w:rsidRPr="00645DA1" w:rsidTr="001E267D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C632FC" w:rsidRPr="00645DA1" w:rsidTr="001E267D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C632FC" w:rsidRPr="00645DA1" w:rsidTr="001E267D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2 488,0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733,3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272,5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873,1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2 039,1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15B47">
              <w:rPr>
                <w:color w:val="000000"/>
                <w:sz w:val="20"/>
                <w:szCs w:val="20"/>
              </w:rPr>
              <w:t> 449,2</w:t>
            </w:r>
          </w:p>
        </w:tc>
      </w:tr>
      <w:tr w:rsidR="00C632FC" w:rsidRPr="00645DA1" w:rsidTr="001E267D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260D1">
              <w:rPr>
                <w:color w:val="000000"/>
                <w:sz w:val="20"/>
                <w:szCs w:val="20"/>
              </w:rPr>
              <w:t>8,82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B82B1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19715E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19715E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74C" w:rsidRDefault="00C3774C" w:rsidP="0091736E">
      <w:r>
        <w:separator/>
      </w:r>
    </w:p>
  </w:endnote>
  <w:endnote w:type="continuationSeparator" w:id="0">
    <w:p w:rsidR="00C3774C" w:rsidRDefault="00C3774C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74C" w:rsidRDefault="00C3774C" w:rsidP="0091736E">
      <w:r>
        <w:separator/>
      </w:r>
    </w:p>
  </w:footnote>
  <w:footnote w:type="continuationSeparator" w:id="0">
    <w:p w:rsidR="00C3774C" w:rsidRDefault="00C3774C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74C" w:rsidRPr="00C00C70" w:rsidRDefault="0019715E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C3774C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DD0C2C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51905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E3B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4EC"/>
    <w:rsid w:val="00037664"/>
    <w:rsid w:val="00040EF8"/>
    <w:rsid w:val="00042E0B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3277"/>
    <w:rsid w:val="0007412A"/>
    <w:rsid w:val="00074C96"/>
    <w:rsid w:val="00075716"/>
    <w:rsid w:val="000757CD"/>
    <w:rsid w:val="00075C53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624E"/>
    <w:rsid w:val="00097E6B"/>
    <w:rsid w:val="000A0BDD"/>
    <w:rsid w:val="000A1AFE"/>
    <w:rsid w:val="000A2DB2"/>
    <w:rsid w:val="000A40B2"/>
    <w:rsid w:val="000A4486"/>
    <w:rsid w:val="000A457B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313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6FD1"/>
    <w:rsid w:val="001071C0"/>
    <w:rsid w:val="00107548"/>
    <w:rsid w:val="0010789E"/>
    <w:rsid w:val="00107CD4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58A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24BC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6D4F"/>
    <w:rsid w:val="0019715E"/>
    <w:rsid w:val="00197E8E"/>
    <w:rsid w:val="001A0FE7"/>
    <w:rsid w:val="001A0FEB"/>
    <w:rsid w:val="001A10C5"/>
    <w:rsid w:val="001A1F11"/>
    <w:rsid w:val="001A3619"/>
    <w:rsid w:val="001A6745"/>
    <w:rsid w:val="001A7564"/>
    <w:rsid w:val="001B0FB1"/>
    <w:rsid w:val="001B12DB"/>
    <w:rsid w:val="001B175F"/>
    <w:rsid w:val="001B19E9"/>
    <w:rsid w:val="001B1BC9"/>
    <w:rsid w:val="001B2307"/>
    <w:rsid w:val="001B244A"/>
    <w:rsid w:val="001B253A"/>
    <w:rsid w:val="001B2D74"/>
    <w:rsid w:val="001B2DA5"/>
    <w:rsid w:val="001B3080"/>
    <w:rsid w:val="001B435E"/>
    <w:rsid w:val="001B57D2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67D"/>
    <w:rsid w:val="001E288D"/>
    <w:rsid w:val="001E2CB8"/>
    <w:rsid w:val="001E32D1"/>
    <w:rsid w:val="001E33AF"/>
    <w:rsid w:val="001E3843"/>
    <w:rsid w:val="001E420A"/>
    <w:rsid w:val="001F0C2B"/>
    <w:rsid w:val="001F1083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E34"/>
    <w:rsid w:val="00241F9F"/>
    <w:rsid w:val="00242370"/>
    <w:rsid w:val="00242403"/>
    <w:rsid w:val="0024273A"/>
    <w:rsid w:val="0024383E"/>
    <w:rsid w:val="00243AFA"/>
    <w:rsid w:val="00244498"/>
    <w:rsid w:val="002449B0"/>
    <w:rsid w:val="00244F3A"/>
    <w:rsid w:val="002452BA"/>
    <w:rsid w:val="00245646"/>
    <w:rsid w:val="002457A3"/>
    <w:rsid w:val="0024652E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8E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F3C"/>
    <w:rsid w:val="002C50DB"/>
    <w:rsid w:val="002C5481"/>
    <w:rsid w:val="002C5DC0"/>
    <w:rsid w:val="002C6DC2"/>
    <w:rsid w:val="002D004F"/>
    <w:rsid w:val="002D078B"/>
    <w:rsid w:val="002D0CDF"/>
    <w:rsid w:val="002D116D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0E9D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4EA5"/>
    <w:rsid w:val="002F621F"/>
    <w:rsid w:val="002F65A7"/>
    <w:rsid w:val="00300AF9"/>
    <w:rsid w:val="00301F45"/>
    <w:rsid w:val="003023D8"/>
    <w:rsid w:val="00302851"/>
    <w:rsid w:val="00302EE9"/>
    <w:rsid w:val="00302EFE"/>
    <w:rsid w:val="00303CCC"/>
    <w:rsid w:val="00304A25"/>
    <w:rsid w:val="00304F74"/>
    <w:rsid w:val="003050B9"/>
    <w:rsid w:val="003059E6"/>
    <w:rsid w:val="0030634B"/>
    <w:rsid w:val="00310AE1"/>
    <w:rsid w:val="00310AFF"/>
    <w:rsid w:val="00310DEE"/>
    <w:rsid w:val="00311CC1"/>
    <w:rsid w:val="00314185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5ACA"/>
    <w:rsid w:val="003269F5"/>
    <w:rsid w:val="00326C1E"/>
    <w:rsid w:val="00326D8C"/>
    <w:rsid w:val="00327203"/>
    <w:rsid w:val="00327A75"/>
    <w:rsid w:val="003302B3"/>
    <w:rsid w:val="003312FA"/>
    <w:rsid w:val="00332484"/>
    <w:rsid w:val="00332809"/>
    <w:rsid w:val="0033290D"/>
    <w:rsid w:val="003331B6"/>
    <w:rsid w:val="00334622"/>
    <w:rsid w:val="00336C3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2135"/>
    <w:rsid w:val="0038339D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409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438E"/>
    <w:rsid w:val="003D5A35"/>
    <w:rsid w:val="003D6B8C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0CC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D56"/>
    <w:rsid w:val="00471653"/>
    <w:rsid w:val="00471ABF"/>
    <w:rsid w:val="00471F8F"/>
    <w:rsid w:val="00472371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4F7C3A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069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2A23"/>
    <w:rsid w:val="00593750"/>
    <w:rsid w:val="005940D4"/>
    <w:rsid w:val="005944D1"/>
    <w:rsid w:val="00594A8B"/>
    <w:rsid w:val="00594F09"/>
    <w:rsid w:val="005958FA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2AFF"/>
    <w:rsid w:val="005E48A6"/>
    <w:rsid w:val="005E4949"/>
    <w:rsid w:val="005E4ED6"/>
    <w:rsid w:val="005E533F"/>
    <w:rsid w:val="005E6BCD"/>
    <w:rsid w:val="005E7E62"/>
    <w:rsid w:val="005F0113"/>
    <w:rsid w:val="005F103E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27F3D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1FC3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0D20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500E"/>
    <w:rsid w:val="006770A4"/>
    <w:rsid w:val="0067727B"/>
    <w:rsid w:val="00677A57"/>
    <w:rsid w:val="00677CE8"/>
    <w:rsid w:val="006800A9"/>
    <w:rsid w:val="006805C5"/>
    <w:rsid w:val="00680BC2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4297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5CE3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AA7"/>
    <w:rsid w:val="00704585"/>
    <w:rsid w:val="00704B31"/>
    <w:rsid w:val="00705075"/>
    <w:rsid w:val="00705785"/>
    <w:rsid w:val="0070639F"/>
    <w:rsid w:val="00706BB4"/>
    <w:rsid w:val="00707FA4"/>
    <w:rsid w:val="00710ABB"/>
    <w:rsid w:val="00711109"/>
    <w:rsid w:val="0071147C"/>
    <w:rsid w:val="007123B3"/>
    <w:rsid w:val="00714DF1"/>
    <w:rsid w:val="00715269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650A"/>
    <w:rsid w:val="007300C1"/>
    <w:rsid w:val="00730E4A"/>
    <w:rsid w:val="00731082"/>
    <w:rsid w:val="007312D7"/>
    <w:rsid w:val="00731E35"/>
    <w:rsid w:val="00732478"/>
    <w:rsid w:val="00733ADE"/>
    <w:rsid w:val="0073520B"/>
    <w:rsid w:val="007358B0"/>
    <w:rsid w:val="007362C1"/>
    <w:rsid w:val="007364AB"/>
    <w:rsid w:val="00740214"/>
    <w:rsid w:val="007429B3"/>
    <w:rsid w:val="00742F75"/>
    <w:rsid w:val="0074374B"/>
    <w:rsid w:val="00743955"/>
    <w:rsid w:val="00743E46"/>
    <w:rsid w:val="00745544"/>
    <w:rsid w:val="007469A7"/>
    <w:rsid w:val="0074757F"/>
    <w:rsid w:val="0074758F"/>
    <w:rsid w:val="007476EE"/>
    <w:rsid w:val="00750140"/>
    <w:rsid w:val="00750B4B"/>
    <w:rsid w:val="0075156D"/>
    <w:rsid w:val="00751CC4"/>
    <w:rsid w:val="00752030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66A6F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3EB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327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594"/>
    <w:rsid w:val="00842ABE"/>
    <w:rsid w:val="008444B4"/>
    <w:rsid w:val="0084458F"/>
    <w:rsid w:val="0084485E"/>
    <w:rsid w:val="008449F6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567F"/>
    <w:rsid w:val="008559B0"/>
    <w:rsid w:val="00855DF4"/>
    <w:rsid w:val="00856314"/>
    <w:rsid w:val="00856406"/>
    <w:rsid w:val="008567D8"/>
    <w:rsid w:val="00856EFA"/>
    <w:rsid w:val="00857DA6"/>
    <w:rsid w:val="0086017E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0971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5DA9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0C2E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CFA"/>
    <w:rsid w:val="0096306A"/>
    <w:rsid w:val="00965B2A"/>
    <w:rsid w:val="0096645D"/>
    <w:rsid w:val="00966620"/>
    <w:rsid w:val="0096662D"/>
    <w:rsid w:val="009667F4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774C3"/>
    <w:rsid w:val="00980307"/>
    <w:rsid w:val="00983556"/>
    <w:rsid w:val="009837A2"/>
    <w:rsid w:val="009839C0"/>
    <w:rsid w:val="00983B06"/>
    <w:rsid w:val="009852AE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DF1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791"/>
    <w:rsid w:val="009E0F64"/>
    <w:rsid w:val="009E28D1"/>
    <w:rsid w:val="009E3C55"/>
    <w:rsid w:val="009E4375"/>
    <w:rsid w:val="009E5948"/>
    <w:rsid w:val="009E6BB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F2A"/>
    <w:rsid w:val="00A151A0"/>
    <w:rsid w:val="00A15678"/>
    <w:rsid w:val="00A15EC0"/>
    <w:rsid w:val="00A16E89"/>
    <w:rsid w:val="00A171BB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3D05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D7F"/>
    <w:rsid w:val="00A77071"/>
    <w:rsid w:val="00A8070C"/>
    <w:rsid w:val="00A8248A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B75A1"/>
    <w:rsid w:val="00AC0632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FB6"/>
    <w:rsid w:val="00AF020A"/>
    <w:rsid w:val="00AF04AC"/>
    <w:rsid w:val="00AF2111"/>
    <w:rsid w:val="00AF217D"/>
    <w:rsid w:val="00AF3A88"/>
    <w:rsid w:val="00AF4215"/>
    <w:rsid w:val="00AF4D8A"/>
    <w:rsid w:val="00AF5421"/>
    <w:rsid w:val="00AF5F05"/>
    <w:rsid w:val="00B00098"/>
    <w:rsid w:val="00B008BD"/>
    <w:rsid w:val="00B01143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4F"/>
    <w:rsid w:val="00B413BA"/>
    <w:rsid w:val="00B4231F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08AC"/>
    <w:rsid w:val="00B6298A"/>
    <w:rsid w:val="00B62C2A"/>
    <w:rsid w:val="00B62E6D"/>
    <w:rsid w:val="00B62EF0"/>
    <w:rsid w:val="00B63F2F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20B"/>
    <w:rsid w:val="00B80426"/>
    <w:rsid w:val="00B80610"/>
    <w:rsid w:val="00B81028"/>
    <w:rsid w:val="00B81353"/>
    <w:rsid w:val="00B819B5"/>
    <w:rsid w:val="00B82B14"/>
    <w:rsid w:val="00B842A1"/>
    <w:rsid w:val="00B84D51"/>
    <w:rsid w:val="00B85576"/>
    <w:rsid w:val="00B85647"/>
    <w:rsid w:val="00B8585E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17CC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0D1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3774C"/>
    <w:rsid w:val="00C40855"/>
    <w:rsid w:val="00C41A31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63AB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17C5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46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6980"/>
    <w:rsid w:val="00CD7C00"/>
    <w:rsid w:val="00CE0D87"/>
    <w:rsid w:val="00CE21BD"/>
    <w:rsid w:val="00CE246A"/>
    <w:rsid w:val="00CE2CAA"/>
    <w:rsid w:val="00CE3ECE"/>
    <w:rsid w:val="00CE58B9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3C9"/>
    <w:rsid w:val="00CF3412"/>
    <w:rsid w:val="00CF35E5"/>
    <w:rsid w:val="00CF373C"/>
    <w:rsid w:val="00CF565D"/>
    <w:rsid w:val="00CF7F65"/>
    <w:rsid w:val="00D01291"/>
    <w:rsid w:val="00D01FC7"/>
    <w:rsid w:val="00D027BE"/>
    <w:rsid w:val="00D02B86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E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49AE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C2C"/>
    <w:rsid w:val="00DD0F88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0847"/>
    <w:rsid w:val="00E31496"/>
    <w:rsid w:val="00E315C3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062E"/>
    <w:rsid w:val="00E90FD2"/>
    <w:rsid w:val="00E911C9"/>
    <w:rsid w:val="00E947B5"/>
    <w:rsid w:val="00E954B0"/>
    <w:rsid w:val="00E95FF7"/>
    <w:rsid w:val="00E976A2"/>
    <w:rsid w:val="00E9790D"/>
    <w:rsid w:val="00E97BDF"/>
    <w:rsid w:val="00E97EF3"/>
    <w:rsid w:val="00EA0093"/>
    <w:rsid w:val="00EA0099"/>
    <w:rsid w:val="00EA02A7"/>
    <w:rsid w:val="00EA086E"/>
    <w:rsid w:val="00EA13A9"/>
    <w:rsid w:val="00EA1506"/>
    <w:rsid w:val="00EA18A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5F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3F19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1E8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B20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0AEA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0D6C"/>
    <w:rsid w:val="00F7101A"/>
    <w:rsid w:val="00F71104"/>
    <w:rsid w:val="00F71431"/>
    <w:rsid w:val="00F71651"/>
    <w:rsid w:val="00F71848"/>
    <w:rsid w:val="00F72BB3"/>
    <w:rsid w:val="00F73DFC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85E"/>
    <w:rsid w:val="00F83F00"/>
    <w:rsid w:val="00F8432B"/>
    <w:rsid w:val="00F84707"/>
    <w:rsid w:val="00F84A66"/>
    <w:rsid w:val="00F84B7A"/>
    <w:rsid w:val="00F84F50"/>
    <w:rsid w:val="00F856B2"/>
    <w:rsid w:val="00F85D9B"/>
    <w:rsid w:val="00F85EC3"/>
    <w:rsid w:val="00F85EE5"/>
    <w:rsid w:val="00F86AAB"/>
    <w:rsid w:val="00F8797D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695"/>
    <w:rsid w:val="00FB1770"/>
    <w:rsid w:val="00FB1E6F"/>
    <w:rsid w:val="00FB27EE"/>
    <w:rsid w:val="00FB2803"/>
    <w:rsid w:val="00FB4B87"/>
    <w:rsid w:val="00FB5984"/>
    <w:rsid w:val="00FB6254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D0297"/>
    <w:rsid w:val="00FD05D7"/>
    <w:rsid w:val="00FD1ACD"/>
    <w:rsid w:val="00FD2595"/>
    <w:rsid w:val="00FD30D4"/>
    <w:rsid w:val="00FD3107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58C3"/>
    <w:rsid w:val="00FE6124"/>
    <w:rsid w:val="00FE6C01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4.6665793393201116E-3"/>
                  <c:y val="4.413988791941558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829901927981944E-3"/>
                  <c:y val="7.982939632545932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2013190277560929E-3"/>
                  <c:y val="3.0406824146981627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1792137880781902E-2"/>
                  <c:y val="6.783245844269496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5.9231228259129434E-3"/>
                  <c:y val="7.978718876356673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9.8210034792162917E-3"/>
                  <c:y val="6.4472440944882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4359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9.8263648489542426E-3"/>
                  <c:y val="3.548922663736800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0309342322624903E-2"/>
                  <c:y val="8.59002624671917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1.1693371177440041E-2"/>
                  <c:y val="6.3741469816272961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6.0989047757132424E-3"/>
                  <c:y val="6.929680664916901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7.5542965061378827E-3"/>
                  <c:y val="6.9444444444444767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Лист1!$A$2:$A$9</c:f>
              <c:strCache>
                <c:ptCount val="8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 formatCode="0.0">
                  <c:v>104</c:v>
                </c:pt>
                <c:pt idx="1">
                  <c:v>105.5</c:v>
                </c:pt>
                <c:pt idx="2">
                  <c:v>110.6</c:v>
                </c:pt>
                <c:pt idx="3">
                  <c:v>109.9</c:v>
                </c:pt>
                <c:pt idx="4">
                  <c:v>109.8</c:v>
                </c:pt>
                <c:pt idx="5">
                  <c:v>109.2</c:v>
                </c:pt>
                <c:pt idx="6">
                  <c:v>108.6</c:v>
                </c:pt>
                <c:pt idx="7">
                  <c:v>108.8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dLbls>
            <c:dLbl>
              <c:idx val="0"/>
              <c:layout>
                <c:manualLayout>
                  <c:x val="3.8106072434996681E-3"/>
                  <c:y val="7.16776027996500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7366158712601065E-4"/>
                  <c:y val="4.506065120238359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6.4061832387230996E-3"/>
                  <c:y val="6.666666666666669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8371764632252562E-3"/>
                  <c:y val="3.33333333333333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4.5765351419797123E-3"/>
                  <c:y val="3.4685394055472836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3.9131008137759157E-3"/>
                  <c:y val="5.797101449275362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11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5.4350657732612053E-3"/>
                  <c:y val="5.381065738875665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1.6035035280646637E-3"/>
                  <c:y val="1.593503937007874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4064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5.7369528525648599E-3"/>
                  <c:y val="1.59350393700787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901437249522447E-2"/>
                  <c:y val="1.798009623797032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Лист1!$A$2:$A$9</c:f>
              <c:strCache>
                <c:ptCount val="8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 formatCode="0.0">
                  <c:v>106.8</c:v>
                </c:pt>
                <c:pt idx="1">
                  <c:v>105.6</c:v>
                </c:pt>
                <c:pt idx="2">
                  <c:v>105.4</c:v>
                </c:pt>
                <c:pt idx="3">
                  <c:v>105.2</c:v>
                </c:pt>
                <c:pt idx="4">
                  <c:v>105.6</c:v>
                </c:pt>
                <c:pt idx="5">
                  <c:v>106.1</c:v>
                </c:pt>
                <c:pt idx="6">
                  <c:v>106.4</c:v>
                </c:pt>
                <c:pt idx="7">
                  <c:v>107.7</c:v>
                </c:pt>
              </c:numCache>
            </c:numRef>
          </c:val>
        </c:ser>
        <c:dLbls>
          <c:showVal val="1"/>
        </c:dLbls>
        <c:axId val="118461568"/>
        <c:axId val="118463104"/>
      </c:barChart>
      <c:catAx>
        <c:axId val="11846156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8463104"/>
        <c:crosses val="autoZero"/>
        <c:auto val="1"/>
        <c:lblAlgn val="ctr"/>
        <c:lblOffset val="100"/>
      </c:catAx>
      <c:valAx>
        <c:axId val="118463104"/>
        <c:scaling>
          <c:orientation val="minMax"/>
        </c:scaling>
        <c:delete val="1"/>
        <c:axPos val="l"/>
        <c:numFmt formatCode="0.0" sourceLinked="1"/>
        <c:tickLblPos val="none"/>
        <c:crossAx val="118461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095857242881905"/>
          <c:y val="0.13348348898248191"/>
          <c:w val="9.7322834645669293E-2"/>
          <c:h val="0.50690056148044749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январь-август 2022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7.23834520684915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103.7</c:v>
                </c:pt>
                <c:pt idx="1">
                  <c:v>108.4</c:v>
                </c:pt>
                <c:pt idx="2" formatCode="0.0">
                  <c:v>106.9</c:v>
                </c:pt>
                <c:pt idx="3" formatCode="0.0">
                  <c:v>113.3</c:v>
                </c:pt>
                <c:pt idx="4">
                  <c:v>95.5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январь-август 2023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751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385800562736E-3"/>
                  <c:y val="2.884889388826397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116.3</c:v>
                </c:pt>
                <c:pt idx="1">
                  <c:v>111.5</c:v>
                </c:pt>
                <c:pt idx="2" formatCode="#,##0.0">
                  <c:v>90.1</c:v>
                </c:pt>
                <c:pt idx="3">
                  <c:v>116.6</c:v>
                </c:pt>
                <c:pt idx="4">
                  <c:v>109.9</c:v>
                </c:pt>
              </c:numCache>
            </c:numRef>
          </c:val>
        </c:ser>
        <c:axId val="60813312"/>
        <c:axId val="60814848"/>
      </c:barChart>
      <c:catAx>
        <c:axId val="60813312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814848"/>
        <c:crossesAt val="75"/>
        <c:auto val="1"/>
        <c:lblAlgn val="ctr"/>
        <c:lblOffset val="1"/>
        <c:tickLblSkip val="1"/>
        <c:tickMarkSkip val="3"/>
      </c:catAx>
      <c:valAx>
        <c:axId val="60814848"/>
        <c:scaling>
          <c:orientation val="minMax"/>
          <c:max val="130"/>
          <c:min val="75"/>
        </c:scaling>
        <c:delete val="1"/>
        <c:axPos val="l"/>
        <c:numFmt formatCode="General" sourceLinked="0"/>
        <c:tickLblPos val="none"/>
        <c:crossAx val="60813312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5342898088659672E-2"/>
          <c:y val="7.1374499240226846E-2"/>
          <c:w val="0.57599182004090532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432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5 958,2</a:t>
                    </a:r>
                  </a:p>
                </c:rich>
              </c:tx>
              <c:dLblPos val="ctr"/>
              <c:showVal val="1"/>
            </c:dLbl>
            <c:dLbl>
              <c:idx val="1"/>
              <c:layout>
                <c:manualLayout>
                  <c:x val="3.7491046109507321E-17"/>
                  <c:y val="1.16949854952341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r>
                      <a:rPr lang="ru-RU" baseline="0"/>
                      <a:t> 511,3</a:t>
                    </a:r>
                    <a:endParaRPr lang="ru-RU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01.09.2022</c:v>
                </c:pt>
                <c:pt idx="1">
                  <c:v>01.09.2023</c:v>
                </c:pt>
                <c:pt idx="2">
                  <c:v>01.09.2022</c:v>
                </c:pt>
                <c:pt idx="3">
                  <c:v>01.09.2023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5958.2</c:v>
                </c:pt>
                <c:pt idx="1">
                  <c:v>6511.3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3.9162764863035935E-3"/>
                  <c:y val="-2.271621006051925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8 327,3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4.089979550102287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7 968,3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01.09.2022</c:v>
                </c:pt>
                <c:pt idx="1">
                  <c:v>01.09.2023</c:v>
                </c:pt>
                <c:pt idx="2">
                  <c:v>01.09.2022</c:v>
                </c:pt>
                <c:pt idx="3">
                  <c:v>01.09.2023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8327.2999999999975</c:v>
                </c:pt>
                <c:pt idx="1">
                  <c:v>7968.3</c:v>
                </c:pt>
              </c:numCache>
            </c:numRef>
          </c:val>
        </c:ser>
        <c:gapWidth val="69"/>
        <c:overlap val="100"/>
        <c:axId val="64517632"/>
        <c:axId val="64519168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2.0449753765876145E-3"/>
                  <c:y val="-0.2302388234528535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r>
                      <a:rPr lang="ru-RU" baseline="0"/>
                      <a:t> 931,0</a:t>
                    </a:r>
                    <a:endParaRPr lang="ru-RU"/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-1.8134096874253623E-3"/>
                  <c:y val="-0.2782551354634389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r>
                      <a:rPr lang="ru-RU" baseline="0"/>
                      <a:t> 929,7</a:t>
                    </a:r>
                    <a:endParaRPr lang="ru-RU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01.09.2022</c:v>
                </c:pt>
                <c:pt idx="1">
                  <c:v>01.09.2023</c:v>
                </c:pt>
                <c:pt idx="2">
                  <c:v>01.09.2022</c:v>
                </c:pt>
                <c:pt idx="3">
                  <c:v>01.09.2023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13931</c:v>
                </c:pt>
                <c:pt idx="3" formatCode="#,##0.0">
                  <c:v>14929.7</c:v>
                </c:pt>
              </c:numCache>
            </c:numRef>
          </c:val>
        </c:ser>
        <c:gapWidth val="88"/>
        <c:overlap val="100"/>
        <c:axId val="64534784"/>
        <c:axId val="64533248"/>
      </c:barChart>
      <c:catAx>
        <c:axId val="6451763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519168"/>
        <c:crossesAt val="0"/>
        <c:lblAlgn val="ctr"/>
        <c:lblOffset val="0"/>
        <c:tickLblSkip val="1"/>
      </c:catAx>
      <c:valAx>
        <c:axId val="64519168"/>
        <c:scaling>
          <c:orientation val="minMax"/>
          <c:max val="20000"/>
          <c:min val="0"/>
        </c:scaling>
        <c:delete val="1"/>
        <c:axPos val="l"/>
        <c:numFmt formatCode="0" sourceLinked="0"/>
        <c:tickLblPos val="none"/>
        <c:crossAx val="64517632"/>
        <c:crosses val="autoZero"/>
        <c:crossBetween val="between"/>
        <c:majorUnit val="100"/>
        <c:minorUnit val="100"/>
      </c:valAx>
      <c:valAx>
        <c:axId val="64533248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64534784"/>
        <c:crosses val="max"/>
        <c:crossBetween val="between"/>
      </c:valAx>
      <c:catAx>
        <c:axId val="64534784"/>
        <c:scaling>
          <c:orientation val="minMax"/>
        </c:scaling>
        <c:delete val="1"/>
        <c:axPos val="b"/>
        <c:tickLblPos val="none"/>
        <c:crossAx val="64533248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463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114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466E-3"/>
                  <c:y val="6.29361329833770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962141095999471E-3"/>
                  <c:y val="5.06372703412074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январь-август 2022 г.</c:v>
                </c:pt>
                <c:pt idx="1">
                  <c:v>январь-август 2023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330.2</c:v>
                </c:pt>
                <c:pt idx="1">
                  <c:v>187.7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735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98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январь-август 2022 г.</c:v>
                </c:pt>
                <c:pt idx="1">
                  <c:v>январь-август 2023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117.3</c:v>
                </c:pt>
                <c:pt idx="1">
                  <c:v>148.4</c:v>
                </c:pt>
              </c:numCache>
            </c:numRef>
          </c:val>
        </c:ser>
        <c:axId val="107447808"/>
        <c:axId val="107449344"/>
      </c:barChart>
      <c:catAx>
        <c:axId val="107447808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07449344"/>
        <c:crossesAt val="0"/>
        <c:lblAlgn val="ctr"/>
        <c:lblOffset val="0"/>
        <c:tickLblSkip val="1"/>
      </c:catAx>
      <c:valAx>
        <c:axId val="107449344"/>
        <c:scaling>
          <c:orientation val="minMax"/>
        </c:scaling>
        <c:delete val="1"/>
        <c:axPos val="l"/>
        <c:numFmt formatCode="General" sourceLinked="0"/>
        <c:tickLblPos val="none"/>
        <c:crossAx val="107447808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605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93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615E-3"/>
                  <c:y val="9.3706143874877912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58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456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734E-2"/>
                  <c:y val="-2.698671756939737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январь-июль 2023 г.</c:v>
                </c:pt>
                <c:pt idx="1">
                  <c:v>январь-июль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11.3</c:v>
                </c:pt>
                <c:pt idx="1">
                  <c:v>12.9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588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2249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769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900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январь-июль 2023 г.</c:v>
                </c:pt>
                <c:pt idx="1">
                  <c:v>январь-июль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</c:v>
                </c:pt>
                <c:pt idx="1">
                  <c:v>8.4</c:v>
                </c:pt>
              </c:numCache>
            </c:numRef>
          </c:val>
        </c:ser>
        <c:gapWidth val="41"/>
        <c:overlap val="-2"/>
        <c:axId val="109727744"/>
        <c:axId val="109729280"/>
      </c:barChart>
      <c:catAx>
        <c:axId val="109727744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09729280"/>
        <c:crossesAt val="6"/>
        <c:lblAlgn val="ctr"/>
        <c:lblOffset val="0"/>
        <c:tickLblSkip val="1"/>
      </c:catAx>
      <c:valAx>
        <c:axId val="109729280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09727744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633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2.7856017997750283E-3"/>
                  <c:y val="9.875172383113127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4018747656542932E-3"/>
                  <c:y val="6.473241692246097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8830146231717547E-4"/>
                  <c:y val="7.771875973130477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848893888263966E-3"/>
                  <c:y val="0.10819342497442057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2695913010873642E-5"/>
                  <c:y val="7.409582276791675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9.4233220847394074E-4"/>
                  <c:y val="9.599715289826059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4666666666666667E-3"/>
                  <c:y val="7.676498064860536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482646819249E-4"/>
                  <c:y val="6.7209098862642175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2.2335208098987628E-3"/>
                  <c:y val="5.832109969304684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3158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2164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527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4.4000000000000004</c:v>
                </c:pt>
                <c:pt idx="5">
                  <c:v>6.6</c:v>
                </c:pt>
                <c:pt idx="6">
                  <c:v>4.4000000000000004</c:v>
                </c:pt>
                <c:pt idx="7">
                  <c:v>8.0000000000000016E-2</c:v>
                </c:pt>
                <c:pt idx="8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3160854893139E-3"/>
                  <c:y val="0.11156368165843676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0489238845144357E-2"/>
                  <c:y val="7.959962631789670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8.3398575178103094E-3"/>
                  <c:y val="5.412518350460429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7.0033745781777276E-3"/>
                  <c:y val="0.10512567285021576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7.7691788526434193E-3"/>
                  <c:y val="0.11917078161839939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7.3955755530559376E-3"/>
                  <c:y val="9.0582321277636907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8.2780652418448387E-3"/>
                  <c:y val="0.10507584856977624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1.0402249718785152E-2"/>
                  <c:y val="0.1182597090617910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r>
                      <a:rPr lang="ru-RU"/>
                      <a:t>0</a:t>
                    </a:r>
                  </a:p>
                </c:rich>
              </c:tx>
              <c:dLblPos val="outEnd"/>
              <c:showVal val="1"/>
            </c:dLbl>
            <c:dLbl>
              <c:idx val="8"/>
              <c:layout>
                <c:manualLayout>
                  <c:x val="1.2178777652793401E-2"/>
                  <c:y val="0.12474754215045153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5086E-3"/>
                  <c:y val="3.4187819174360443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202505804853E-2"/>
                  <c:y val="5.863580305473871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67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5128298836063215E-2"/>
                  <c:y val="3.0080637510672796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axId val="107661952"/>
        <c:axId val="109777280"/>
      </c:barChart>
      <c:catAx>
        <c:axId val="107661952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777280"/>
        <c:crossesAt val="0"/>
        <c:auto val="1"/>
        <c:lblAlgn val="ctr"/>
        <c:lblOffset val="100"/>
      </c:catAx>
      <c:valAx>
        <c:axId val="109777280"/>
        <c:scaling>
          <c:orientation val="minMax"/>
          <c:max val="9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07661952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476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0.19326</cdr:x>
      <cdr:y>0</cdr:y>
    </cdr:from>
    <cdr:to>
      <cdr:x>0.31443</cdr:x>
      <cdr:y>0.23684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5178" y="-57150"/>
          <a:ext cx="774431" cy="272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0.11346</cdr:x>
      <cdr:y>0.24828</cdr:y>
    </cdr:from>
    <cdr:to>
      <cdr:x>0.22849</cdr:x>
      <cdr:y>0.45003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25156" y="286153"/>
          <a:ext cx="735188" cy="2325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14 285,5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0.25775</cdr:x>
      <cdr:y>0.25655</cdr:y>
    </cdr:from>
    <cdr:to>
      <cdr:x>0.37276</cdr:x>
      <cdr:y>0.48462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47349" y="295678"/>
          <a:ext cx="735061" cy="2628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14 479,6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8BAF4-ED11-455F-AA57-9C42A993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4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44</cp:revision>
  <cp:lastPrinted>2023-10-05T08:47:00Z</cp:lastPrinted>
  <dcterms:created xsi:type="dcterms:W3CDTF">2023-02-21T04:19:00Z</dcterms:created>
  <dcterms:modified xsi:type="dcterms:W3CDTF">2023-10-06T02:22:00Z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