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C530E" w14:textId="77777777" w:rsidR="00984C5C" w:rsidRPr="00984C5C" w:rsidRDefault="00984C5C" w:rsidP="00984C5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84C5C">
        <w:rPr>
          <w:rFonts w:ascii="Times New Roman" w:hAnsi="Times New Roman" w:cs="Times New Roman"/>
          <w:b w:val="0"/>
          <w:color w:val="auto"/>
          <w:sz w:val="28"/>
          <w:szCs w:val="28"/>
        </w:rPr>
        <w:t>СВОДНЫЙ ОТЧЕТ</w:t>
      </w:r>
    </w:p>
    <w:p w14:paraId="1D9B19C7" w14:textId="77777777" w:rsidR="00984C5C" w:rsidRPr="00984C5C" w:rsidRDefault="00984C5C" w:rsidP="00984C5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84C5C">
        <w:rPr>
          <w:rFonts w:ascii="Times New Roman" w:hAnsi="Times New Roman" w:cs="Times New Roman"/>
          <w:b w:val="0"/>
          <w:color w:val="auto"/>
          <w:sz w:val="28"/>
          <w:szCs w:val="28"/>
        </w:rPr>
        <w:t>о проведении оценки регулирующего воздействия</w:t>
      </w:r>
    </w:p>
    <w:p w14:paraId="29C9C7F9" w14:textId="6238B687" w:rsidR="00BF5A9D" w:rsidRPr="00984C5C" w:rsidRDefault="00984C5C" w:rsidP="00984C5C">
      <w:pPr>
        <w:tabs>
          <w:tab w:val="left" w:pos="0"/>
        </w:tabs>
        <w:spacing w:after="0" w:line="240" w:lineRule="auto"/>
        <w:ind w:right="-1" w:firstLine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5C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Барнаула                                    </w:t>
      </w:r>
      <w:proofErr w:type="gramStart"/>
      <w:r w:rsidRPr="00984C5C">
        <w:rPr>
          <w:rFonts w:ascii="Times New Roman" w:hAnsi="Times New Roman" w:cs="Times New Roman"/>
          <w:sz w:val="28"/>
          <w:szCs w:val="28"/>
        </w:rPr>
        <w:t xml:space="preserve">   </w:t>
      </w:r>
      <w:r w:rsidR="00983E63" w:rsidRPr="00984C5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F5A9D" w:rsidRPr="0098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органов и организаций, согласованию с которыми подлежат проекты организации дорожного движения, разрабатываемые для автомобильных дорог </w:t>
      </w:r>
      <w:r w:rsidR="00774BEB" w:rsidRPr="0098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 </w:t>
      </w:r>
      <w:r w:rsidR="00BF5A9D" w:rsidRPr="00984C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их участков, для иных автомобильных дорог либо их участков, расположенных в границах городского округа – города Барнаула Алтайского края»</w:t>
      </w:r>
    </w:p>
    <w:p w14:paraId="2EC193B3" w14:textId="77777777" w:rsidR="00BF5A9D" w:rsidRPr="00984C5C" w:rsidRDefault="00BF5A9D" w:rsidP="008C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DAD3B1" w14:textId="77777777" w:rsidR="00984C5C" w:rsidRDefault="00984C5C" w:rsidP="00984C5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ED">
        <w:rPr>
          <w:rFonts w:ascii="Times New Roman" w:hAnsi="Times New Roman" w:cs="Times New Roman"/>
          <w:sz w:val="28"/>
          <w:szCs w:val="28"/>
        </w:rPr>
        <w:t>Разработчиком</w:t>
      </w:r>
      <w:r w:rsidRPr="006D3308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D3308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50">
        <w:rPr>
          <w:rFonts w:ascii="Times New Roman" w:hAnsi="Times New Roman" w:cs="Times New Roman"/>
          <w:sz w:val="28"/>
          <w:szCs w:val="28"/>
        </w:rPr>
        <w:t xml:space="preserve">комитет по </w:t>
      </w:r>
      <w:r>
        <w:rPr>
          <w:rFonts w:ascii="Times New Roman" w:hAnsi="Times New Roman" w:cs="Times New Roman"/>
          <w:sz w:val="28"/>
          <w:szCs w:val="28"/>
        </w:rPr>
        <w:t>дорожному хозяйству, благоустройству, транспорту и связи города Барнаула</w:t>
      </w:r>
      <w:r w:rsidRPr="00FA64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FA64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58, </w:t>
      </w:r>
      <w:r w:rsidRPr="00FA6450">
        <w:rPr>
          <w:rFonts w:ascii="Times New Roman" w:hAnsi="Times New Roman" w:cs="Times New Roman"/>
          <w:sz w:val="28"/>
          <w:szCs w:val="28"/>
        </w:rPr>
        <w:t xml:space="preserve">г.Барнаул, Алтайский край, 656043, телефон </w:t>
      </w:r>
      <w:r w:rsidRPr="00FA6450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>1-601</w:t>
      </w:r>
      <w:r w:rsidRPr="00FA6450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r w:rsidRPr="00A677ED">
        <w:rPr>
          <w:rFonts w:ascii="Times New Roman" w:hAnsi="Times New Roman"/>
          <w:sz w:val="28"/>
          <w:szCs w:val="28"/>
        </w:rPr>
        <w:t>dorkom@barnaul-adm.ru</w:t>
      </w:r>
      <w:r w:rsidRPr="00FA645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6450">
        <w:rPr>
          <w:rFonts w:ascii="Times New Roman" w:hAnsi="Times New Roman" w:cs="Times New Roman"/>
          <w:sz w:val="28"/>
          <w:szCs w:val="28"/>
        </w:rPr>
        <w:t xml:space="preserve"> разработчик)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CA8FB5" w14:textId="018C610A" w:rsidR="00BF5A9D" w:rsidRDefault="00984C5C" w:rsidP="00EC6C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A6450">
        <w:rPr>
          <w:rFonts w:ascii="Times New Roman" w:hAnsi="Times New Roman" w:cs="Times New Roman"/>
          <w:sz w:val="28"/>
          <w:szCs w:val="28"/>
        </w:rPr>
        <w:t>азработчик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A6450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Pr="00FA6450">
        <w:rPr>
          <w:rFonts w:ascii="Times New Roman" w:hAnsi="Times New Roman" w:cs="Times New Roman"/>
          <w:sz w:val="28"/>
          <w:szCs w:val="28"/>
        </w:rPr>
        <w:t>решение о разработке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A6450">
        <w:rPr>
          <w:rFonts w:ascii="Times New Roman" w:hAnsi="Times New Roman" w:cs="Times New Roman"/>
          <w:sz w:val="28"/>
          <w:szCs w:val="28"/>
        </w:rPr>
        <w:t xml:space="preserve"> </w:t>
      </w:r>
      <w:r w:rsidR="00A11BF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 w:rsidR="00983E63">
        <w:rPr>
          <w:rFonts w:ascii="Times New Roman" w:hAnsi="Times New Roman" w:cs="Times New Roman"/>
          <w:sz w:val="28"/>
          <w:szCs w:val="28"/>
        </w:rPr>
        <w:t>«</w:t>
      </w:r>
      <w:r w:rsidR="00BF5A9D" w:rsidRPr="00BF5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органов и организаций, согласованию с которыми подлежат проекты организации дорожного движения, разрабатываемые для автомобильных дорог либо их участков, для иных автомобильных дорог либо их участков, расположенных в границах городского округа – города Барнаула Алтайского края</w:t>
      </w:r>
      <w:r w:rsidR="009C6DB6">
        <w:rPr>
          <w:rFonts w:ascii="Times New Roman" w:hAnsi="Times New Roman" w:cs="Times New Roman"/>
          <w:sz w:val="28"/>
          <w:szCs w:val="28"/>
        </w:rPr>
        <w:t>»</w:t>
      </w:r>
      <w:r w:rsidR="00895C59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</w:t>
      </w:r>
      <w:r w:rsidR="004339B6">
        <w:rPr>
          <w:rFonts w:ascii="Times New Roman" w:hAnsi="Times New Roman" w:cs="Times New Roman"/>
          <w:sz w:val="28"/>
          <w:szCs w:val="28"/>
        </w:rPr>
        <w:t xml:space="preserve"> </w:t>
      </w:r>
      <w:r w:rsidR="00476013">
        <w:rPr>
          <w:rFonts w:ascii="Times New Roman" w:hAnsi="Times New Roman" w:cs="Times New Roman"/>
          <w:sz w:val="28"/>
          <w:szCs w:val="28"/>
        </w:rPr>
        <w:t>в целях</w:t>
      </w:r>
      <w:r w:rsidR="00BF5A9D">
        <w:rPr>
          <w:rFonts w:ascii="Times New Roman" w:hAnsi="Times New Roman" w:cs="Times New Roman"/>
          <w:sz w:val="28"/>
          <w:szCs w:val="28"/>
        </w:rPr>
        <w:t xml:space="preserve"> осуществления правового регулирования и</w:t>
      </w:r>
      <w:r w:rsidR="0050481C">
        <w:rPr>
          <w:rFonts w:ascii="Times New Roman" w:hAnsi="Times New Roman" w:cs="Times New Roman"/>
          <w:sz w:val="28"/>
          <w:szCs w:val="28"/>
        </w:rPr>
        <w:t xml:space="preserve"> </w:t>
      </w:r>
      <w:r w:rsidR="00BF5A9D">
        <w:rPr>
          <w:rFonts w:ascii="Times New Roman" w:hAnsi="Times New Roman" w:cs="Times New Roman"/>
          <w:sz w:val="28"/>
          <w:szCs w:val="28"/>
        </w:rPr>
        <w:t>проведения процедуры согласования проектов организации дорожного движения.</w:t>
      </w:r>
    </w:p>
    <w:p w14:paraId="351FBFAB" w14:textId="70BCA94C" w:rsidR="00212886" w:rsidRDefault="002D70A8" w:rsidP="009911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A8">
        <w:rPr>
          <w:rFonts w:ascii="Times New Roman" w:hAnsi="Times New Roman" w:cs="Times New Roman"/>
          <w:sz w:val="28"/>
          <w:szCs w:val="28"/>
        </w:rPr>
        <w:t>Проекты организации дорожного движения разрабатываются в целях реализации комплексных схем организации дорожного движения и (или) корректировки отдельных их предложений либо в качестве самостоятельного документа без предварительной разработки комплексной схемы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движения.</w:t>
      </w:r>
    </w:p>
    <w:p w14:paraId="248DF468" w14:textId="3359288E" w:rsidR="002D70A8" w:rsidRDefault="002D70A8" w:rsidP="00991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9 статьи 18 Федерального закона </w:t>
      </w:r>
      <w:r w:rsidRPr="002D70A8">
        <w:rPr>
          <w:rFonts w:ascii="Times New Roman" w:hAnsi="Times New Roman" w:cs="Times New Roman"/>
          <w:sz w:val="28"/>
          <w:szCs w:val="28"/>
        </w:rPr>
        <w:t xml:space="preserve">от 29.12.2017 </w:t>
      </w:r>
      <w:r>
        <w:rPr>
          <w:rFonts w:ascii="Times New Roman" w:hAnsi="Times New Roman" w:cs="Times New Roman"/>
          <w:sz w:val="28"/>
          <w:szCs w:val="28"/>
        </w:rPr>
        <w:t>№443-ФЗ «</w:t>
      </w:r>
      <w:r w:rsidRPr="002D70A8">
        <w:rPr>
          <w:rFonts w:ascii="Times New Roman" w:hAnsi="Times New Roman" w:cs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 проекты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городского округа, утверждаются органами местного самоуправления или организациями, уполномоченными органами местного самоуправления в области организации дорожного движения, по согласованию с органами и организациями, перечень которых установлен органом местного самоуправления.</w:t>
      </w:r>
    </w:p>
    <w:p w14:paraId="0DA259F0" w14:textId="77777777" w:rsidR="00662FF6" w:rsidRDefault="00F978D5" w:rsidP="00F9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6A6BFE">
        <w:rPr>
          <w:rFonts w:ascii="Times New Roman" w:hAnsi="Times New Roman" w:cs="Times New Roman"/>
          <w:sz w:val="28"/>
          <w:szCs w:val="28"/>
        </w:rPr>
        <w:t xml:space="preserve">роект постановления включен комитет по дорожному хозяйству, благоустройству, транспорту и связи города Барнаула на основании полномочий, реализуемых комитетом </w:t>
      </w:r>
      <w:r w:rsidR="00662FF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62FF6" w:rsidRPr="00662FF6">
        <w:rPr>
          <w:rFonts w:ascii="Times New Roman" w:hAnsi="Times New Roman" w:cs="Times New Roman"/>
          <w:sz w:val="28"/>
          <w:szCs w:val="28"/>
        </w:rPr>
        <w:t>Положения о комитете по дорожному хозяйству, благоустройству, транспорту и связи города Барнаула</w:t>
      </w:r>
      <w:r w:rsidR="00662FF6">
        <w:rPr>
          <w:rFonts w:ascii="Times New Roman" w:hAnsi="Times New Roman" w:cs="Times New Roman"/>
          <w:sz w:val="28"/>
          <w:szCs w:val="28"/>
        </w:rPr>
        <w:t>, утвержденного решением гор</w:t>
      </w:r>
      <w:r w:rsidR="00662FF6" w:rsidRPr="00662FF6">
        <w:rPr>
          <w:rFonts w:ascii="Times New Roman" w:hAnsi="Times New Roman" w:cs="Times New Roman"/>
          <w:sz w:val="28"/>
          <w:szCs w:val="28"/>
        </w:rPr>
        <w:t xml:space="preserve">одской Думы от 28.03.2014 </w:t>
      </w:r>
      <w:r w:rsidR="00662FF6">
        <w:rPr>
          <w:rFonts w:ascii="Times New Roman" w:hAnsi="Times New Roman" w:cs="Times New Roman"/>
          <w:sz w:val="28"/>
          <w:szCs w:val="28"/>
        </w:rPr>
        <w:t>№284.</w:t>
      </w:r>
    </w:p>
    <w:p w14:paraId="7E75A8E6" w14:textId="359834EB" w:rsidR="002D70A8" w:rsidRDefault="00662FF6" w:rsidP="00F9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 постановления включен </w:t>
      </w:r>
      <w:r>
        <w:rPr>
          <w:rFonts w:ascii="Times New Roman" w:hAnsi="Times New Roman"/>
          <w:sz w:val="28"/>
          <w:szCs w:val="28"/>
        </w:rPr>
        <w:t xml:space="preserve">Отдел Государственной инспекции безопасности дорожного движения управления Министерства внутренних дел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 по городу Барнаулу</w:t>
      </w:r>
      <w:r w:rsidRPr="00F97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A456E">
        <w:rPr>
          <w:rFonts w:ascii="Times New Roman" w:hAnsi="Times New Roman" w:cs="Times New Roman"/>
          <w:sz w:val="28"/>
          <w:szCs w:val="28"/>
        </w:rPr>
        <w:t xml:space="preserve">пункта 5 письма </w:t>
      </w:r>
      <w:r w:rsidR="00F978D5" w:rsidRPr="00F978D5">
        <w:rPr>
          <w:rFonts w:ascii="Times New Roman" w:hAnsi="Times New Roman" w:cs="Times New Roman"/>
          <w:sz w:val="28"/>
          <w:szCs w:val="28"/>
        </w:rPr>
        <w:t xml:space="preserve">МВД РФ от 02.08.2006 </w:t>
      </w:r>
      <w:r w:rsidR="00AA456E">
        <w:rPr>
          <w:rFonts w:ascii="Times New Roman" w:hAnsi="Times New Roman" w:cs="Times New Roman"/>
          <w:sz w:val="28"/>
          <w:szCs w:val="28"/>
        </w:rPr>
        <w:t>№</w:t>
      </w:r>
      <w:r w:rsidR="00F978D5" w:rsidRPr="00F978D5">
        <w:rPr>
          <w:rFonts w:ascii="Times New Roman" w:hAnsi="Times New Roman" w:cs="Times New Roman"/>
          <w:sz w:val="28"/>
          <w:szCs w:val="28"/>
        </w:rPr>
        <w:t xml:space="preserve">3/6-3853, </w:t>
      </w:r>
      <w:proofErr w:type="spellStart"/>
      <w:r w:rsidR="00F978D5" w:rsidRPr="00F978D5">
        <w:rPr>
          <w:rFonts w:ascii="Times New Roman" w:hAnsi="Times New Roman" w:cs="Times New Roman"/>
          <w:sz w:val="28"/>
          <w:szCs w:val="28"/>
        </w:rPr>
        <w:t>Росавтодора</w:t>
      </w:r>
      <w:proofErr w:type="spellEnd"/>
      <w:r w:rsidR="00F978D5" w:rsidRPr="00F978D5">
        <w:rPr>
          <w:rFonts w:ascii="Times New Roman" w:hAnsi="Times New Roman" w:cs="Times New Roman"/>
          <w:sz w:val="28"/>
          <w:szCs w:val="28"/>
        </w:rPr>
        <w:t xml:space="preserve"> от 07.08.2006 </w:t>
      </w:r>
      <w:r w:rsidR="00AA456E">
        <w:rPr>
          <w:rFonts w:ascii="Times New Roman" w:hAnsi="Times New Roman" w:cs="Times New Roman"/>
          <w:sz w:val="28"/>
          <w:szCs w:val="28"/>
        </w:rPr>
        <w:t>№</w:t>
      </w:r>
      <w:r w:rsidR="00F978D5" w:rsidRPr="00F978D5">
        <w:rPr>
          <w:rFonts w:ascii="Times New Roman" w:hAnsi="Times New Roman" w:cs="Times New Roman"/>
          <w:sz w:val="28"/>
          <w:szCs w:val="28"/>
        </w:rPr>
        <w:t>1-29/5313</w:t>
      </w:r>
      <w:r w:rsidR="00AA456E">
        <w:rPr>
          <w:rFonts w:ascii="Times New Roman" w:hAnsi="Times New Roman" w:cs="Times New Roman"/>
          <w:sz w:val="28"/>
          <w:szCs w:val="28"/>
        </w:rPr>
        <w:t xml:space="preserve"> «</w:t>
      </w:r>
      <w:r w:rsidR="00F978D5" w:rsidRPr="00F978D5">
        <w:rPr>
          <w:rFonts w:ascii="Times New Roman" w:hAnsi="Times New Roman" w:cs="Times New Roman"/>
          <w:sz w:val="28"/>
          <w:szCs w:val="28"/>
        </w:rPr>
        <w:t>О Порядке разработки и утверждения проектов организации дорожного движен</w:t>
      </w:r>
      <w:r w:rsidR="00AA456E">
        <w:rPr>
          <w:rFonts w:ascii="Times New Roman" w:hAnsi="Times New Roman" w:cs="Times New Roman"/>
          <w:sz w:val="28"/>
          <w:szCs w:val="28"/>
        </w:rPr>
        <w:t>ия на автомобильных дорогах».</w:t>
      </w:r>
    </w:p>
    <w:p w14:paraId="25F380B2" w14:textId="76ED4D80" w:rsidR="00984C5C" w:rsidRDefault="00984C5C" w:rsidP="00984C5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егулирование</w:t>
      </w:r>
      <w:r w:rsidRPr="00F77184">
        <w:rPr>
          <w:rFonts w:ascii="Times New Roman" w:hAnsi="Times New Roman"/>
          <w:sz w:val="28"/>
          <w:szCs w:val="28"/>
        </w:rPr>
        <w:t xml:space="preserve"> отношений в области </w:t>
      </w:r>
      <w:r>
        <w:rPr>
          <w:rFonts w:ascii="Times New Roman" w:hAnsi="Times New Roman"/>
          <w:sz w:val="28"/>
          <w:szCs w:val="28"/>
        </w:rPr>
        <w:t xml:space="preserve">согласования проектов </w:t>
      </w:r>
      <w:r w:rsidRPr="00142C1A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>дорожного движения.</w:t>
      </w:r>
    </w:p>
    <w:p w14:paraId="588E8D00" w14:textId="7F4E38FD" w:rsidR="00984C5C" w:rsidRDefault="00984C5C" w:rsidP="00984C5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450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</w:t>
      </w:r>
      <w:r>
        <w:rPr>
          <w:rFonts w:ascii="Times New Roman" w:hAnsi="Times New Roman" w:cs="Times New Roman"/>
          <w:sz w:val="28"/>
          <w:szCs w:val="28"/>
        </w:rPr>
        <w:t xml:space="preserve">правоотношения, складывающиеся в </w:t>
      </w:r>
      <w:r w:rsidRPr="00F77184">
        <w:rPr>
          <w:rFonts w:ascii="Times New Roman" w:hAnsi="Times New Roman"/>
          <w:sz w:val="28"/>
          <w:szCs w:val="28"/>
        </w:rPr>
        <w:t xml:space="preserve">области </w:t>
      </w:r>
      <w:r w:rsidRPr="00142C1A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>дорожного движения на территории г</w:t>
      </w:r>
      <w:r w:rsidRPr="00142C1A">
        <w:rPr>
          <w:rFonts w:ascii="Times New Roman" w:hAnsi="Times New Roman"/>
          <w:sz w:val="28"/>
          <w:szCs w:val="28"/>
        </w:rPr>
        <w:t>орода</w:t>
      </w:r>
      <w:r>
        <w:rPr>
          <w:rFonts w:ascii="Times New Roman" w:hAnsi="Times New Roman"/>
          <w:sz w:val="28"/>
          <w:szCs w:val="28"/>
        </w:rPr>
        <w:t xml:space="preserve">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C40DF7" w14:textId="77777777" w:rsidR="00984C5C" w:rsidRDefault="00984C5C" w:rsidP="00984C5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соответствует законодательству Российской Федерации, Алтайского края, муниципальным </w:t>
      </w:r>
      <w:r>
        <w:rPr>
          <w:rFonts w:ascii="Times New Roman" w:hAnsi="Times New Roman" w:cs="Times New Roman"/>
          <w:sz w:val="28"/>
          <w:szCs w:val="28"/>
        </w:rPr>
        <w:t>правовым актам города Барнаула.</w:t>
      </w:r>
    </w:p>
    <w:p w14:paraId="4F58BC2F" w14:textId="77777777" w:rsidR="00984C5C" w:rsidRDefault="00984C5C" w:rsidP="00984C5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13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</w:t>
      </w:r>
      <w:r>
        <w:rPr>
          <w:rFonts w:ascii="Times New Roman" w:hAnsi="Times New Roman" w:cs="Times New Roman"/>
          <w:sz w:val="28"/>
          <w:szCs w:val="28"/>
        </w:rPr>
        <w:t>на неопределённый круг лиц.</w:t>
      </w:r>
    </w:p>
    <w:p w14:paraId="1A382FDE" w14:textId="77777777" w:rsidR="00984C5C" w:rsidRDefault="00984C5C" w:rsidP="00984C5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62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CA2662">
        <w:rPr>
          <w:rFonts w:ascii="Times New Roman" w:hAnsi="Times New Roman" w:cs="Times New Roman"/>
          <w:sz w:val="28"/>
          <w:szCs w:val="28"/>
        </w:rPr>
        <w:t xml:space="preserve"> повлечет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662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14:paraId="7891147D" w14:textId="77777777" w:rsidR="00984C5C" w:rsidRDefault="00984C5C" w:rsidP="00984C5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AC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</w:t>
      </w:r>
    </w:p>
    <w:p w14:paraId="70CBEC21" w14:textId="77777777" w:rsidR="00984C5C" w:rsidRPr="004D08DE" w:rsidRDefault="00984C5C" w:rsidP="00984C5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субъектов предпринимательской и инвестиционной деятельности 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DE">
        <w:rPr>
          <w:rFonts w:ascii="Times New Roman" w:hAnsi="Times New Roman" w:cs="Times New Roman"/>
          <w:sz w:val="28"/>
          <w:szCs w:val="28"/>
        </w:rPr>
        <w:t>самоуправления города, связанных с изменением их прав и обязанностей.</w:t>
      </w:r>
    </w:p>
    <w:p w14:paraId="5A2E9D68" w14:textId="79E4EB7E" w:rsidR="00984C5C" w:rsidRDefault="00984C5C" w:rsidP="00984C5C">
      <w:pPr>
        <w:tabs>
          <w:tab w:val="lef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 w:rsidRPr="006D3308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правового акта повлечет возникновение рисков негативных последствий решения проблемы предложенным способом регулирования.</w:t>
      </w:r>
    </w:p>
    <w:p w14:paraId="49597C84" w14:textId="77777777" w:rsidR="00984C5C" w:rsidRPr="006D3308" w:rsidRDefault="00984C5C" w:rsidP="00984C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– после официального опубликования.</w:t>
      </w:r>
    </w:p>
    <w:p w14:paraId="090AB6B6" w14:textId="77777777" w:rsidR="00984C5C" w:rsidRPr="006D3308" w:rsidRDefault="00984C5C" w:rsidP="00984C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14:paraId="7B102706" w14:textId="77777777" w:rsidR="00984C5C" w:rsidRPr="006D3308" w:rsidRDefault="00984C5C" w:rsidP="00984C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D3308">
        <w:rPr>
          <w:rFonts w:ascii="Times New Roman" w:hAnsi="Times New Roman" w:cs="Times New Roman"/>
          <w:sz w:val="28"/>
          <w:szCs w:val="28"/>
        </w:rPr>
        <w:t>нормативного правового акта отсутствует.</w:t>
      </w:r>
    </w:p>
    <w:p w14:paraId="35B61940" w14:textId="77777777" w:rsidR="00984C5C" w:rsidRPr="00EB6231" w:rsidRDefault="00984C5C" w:rsidP="00984C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78B">
        <w:rPr>
          <w:rFonts w:ascii="Times New Roman" w:hAnsi="Times New Roman" w:cs="Times New Roman"/>
          <w:sz w:val="28"/>
          <w:szCs w:val="28"/>
        </w:rPr>
        <w:t>Необходимыми</w:t>
      </w:r>
      <w:r w:rsidRPr="00186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86A0F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заявленных</w:t>
      </w:r>
      <w:r w:rsidRPr="00186A0F">
        <w:rPr>
          <w:rFonts w:ascii="Times New Roman" w:hAnsi="Times New Roman" w:cs="Times New Roman"/>
          <w:sz w:val="28"/>
          <w:szCs w:val="28"/>
        </w:rPr>
        <w:t xml:space="preserve"> целей регулирования являются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организационно-технические,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 информационные 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  <w:bookmarkStart w:id="0" w:name="_GoBack"/>
      <w:bookmarkEnd w:id="0"/>
    </w:p>
    <w:sectPr w:rsidR="00984C5C" w:rsidRPr="00EB6231" w:rsidSect="00BF5A9D">
      <w:pgSz w:w="11906" w:h="16838"/>
      <w:pgMar w:top="1134" w:right="72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35"/>
    <w:rsid w:val="0000742B"/>
    <w:rsid w:val="0002556B"/>
    <w:rsid w:val="0007575D"/>
    <w:rsid w:val="000870D9"/>
    <w:rsid w:val="0017483E"/>
    <w:rsid w:val="001F2A76"/>
    <w:rsid w:val="001F4673"/>
    <w:rsid w:val="002011AE"/>
    <w:rsid w:val="00212886"/>
    <w:rsid w:val="002D3E21"/>
    <w:rsid w:val="002D70A8"/>
    <w:rsid w:val="00313331"/>
    <w:rsid w:val="00341DCC"/>
    <w:rsid w:val="0037681B"/>
    <w:rsid w:val="003801B1"/>
    <w:rsid w:val="00386004"/>
    <w:rsid w:val="004339B6"/>
    <w:rsid w:val="00457096"/>
    <w:rsid w:val="00476013"/>
    <w:rsid w:val="0050481C"/>
    <w:rsid w:val="00536DFC"/>
    <w:rsid w:val="00546135"/>
    <w:rsid w:val="00592B36"/>
    <w:rsid w:val="005B104A"/>
    <w:rsid w:val="005C2867"/>
    <w:rsid w:val="005F3A1F"/>
    <w:rsid w:val="00662FF6"/>
    <w:rsid w:val="006A1CF4"/>
    <w:rsid w:val="006A6BFE"/>
    <w:rsid w:val="006B08CD"/>
    <w:rsid w:val="007150D6"/>
    <w:rsid w:val="00715157"/>
    <w:rsid w:val="00774BEB"/>
    <w:rsid w:val="00790033"/>
    <w:rsid w:val="007B2ED6"/>
    <w:rsid w:val="007E713D"/>
    <w:rsid w:val="00895C59"/>
    <w:rsid w:val="008C12BA"/>
    <w:rsid w:val="00963357"/>
    <w:rsid w:val="00963EF5"/>
    <w:rsid w:val="00976818"/>
    <w:rsid w:val="00983E63"/>
    <w:rsid w:val="00984C5C"/>
    <w:rsid w:val="0099118E"/>
    <w:rsid w:val="009C6DB6"/>
    <w:rsid w:val="009F7EE3"/>
    <w:rsid w:val="00A003BC"/>
    <w:rsid w:val="00A11BFA"/>
    <w:rsid w:val="00AA456E"/>
    <w:rsid w:val="00AE09A8"/>
    <w:rsid w:val="00B00C3A"/>
    <w:rsid w:val="00B43223"/>
    <w:rsid w:val="00B90D73"/>
    <w:rsid w:val="00B91E75"/>
    <w:rsid w:val="00BB66D1"/>
    <w:rsid w:val="00BF5A9D"/>
    <w:rsid w:val="00C146DE"/>
    <w:rsid w:val="00C33769"/>
    <w:rsid w:val="00C4785F"/>
    <w:rsid w:val="00C764B6"/>
    <w:rsid w:val="00CA7B95"/>
    <w:rsid w:val="00D4557F"/>
    <w:rsid w:val="00DE3A78"/>
    <w:rsid w:val="00E31007"/>
    <w:rsid w:val="00EB7A9A"/>
    <w:rsid w:val="00EC0026"/>
    <w:rsid w:val="00EC6C99"/>
    <w:rsid w:val="00F0297E"/>
    <w:rsid w:val="00F978D5"/>
    <w:rsid w:val="00FC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7857"/>
  <w15:docId w15:val="{F254977E-B54E-4CE0-9A98-12CA3AF9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75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84C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0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984C5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984C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4C5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Щербина Алина</dc:creator>
  <cp:lastModifiedBy>Никита Николаевич Струцкий</cp:lastModifiedBy>
  <cp:revision>3</cp:revision>
  <cp:lastPrinted>2020-05-15T08:20:00Z</cp:lastPrinted>
  <dcterms:created xsi:type="dcterms:W3CDTF">2020-06-16T02:50:00Z</dcterms:created>
  <dcterms:modified xsi:type="dcterms:W3CDTF">2020-06-16T02:55:00Z</dcterms:modified>
</cp:coreProperties>
</file>