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A6" w:rsidRDefault="00AC146A" w:rsidP="00AC146A">
      <w:pPr>
        <w:shd w:val="clear" w:color="auto" w:fill="FFFFFF"/>
        <w:spacing w:after="319" w:line="302" w:lineRule="atLeast"/>
        <w:textAlignment w:val="baseline"/>
        <w:rPr>
          <w:rFonts w:ascii="Times New Roman" w:eastAsia="Times New Roman" w:hAnsi="Times New Roman" w:cs="Times New Roman"/>
          <w:b/>
          <w:color w:val="000000"/>
          <w:sz w:val="28"/>
          <w:szCs w:val="28"/>
          <w:lang w:eastAsia="ru-RU"/>
        </w:rPr>
      </w:pPr>
      <w:r w:rsidRPr="00AC146A">
        <w:rPr>
          <w:rFonts w:ascii="Times New Roman" w:eastAsia="Times New Roman" w:hAnsi="Times New Roman" w:cs="Times New Roman"/>
          <w:b/>
          <w:color w:val="000000"/>
          <w:sz w:val="28"/>
          <w:szCs w:val="28"/>
          <w:lang w:eastAsia="ru-RU"/>
        </w:rPr>
        <w:t>Обзор изменений действующего законодательства</w:t>
      </w:r>
    </w:p>
    <w:p w:rsidR="00D2713C" w:rsidRPr="00EF4FD8" w:rsidRDefault="00D2713C" w:rsidP="00D2713C">
      <w:pPr>
        <w:pStyle w:val="a9"/>
        <w:numPr>
          <w:ilvl w:val="0"/>
          <w:numId w:val="3"/>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EF4FD8">
        <w:rPr>
          <w:rFonts w:ascii="Times New Roman" w:hAnsi="Times New Roman" w:cs="Times New Roman"/>
          <w:b/>
          <w:sz w:val="28"/>
          <w:szCs w:val="28"/>
        </w:rPr>
        <w:t xml:space="preserve">Федеральным законом от 07.03.2018 №41-ФЗ внесены изменения в статью 1 Федерального закона «О минимальном </w:t>
      </w:r>
      <w:proofErr w:type="gramStart"/>
      <w:r w:rsidRPr="00EF4FD8">
        <w:rPr>
          <w:rFonts w:ascii="Times New Roman" w:hAnsi="Times New Roman" w:cs="Times New Roman"/>
          <w:b/>
          <w:sz w:val="28"/>
          <w:szCs w:val="28"/>
        </w:rPr>
        <w:t>размере оплаты труда</w:t>
      </w:r>
      <w:proofErr w:type="gramEnd"/>
      <w:r w:rsidRPr="00EF4FD8">
        <w:rPr>
          <w:rFonts w:ascii="Times New Roman" w:hAnsi="Times New Roman" w:cs="Times New Roman"/>
          <w:b/>
          <w:sz w:val="28"/>
          <w:szCs w:val="28"/>
        </w:rPr>
        <w:t xml:space="preserve">». </w:t>
      </w:r>
    </w:p>
    <w:p w:rsidR="00D2713C" w:rsidRPr="00D2713C" w:rsidRDefault="00D2713C" w:rsidP="00D2713C">
      <w:pPr>
        <w:autoSpaceDE w:val="0"/>
        <w:autoSpaceDN w:val="0"/>
        <w:adjustRightInd w:val="0"/>
        <w:spacing w:after="0" w:line="240" w:lineRule="auto"/>
        <w:ind w:firstLine="709"/>
        <w:jc w:val="both"/>
        <w:rPr>
          <w:rFonts w:ascii="Times New Roman" w:hAnsi="Times New Roman" w:cs="Times New Roman"/>
          <w:sz w:val="28"/>
          <w:szCs w:val="28"/>
        </w:rPr>
      </w:pPr>
      <w:r w:rsidRPr="00D2713C">
        <w:rPr>
          <w:rFonts w:ascii="Times New Roman" w:hAnsi="Times New Roman" w:cs="Times New Roman"/>
          <w:bCs/>
          <w:sz w:val="28"/>
          <w:szCs w:val="28"/>
        </w:rPr>
        <w:t xml:space="preserve">С 1 мая 2018 года минимальный </w:t>
      </w:r>
      <w:proofErr w:type="gramStart"/>
      <w:r w:rsidRPr="00D2713C">
        <w:rPr>
          <w:rFonts w:ascii="Times New Roman" w:hAnsi="Times New Roman" w:cs="Times New Roman"/>
          <w:bCs/>
          <w:sz w:val="28"/>
          <w:szCs w:val="28"/>
        </w:rPr>
        <w:t>размер оплаты труда</w:t>
      </w:r>
      <w:proofErr w:type="gramEnd"/>
      <w:r w:rsidRPr="00D2713C">
        <w:rPr>
          <w:rFonts w:ascii="Times New Roman" w:hAnsi="Times New Roman" w:cs="Times New Roman"/>
          <w:bCs/>
          <w:sz w:val="28"/>
          <w:szCs w:val="28"/>
        </w:rPr>
        <w:t xml:space="preserve"> составит 11 163 рубля в месяц</w:t>
      </w:r>
      <w:r>
        <w:rPr>
          <w:rFonts w:ascii="Times New Roman" w:hAnsi="Times New Roman" w:cs="Times New Roman"/>
          <w:bCs/>
          <w:sz w:val="28"/>
          <w:szCs w:val="28"/>
        </w:rPr>
        <w:t xml:space="preserve">. </w:t>
      </w:r>
    </w:p>
    <w:p w:rsidR="00D2713C" w:rsidRPr="00D2713C" w:rsidRDefault="00D2713C" w:rsidP="00D2713C">
      <w:pPr>
        <w:autoSpaceDE w:val="0"/>
        <w:autoSpaceDN w:val="0"/>
        <w:adjustRightInd w:val="0"/>
        <w:spacing w:after="0" w:line="240" w:lineRule="auto"/>
        <w:ind w:firstLine="709"/>
        <w:jc w:val="both"/>
        <w:rPr>
          <w:rFonts w:ascii="Times New Roman" w:hAnsi="Times New Roman" w:cs="Times New Roman"/>
          <w:sz w:val="28"/>
          <w:szCs w:val="28"/>
        </w:rPr>
      </w:pPr>
      <w:r w:rsidRPr="00D2713C">
        <w:rPr>
          <w:rFonts w:ascii="Times New Roman" w:hAnsi="Times New Roman" w:cs="Times New Roman"/>
          <w:sz w:val="28"/>
          <w:szCs w:val="28"/>
        </w:rPr>
        <w:t>С 1 января 2018 года минимальный размер оплаты труда установлен в сумме 9 489 рублей в месяц.</w:t>
      </w:r>
    </w:p>
    <w:p w:rsidR="00D2713C" w:rsidRPr="00D2713C" w:rsidRDefault="00D2713C" w:rsidP="00D2713C">
      <w:pPr>
        <w:autoSpaceDE w:val="0"/>
        <w:autoSpaceDN w:val="0"/>
        <w:adjustRightInd w:val="0"/>
        <w:spacing w:after="0" w:line="240" w:lineRule="auto"/>
        <w:ind w:firstLine="709"/>
        <w:jc w:val="both"/>
        <w:rPr>
          <w:rFonts w:ascii="Times New Roman" w:hAnsi="Times New Roman" w:cs="Times New Roman"/>
          <w:sz w:val="28"/>
          <w:szCs w:val="28"/>
        </w:rPr>
      </w:pPr>
      <w:r w:rsidRPr="00D2713C">
        <w:rPr>
          <w:rFonts w:ascii="Times New Roman" w:hAnsi="Times New Roman" w:cs="Times New Roman"/>
          <w:sz w:val="28"/>
          <w:szCs w:val="28"/>
        </w:rPr>
        <w:t>В соответствии со статьей 133 Трудового кодекса РФ минимальный размер оплаты труда устанавливается одновременно на всей территории РФ федеральным законом и не может быть ниже величины прожиточного минимума трудоспособного населения.</w:t>
      </w:r>
    </w:p>
    <w:p w:rsidR="00D2713C" w:rsidRPr="00D2713C" w:rsidRDefault="00D2713C" w:rsidP="00D2713C">
      <w:pPr>
        <w:autoSpaceDE w:val="0"/>
        <w:autoSpaceDN w:val="0"/>
        <w:adjustRightInd w:val="0"/>
        <w:spacing w:after="0" w:line="240" w:lineRule="auto"/>
        <w:ind w:firstLine="709"/>
        <w:jc w:val="both"/>
        <w:rPr>
          <w:rFonts w:ascii="Times New Roman" w:hAnsi="Times New Roman" w:cs="Times New Roman"/>
          <w:sz w:val="28"/>
          <w:szCs w:val="28"/>
        </w:rPr>
      </w:pPr>
      <w:r w:rsidRPr="00D2713C">
        <w:rPr>
          <w:rFonts w:ascii="Times New Roman" w:hAnsi="Times New Roman" w:cs="Times New Roman"/>
          <w:sz w:val="28"/>
          <w:szCs w:val="28"/>
        </w:rPr>
        <w:t>В этой связи с 1 мая 2018 года минимальный размер оплаты труда увеличен до 11 163 рублей в месяц, что в том числе соответствует требованиям Трудового кодекса РФ.</w:t>
      </w:r>
    </w:p>
    <w:p w:rsidR="00EF4FD8" w:rsidRDefault="00191C65" w:rsidP="00EF4FD8">
      <w:pPr>
        <w:pStyle w:val="a9"/>
        <w:numPr>
          <w:ilvl w:val="0"/>
          <w:numId w:val="3"/>
        </w:numPr>
        <w:tabs>
          <w:tab w:val="left" w:pos="567"/>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196F">
        <w:rPr>
          <w:rFonts w:ascii="Times New Roman" w:hAnsi="Times New Roman" w:cs="Times New Roman"/>
          <w:b/>
          <w:bCs/>
          <w:sz w:val="28"/>
          <w:szCs w:val="28"/>
        </w:rPr>
        <w:t xml:space="preserve">С </w:t>
      </w:r>
      <w:r w:rsidR="0075196F" w:rsidRPr="0075196F">
        <w:rPr>
          <w:rFonts w:ascii="Times New Roman" w:hAnsi="Times New Roman" w:cs="Times New Roman"/>
          <w:b/>
          <w:bCs/>
          <w:sz w:val="28"/>
          <w:szCs w:val="28"/>
        </w:rPr>
        <w:t>2</w:t>
      </w:r>
      <w:r w:rsidR="0075196F">
        <w:rPr>
          <w:rFonts w:ascii="Times New Roman" w:hAnsi="Times New Roman" w:cs="Times New Roman"/>
          <w:b/>
          <w:bCs/>
          <w:sz w:val="28"/>
          <w:szCs w:val="28"/>
        </w:rPr>
        <w:t>8.06.2018</w:t>
      </w:r>
      <w:r w:rsidR="00AC146A">
        <w:rPr>
          <w:rFonts w:ascii="Times New Roman" w:hAnsi="Times New Roman" w:cs="Times New Roman"/>
          <w:b/>
          <w:bCs/>
          <w:sz w:val="28"/>
          <w:szCs w:val="28"/>
        </w:rPr>
        <w:t xml:space="preserve"> </w:t>
      </w:r>
      <w:r w:rsidR="0075196F">
        <w:rPr>
          <w:rFonts w:ascii="Times New Roman" w:hAnsi="Times New Roman" w:cs="Times New Roman"/>
          <w:b/>
          <w:bCs/>
          <w:sz w:val="28"/>
          <w:szCs w:val="28"/>
        </w:rPr>
        <w:t>р</w:t>
      </w:r>
      <w:r w:rsidR="00EF4FD8">
        <w:rPr>
          <w:rFonts w:ascii="Times New Roman" w:hAnsi="Times New Roman" w:cs="Times New Roman"/>
          <w:b/>
          <w:bCs/>
          <w:sz w:val="28"/>
          <w:szCs w:val="28"/>
        </w:rPr>
        <w:t>асширяется перечень вопросов, которые могут быть урегулированы правилами благоустройства территории муниципального образования</w:t>
      </w:r>
    </w:p>
    <w:p w:rsidR="00EF4FD8" w:rsidRDefault="00EF4FD8" w:rsidP="00EF4F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Предусматривается, что правила благоустройства территории муниципального образования могут, в числе прочего, регулировать вопросы:</w:t>
      </w:r>
    </w:p>
    <w:p w:rsidR="00EF4FD8" w:rsidRDefault="00EF4FD8" w:rsidP="00EF4F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F51F4" w:rsidRDefault="00EF4FD8" w:rsidP="00EF4F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определения границ прилегающих территорий в соответствии с порядком, установленным законом субъекта РФ. </w:t>
      </w:r>
    </w:p>
    <w:p w:rsidR="00191C65" w:rsidRPr="00191C65" w:rsidRDefault="00EF4FD8" w:rsidP="00191C65">
      <w:pPr>
        <w:autoSpaceDE w:val="0"/>
        <w:autoSpaceDN w:val="0"/>
        <w:adjustRightInd w:val="0"/>
        <w:spacing w:after="0" w:line="240" w:lineRule="auto"/>
        <w:ind w:firstLine="709"/>
        <w:jc w:val="both"/>
        <w:rPr>
          <w:rFonts w:ascii="Times New Roman" w:hAnsi="Times New Roman" w:cs="Times New Roman"/>
          <w:b/>
          <w:bCs/>
          <w:sz w:val="28"/>
          <w:szCs w:val="28"/>
        </w:rPr>
      </w:pPr>
      <w:r w:rsidRPr="00191C65">
        <w:rPr>
          <w:rFonts w:ascii="Times New Roman" w:hAnsi="Times New Roman" w:cs="Times New Roman"/>
          <w:b/>
          <w:sz w:val="28"/>
          <w:szCs w:val="28"/>
        </w:rPr>
        <w:t xml:space="preserve">3. </w:t>
      </w:r>
      <w:r w:rsidR="00191C65" w:rsidRPr="00191C65">
        <w:rPr>
          <w:rFonts w:ascii="Times New Roman" w:hAnsi="Times New Roman" w:cs="Times New Roman"/>
          <w:b/>
          <w:sz w:val="28"/>
          <w:szCs w:val="28"/>
        </w:rPr>
        <w:t xml:space="preserve">С 30 марта 2018 года </w:t>
      </w:r>
      <w:r w:rsidR="00BE5177">
        <w:rPr>
          <w:rFonts w:ascii="Times New Roman" w:hAnsi="Times New Roman" w:cs="Times New Roman"/>
          <w:b/>
          <w:bCs/>
          <w:sz w:val="28"/>
          <w:szCs w:val="28"/>
        </w:rPr>
        <w:t>з</w:t>
      </w:r>
      <w:bookmarkStart w:id="0" w:name="_GoBack"/>
      <w:bookmarkEnd w:id="0"/>
      <w:r w:rsidR="00191C65" w:rsidRPr="00191C65">
        <w:rPr>
          <w:rFonts w:ascii="Times New Roman" w:hAnsi="Times New Roman" w:cs="Times New Roman"/>
          <w:b/>
          <w:bCs/>
          <w:sz w:val="28"/>
          <w:szCs w:val="28"/>
        </w:rPr>
        <w:t>акрепляется возможность предоставления в МФЦ нескольких государственных (муниципальных) услуг посредством подачи заявителем единого заявления</w:t>
      </w:r>
      <w:r w:rsidR="00191C65">
        <w:rPr>
          <w:rFonts w:ascii="Times New Roman" w:hAnsi="Times New Roman" w:cs="Times New Roman"/>
          <w:b/>
          <w:bCs/>
          <w:sz w:val="28"/>
          <w:szCs w:val="28"/>
        </w:rPr>
        <w:t xml:space="preserve">. </w:t>
      </w:r>
    </w:p>
    <w:p w:rsidR="00191C65" w:rsidRPr="00191C65" w:rsidRDefault="00191C65" w:rsidP="00191C65">
      <w:pPr>
        <w:autoSpaceDE w:val="0"/>
        <w:autoSpaceDN w:val="0"/>
        <w:adjustRightInd w:val="0"/>
        <w:spacing w:after="0" w:line="240" w:lineRule="auto"/>
        <w:ind w:firstLine="709"/>
        <w:jc w:val="both"/>
        <w:rPr>
          <w:rFonts w:ascii="Times New Roman" w:hAnsi="Times New Roman" w:cs="Times New Roman"/>
          <w:bCs/>
          <w:sz w:val="28"/>
          <w:szCs w:val="28"/>
        </w:rPr>
      </w:pPr>
      <w:r w:rsidRPr="00191C65">
        <w:rPr>
          <w:rFonts w:ascii="Times New Roman" w:hAnsi="Times New Roman" w:cs="Times New Roman"/>
          <w:bCs/>
          <w:sz w:val="28"/>
          <w:szCs w:val="28"/>
        </w:rPr>
        <w:t>Вводится понятие комплексного запроса о предоставлении государственных или муниципальных услуг. Предусматривается, что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2 и более услуг на основании комплексного запроса.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191C65" w:rsidRPr="00191C65" w:rsidRDefault="00191C65" w:rsidP="00191C65">
      <w:pPr>
        <w:autoSpaceDE w:val="0"/>
        <w:autoSpaceDN w:val="0"/>
        <w:adjustRightInd w:val="0"/>
        <w:spacing w:after="0" w:line="240" w:lineRule="auto"/>
        <w:ind w:firstLine="709"/>
        <w:jc w:val="both"/>
        <w:rPr>
          <w:rFonts w:ascii="Times New Roman" w:hAnsi="Times New Roman" w:cs="Times New Roman"/>
          <w:bCs/>
          <w:sz w:val="28"/>
          <w:szCs w:val="28"/>
        </w:rPr>
      </w:pPr>
      <w:r w:rsidRPr="00191C65">
        <w:rPr>
          <w:rFonts w:ascii="Times New Roman" w:hAnsi="Times New Roman" w:cs="Times New Roman"/>
          <w:bCs/>
          <w:sz w:val="28"/>
          <w:szCs w:val="28"/>
        </w:rPr>
        <w:t xml:space="preserve">При приеме комплексного запроса у заявителя работники МФЦ обязаны его проинформировать обо всех государственных и (или) муниципальных услугах, </w:t>
      </w:r>
      <w:r w:rsidRPr="00191C65">
        <w:rPr>
          <w:rFonts w:ascii="Times New Roman" w:hAnsi="Times New Roman" w:cs="Times New Roman"/>
          <w:bCs/>
          <w:sz w:val="28"/>
          <w:szCs w:val="28"/>
        </w:rPr>
        <w:lastRenderedPageBreak/>
        <w:t>которые являются необходимыми и обязательными для предоставления государственных и муниципальных услуг, указанных в комплексном запросе.</w:t>
      </w:r>
    </w:p>
    <w:p w:rsidR="00191C65" w:rsidRPr="00191C65" w:rsidRDefault="00191C65" w:rsidP="00191C65">
      <w:pPr>
        <w:autoSpaceDE w:val="0"/>
        <w:autoSpaceDN w:val="0"/>
        <w:adjustRightInd w:val="0"/>
        <w:spacing w:after="0" w:line="240" w:lineRule="auto"/>
        <w:ind w:firstLine="709"/>
        <w:jc w:val="both"/>
        <w:rPr>
          <w:rFonts w:ascii="Times New Roman" w:hAnsi="Times New Roman" w:cs="Times New Roman"/>
          <w:bCs/>
          <w:sz w:val="28"/>
          <w:szCs w:val="28"/>
        </w:rPr>
      </w:pPr>
      <w:r w:rsidRPr="00191C65">
        <w:rPr>
          <w:rFonts w:ascii="Times New Roman" w:hAnsi="Times New Roman" w:cs="Times New Roman"/>
          <w:bCs/>
          <w:sz w:val="28"/>
          <w:szCs w:val="28"/>
        </w:rPr>
        <w:t>Заявитель, обращающийся с комплексным запросом, одновременно с таким запросом подает в МФЦ сведения, документы и информацию, необходимую для предоставления соответствующих государственных и (или) муниципальных услуг.</w:t>
      </w:r>
    </w:p>
    <w:p w:rsidR="00191C65" w:rsidRPr="00191C65" w:rsidRDefault="00191C65" w:rsidP="00191C65">
      <w:pPr>
        <w:autoSpaceDE w:val="0"/>
        <w:autoSpaceDN w:val="0"/>
        <w:adjustRightInd w:val="0"/>
        <w:spacing w:after="0" w:line="240" w:lineRule="auto"/>
        <w:ind w:firstLine="709"/>
        <w:jc w:val="both"/>
        <w:rPr>
          <w:rFonts w:ascii="Times New Roman" w:hAnsi="Times New Roman" w:cs="Times New Roman"/>
          <w:bCs/>
          <w:sz w:val="28"/>
          <w:szCs w:val="28"/>
        </w:rPr>
      </w:pPr>
      <w:r w:rsidRPr="00191C65">
        <w:rPr>
          <w:rFonts w:ascii="Times New Roman" w:hAnsi="Times New Roman" w:cs="Times New Roman"/>
          <w:bCs/>
          <w:sz w:val="28"/>
          <w:szCs w:val="28"/>
        </w:rPr>
        <w:t xml:space="preserve">Примерная форма комплексного запроса, а также порядок хранения МФЦ комплексного запроса определяется уполномоченным Правительством РФ федеральным органом исполнительной власти. </w:t>
      </w:r>
      <w:hyperlink r:id="rId7" w:history="1">
        <w:r w:rsidRPr="00191C65">
          <w:rPr>
            <w:rFonts w:ascii="Times New Roman" w:hAnsi="Times New Roman" w:cs="Times New Roman"/>
            <w:bCs/>
            <w:sz w:val="28"/>
            <w:szCs w:val="28"/>
          </w:rPr>
          <w:t>Перечень</w:t>
        </w:r>
      </w:hyperlink>
      <w:r w:rsidRPr="00191C65">
        <w:rPr>
          <w:rFonts w:ascii="Times New Roman" w:hAnsi="Times New Roman" w:cs="Times New Roman"/>
          <w:bCs/>
          <w:sz w:val="28"/>
          <w:szCs w:val="28"/>
        </w:rP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РФ. Перечни государственных услуг субъектов РФ, муниципальных услуг, предоставляемых посредством комплексного запроса утверждаются, соответственно, нормативными актами субъектов РФ и муниципальными правовыми актами.</w:t>
      </w:r>
    </w:p>
    <w:p w:rsidR="00191C65" w:rsidRPr="00191C65" w:rsidRDefault="00191C65" w:rsidP="00191C65">
      <w:pPr>
        <w:autoSpaceDE w:val="0"/>
        <w:autoSpaceDN w:val="0"/>
        <w:adjustRightInd w:val="0"/>
        <w:spacing w:after="0" w:line="240" w:lineRule="auto"/>
        <w:ind w:firstLine="709"/>
        <w:jc w:val="both"/>
        <w:rPr>
          <w:rFonts w:ascii="Times New Roman" w:hAnsi="Times New Roman" w:cs="Times New Roman"/>
          <w:bCs/>
          <w:sz w:val="28"/>
          <w:szCs w:val="28"/>
        </w:rPr>
      </w:pPr>
      <w:r w:rsidRPr="00191C65">
        <w:rPr>
          <w:rFonts w:ascii="Times New Roman" w:hAnsi="Times New Roman" w:cs="Times New Roman"/>
          <w:bCs/>
          <w:sz w:val="28"/>
          <w:szCs w:val="28"/>
        </w:rPr>
        <w:t>Также совершенствуется порядок досудебного (внесудебного) обжалования заявителем решений и действий (бездействия) МФЦ и формирование исчерпывающих перечней оснований для приостановления предоставления государственной или муниципальной услуги или отказа в ее предоставлении.</w:t>
      </w:r>
    </w:p>
    <w:p w:rsidR="00191C65" w:rsidRPr="00191C65" w:rsidRDefault="00191C65" w:rsidP="00191C65">
      <w:pPr>
        <w:autoSpaceDE w:val="0"/>
        <w:autoSpaceDN w:val="0"/>
        <w:adjustRightInd w:val="0"/>
        <w:spacing w:after="0" w:line="240" w:lineRule="auto"/>
        <w:ind w:firstLine="709"/>
        <w:jc w:val="both"/>
        <w:rPr>
          <w:rFonts w:ascii="Times New Roman" w:hAnsi="Times New Roman" w:cs="Times New Roman"/>
          <w:bCs/>
          <w:sz w:val="28"/>
          <w:szCs w:val="28"/>
        </w:rPr>
      </w:pPr>
      <w:r w:rsidRPr="00191C65">
        <w:rPr>
          <w:rFonts w:ascii="Times New Roman" w:hAnsi="Times New Roman" w:cs="Times New Roman"/>
          <w:bCs/>
          <w:sz w:val="28"/>
          <w:szCs w:val="28"/>
        </w:rPr>
        <w:t>В частности, конкретизируется, при каких нарушениях порядка предоставления государственных и (или) муниципальных услуг и в каком случае возможно досудебное (внесудебное) обжалование заявителем решений и действий (бездействия) МФЦ или его работника. Предусматривается, что такое обжалование допускается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55F75" w:rsidRPr="00E55F75" w:rsidRDefault="00E55F75" w:rsidP="00E55F75">
      <w:pPr>
        <w:autoSpaceDE w:val="0"/>
        <w:autoSpaceDN w:val="0"/>
        <w:adjustRightInd w:val="0"/>
        <w:spacing w:after="0" w:line="240" w:lineRule="auto"/>
        <w:ind w:firstLine="709"/>
        <w:jc w:val="both"/>
        <w:rPr>
          <w:rFonts w:ascii="Times New Roman" w:hAnsi="Times New Roman" w:cs="Times New Roman"/>
          <w:b/>
          <w:bCs/>
          <w:sz w:val="28"/>
          <w:szCs w:val="28"/>
        </w:rPr>
      </w:pPr>
      <w:r w:rsidRPr="00E55F75">
        <w:rPr>
          <w:rFonts w:ascii="Times New Roman" w:hAnsi="Times New Roman" w:cs="Times New Roman"/>
          <w:b/>
          <w:bCs/>
          <w:sz w:val="28"/>
          <w:szCs w:val="28"/>
        </w:rPr>
        <w:t xml:space="preserve">4. Уточняются дополнительные требования к банковской гарантии, используемой для целей </w:t>
      </w:r>
      <w:proofErr w:type="spellStart"/>
      <w:r w:rsidRPr="00E55F75">
        <w:rPr>
          <w:rFonts w:ascii="Times New Roman" w:hAnsi="Times New Roman" w:cs="Times New Roman"/>
          <w:b/>
          <w:bCs/>
          <w:sz w:val="28"/>
          <w:szCs w:val="28"/>
        </w:rPr>
        <w:t>госзакупок</w:t>
      </w:r>
      <w:proofErr w:type="spellEnd"/>
      <w:r>
        <w:rPr>
          <w:rFonts w:ascii="Times New Roman" w:hAnsi="Times New Roman" w:cs="Times New Roman"/>
          <w:b/>
          <w:bCs/>
          <w:sz w:val="28"/>
          <w:szCs w:val="28"/>
        </w:rPr>
        <w:t xml:space="preserve">. </w:t>
      </w:r>
    </w:p>
    <w:p w:rsidR="00E55F75" w:rsidRPr="00E55F75" w:rsidRDefault="00E55F75" w:rsidP="00E55F75">
      <w:pPr>
        <w:autoSpaceDE w:val="0"/>
        <w:autoSpaceDN w:val="0"/>
        <w:adjustRightInd w:val="0"/>
        <w:spacing w:after="0" w:line="240" w:lineRule="auto"/>
        <w:ind w:firstLine="709"/>
        <w:jc w:val="both"/>
        <w:rPr>
          <w:rFonts w:ascii="Times New Roman" w:hAnsi="Times New Roman" w:cs="Times New Roman"/>
          <w:bCs/>
          <w:sz w:val="28"/>
          <w:szCs w:val="28"/>
        </w:rPr>
      </w:pPr>
      <w:r w:rsidRPr="00E55F75">
        <w:rPr>
          <w:rFonts w:ascii="Times New Roman" w:hAnsi="Times New Roman" w:cs="Times New Roman"/>
          <w:bCs/>
          <w:sz w:val="28"/>
          <w:szCs w:val="28"/>
        </w:rPr>
        <w:t>Устанавливается, что в банковской гарантии должны быть закреплены, в числе прочего:</w:t>
      </w:r>
    </w:p>
    <w:p w:rsidR="00E55F75" w:rsidRPr="00E55F75" w:rsidRDefault="00E55F75" w:rsidP="00E55F75">
      <w:pPr>
        <w:autoSpaceDE w:val="0"/>
        <w:autoSpaceDN w:val="0"/>
        <w:adjustRightInd w:val="0"/>
        <w:spacing w:after="0" w:line="240" w:lineRule="auto"/>
        <w:ind w:firstLine="709"/>
        <w:jc w:val="both"/>
        <w:rPr>
          <w:rFonts w:ascii="Times New Roman" w:hAnsi="Times New Roman" w:cs="Times New Roman"/>
          <w:bCs/>
          <w:sz w:val="28"/>
          <w:szCs w:val="28"/>
        </w:rPr>
      </w:pPr>
      <w:r w:rsidRPr="00E55F75">
        <w:rPr>
          <w:rFonts w:ascii="Times New Roman" w:hAnsi="Times New Roman" w:cs="Times New Roman"/>
          <w:bCs/>
          <w:sz w:val="28"/>
          <w:szCs w:val="28"/>
        </w:rPr>
        <w:t>- права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rsidR="00E55F75" w:rsidRPr="00E55F75" w:rsidRDefault="00E55F75" w:rsidP="00E55F75">
      <w:pPr>
        <w:autoSpaceDE w:val="0"/>
        <w:autoSpaceDN w:val="0"/>
        <w:adjustRightInd w:val="0"/>
        <w:spacing w:after="0" w:line="240" w:lineRule="auto"/>
        <w:ind w:firstLine="709"/>
        <w:jc w:val="both"/>
        <w:rPr>
          <w:rFonts w:ascii="Times New Roman" w:hAnsi="Times New Roman" w:cs="Times New Roman"/>
          <w:bCs/>
          <w:sz w:val="28"/>
          <w:szCs w:val="28"/>
        </w:rPr>
      </w:pPr>
      <w:r w:rsidRPr="00E55F75">
        <w:rPr>
          <w:rFonts w:ascii="Times New Roman" w:hAnsi="Times New Roman" w:cs="Times New Roman"/>
          <w:bCs/>
          <w:sz w:val="28"/>
          <w:szCs w:val="28"/>
        </w:rPr>
        <w:t xml:space="preserve">- права заказчика в случаях, установленных частью 13 статьи 44 Закона о закупках, представлять на бумажном носителе или в форме электронного документа </w:t>
      </w:r>
      <w:r w:rsidRPr="00E55F75">
        <w:rPr>
          <w:rFonts w:ascii="Times New Roman" w:hAnsi="Times New Roman" w:cs="Times New Roman"/>
          <w:bCs/>
          <w:sz w:val="28"/>
          <w:szCs w:val="28"/>
        </w:rPr>
        <w:lastRenderedPageBreak/>
        <w:t>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55F75" w:rsidRPr="00E55F75" w:rsidRDefault="00E55F75" w:rsidP="00E55F75">
      <w:pPr>
        <w:autoSpaceDE w:val="0"/>
        <w:autoSpaceDN w:val="0"/>
        <w:adjustRightInd w:val="0"/>
        <w:spacing w:after="0" w:line="240" w:lineRule="auto"/>
        <w:ind w:firstLine="709"/>
        <w:jc w:val="both"/>
        <w:rPr>
          <w:rFonts w:ascii="Times New Roman" w:hAnsi="Times New Roman" w:cs="Times New Roman"/>
          <w:bCs/>
          <w:sz w:val="28"/>
          <w:szCs w:val="28"/>
        </w:rPr>
      </w:pPr>
      <w:r w:rsidRPr="00E55F75">
        <w:rPr>
          <w:rFonts w:ascii="Times New Roman" w:hAnsi="Times New Roman" w:cs="Times New Roman"/>
          <w:bCs/>
          <w:sz w:val="28"/>
          <w:szCs w:val="28"/>
        </w:rPr>
        <w:t>Также уточняется перечень документов, представляемых заказчиком банку одновременно с требованием об осуществлении уплаты денежной суммы по банковской гарантии, и порядок формирования и ведения закрытого реестра банковских гарантий.</w:t>
      </w:r>
    </w:p>
    <w:p w:rsidR="00E55F75" w:rsidRPr="00E55F75" w:rsidRDefault="00E55F75" w:rsidP="00E55F75">
      <w:pPr>
        <w:autoSpaceDE w:val="0"/>
        <w:autoSpaceDN w:val="0"/>
        <w:adjustRightInd w:val="0"/>
        <w:spacing w:after="0" w:line="240" w:lineRule="auto"/>
        <w:ind w:firstLine="709"/>
        <w:jc w:val="both"/>
        <w:rPr>
          <w:rFonts w:ascii="Times New Roman" w:hAnsi="Times New Roman" w:cs="Times New Roman"/>
          <w:bCs/>
          <w:sz w:val="28"/>
          <w:szCs w:val="28"/>
          <w:u w:val="single"/>
        </w:rPr>
      </w:pPr>
      <w:r w:rsidRPr="00E55F75">
        <w:rPr>
          <w:rFonts w:ascii="Times New Roman" w:hAnsi="Times New Roman" w:cs="Times New Roman"/>
          <w:bCs/>
          <w:sz w:val="28"/>
          <w:szCs w:val="28"/>
          <w:u w:val="single"/>
        </w:rPr>
        <w:t>Указанные уточнения применяются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ЕИС после 18 марта 2018 года.</w:t>
      </w:r>
    </w:p>
    <w:p w:rsidR="007753A3" w:rsidRPr="007753A3" w:rsidRDefault="007753A3" w:rsidP="007753A3">
      <w:pPr>
        <w:autoSpaceDE w:val="0"/>
        <w:autoSpaceDN w:val="0"/>
        <w:adjustRightInd w:val="0"/>
        <w:spacing w:after="0" w:line="240" w:lineRule="auto"/>
        <w:ind w:firstLine="709"/>
        <w:jc w:val="both"/>
        <w:rPr>
          <w:rFonts w:ascii="Times New Roman" w:hAnsi="Times New Roman" w:cs="Times New Roman"/>
          <w:b/>
          <w:bCs/>
          <w:sz w:val="28"/>
          <w:szCs w:val="28"/>
        </w:rPr>
      </w:pPr>
      <w:r w:rsidRPr="007753A3">
        <w:rPr>
          <w:rFonts w:ascii="Times New Roman" w:hAnsi="Times New Roman" w:cs="Times New Roman"/>
          <w:b/>
          <w:bCs/>
          <w:sz w:val="28"/>
          <w:szCs w:val="28"/>
        </w:rPr>
        <w:t>5. С 15 марта 2018 года введен порядок включения сведений в реестр лиц, уволенных в связи с утратой доверия за совершение коррупционных правонарушений, правила исключения сведений из реестра и его ведения</w:t>
      </w:r>
      <w:r>
        <w:rPr>
          <w:rFonts w:ascii="Times New Roman" w:hAnsi="Times New Roman" w:cs="Times New Roman"/>
          <w:b/>
          <w:bCs/>
          <w:sz w:val="28"/>
          <w:szCs w:val="28"/>
        </w:rPr>
        <w:t xml:space="preserve">. </w:t>
      </w:r>
    </w:p>
    <w:p w:rsidR="007753A3" w:rsidRPr="007753A3" w:rsidRDefault="007753A3" w:rsidP="007753A3">
      <w:pPr>
        <w:autoSpaceDE w:val="0"/>
        <w:autoSpaceDN w:val="0"/>
        <w:adjustRightInd w:val="0"/>
        <w:spacing w:after="0" w:line="240" w:lineRule="auto"/>
        <w:ind w:firstLine="709"/>
        <w:jc w:val="both"/>
        <w:rPr>
          <w:rFonts w:ascii="Times New Roman" w:hAnsi="Times New Roman" w:cs="Times New Roman"/>
          <w:bCs/>
          <w:sz w:val="28"/>
          <w:szCs w:val="28"/>
        </w:rPr>
      </w:pPr>
      <w:r w:rsidRPr="007753A3">
        <w:rPr>
          <w:rFonts w:ascii="Times New Roman" w:hAnsi="Times New Roman" w:cs="Times New Roman"/>
          <w:bCs/>
          <w:sz w:val="28"/>
          <w:szCs w:val="28"/>
        </w:rPr>
        <w:t>Предусматривается, что государственные органы, органы местного самоуправления, организации, их должностные лица, ответственные за размещение в реестре соответствующих сведений, несут ответственность за достоверность, полноту и своевременность вносимой в реестр информации.</w:t>
      </w:r>
    </w:p>
    <w:p w:rsidR="007753A3" w:rsidRPr="007753A3" w:rsidRDefault="007753A3" w:rsidP="007753A3">
      <w:pPr>
        <w:autoSpaceDE w:val="0"/>
        <w:autoSpaceDN w:val="0"/>
        <w:adjustRightInd w:val="0"/>
        <w:spacing w:after="0" w:line="240" w:lineRule="auto"/>
        <w:ind w:firstLine="709"/>
        <w:jc w:val="both"/>
        <w:rPr>
          <w:rFonts w:ascii="Times New Roman" w:hAnsi="Times New Roman" w:cs="Times New Roman"/>
          <w:bCs/>
          <w:sz w:val="28"/>
          <w:szCs w:val="28"/>
        </w:rPr>
      </w:pPr>
      <w:r w:rsidRPr="007753A3">
        <w:rPr>
          <w:rFonts w:ascii="Times New Roman" w:hAnsi="Times New Roman" w:cs="Times New Roman"/>
          <w:bCs/>
          <w:sz w:val="28"/>
          <w:szCs w:val="28"/>
        </w:rPr>
        <w:t>Реестр размещается в открытом доступе на официальном сайте единой системы по адресу http://gossluzhba.gov.ru/reestr в виде списка, который сформирован в алфавитном порядке.</w:t>
      </w:r>
    </w:p>
    <w:p w:rsidR="007753A3" w:rsidRPr="007753A3" w:rsidRDefault="007753A3" w:rsidP="007753A3">
      <w:pPr>
        <w:autoSpaceDE w:val="0"/>
        <w:autoSpaceDN w:val="0"/>
        <w:adjustRightInd w:val="0"/>
        <w:spacing w:after="0" w:line="240" w:lineRule="auto"/>
        <w:ind w:firstLine="709"/>
        <w:jc w:val="both"/>
        <w:rPr>
          <w:rFonts w:ascii="Times New Roman" w:hAnsi="Times New Roman" w:cs="Times New Roman"/>
          <w:bCs/>
          <w:sz w:val="28"/>
          <w:szCs w:val="28"/>
        </w:rPr>
      </w:pPr>
      <w:r w:rsidRPr="007753A3">
        <w:rPr>
          <w:rFonts w:ascii="Times New Roman" w:hAnsi="Times New Roman" w:cs="Times New Roman"/>
          <w:bCs/>
          <w:sz w:val="28"/>
          <w:szCs w:val="28"/>
        </w:rPr>
        <w:t>Сведения исключаются из реестра по следующим основаниям:</w:t>
      </w:r>
    </w:p>
    <w:p w:rsidR="007753A3" w:rsidRPr="007753A3" w:rsidRDefault="007753A3" w:rsidP="007753A3">
      <w:pPr>
        <w:autoSpaceDE w:val="0"/>
        <w:autoSpaceDN w:val="0"/>
        <w:adjustRightInd w:val="0"/>
        <w:spacing w:after="0" w:line="240" w:lineRule="auto"/>
        <w:ind w:firstLine="709"/>
        <w:jc w:val="both"/>
        <w:rPr>
          <w:rFonts w:ascii="Times New Roman" w:hAnsi="Times New Roman" w:cs="Times New Roman"/>
          <w:bCs/>
          <w:sz w:val="28"/>
          <w:szCs w:val="28"/>
        </w:rPr>
      </w:pPr>
      <w:r w:rsidRPr="007753A3">
        <w:rPr>
          <w:rFonts w:ascii="Times New Roman" w:hAnsi="Times New Roman" w:cs="Times New Roman"/>
          <w:bCs/>
          <w:sz w:val="28"/>
          <w:szCs w:val="28"/>
        </w:rPr>
        <w:t>- отмена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7753A3" w:rsidRPr="007753A3" w:rsidRDefault="007753A3" w:rsidP="007753A3">
      <w:pPr>
        <w:autoSpaceDE w:val="0"/>
        <w:autoSpaceDN w:val="0"/>
        <w:adjustRightInd w:val="0"/>
        <w:spacing w:after="0" w:line="240" w:lineRule="auto"/>
        <w:ind w:firstLine="709"/>
        <w:jc w:val="both"/>
        <w:rPr>
          <w:rFonts w:ascii="Times New Roman" w:hAnsi="Times New Roman" w:cs="Times New Roman"/>
          <w:bCs/>
          <w:sz w:val="28"/>
          <w:szCs w:val="28"/>
        </w:rPr>
      </w:pPr>
      <w:r w:rsidRPr="007753A3">
        <w:rPr>
          <w:rFonts w:ascii="Times New Roman" w:hAnsi="Times New Roman" w:cs="Times New Roman"/>
          <w:bCs/>
          <w:sz w:val="28"/>
          <w:szCs w:val="28"/>
        </w:rPr>
        <w:t>- вступление в установленном порядке в законную силу решения суда об отмене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7753A3" w:rsidRPr="007753A3" w:rsidRDefault="007753A3" w:rsidP="007753A3">
      <w:pPr>
        <w:autoSpaceDE w:val="0"/>
        <w:autoSpaceDN w:val="0"/>
        <w:adjustRightInd w:val="0"/>
        <w:spacing w:after="0" w:line="240" w:lineRule="auto"/>
        <w:ind w:firstLine="709"/>
        <w:jc w:val="both"/>
        <w:rPr>
          <w:rFonts w:ascii="Times New Roman" w:hAnsi="Times New Roman" w:cs="Times New Roman"/>
          <w:bCs/>
          <w:sz w:val="28"/>
          <w:szCs w:val="28"/>
        </w:rPr>
      </w:pPr>
      <w:r w:rsidRPr="007753A3">
        <w:rPr>
          <w:rFonts w:ascii="Times New Roman" w:hAnsi="Times New Roman" w:cs="Times New Roman"/>
          <w:bCs/>
          <w:sz w:val="28"/>
          <w:szCs w:val="28"/>
        </w:rPr>
        <w:t>- истечение 5 лет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7753A3" w:rsidRPr="007753A3" w:rsidRDefault="007753A3" w:rsidP="007753A3">
      <w:pPr>
        <w:autoSpaceDE w:val="0"/>
        <w:autoSpaceDN w:val="0"/>
        <w:adjustRightInd w:val="0"/>
        <w:spacing w:after="0" w:line="240" w:lineRule="auto"/>
        <w:ind w:firstLine="709"/>
        <w:jc w:val="both"/>
        <w:rPr>
          <w:rFonts w:ascii="Times New Roman" w:hAnsi="Times New Roman" w:cs="Times New Roman"/>
          <w:bCs/>
          <w:sz w:val="28"/>
          <w:szCs w:val="28"/>
        </w:rPr>
      </w:pPr>
      <w:r w:rsidRPr="007753A3">
        <w:rPr>
          <w:rFonts w:ascii="Times New Roman" w:hAnsi="Times New Roman" w:cs="Times New Roman"/>
          <w:bCs/>
          <w:sz w:val="28"/>
          <w:szCs w:val="28"/>
        </w:rPr>
        <w:t>- смерть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sectPr w:rsidR="007753A3" w:rsidRPr="007753A3" w:rsidSect="009761CA">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CA3" w:rsidRDefault="00020CA3" w:rsidP="009761CA">
      <w:pPr>
        <w:spacing w:after="0" w:line="240" w:lineRule="auto"/>
      </w:pPr>
      <w:r>
        <w:separator/>
      </w:r>
    </w:p>
  </w:endnote>
  <w:endnote w:type="continuationSeparator" w:id="1">
    <w:p w:rsidR="00020CA3" w:rsidRDefault="00020CA3" w:rsidP="00976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CA3" w:rsidRDefault="00020CA3" w:rsidP="009761CA">
      <w:pPr>
        <w:spacing w:after="0" w:line="240" w:lineRule="auto"/>
      </w:pPr>
      <w:r>
        <w:separator/>
      </w:r>
    </w:p>
  </w:footnote>
  <w:footnote w:type="continuationSeparator" w:id="1">
    <w:p w:rsidR="00020CA3" w:rsidRDefault="00020CA3" w:rsidP="00976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877028"/>
      <w:docPartObj>
        <w:docPartGallery w:val="Page Numbers (Top of Page)"/>
        <w:docPartUnique/>
      </w:docPartObj>
    </w:sdtPr>
    <w:sdtContent>
      <w:p w:rsidR="009761CA" w:rsidRDefault="001F3445">
        <w:pPr>
          <w:pStyle w:val="aa"/>
          <w:jc w:val="right"/>
        </w:pPr>
        <w:r>
          <w:fldChar w:fldCharType="begin"/>
        </w:r>
        <w:r w:rsidR="009761CA">
          <w:instrText>PAGE   \* MERGEFORMAT</w:instrText>
        </w:r>
        <w:r>
          <w:fldChar w:fldCharType="separate"/>
        </w:r>
        <w:r w:rsidR="00AC146A">
          <w:rPr>
            <w:noProof/>
          </w:rPr>
          <w:t>3</w:t>
        </w:r>
        <w:r>
          <w:fldChar w:fldCharType="end"/>
        </w:r>
      </w:p>
    </w:sdtContent>
  </w:sdt>
  <w:p w:rsidR="009761CA" w:rsidRDefault="009761C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910"/>
    <w:multiLevelType w:val="multilevel"/>
    <w:tmpl w:val="230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15D67"/>
    <w:multiLevelType w:val="hybridMultilevel"/>
    <w:tmpl w:val="A572B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827805"/>
    <w:multiLevelType w:val="hybridMultilevel"/>
    <w:tmpl w:val="0DCE0C38"/>
    <w:lvl w:ilvl="0" w:tplc="0786035A">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A05A6"/>
    <w:rsid w:val="00020CA3"/>
    <w:rsid w:val="00024F46"/>
    <w:rsid w:val="00030811"/>
    <w:rsid w:val="001114DF"/>
    <w:rsid w:val="00111576"/>
    <w:rsid w:val="00155439"/>
    <w:rsid w:val="00162365"/>
    <w:rsid w:val="0016619A"/>
    <w:rsid w:val="00180D04"/>
    <w:rsid w:val="00191C65"/>
    <w:rsid w:val="001B7002"/>
    <w:rsid w:val="001F3445"/>
    <w:rsid w:val="002A0868"/>
    <w:rsid w:val="002D5B21"/>
    <w:rsid w:val="00344E29"/>
    <w:rsid w:val="003B4540"/>
    <w:rsid w:val="003D5E3E"/>
    <w:rsid w:val="003E4167"/>
    <w:rsid w:val="00420FAC"/>
    <w:rsid w:val="004E5F17"/>
    <w:rsid w:val="004F59DC"/>
    <w:rsid w:val="00515544"/>
    <w:rsid w:val="00594197"/>
    <w:rsid w:val="00634D2B"/>
    <w:rsid w:val="0075196F"/>
    <w:rsid w:val="007670B6"/>
    <w:rsid w:val="007753A3"/>
    <w:rsid w:val="00790027"/>
    <w:rsid w:val="007D7028"/>
    <w:rsid w:val="008175F0"/>
    <w:rsid w:val="00832A05"/>
    <w:rsid w:val="00870BEF"/>
    <w:rsid w:val="008A67B3"/>
    <w:rsid w:val="0096238D"/>
    <w:rsid w:val="009761CA"/>
    <w:rsid w:val="009A05A6"/>
    <w:rsid w:val="009E4208"/>
    <w:rsid w:val="00A048BF"/>
    <w:rsid w:val="00A64C90"/>
    <w:rsid w:val="00AC146A"/>
    <w:rsid w:val="00B123E2"/>
    <w:rsid w:val="00B90AE2"/>
    <w:rsid w:val="00BB5630"/>
    <w:rsid w:val="00BC1C91"/>
    <w:rsid w:val="00BE5177"/>
    <w:rsid w:val="00C6264D"/>
    <w:rsid w:val="00CB63D8"/>
    <w:rsid w:val="00CC14F6"/>
    <w:rsid w:val="00CF51F4"/>
    <w:rsid w:val="00D2713C"/>
    <w:rsid w:val="00D929A4"/>
    <w:rsid w:val="00DD197B"/>
    <w:rsid w:val="00E55F75"/>
    <w:rsid w:val="00E80382"/>
    <w:rsid w:val="00E91A6C"/>
    <w:rsid w:val="00ED1D54"/>
    <w:rsid w:val="00EF4FD8"/>
    <w:rsid w:val="00F37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05A6"/>
    <w:rPr>
      <w:color w:val="0000FF"/>
      <w:u w:val="single"/>
    </w:rPr>
  </w:style>
  <w:style w:type="character" w:customStyle="1" w:styleId="apple-converted-space">
    <w:name w:val="apple-converted-space"/>
    <w:basedOn w:val="a0"/>
    <w:rsid w:val="009A05A6"/>
  </w:style>
  <w:style w:type="character" w:styleId="a5">
    <w:name w:val="Strong"/>
    <w:basedOn w:val="a0"/>
    <w:uiPriority w:val="22"/>
    <w:qFormat/>
    <w:rsid w:val="00ED1D54"/>
    <w:rPr>
      <w:b/>
      <w:bCs/>
    </w:rPr>
  </w:style>
  <w:style w:type="character" w:styleId="a6">
    <w:name w:val="Emphasis"/>
    <w:basedOn w:val="a0"/>
    <w:uiPriority w:val="20"/>
    <w:qFormat/>
    <w:rsid w:val="00ED1D54"/>
    <w:rPr>
      <w:i/>
      <w:iCs/>
    </w:rPr>
  </w:style>
  <w:style w:type="paragraph" w:styleId="a7">
    <w:name w:val="Balloon Text"/>
    <w:basedOn w:val="a"/>
    <w:link w:val="a8"/>
    <w:uiPriority w:val="99"/>
    <w:semiHidden/>
    <w:unhideWhenUsed/>
    <w:rsid w:val="00ED1D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1D54"/>
    <w:rPr>
      <w:rFonts w:ascii="Tahoma" w:hAnsi="Tahoma" w:cs="Tahoma"/>
      <w:sz w:val="16"/>
      <w:szCs w:val="16"/>
    </w:rPr>
  </w:style>
  <w:style w:type="paragraph" w:styleId="a9">
    <w:name w:val="List Paragraph"/>
    <w:basedOn w:val="a"/>
    <w:uiPriority w:val="34"/>
    <w:qFormat/>
    <w:rsid w:val="00ED1D54"/>
    <w:pPr>
      <w:ind w:left="720"/>
      <w:contextualSpacing/>
    </w:pPr>
  </w:style>
  <w:style w:type="paragraph" w:styleId="aa">
    <w:name w:val="header"/>
    <w:basedOn w:val="a"/>
    <w:link w:val="ab"/>
    <w:uiPriority w:val="99"/>
    <w:unhideWhenUsed/>
    <w:rsid w:val="009761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761CA"/>
  </w:style>
  <w:style w:type="paragraph" w:styleId="ac">
    <w:name w:val="footer"/>
    <w:basedOn w:val="a"/>
    <w:link w:val="ad"/>
    <w:uiPriority w:val="99"/>
    <w:unhideWhenUsed/>
    <w:rsid w:val="009761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761CA"/>
  </w:style>
</w:styles>
</file>

<file path=word/webSettings.xml><?xml version="1.0" encoding="utf-8"?>
<w:webSettings xmlns:r="http://schemas.openxmlformats.org/officeDocument/2006/relationships" xmlns:w="http://schemas.openxmlformats.org/wordprocessingml/2006/main">
  <w:divs>
    <w:div w:id="125397377">
      <w:bodyDiv w:val="1"/>
      <w:marLeft w:val="0"/>
      <w:marRight w:val="0"/>
      <w:marTop w:val="0"/>
      <w:marBottom w:val="0"/>
      <w:divBdr>
        <w:top w:val="none" w:sz="0" w:space="0" w:color="auto"/>
        <w:left w:val="none" w:sz="0" w:space="0" w:color="auto"/>
        <w:bottom w:val="none" w:sz="0" w:space="0" w:color="auto"/>
        <w:right w:val="none" w:sz="0" w:space="0" w:color="auto"/>
      </w:divBdr>
    </w:div>
    <w:div w:id="979457037">
      <w:bodyDiv w:val="1"/>
      <w:marLeft w:val="0"/>
      <w:marRight w:val="0"/>
      <w:marTop w:val="0"/>
      <w:marBottom w:val="0"/>
      <w:divBdr>
        <w:top w:val="none" w:sz="0" w:space="0" w:color="auto"/>
        <w:left w:val="none" w:sz="0" w:space="0" w:color="auto"/>
        <w:bottom w:val="none" w:sz="0" w:space="0" w:color="auto"/>
        <w:right w:val="none" w:sz="0" w:space="0" w:color="auto"/>
      </w:divBdr>
    </w:div>
    <w:div w:id="1386565001">
      <w:bodyDiv w:val="1"/>
      <w:marLeft w:val="0"/>
      <w:marRight w:val="0"/>
      <w:marTop w:val="0"/>
      <w:marBottom w:val="0"/>
      <w:divBdr>
        <w:top w:val="none" w:sz="0" w:space="0" w:color="auto"/>
        <w:left w:val="none" w:sz="0" w:space="0" w:color="auto"/>
        <w:bottom w:val="none" w:sz="0" w:space="0" w:color="auto"/>
        <w:right w:val="none" w:sz="0" w:space="0" w:color="auto"/>
      </w:divBdr>
    </w:div>
    <w:div w:id="1619023166">
      <w:bodyDiv w:val="1"/>
      <w:marLeft w:val="0"/>
      <w:marRight w:val="0"/>
      <w:marTop w:val="0"/>
      <w:marBottom w:val="0"/>
      <w:divBdr>
        <w:top w:val="none" w:sz="0" w:space="0" w:color="auto"/>
        <w:left w:val="none" w:sz="0" w:space="0" w:color="auto"/>
        <w:bottom w:val="none" w:sz="0" w:space="0" w:color="auto"/>
        <w:right w:val="none" w:sz="0" w:space="0" w:color="auto"/>
      </w:divBdr>
    </w:div>
    <w:div w:id="1625496794">
      <w:bodyDiv w:val="1"/>
      <w:marLeft w:val="0"/>
      <w:marRight w:val="0"/>
      <w:marTop w:val="0"/>
      <w:marBottom w:val="0"/>
      <w:divBdr>
        <w:top w:val="none" w:sz="0" w:space="0" w:color="auto"/>
        <w:left w:val="none" w:sz="0" w:space="0" w:color="auto"/>
        <w:bottom w:val="none" w:sz="0" w:space="0" w:color="auto"/>
        <w:right w:val="none" w:sz="0" w:space="0" w:color="auto"/>
      </w:divBdr>
    </w:div>
    <w:div w:id="1922789670">
      <w:bodyDiv w:val="1"/>
      <w:marLeft w:val="0"/>
      <w:marRight w:val="0"/>
      <w:marTop w:val="0"/>
      <w:marBottom w:val="0"/>
      <w:divBdr>
        <w:top w:val="none" w:sz="0" w:space="0" w:color="auto"/>
        <w:left w:val="none" w:sz="0" w:space="0" w:color="auto"/>
        <w:bottom w:val="none" w:sz="0" w:space="0" w:color="auto"/>
        <w:right w:val="none" w:sz="0" w:space="0" w:color="auto"/>
      </w:divBdr>
    </w:div>
    <w:div w:id="20793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56557F755B89E81BCD2275495E0DE0CA0F3943AC6FAD2511A1EEA88844229A6068C935C39776676D1s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urist29_2</dc:creator>
  <cp:keywords/>
  <dc:description/>
  <cp:lastModifiedBy>pressa12</cp:lastModifiedBy>
  <cp:revision>11</cp:revision>
  <dcterms:created xsi:type="dcterms:W3CDTF">2018-03-22T08:08:00Z</dcterms:created>
  <dcterms:modified xsi:type="dcterms:W3CDTF">2018-04-10T09:38:00Z</dcterms:modified>
</cp:coreProperties>
</file>