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34" w:rsidRPr="006D3308" w:rsidRDefault="00015534" w:rsidP="00F60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15534" w:rsidRPr="006D3308" w:rsidRDefault="00015534" w:rsidP="00F60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015534" w:rsidRPr="00F6047F" w:rsidRDefault="00F6047F" w:rsidP="00F60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047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15534" w:rsidRPr="00F6047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Барнаула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015534" w:rsidRPr="00F6047F">
        <w:rPr>
          <w:rFonts w:ascii="Times New Roman" w:hAnsi="Times New Roman" w:cs="Times New Roman"/>
          <w:sz w:val="28"/>
          <w:szCs w:val="28"/>
        </w:rPr>
        <w:t xml:space="preserve"> размещении нестационарных торговых объектов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3308" w:rsidRDefault="006D3308" w:rsidP="00270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5534" w:rsidRPr="006D3308" w:rsidRDefault="006D3308" w:rsidP="00F11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5534" w:rsidRPr="006D3308">
        <w:rPr>
          <w:rFonts w:ascii="Times New Roman" w:hAnsi="Times New Roman" w:cs="Times New Roman"/>
          <w:sz w:val="28"/>
          <w:szCs w:val="28"/>
        </w:rPr>
        <w:t xml:space="preserve">азработчиком проекта муниципального нормативного </w:t>
      </w:r>
      <w:r w:rsidR="0044236C">
        <w:rPr>
          <w:rFonts w:ascii="Times New Roman" w:hAnsi="Times New Roman" w:cs="Times New Roman"/>
          <w:sz w:val="28"/>
          <w:szCs w:val="28"/>
        </w:rPr>
        <w:t xml:space="preserve">правового </w:t>
      </w:r>
      <w:proofErr w:type="spellStart"/>
      <w:r w:rsidR="00015534" w:rsidRPr="006D3308">
        <w:rPr>
          <w:rFonts w:ascii="Times New Roman" w:hAnsi="Times New Roman" w:cs="Times New Roman"/>
          <w:sz w:val="28"/>
          <w:szCs w:val="28"/>
        </w:rPr>
        <w:t>актаявляется</w:t>
      </w:r>
      <w:proofErr w:type="spellEnd"/>
      <w:r w:rsidR="00015534" w:rsidRPr="006D3308">
        <w:rPr>
          <w:rFonts w:ascii="Times New Roman" w:hAnsi="Times New Roman" w:cs="Times New Roman"/>
          <w:sz w:val="28"/>
          <w:szCs w:val="28"/>
        </w:rPr>
        <w:t xml:space="preserve"> </w:t>
      </w:r>
      <w:r w:rsidR="00015534" w:rsidRPr="0044236C">
        <w:rPr>
          <w:rFonts w:ascii="Times New Roman" w:hAnsi="Times New Roman" w:cs="Times New Roman"/>
          <w:sz w:val="28"/>
          <w:szCs w:val="28"/>
        </w:rPr>
        <w:t>правовой комитет администрации города Барнаула</w:t>
      </w:r>
      <w:r w:rsidR="00015534" w:rsidRPr="00702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2A42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702A42">
        <w:rPr>
          <w:rFonts w:ascii="Times New Roman" w:hAnsi="Times New Roman" w:cs="Times New Roman"/>
          <w:sz w:val="28"/>
          <w:szCs w:val="28"/>
        </w:rPr>
        <w:t>:</w:t>
      </w:r>
      <w:r w:rsidR="00015534" w:rsidRPr="00702A42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015534" w:rsidRPr="00702A42">
        <w:rPr>
          <w:rFonts w:ascii="Times New Roman" w:hAnsi="Times New Roman" w:cs="Times New Roman"/>
          <w:sz w:val="28"/>
          <w:szCs w:val="28"/>
        </w:rPr>
        <w:t xml:space="preserve">. Барнаул, ул. Гоголя, 48, телефон 370-338, </w:t>
      </w:r>
      <w:r w:rsidR="00015534" w:rsidRPr="00702A42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015534" w:rsidRPr="00702A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15534" w:rsidRPr="00702A42">
        <w:rPr>
          <w:rFonts w:ascii="Times New Roman" w:hAnsi="Times New Roman" w:cs="Times New Roman"/>
          <w:sz w:val="28"/>
          <w:szCs w:val="28"/>
        </w:rPr>
        <w:t>barnaul-adm.ru</w:t>
      </w:r>
      <w:proofErr w:type="spellEnd"/>
      <w:r w:rsidR="00015534" w:rsidRPr="00702A42">
        <w:rPr>
          <w:rFonts w:ascii="Times New Roman" w:hAnsi="Times New Roman" w:cs="Times New Roman"/>
          <w:sz w:val="28"/>
          <w:szCs w:val="28"/>
        </w:rPr>
        <w:t xml:space="preserve"> </w:t>
      </w:r>
      <w:r w:rsidR="00015534" w:rsidRPr="006D3308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015534" w:rsidRDefault="00015534" w:rsidP="00CD7D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</w:t>
      </w:r>
      <w:r w:rsidRPr="00702A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Барнаул </w:t>
      </w:r>
      <w:r w:rsidR="00702A42">
        <w:rPr>
          <w:rFonts w:ascii="Times New Roman" w:hAnsi="Times New Roman" w:cs="Times New Roman"/>
          <w:sz w:val="28"/>
          <w:szCs w:val="28"/>
        </w:rPr>
        <w:t xml:space="preserve">«О </w:t>
      </w:r>
      <w:r w:rsidRPr="00702A42">
        <w:rPr>
          <w:rFonts w:ascii="Times New Roman" w:hAnsi="Times New Roman" w:cs="Times New Roman"/>
          <w:sz w:val="28"/>
          <w:szCs w:val="28"/>
        </w:rPr>
        <w:t>размещении нестационарных торговых объектов на территории города Барнаула</w:t>
      </w:r>
      <w:r w:rsidR="00702A42">
        <w:rPr>
          <w:rFonts w:ascii="Times New Roman" w:hAnsi="Times New Roman" w:cs="Times New Roman"/>
          <w:sz w:val="28"/>
          <w:szCs w:val="28"/>
        </w:rPr>
        <w:t xml:space="preserve">» </w:t>
      </w:r>
      <w:r w:rsidR="00307E32" w:rsidRPr="00702A4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11106">
        <w:rPr>
          <w:rFonts w:ascii="Times New Roman" w:hAnsi="Times New Roman" w:cs="Times New Roman"/>
          <w:sz w:val="28"/>
          <w:szCs w:val="28"/>
        </w:rPr>
        <w:t>оптимизации</w:t>
      </w:r>
      <w:r w:rsidR="00307E32" w:rsidRPr="00702A42">
        <w:rPr>
          <w:rFonts w:ascii="Times New Roman" w:hAnsi="Times New Roman" w:cs="Times New Roman"/>
          <w:sz w:val="28"/>
          <w:szCs w:val="28"/>
        </w:rPr>
        <w:t xml:space="preserve"> организации работы и размещения нестационарных торговых объектов на территории города Барнаула</w:t>
      </w:r>
      <w:r w:rsidRPr="00702A42">
        <w:rPr>
          <w:rFonts w:ascii="Times New Roman" w:hAnsi="Times New Roman" w:cs="Times New Roman"/>
          <w:sz w:val="28"/>
          <w:szCs w:val="28"/>
        </w:rPr>
        <w:t>.</w:t>
      </w:r>
    </w:p>
    <w:p w:rsidR="00367222" w:rsidRDefault="00015534" w:rsidP="00CD7D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решениепроблем</w:t>
      </w:r>
      <w:proofErr w:type="spellEnd"/>
      <w:r w:rsidR="00F111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11106">
        <w:rPr>
          <w:rFonts w:ascii="Times New Roman" w:hAnsi="Times New Roman" w:cs="Times New Roman"/>
          <w:sz w:val="28"/>
          <w:szCs w:val="28"/>
        </w:rPr>
        <w:t>вопросах</w:t>
      </w:r>
      <w:r w:rsidR="00367222" w:rsidRPr="00F11106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="00367222" w:rsidRPr="00F11106">
        <w:rPr>
          <w:rFonts w:ascii="Times New Roman" w:hAnsi="Times New Roman" w:cs="Times New Roman"/>
          <w:sz w:val="28"/>
          <w:szCs w:val="28"/>
        </w:rPr>
        <w:t xml:space="preserve"> работы и размещения нестационарных торговых объектов на территории города Барнаула</w:t>
      </w:r>
      <w:r w:rsidR="00F11106">
        <w:rPr>
          <w:rFonts w:ascii="Times New Roman" w:hAnsi="Times New Roman" w:cs="Times New Roman"/>
          <w:sz w:val="28"/>
          <w:szCs w:val="28"/>
        </w:rPr>
        <w:t>.</w:t>
      </w:r>
    </w:p>
    <w:p w:rsidR="00015534" w:rsidRPr="00CD7D8F" w:rsidRDefault="00015534" w:rsidP="00CD7D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нормативногоправового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акта являются правоотношения </w:t>
      </w:r>
      <w:r w:rsidR="00367222" w:rsidRPr="006D3308">
        <w:rPr>
          <w:rFonts w:ascii="Times New Roman" w:hAnsi="Times New Roman" w:cs="Times New Roman"/>
          <w:sz w:val="28"/>
          <w:szCs w:val="28"/>
        </w:rPr>
        <w:t xml:space="preserve">по порядку </w:t>
      </w:r>
      <w:r w:rsidR="00367222" w:rsidRPr="00CD7D8F">
        <w:rPr>
          <w:rFonts w:ascii="Times New Roman" w:hAnsi="Times New Roman" w:cs="Times New Roman"/>
          <w:sz w:val="28"/>
          <w:szCs w:val="28"/>
        </w:rPr>
        <w:t xml:space="preserve">предоставления права </w:t>
      </w:r>
      <w:r w:rsidR="009507C6">
        <w:rPr>
          <w:rFonts w:ascii="Times New Roman" w:hAnsi="Times New Roman" w:cs="Times New Roman"/>
          <w:sz w:val="28"/>
          <w:szCs w:val="28"/>
        </w:rPr>
        <w:t xml:space="preserve">на </w:t>
      </w:r>
      <w:r w:rsidR="00367222" w:rsidRPr="00CD7D8F">
        <w:rPr>
          <w:rFonts w:ascii="Times New Roman" w:hAnsi="Times New Roman" w:cs="Times New Roman"/>
          <w:sz w:val="28"/>
          <w:szCs w:val="28"/>
        </w:rPr>
        <w:t>заключение договора на размещение нестационарного торгового объекта на территории города Барнаула</w:t>
      </w:r>
      <w:r w:rsidRPr="00CD7D8F">
        <w:rPr>
          <w:rFonts w:ascii="Times New Roman" w:hAnsi="Times New Roman" w:cs="Times New Roman"/>
          <w:sz w:val="28"/>
          <w:szCs w:val="28"/>
        </w:rPr>
        <w:t>.</w:t>
      </w:r>
    </w:p>
    <w:p w:rsidR="00015534" w:rsidRPr="006D3308" w:rsidRDefault="00015534" w:rsidP="00CD7D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Проект муниципального нормативного п</w:t>
      </w:r>
      <w:r w:rsidR="00E42941" w:rsidRPr="006D3308">
        <w:rPr>
          <w:rFonts w:ascii="Times New Roman" w:hAnsi="Times New Roman" w:cs="Times New Roman"/>
          <w:sz w:val="28"/>
          <w:szCs w:val="28"/>
        </w:rPr>
        <w:t xml:space="preserve">равового акта </w:t>
      </w:r>
      <w:proofErr w:type="spellStart"/>
      <w:r w:rsidR="00E42941"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края,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муниципальнымнормативным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правовым актам города Барнаула.</w:t>
      </w:r>
    </w:p>
    <w:p w:rsidR="00015534" w:rsidRPr="006D3308" w:rsidRDefault="00015534" w:rsidP="00CD7D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CD7D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CD7D8F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акта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будетраспространено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на </w:t>
      </w:r>
      <w:r w:rsidR="00E42941" w:rsidRPr="00427D8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</w:t>
      </w:r>
      <w:r w:rsidR="00544A50">
        <w:rPr>
          <w:rFonts w:ascii="Times New Roman" w:hAnsi="Times New Roman" w:cs="Times New Roman"/>
          <w:sz w:val="28"/>
          <w:szCs w:val="28"/>
        </w:rPr>
        <w:t xml:space="preserve"> видом деятельности которых является осуществление розничной торговли,</w:t>
      </w:r>
      <w:r w:rsidR="00E42941" w:rsidRPr="00427D8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27D8A" w:rsidRPr="00427D8A">
        <w:rPr>
          <w:rFonts w:ascii="Times New Roman" w:hAnsi="Times New Roman" w:cs="Times New Roman"/>
          <w:sz w:val="28"/>
          <w:szCs w:val="28"/>
        </w:rPr>
        <w:t>и</w:t>
      </w:r>
      <w:r w:rsidR="00E42941" w:rsidRPr="00427D8A">
        <w:rPr>
          <w:rFonts w:ascii="Times New Roman" w:hAnsi="Times New Roman" w:cs="Times New Roman"/>
          <w:sz w:val="28"/>
          <w:szCs w:val="28"/>
        </w:rPr>
        <w:t xml:space="preserve"> районов города Барнаула</w:t>
      </w:r>
      <w:r w:rsidRPr="00427D8A">
        <w:rPr>
          <w:rFonts w:ascii="Times New Roman" w:hAnsi="Times New Roman" w:cs="Times New Roman"/>
          <w:sz w:val="28"/>
          <w:szCs w:val="28"/>
        </w:rPr>
        <w:t>.</w:t>
      </w:r>
    </w:p>
    <w:p w:rsidR="00C37716" w:rsidRPr="00427D8A" w:rsidRDefault="00C37716" w:rsidP="00C3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В связи с принятием проекта муниципального нормативного правового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актаизменятся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Pr="00427D8A">
        <w:rPr>
          <w:rFonts w:ascii="Times New Roman" w:hAnsi="Times New Roman" w:cs="Times New Roman"/>
          <w:sz w:val="28"/>
          <w:szCs w:val="28"/>
        </w:rPr>
        <w:t xml:space="preserve">администраций районов города </w:t>
      </w:r>
      <w:proofErr w:type="spellStart"/>
      <w:r w:rsidRPr="00427D8A">
        <w:rPr>
          <w:rFonts w:ascii="Times New Roman" w:hAnsi="Times New Roman" w:cs="Times New Roman"/>
          <w:sz w:val="28"/>
          <w:szCs w:val="28"/>
        </w:rPr>
        <w:t>Барнаула</w:t>
      </w:r>
      <w:proofErr w:type="gramStart"/>
      <w:r w:rsidRPr="006D330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330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этом будет установлен следующий порядок их реализации: </w:t>
      </w:r>
      <w:r>
        <w:rPr>
          <w:rFonts w:ascii="Times New Roman" w:hAnsi="Times New Roman" w:cs="Times New Roman"/>
          <w:sz w:val="28"/>
          <w:szCs w:val="28"/>
        </w:rPr>
        <w:t>уточнены</w:t>
      </w:r>
      <w:r w:rsidRPr="00427D8A">
        <w:rPr>
          <w:rFonts w:ascii="Times New Roman" w:hAnsi="Times New Roman" w:cs="Times New Roman"/>
          <w:sz w:val="28"/>
          <w:szCs w:val="28"/>
        </w:rPr>
        <w:t xml:space="preserve"> полномочия администраций районов города в части </w:t>
      </w:r>
      <w:r>
        <w:rPr>
          <w:rFonts w:ascii="Times New Roman" w:hAnsi="Times New Roman" w:cs="Times New Roman"/>
          <w:sz w:val="28"/>
          <w:szCs w:val="28"/>
        </w:rPr>
        <w:t>заключения договора на раз</w:t>
      </w:r>
      <w:r w:rsidRPr="00427D8A">
        <w:rPr>
          <w:rFonts w:ascii="Times New Roman" w:hAnsi="Times New Roman" w:cs="Times New Roman"/>
          <w:sz w:val="28"/>
          <w:szCs w:val="28"/>
        </w:rPr>
        <w:t>мещение нестационарного торгового объекта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без проведения аукциона.</w:t>
      </w:r>
    </w:p>
    <w:p w:rsidR="00C37716" w:rsidRDefault="00C37716" w:rsidP="00C3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В связи с принятием проекта муниципального нормативного правового акт</w:t>
      </w:r>
      <w:r>
        <w:rPr>
          <w:rFonts w:ascii="Times New Roman" w:hAnsi="Times New Roman" w:cs="Times New Roman"/>
          <w:sz w:val="28"/>
          <w:szCs w:val="28"/>
        </w:rPr>
        <w:t xml:space="preserve">а изменятся </w:t>
      </w:r>
      <w:r w:rsidRPr="006D3308">
        <w:rPr>
          <w:rFonts w:ascii="Times New Roman" w:hAnsi="Times New Roman" w:cs="Times New Roman"/>
          <w:sz w:val="28"/>
          <w:szCs w:val="28"/>
        </w:rPr>
        <w:t>права и обязанности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рамках договора на размещение нестационарного торгового объекта.</w:t>
      </w:r>
    </w:p>
    <w:p w:rsidR="00015534" w:rsidRPr="006D3308" w:rsidRDefault="00015534" w:rsidP="00427D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повлечетувеличение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(уменьшение) расходов субъектов пред</w:t>
      </w:r>
      <w:r w:rsidR="00427D8A">
        <w:rPr>
          <w:rFonts w:ascii="Times New Roman" w:hAnsi="Times New Roman" w:cs="Times New Roman"/>
          <w:sz w:val="28"/>
          <w:szCs w:val="28"/>
        </w:rPr>
        <w:t xml:space="preserve">принимательской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иинвестиционной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деятельности и органов местного самоуправления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Pr="006D330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D3308">
        <w:rPr>
          <w:rFonts w:ascii="Times New Roman" w:hAnsi="Times New Roman" w:cs="Times New Roman"/>
          <w:sz w:val="28"/>
          <w:szCs w:val="28"/>
        </w:rPr>
        <w:t>вязанных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с изменением их прав и обязанностей.</w:t>
      </w:r>
    </w:p>
    <w:p w:rsidR="00015534" w:rsidRPr="006D3308" w:rsidRDefault="00015534" w:rsidP="00427D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</w:t>
      </w:r>
      <w:r w:rsidR="002259DD">
        <w:rPr>
          <w:rFonts w:ascii="Times New Roman" w:hAnsi="Times New Roman" w:cs="Times New Roman"/>
          <w:sz w:val="28"/>
          <w:szCs w:val="28"/>
        </w:rPr>
        <w:t xml:space="preserve"> не повлечет</w:t>
      </w:r>
      <w:r w:rsidRPr="006D3308">
        <w:rPr>
          <w:rFonts w:ascii="Times New Roman" w:hAnsi="Times New Roman" w:cs="Times New Roman"/>
          <w:sz w:val="28"/>
          <w:szCs w:val="28"/>
        </w:rPr>
        <w:t xml:space="preserve"> возникновение рисков негативных последствий решения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проблемыпре</w:t>
      </w:r>
      <w:r w:rsidR="002259DD">
        <w:rPr>
          <w:rFonts w:ascii="Times New Roman" w:hAnsi="Times New Roman" w:cs="Times New Roman"/>
          <w:sz w:val="28"/>
          <w:szCs w:val="28"/>
        </w:rPr>
        <w:t>дложенным</w:t>
      </w:r>
      <w:proofErr w:type="spellEnd"/>
      <w:r w:rsidR="002259DD">
        <w:rPr>
          <w:rFonts w:ascii="Times New Roman" w:hAnsi="Times New Roman" w:cs="Times New Roman"/>
          <w:sz w:val="28"/>
          <w:szCs w:val="28"/>
        </w:rPr>
        <w:t xml:space="preserve"> способом регулирования</w:t>
      </w:r>
      <w:r w:rsidRPr="006D3308">
        <w:rPr>
          <w:rFonts w:ascii="Times New Roman" w:hAnsi="Times New Roman" w:cs="Times New Roman"/>
          <w:sz w:val="28"/>
          <w:szCs w:val="28"/>
        </w:rPr>
        <w:t>.</w:t>
      </w:r>
    </w:p>
    <w:p w:rsidR="00C37716" w:rsidRDefault="00015534" w:rsidP="00427D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</w:t>
      </w:r>
      <w:proofErr w:type="spellStart"/>
      <w:r w:rsidRPr="006D3308">
        <w:rPr>
          <w:rFonts w:ascii="Times New Roman" w:hAnsi="Times New Roman" w:cs="Times New Roman"/>
          <w:sz w:val="28"/>
          <w:szCs w:val="28"/>
        </w:rPr>
        <w:t>нормативногоправового</w:t>
      </w:r>
      <w:proofErr w:type="spellEnd"/>
      <w:r w:rsidRPr="006D3308">
        <w:rPr>
          <w:rFonts w:ascii="Times New Roman" w:hAnsi="Times New Roman" w:cs="Times New Roman"/>
          <w:sz w:val="28"/>
          <w:szCs w:val="28"/>
        </w:rPr>
        <w:t xml:space="preserve"> акта</w:t>
      </w:r>
      <w:r w:rsidR="00C37716"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015534" w:rsidRPr="006D3308" w:rsidRDefault="00015534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015534" w:rsidRPr="006D3308" w:rsidRDefault="00015534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 w:rsidR="002259DD"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 отсутствует.</w:t>
      </w:r>
    </w:p>
    <w:p w:rsidR="00015534" w:rsidRPr="006D3308" w:rsidRDefault="006A24A8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015534"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="00015534" w:rsidRPr="006D330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15534" w:rsidRPr="006D3308">
        <w:rPr>
          <w:rFonts w:ascii="Times New Roman" w:hAnsi="Times New Roman" w:cs="Times New Roman"/>
          <w:sz w:val="28"/>
          <w:szCs w:val="28"/>
        </w:rPr>
        <w:t>ранеевозникшие</w:t>
      </w:r>
      <w:proofErr w:type="spellEnd"/>
      <w:r w:rsidR="00015534" w:rsidRPr="006D3308">
        <w:rPr>
          <w:rFonts w:ascii="Times New Roman" w:hAnsi="Times New Roman" w:cs="Times New Roman"/>
          <w:sz w:val="28"/>
          <w:szCs w:val="28"/>
        </w:rPr>
        <w:t xml:space="preserve"> отношения отсутствует.</w:t>
      </w:r>
    </w:p>
    <w:p w:rsidR="0027009F" w:rsidRPr="00EB6231" w:rsidRDefault="0027009F" w:rsidP="006A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6A24A8"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 w:rsidR="006A24A8"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 w:rsidR="006A24A8"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261AC4" w:rsidRPr="005F59BA" w:rsidRDefault="00261AC4" w:rsidP="0026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BA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в разделе </w:t>
      </w:r>
      <w:r w:rsidRPr="005F59B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«Власть/Правовой портал/Оценка регулирующего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здействия/Публичные обсуждения»</w:t>
      </w:r>
      <w:r w:rsidRPr="005F59BA">
        <w:rPr>
          <w:rFonts w:ascii="Times New Roman" w:hAnsi="Times New Roman" w:cs="Times New Roman"/>
          <w:sz w:val="28"/>
          <w:szCs w:val="28"/>
        </w:rPr>
        <w:t>.</w:t>
      </w:r>
    </w:p>
    <w:p w:rsidR="00261AC4" w:rsidRPr="002264B7" w:rsidRDefault="00261AC4" w:rsidP="0026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</w:t>
      </w:r>
      <w:proofErr w:type="spellStart"/>
      <w:r w:rsidRPr="002264B7">
        <w:rPr>
          <w:rFonts w:ascii="Times New Roman" w:hAnsi="Times New Roman" w:cs="Times New Roman"/>
          <w:sz w:val="28"/>
          <w:szCs w:val="28"/>
        </w:rPr>
        <w:t>актаи</w:t>
      </w:r>
      <w:proofErr w:type="spellEnd"/>
      <w:r w:rsidRPr="002264B7">
        <w:rPr>
          <w:rFonts w:ascii="Times New Roman" w:hAnsi="Times New Roman" w:cs="Times New Roman"/>
          <w:sz w:val="28"/>
          <w:szCs w:val="28"/>
        </w:rPr>
        <w:t xml:space="preserve"> сводного отчета о проведении оценки регулирующего воздействия </w:t>
      </w:r>
      <w:proofErr w:type="spellStart"/>
      <w:r w:rsidRPr="002264B7">
        <w:rPr>
          <w:rFonts w:ascii="Times New Roman" w:hAnsi="Times New Roman" w:cs="Times New Roman"/>
          <w:sz w:val="28"/>
          <w:szCs w:val="28"/>
        </w:rPr>
        <w:t>проводилосьв</w:t>
      </w:r>
      <w:proofErr w:type="spellEnd"/>
      <w:r w:rsidRPr="002264B7">
        <w:rPr>
          <w:rFonts w:ascii="Times New Roman" w:hAnsi="Times New Roman" w:cs="Times New Roman"/>
          <w:sz w:val="28"/>
          <w:szCs w:val="28"/>
        </w:rPr>
        <w:t xml:space="preserve"> период с</w:t>
      </w:r>
      <w:r w:rsidR="007C4A2C">
        <w:rPr>
          <w:rFonts w:ascii="Times New Roman" w:hAnsi="Times New Roman" w:cs="Times New Roman"/>
          <w:sz w:val="28"/>
          <w:szCs w:val="28"/>
        </w:rPr>
        <w:t>14.12.2018 по 11.01.2019</w:t>
      </w:r>
      <w:r w:rsidRPr="002264B7">
        <w:rPr>
          <w:rFonts w:ascii="Times New Roman" w:hAnsi="Times New Roman" w:cs="Times New Roman"/>
          <w:sz w:val="28"/>
          <w:szCs w:val="28"/>
        </w:rPr>
        <w:t>.</w:t>
      </w:r>
    </w:p>
    <w:p w:rsidR="00261AC4" w:rsidRDefault="00261AC4" w:rsidP="0026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</w:t>
      </w:r>
      <w:r w:rsidRPr="005F59BA">
        <w:rPr>
          <w:rFonts w:ascii="Times New Roman" w:hAnsi="Times New Roman" w:cs="Times New Roman"/>
          <w:sz w:val="28"/>
          <w:szCs w:val="28"/>
        </w:rPr>
        <w:t>с частью 3 статьи 5</w:t>
      </w:r>
      <w:r w:rsidRPr="002264B7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4B7">
        <w:rPr>
          <w:rFonts w:ascii="Times New Roman" w:hAnsi="Times New Roman" w:cs="Times New Roman"/>
          <w:sz w:val="28"/>
          <w:szCs w:val="28"/>
        </w:rPr>
        <w:t xml:space="preserve">90-ЗС </w:t>
      </w:r>
      <w:proofErr w:type="spellStart"/>
      <w:r w:rsidRPr="002264B7">
        <w:rPr>
          <w:rFonts w:ascii="Times New Roman" w:hAnsi="Times New Roman" w:cs="Times New Roman"/>
          <w:sz w:val="28"/>
          <w:szCs w:val="28"/>
        </w:rPr>
        <w:t>былинаправлены</w:t>
      </w:r>
      <w:proofErr w:type="spellEnd"/>
      <w:r w:rsidRPr="002264B7">
        <w:rPr>
          <w:rFonts w:ascii="Times New Roman" w:hAnsi="Times New Roman" w:cs="Times New Roman"/>
          <w:sz w:val="28"/>
          <w:szCs w:val="28"/>
        </w:rPr>
        <w:t>:</w:t>
      </w:r>
    </w:p>
    <w:p w:rsidR="00261AC4" w:rsidRDefault="00261AC4" w:rsidP="002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администрацию Ленинского района города Барнаула;</w:t>
      </w:r>
    </w:p>
    <w:p w:rsidR="00261AC4" w:rsidRDefault="00261AC4" w:rsidP="002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администрацию Железнодорожного района города Барнаула;</w:t>
      </w:r>
    </w:p>
    <w:p w:rsidR="00261AC4" w:rsidRDefault="00261AC4" w:rsidP="002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администрацию Октябрьского района города Барнаула;</w:t>
      </w:r>
    </w:p>
    <w:p w:rsidR="00261AC4" w:rsidRDefault="00261AC4" w:rsidP="002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администрацию Индустриального района города Барнаула;</w:t>
      </w:r>
    </w:p>
    <w:p w:rsidR="00261AC4" w:rsidRDefault="00261AC4" w:rsidP="002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администрацию Центрального района города Барнаула;</w:t>
      </w:r>
    </w:p>
    <w:p w:rsidR="00261AC4" w:rsidRDefault="00261AC4" w:rsidP="002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комитет по развитию предпринимательства, потребительскому рынку и вопросам труда администрации города Барнаула;</w:t>
      </w:r>
    </w:p>
    <w:p w:rsidR="00261AC4" w:rsidRPr="00FA1868" w:rsidRDefault="00261AC4" w:rsidP="00261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A1868">
        <w:rPr>
          <w:rFonts w:ascii="Times New Roman" w:hAnsi="Times New Roman"/>
          <w:sz w:val="28"/>
          <w:szCs w:val="28"/>
        </w:rPr>
        <w:t xml:space="preserve">редседателю Координационного совета предпринимателей при администрации города Барнаула, заместителю председателя комитета по бюджету, налогам и финансам </w:t>
      </w:r>
      <w:proofErr w:type="spellStart"/>
      <w:r w:rsidRPr="00FA1868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FA1868">
        <w:rPr>
          <w:rFonts w:ascii="Times New Roman" w:hAnsi="Times New Roman"/>
          <w:sz w:val="28"/>
          <w:szCs w:val="28"/>
        </w:rPr>
        <w:t xml:space="preserve"> городской Думы</w:t>
      </w:r>
      <w:r>
        <w:rPr>
          <w:rFonts w:ascii="Times New Roman" w:hAnsi="Times New Roman"/>
          <w:sz w:val="28"/>
          <w:szCs w:val="28"/>
        </w:rPr>
        <w:t>.</w:t>
      </w:r>
    </w:p>
    <w:p w:rsidR="00261AC4" w:rsidRPr="002264B7" w:rsidRDefault="00261AC4" w:rsidP="00261A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75965">
        <w:rPr>
          <w:rFonts w:ascii="Times New Roman" w:hAnsi="Times New Roman" w:cs="Times New Roman"/>
          <w:sz w:val="28"/>
          <w:szCs w:val="28"/>
        </w:rPr>
        <w:t>с частью 6 статьи 5 закона</w:t>
      </w:r>
      <w:r w:rsidRPr="002264B7">
        <w:rPr>
          <w:rFonts w:ascii="Times New Roman" w:hAnsi="Times New Roman" w:cs="Times New Roman"/>
          <w:sz w:val="28"/>
          <w:szCs w:val="28"/>
        </w:rPr>
        <w:t xml:space="preserve"> Алтайского края от 10.11.2014</w:t>
      </w:r>
      <w:r w:rsidR="007C4A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4B7">
        <w:rPr>
          <w:rFonts w:ascii="Times New Roman" w:hAnsi="Times New Roman" w:cs="Times New Roman"/>
          <w:sz w:val="28"/>
          <w:szCs w:val="28"/>
        </w:rPr>
        <w:t xml:space="preserve">90-ЗС в течение срока, предусмотренного для принятия </w:t>
      </w:r>
      <w:proofErr w:type="spellStart"/>
      <w:r w:rsidRPr="002264B7">
        <w:rPr>
          <w:rFonts w:ascii="Times New Roman" w:hAnsi="Times New Roman" w:cs="Times New Roman"/>
          <w:sz w:val="28"/>
          <w:szCs w:val="28"/>
        </w:rPr>
        <w:t>разработчикомпредложений</w:t>
      </w:r>
      <w:proofErr w:type="spellEnd"/>
      <w:r w:rsidRPr="002264B7">
        <w:rPr>
          <w:rFonts w:ascii="Times New Roman" w:hAnsi="Times New Roman" w:cs="Times New Roman"/>
          <w:sz w:val="28"/>
          <w:szCs w:val="28"/>
        </w:rPr>
        <w:t xml:space="preserve"> в связи с проведением публичного обсуждения </w:t>
      </w:r>
      <w:proofErr w:type="spellStart"/>
      <w:r w:rsidRPr="002264B7">
        <w:rPr>
          <w:rFonts w:ascii="Times New Roman" w:hAnsi="Times New Roman" w:cs="Times New Roman"/>
          <w:sz w:val="28"/>
          <w:szCs w:val="28"/>
        </w:rPr>
        <w:t>проектамуниципального</w:t>
      </w:r>
      <w:proofErr w:type="spellEnd"/>
      <w:r w:rsidRPr="002264B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и сводного отчета о </w:t>
      </w:r>
      <w:proofErr w:type="spellStart"/>
      <w:r w:rsidRPr="002264B7">
        <w:rPr>
          <w:rFonts w:ascii="Times New Roman" w:hAnsi="Times New Roman" w:cs="Times New Roman"/>
          <w:sz w:val="28"/>
          <w:szCs w:val="28"/>
        </w:rPr>
        <w:t>проведенииоценки</w:t>
      </w:r>
      <w:proofErr w:type="spellEnd"/>
      <w:r w:rsidRPr="002264B7">
        <w:rPr>
          <w:rFonts w:ascii="Times New Roman" w:hAnsi="Times New Roman" w:cs="Times New Roman"/>
          <w:sz w:val="28"/>
          <w:szCs w:val="28"/>
        </w:rPr>
        <w:t xml:space="preserve"> регулирующего воздействия, поступили и были рассмотрены </w:t>
      </w:r>
      <w:proofErr w:type="spellStart"/>
      <w:r w:rsidRPr="002264B7">
        <w:rPr>
          <w:rFonts w:ascii="Times New Roman" w:hAnsi="Times New Roman" w:cs="Times New Roman"/>
          <w:sz w:val="28"/>
          <w:szCs w:val="28"/>
        </w:rPr>
        <w:t>следующиепредложения</w:t>
      </w:r>
      <w:proofErr w:type="spellEnd"/>
      <w:r w:rsidRPr="002264B7">
        <w:rPr>
          <w:rFonts w:ascii="Times New Roman" w:hAnsi="Times New Roman" w:cs="Times New Roman"/>
          <w:sz w:val="28"/>
          <w:szCs w:val="28"/>
        </w:rPr>
        <w:t>.</w:t>
      </w:r>
    </w:p>
    <w:p w:rsidR="00261AC4" w:rsidRPr="002264B7" w:rsidRDefault="00261AC4" w:rsidP="0026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>Сводка предложений,</w:t>
      </w:r>
    </w:p>
    <w:p w:rsidR="00261AC4" w:rsidRPr="002264B7" w:rsidRDefault="00261AC4" w:rsidP="0026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64B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2264B7">
        <w:rPr>
          <w:rFonts w:ascii="Times New Roman" w:hAnsi="Times New Roman" w:cs="Times New Roman"/>
          <w:sz w:val="28"/>
          <w:szCs w:val="28"/>
        </w:rPr>
        <w:t xml:space="preserve"> в связи с проведением публичного обсуждения проекта</w:t>
      </w:r>
    </w:p>
    <w:p w:rsidR="00261AC4" w:rsidRPr="002264B7" w:rsidRDefault="00261AC4" w:rsidP="0026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сводного отчета</w:t>
      </w:r>
    </w:p>
    <w:p w:rsidR="006A24A8" w:rsidRDefault="00261AC4" w:rsidP="007C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7C4A2C" w:rsidRDefault="007C4A2C" w:rsidP="00862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456" w:type="dxa"/>
        <w:tblLayout w:type="fixed"/>
        <w:tblLook w:val="04A0"/>
      </w:tblPr>
      <w:tblGrid>
        <w:gridCol w:w="576"/>
        <w:gridCol w:w="2113"/>
        <w:gridCol w:w="1984"/>
        <w:gridCol w:w="3657"/>
        <w:gridCol w:w="2126"/>
      </w:tblGrid>
      <w:tr w:rsidR="007C4A2C" w:rsidRPr="00862DFB" w:rsidTr="00862DFB">
        <w:tc>
          <w:tcPr>
            <w:tcW w:w="576" w:type="dxa"/>
          </w:tcPr>
          <w:p w:rsidR="007C4A2C" w:rsidRPr="00862DFB" w:rsidRDefault="007C4A2C" w:rsidP="007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C4A2C" w:rsidRPr="00862DFB" w:rsidRDefault="007C4A2C" w:rsidP="007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13" w:type="dxa"/>
          </w:tcPr>
          <w:p w:rsidR="007C4A2C" w:rsidRPr="00862DFB" w:rsidRDefault="007C4A2C" w:rsidP="007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Автор предложения</w:t>
            </w:r>
          </w:p>
        </w:tc>
        <w:tc>
          <w:tcPr>
            <w:tcW w:w="1984" w:type="dxa"/>
          </w:tcPr>
          <w:p w:rsidR="007C4A2C" w:rsidRPr="00862DFB" w:rsidRDefault="007C4A2C" w:rsidP="007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Способ предоставления предложения</w:t>
            </w:r>
          </w:p>
        </w:tc>
        <w:tc>
          <w:tcPr>
            <w:tcW w:w="3657" w:type="dxa"/>
          </w:tcPr>
          <w:p w:rsidR="007C4A2C" w:rsidRPr="00862DFB" w:rsidRDefault="007C4A2C" w:rsidP="007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2126" w:type="dxa"/>
          </w:tcPr>
          <w:p w:rsidR="007C4A2C" w:rsidRPr="00862DFB" w:rsidRDefault="007C4A2C" w:rsidP="007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</w:t>
            </w:r>
          </w:p>
        </w:tc>
      </w:tr>
      <w:tr w:rsidR="004A0E92" w:rsidRPr="00862DFB" w:rsidTr="00862DFB">
        <w:tc>
          <w:tcPr>
            <w:tcW w:w="576" w:type="dxa"/>
            <w:vMerge w:val="restart"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13" w:type="dxa"/>
            <w:vMerge w:val="restart"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proofErr w:type="gramStart"/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Индустриаль</w:t>
            </w:r>
            <w:r w:rsidR="00D069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862DFB">
              <w:rPr>
                <w:rFonts w:ascii="Times New Roman" w:hAnsi="Times New Roman" w:cs="Times New Roman"/>
                <w:sz w:val="26"/>
                <w:szCs w:val="26"/>
              </w:rPr>
              <w:t xml:space="preserve"> района города</w:t>
            </w:r>
          </w:p>
        </w:tc>
        <w:tc>
          <w:tcPr>
            <w:tcW w:w="1984" w:type="dxa"/>
            <w:vMerge w:val="restart"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На почтовый адрес</w:t>
            </w:r>
          </w:p>
        </w:tc>
        <w:tc>
          <w:tcPr>
            <w:tcW w:w="3657" w:type="dxa"/>
          </w:tcPr>
          <w:p w:rsidR="004A0E92" w:rsidRDefault="00D06923" w:rsidP="00862D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0E92" w:rsidRPr="00862DFB">
              <w:rPr>
                <w:rFonts w:ascii="Times New Roman" w:hAnsi="Times New Roman" w:cs="Times New Roman"/>
                <w:sz w:val="26"/>
                <w:szCs w:val="26"/>
              </w:rPr>
              <w:t>ункт 2.14 приложения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 xml:space="preserve">зложить </w:t>
            </w:r>
            <w:r w:rsidR="004A0E92" w:rsidRPr="00862DFB">
              <w:rPr>
                <w:rFonts w:ascii="Times New Roman" w:hAnsi="Times New Roman" w:cs="Times New Roman"/>
                <w:sz w:val="26"/>
                <w:szCs w:val="26"/>
              </w:rPr>
              <w:t>в следующей редакции</w:t>
            </w:r>
            <w:r w:rsidR="004A0E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A0E92" w:rsidRPr="00862DFB" w:rsidRDefault="004A0E92" w:rsidP="004A0E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2.14. </w:t>
            </w: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 xml:space="preserve">Договор на размещение НТО на территории города Барнаула (далее – договор) – </w:t>
            </w:r>
            <w:r w:rsidRPr="00862D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договор, который заключается </w:t>
            </w:r>
            <w:r w:rsidRPr="004A0E92">
              <w:rPr>
                <w:rFonts w:ascii="Times New Roman" w:hAnsi="Times New Roman" w:cs="Times New Roman"/>
                <w:b/>
                <w:sz w:val="26"/>
                <w:szCs w:val="26"/>
              </w:rPr>
              <w:t>по итогам проведения торгов,</w:t>
            </w:r>
            <w:r w:rsidR="00AB5B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проводимых в форме аукциона, в котором указывается специализация НТО, срок его размещения, права и обязанности сторон, а также иные условия (приложение 3 к постановлению)</w:t>
            </w:r>
            <w:proofErr w:type="gramStart"/>
            <w:r w:rsidRPr="00862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69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2126" w:type="dxa"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Предложение будет учтено при доработке проекта постановления</w:t>
            </w:r>
          </w:p>
        </w:tc>
      </w:tr>
      <w:tr w:rsidR="004A0E92" w:rsidRPr="00862DFB" w:rsidTr="00862DFB">
        <w:tc>
          <w:tcPr>
            <w:tcW w:w="576" w:type="dxa"/>
            <w:vMerge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06923" w:rsidRPr="00D06923" w:rsidRDefault="00D06923" w:rsidP="00D069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923">
              <w:rPr>
                <w:rFonts w:ascii="Times New Roman" w:hAnsi="Times New Roman" w:cs="Times New Roman"/>
                <w:sz w:val="26"/>
                <w:szCs w:val="26"/>
              </w:rPr>
              <w:t>Предложение 2 пункта 3.7 приложения 2изложить в следующей редакции:</w:t>
            </w:r>
          </w:p>
          <w:p w:rsidR="004A0E92" w:rsidRPr="00D06923" w:rsidRDefault="00D06923" w:rsidP="00D069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06923">
              <w:rPr>
                <w:rFonts w:ascii="Times New Roman" w:hAnsi="Times New Roman"/>
                <w:sz w:val="26"/>
                <w:szCs w:val="26"/>
              </w:rPr>
              <w:t xml:space="preserve">Договор на размещение НТО в данном случае заключается администрацией района города в течение 10 дней с момента </w:t>
            </w:r>
            <w:r w:rsidRPr="0019563A">
              <w:rPr>
                <w:rFonts w:ascii="Times New Roman" w:hAnsi="Times New Roman"/>
                <w:b/>
                <w:sz w:val="26"/>
                <w:szCs w:val="26"/>
              </w:rPr>
              <w:t>включения предложенного владельцем НТО места размещения НТО в схему размещения НТО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2126" w:type="dxa"/>
          </w:tcPr>
          <w:p w:rsidR="004A0E92" w:rsidRDefault="00F2640B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отклонено</w:t>
            </w:r>
            <w:r w:rsidR="00534B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3566" w:rsidRDefault="00023566" w:rsidP="00023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421 Гражданского кодекса РФ граждане и юридические лица свободны в заключени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договора.</w:t>
            </w:r>
          </w:p>
          <w:p w:rsidR="00023566" w:rsidRDefault="00023566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заключения договора необходимо выражение согласованной воли двух сторон (ст. 154 Гражданского кодекса РФ).</w:t>
            </w:r>
          </w:p>
          <w:p w:rsidR="00534B2A" w:rsidRPr="00862DFB" w:rsidRDefault="00023566" w:rsidP="004F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следует из </w:t>
            </w:r>
            <w:r w:rsidR="00A30427">
              <w:rPr>
                <w:rFonts w:ascii="Times New Roman" w:hAnsi="Times New Roman" w:cs="Times New Roman"/>
                <w:sz w:val="26"/>
                <w:szCs w:val="26"/>
              </w:rPr>
              <w:t xml:space="preserve">смысла п. 3.6, 3.7 приложения 2 владелец НТО сначала обращается в администрацию района с предложением о включении места размещения НТО в схему размещения НТО, а затем, после включения предложенного места </w:t>
            </w:r>
            <w:r w:rsidR="00A304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размещения НТО в схему, обращается </w:t>
            </w:r>
            <w:r w:rsidR="002D4792">
              <w:rPr>
                <w:rFonts w:ascii="Times New Roman" w:hAnsi="Times New Roman" w:cs="Times New Roman"/>
                <w:sz w:val="26"/>
                <w:szCs w:val="26"/>
              </w:rPr>
              <w:t xml:space="preserve">уже непосредственно за </w:t>
            </w:r>
            <w:proofErr w:type="spellStart"/>
            <w:r w:rsidR="002D4792">
              <w:rPr>
                <w:rFonts w:ascii="Times New Roman" w:hAnsi="Times New Roman" w:cs="Times New Roman"/>
                <w:sz w:val="26"/>
                <w:szCs w:val="26"/>
              </w:rPr>
              <w:t>предоставле-нием</w:t>
            </w:r>
            <w:proofErr w:type="spellEnd"/>
            <w:r w:rsidR="002D4792">
              <w:rPr>
                <w:rFonts w:ascii="Times New Roman" w:hAnsi="Times New Roman" w:cs="Times New Roman"/>
                <w:sz w:val="26"/>
                <w:szCs w:val="26"/>
              </w:rPr>
              <w:t xml:space="preserve"> места размещения НТО, тем самым выражаю свою волю на заключение договора.</w:t>
            </w:r>
            <w:proofErr w:type="gramEnd"/>
          </w:p>
        </w:tc>
      </w:tr>
      <w:tr w:rsidR="004A0E92" w:rsidRPr="00862DFB" w:rsidTr="00862DFB">
        <w:tc>
          <w:tcPr>
            <w:tcW w:w="576" w:type="dxa"/>
            <w:vMerge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A0E92" w:rsidRPr="00862DFB" w:rsidRDefault="004A0E92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4F39E3" w:rsidRPr="004F39E3" w:rsidRDefault="004F39E3" w:rsidP="004F3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9E3">
              <w:rPr>
                <w:rFonts w:ascii="Times New Roman" w:hAnsi="Times New Roman"/>
                <w:sz w:val="26"/>
                <w:szCs w:val="26"/>
              </w:rPr>
              <w:t>Пункт 3.2.1 приложения 3 изложить в следующей редакции:</w:t>
            </w:r>
          </w:p>
          <w:p w:rsidR="004A0E92" w:rsidRPr="00886597" w:rsidRDefault="004F39E3" w:rsidP="008865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9E3">
              <w:rPr>
                <w:rFonts w:ascii="Times New Roman" w:hAnsi="Times New Roman"/>
                <w:sz w:val="26"/>
                <w:szCs w:val="26"/>
              </w:rPr>
              <w:t xml:space="preserve">«3.2.1. </w:t>
            </w:r>
            <w:r w:rsidR="00886597" w:rsidRPr="00886597">
              <w:rPr>
                <w:rFonts w:ascii="Times New Roman" w:hAnsi="Times New Roman"/>
                <w:b/>
                <w:sz w:val="26"/>
                <w:szCs w:val="26"/>
              </w:rPr>
              <w:t>В течение 15 дней со дня подписания настоящего договора</w:t>
            </w:r>
            <w:r w:rsidR="00886597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4F39E3">
              <w:rPr>
                <w:rFonts w:ascii="Times New Roman" w:hAnsi="Times New Roman"/>
                <w:sz w:val="26"/>
                <w:szCs w:val="26"/>
              </w:rPr>
              <w:t>огласовать с Администрацией района города эскиз (дизайн-проект) объекта в порядке, установленном постановлением администрации города</w:t>
            </w:r>
            <w:r w:rsidR="0088659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4A0E92" w:rsidRDefault="00886597" w:rsidP="007A4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отклонено. </w:t>
            </w:r>
          </w:p>
          <w:p w:rsidR="00886597" w:rsidRPr="00862DFB" w:rsidRDefault="00886597" w:rsidP="009D6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настоящее время разработан </w:t>
            </w:r>
            <w:r w:rsidR="002D4792">
              <w:rPr>
                <w:rFonts w:ascii="Times New Roman" w:hAnsi="Times New Roman" w:cs="Times New Roman"/>
                <w:sz w:val="26"/>
                <w:szCs w:val="26"/>
              </w:rPr>
              <w:t xml:space="preserve">и находится на согласовании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администрации города </w:t>
            </w:r>
            <w:r w:rsidR="009D6CD0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согласования эскиза (</w:t>
            </w:r>
            <w:proofErr w:type="spellStart"/>
            <w:proofErr w:type="gramStart"/>
            <w:r w:rsidR="009D6CD0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spellEnd"/>
            <w:proofErr w:type="gramEnd"/>
            <w:r w:rsidR="009D6CD0">
              <w:rPr>
                <w:rFonts w:ascii="Times New Roman" w:hAnsi="Times New Roman" w:cs="Times New Roman"/>
                <w:sz w:val="26"/>
                <w:szCs w:val="26"/>
              </w:rPr>
              <w:t>) нестационарного торгового объекта», в котором определены сроки согласования администрацией района эскиза (</w:t>
            </w:r>
            <w:proofErr w:type="spellStart"/>
            <w:r w:rsidR="009D6CD0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spellEnd"/>
            <w:r w:rsidR="009D6CD0">
              <w:rPr>
                <w:rFonts w:ascii="Times New Roman" w:hAnsi="Times New Roman" w:cs="Times New Roman"/>
                <w:sz w:val="26"/>
                <w:szCs w:val="26"/>
              </w:rPr>
              <w:t>) НТО.</w:t>
            </w:r>
          </w:p>
        </w:tc>
      </w:tr>
      <w:tr w:rsidR="00F03781" w:rsidRPr="00862DFB" w:rsidTr="00862DFB">
        <w:tc>
          <w:tcPr>
            <w:tcW w:w="576" w:type="dxa"/>
            <w:vMerge/>
          </w:tcPr>
          <w:p w:rsidR="00F03781" w:rsidRPr="00862DFB" w:rsidRDefault="00F03781" w:rsidP="00F03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F03781" w:rsidRPr="00862DFB" w:rsidRDefault="00F03781" w:rsidP="00F03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03781" w:rsidRPr="00862DFB" w:rsidRDefault="00F03781" w:rsidP="00F03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F03781" w:rsidRPr="00F03781" w:rsidRDefault="00F03781" w:rsidP="00F037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781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 w:rsidR="00D6787B">
              <w:rPr>
                <w:rFonts w:ascii="Times New Roman" w:hAnsi="Times New Roman" w:cs="Times New Roman"/>
                <w:sz w:val="26"/>
                <w:szCs w:val="26"/>
              </w:rPr>
              <w:t>3.2.2 приложения 3</w:t>
            </w:r>
            <w:r w:rsidRPr="00F03781">
              <w:rPr>
                <w:rFonts w:ascii="Times New Roman" w:hAnsi="Times New Roman" w:cs="Times New Roman"/>
                <w:sz w:val="26"/>
                <w:szCs w:val="26"/>
              </w:rPr>
              <w:t xml:space="preserve"> изложить в следующей редакции:</w:t>
            </w:r>
          </w:p>
          <w:p w:rsidR="00F03781" w:rsidRPr="00F03781" w:rsidRDefault="00F03781" w:rsidP="00F037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781">
              <w:rPr>
                <w:rFonts w:ascii="Times New Roman" w:hAnsi="Times New Roman" w:cs="Times New Roman"/>
                <w:sz w:val="26"/>
                <w:szCs w:val="26"/>
              </w:rPr>
              <w:t xml:space="preserve">«3.2.2. </w:t>
            </w:r>
            <w:r w:rsidRPr="00F03781">
              <w:rPr>
                <w:rFonts w:ascii="Times New Roman" w:hAnsi="Times New Roman"/>
                <w:sz w:val="26"/>
                <w:szCs w:val="26"/>
              </w:rPr>
              <w:t xml:space="preserve">Установить объект в течение 30 дней со дня </w:t>
            </w:r>
            <w:r w:rsidRPr="00F03781">
              <w:rPr>
                <w:rFonts w:ascii="Times New Roman" w:hAnsi="Times New Roman"/>
                <w:b/>
                <w:sz w:val="26"/>
                <w:szCs w:val="26"/>
              </w:rPr>
              <w:t>согласования с Администрацией района</w:t>
            </w:r>
            <w:r w:rsidR="00AB5B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03781">
              <w:rPr>
                <w:rFonts w:ascii="Times New Roman" w:hAnsi="Times New Roman"/>
                <w:b/>
                <w:sz w:val="26"/>
                <w:szCs w:val="26"/>
              </w:rPr>
              <w:t>города эскиза (</w:t>
            </w:r>
            <w:proofErr w:type="spellStart"/>
            <w:proofErr w:type="gramStart"/>
            <w:r w:rsidRPr="00F03781">
              <w:rPr>
                <w:rFonts w:ascii="Times New Roman" w:hAnsi="Times New Roman"/>
                <w:b/>
                <w:sz w:val="26"/>
                <w:szCs w:val="26"/>
              </w:rPr>
              <w:t>дизайн-проекта</w:t>
            </w:r>
            <w:proofErr w:type="spellEnd"/>
            <w:proofErr w:type="gramEnd"/>
            <w:r w:rsidRPr="00F03781">
              <w:rPr>
                <w:rFonts w:ascii="Times New Roman" w:hAnsi="Times New Roman"/>
                <w:b/>
                <w:sz w:val="26"/>
                <w:szCs w:val="26"/>
              </w:rPr>
              <w:t>) объекта</w:t>
            </w:r>
            <w:r w:rsidR="00AB5B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03781">
              <w:rPr>
                <w:rFonts w:ascii="Times New Roman" w:hAnsi="Times New Roman"/>
                <w:sz w:val="26"/>
                <w:szCs w:val="26"/>
              </w:rPr>
              <w:t xml:space="preserve">на твердые виды покрытия, оснастить </w:t>
            </w:r>
            <w:r w:rsidRPr="00F0378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объект наружным осветительным оборудованием (при работе объекта в темное </w:t>
            </w:r>
            <w:r>
              <w:rPr>
                <w:rFonts w:ascii="Times New Roman" w:hAnsi="Times New Roman"/>
                <w:sz w:val="26"/>
                <w:szCs w:val="26"/>
              </w:rPr>
              <w:t>время суток), урнами для мусора»</w:t>
            </w:r>
          </w:p>
        </w:tc>
        <w:tc>
          <w:tcPr>
            <w:tcW w:w="2126" w:type="dxa"/>
          </w:tcPr>
          <w:p w:rsidR="00F03781" w:rsidRPr="00862DFB" w:rsidRDefault="00F03781" w:rsidP="00F03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D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Предложение будет учтено при доработке проекта постановления</w:t>
            </w:r>
          </w:p>
        </w:tc>
      </w:tr>
      <w:tr w:rsidR="00F03781" w:rsidRPr="00862DFB" w:rsidTr="00862DFB">
        <w:tc>
          <w:tcPr>
            <w:tcW w:w="576" w:type="dxa"/>
            <w:vMerge/>
          </w:tcPr>
          <w:p w:rsidR="00F03781" w:rsidRPr="00862DFB" w:rsidRDefault="00F03781" w:rsidP="00F03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F03781" w:rsidRPr="00862DFB" w:rsidRDefault="00F03781" w:rsidP="00F03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03781" w:rsidRPr="00862DFB" w:rsidRDefault="00F03781" w:rsidP="00F03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F03781" w:rsidRDefault="00D6787B" w:rsidP="00F037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3 дополнить пунктом 2.3 следующего содержания:</w:t>
            </w:r>
          </w:p>
          <w:p w:rsidR="00D6787B" w:rsidRPr="00862DFB" w:rsidRDefault="00D6787B" w:rsidP="00F037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«2.3. Авансовые платежи по договору не подлежат возвращению субъекту предпринимательской деятельности»</w:t>
            </w:r>
          </w:p>
        </w:tc>
        <w:tc>
          <w:tcPr>
            <w:tcW w:w="2126" w:type="dxa"/>
          </w:tcPr>
          <w:p w:rsidR="00F03781" w:rsidRDefault="00F4628E" w:rsidP="00F03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отклонено</w:t>
            </w:r>
            <w:r w:rsidR="004718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1814" w:rsidRPr="00862DFB" w:rsidRDefault="00471814" w:rsidP="00764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является излишним, т.к. в пункте 7.6 приложения 3 </w:t>
            </w:r>
            <w:r w:rsidR="00AE1672">
              <w:rPr>
                <w:rFonts w:ascii="Times New Roman" w:hAnsi="Times New Roman" w:cs="Times New Roman"/>
                <w:sz w:val="26"/>
                <w:szCs w:val="26"/>
              </w:rPr>
              <w:t xml:space="preserve">указано, что в случае досрочного прекращения (расторжения) договора оплата по договору не возвращается (за исключением случая, </w:t>
            </w:r>
            <w:proofErr w:type="spellStart"/>
            <w:proofErr w:type="gramStart"/>
            <w:r w:rsidR="00AE1672">
              <w:rPr>
                <w:rFonts w:ascii="Times New Roman" w:hAnsi="Times New Roman" w:cs="Times New Roman"/>
                <w:sz w:val="26"/>
                <w:szCs w:val="26"/>
              </w:rPr>
              <w:t>предусмотрен-ного</w:t>
            </w:r>
            <w:proofErr w:type="spellEnd"/>
            <w:proofErr w:type="gramEnd"/>
            <w:r w:rsidR="00AE1672">
              <w:rPr>
                <w:rFonts w:ascii="Times New Roman" w:hAnsi="Times New Roman" w:cs="Times New Roman"/>
                <w:sz w:val="26"/>
                <w:szCs w:val="26"/>
              </w:rPr>
              <w:t xml:space="preserve"> п. 5.4.3 договора). Как следует из п.2.2 приложения 3 оплата по договору осуществляется не позднее 5 рабочих дней с момента заключения договора</w:t>
            </w:r>
            <w:r w:rsidR="00075455">
              <w:rPr>
                <w:rFonts w:ascii="Times New Roman" w:hAnsi="Times New Roman" w:cs="Times New Roman"/>
                <w:sz w:val="26"/>
                <w:szCs w:val="26"/>
              </w:rPr>
              <w:t xml:space="preserve">, т.е. не зависит от </w:t>
            </w:r>
            <w:bookmarkStart w:id="0" w:name="_GoBack"/>
            <w:bookmarkEnd w:id="0"/>
            <w:r w:rsidR="00075455">
              <w:rPr>
                <w:rFonts w:ascii="Times New Roman" w:hAnsi="Times New Roman" w:cs="Times New Roman"/>
                <w:sz w:val="26"/>
                <w:szCs w:val="26"/>
              </w:rPr>
              <w:t>фактического установления НТО.</w:t>
            </w:r>
          </w:p>
        </w:tc>
      </w:tr>
    </w:tbl>
    <w:p w:rsidR="007C4A2C" w:rsidRDefault="007C4A2C" w:rsidP="007C4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4B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 п</w:t>
      </w:r>
      <w:r w:rsidRPr="002264B7">
        <w:rPr>
          <w:rFonts w:ascii="Times New Roman" w:hAnsi="Times New Roman" w:cs="Times New Roman"/>
          <w:sz w:val="28"/>
          <w:szCs w:val="28"/>
        </w:rPr>
        <w:t>убличного обсуждения принято решение о</w:t>
      </w:r>
      <w:r w:rsidR="00AB5BBA"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доработке сводного отчета о проведении оценки регулирующего воздействия, в</w:t>
      </w:r>
      <w:r w:rsidR="00AB5BBA"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Pr="002264B7">
        <w:rPr>
          <w:rFonts w:ascii="Times New Roman" w:hAnsi="Times New Roman" w:cs="Times New Roman"/>
          <w:sz w:val="28"/>
          <w:szCs w:val="28"/>
        </w:rPr>
        <w:t xml:space="preserve">включаются сведения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2264B7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обсуждения проекта </w:t>
      </w:r>
      <w:r w:rsidRPr="002264B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сводного</w:t>
      </w:r>
      <w:r w:rsidR="00AB5BBA"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 xml:space="preserve">отчета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2264B7">
        <w:rPr>
          <w:rFonts w:ascii="Times New Roman" w:hAnsi="Times New Roman" w:cs="Times New Roman"/>
          <w:sz w:val="28"/>
          <w:szCs w:val="28"/>
        </w:rPr>
        <w:t>оценки регулирующего воздействия, сроках 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проведения, сводка </w:t>
      </w:r>
      <w:r w:rsidRPr="002264B7">
        <w:rPr>
          <w:rFonts w:ascii="Times New Roman" w:hAnsi="Times New Roman" w:cs="Times New Roman"/>
          <w:sz w:val="28"/>
          <w:szCs w:val="28"/>
        </w:rPr>
        <w:t xml:space="preserve">предложений,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2264B7">
        <w:rPr>
          <w:rFonts w:ascii="Times New Roman" w:hAnsi="Times New Roman" w:cs="Times New Roman"/>
          <w:sz w:val="28"/>
          <w:szCs w:val="28"/>
        </w:rPr>
        <w:t>с проведением</w:t>
      </w:r>
      <w:r w:rsidR="00AB5BBA"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публичного обсуждения, и доработке проекта муниципального нормативного</w:t>
      </w:r>
      <w:r w:rsidR="00AB5BBA"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правового акта, их направлении ответственному</w:t>
      </w:r>
      <w:proofErr w:type="gramEnd"/>
      <w:r w:rsidRPr="002264B7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7C4A2C" w:rsidRPr="002F6A72" w:rsidRDefault="007C4A2C" w:rsidP="007C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34" w:rsidRPr="006D3308" w:rsidRDefault="007C4A2C" w:rsidP="00075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правового комитета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Е.В.Шаповалова</w:t>
      </w:r>
      <w:proofErr w:type="spellEnd"/>
    </w:p>
    <w:sectPr w:rsidR="00015534" w:rsidRPr="006D3308" w:rsidSect="004D53D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2B" w:rsidRDefault="00AB362B" w:rsidP="00544A50">
      <w:pPr>
        <w:spacing w:after="0" w:line="240" w:lineRule="auto"/>
      </w:pPr>
      <w:r>
        <w:separator/>
      </w:r>
    </w:p>
  </w:endnote>
  <w:endnote w:type="continuationSeparator" w:id="1">
    <w:p w:rsidR="00AB362B" w:rsidRDefault="00AB362B" w:rsidP="0054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2B" w:rsidRDefault="00AB362B" w:rsidP="00544A50">
      <w:pPr>
        <w:spacing w:after="0" w:line="240" w:lineRule="auto"/>
      </w:pPr>
      <w:r>
        <w:separator/>
      </w:r>
    </w:p>
  </w:footnote>
  <w:footnote w:type="continuationSeparator" w:id="1">
    <w:p w:rsidR="00AB362B" w:rsidRDefault="00AB362B" w:rsidP="00544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534"/>
    <w:rsid w:val="00015534"/>
    <w:rsid w:val="00023566"/>
    <w:rsid w:val="00075455"/>
    <w:rsid w:val="0018228E"/>
    <w:rsid w:val="0019563A"/>
    <w:rsid w:val="001C0A9D"/>
    <w:rsid w:val="002259DD"/>
    <w:rsid w:val="00261AC4"/>
    <w:rsid w:val="0027009F"/>
    <w:rsid w:val="002B045E"/>
    <w:rsid w:val="002D4792"/>
    <w:rsid w:val="00307E32"/>
    <w:rsid w:val="00367222"/>
    <w:rsid w:val="003A6E77"/>
    <w:rsid w:val="003E5177"/>
    <w:rsid w:val="00427D8A"/>
    <w:rsid w:val="0044236C"/>
    <w:rsid w:val="00465BC7"/>
    <w:rsid w:val="00471814"/>
    <w:rsid w:val="004A0E92"/>
    <w:rsid w:val="004D53DC"/>
    <w:rsid w:val="004F39E3"/>
    <w:rsid w:val="00534B2A"/>
    <w:rsid w:val="00544A50"/>
    <w:rsid w:val="005E7233"/>
    <w:rsid w:val="006335A8"/>
    <w:rsid w:val="006A24A8"/>
    <w:rsid w:val="006D3308"/>
    <w:rsid w:val="00702A42"/>
    <w:rsid w:val="0076483F"/>
    <w:rsid w:val="007B1643"/>
    <w:rsid w:val="007B2416"/>
    <w:rsid w:val="007C4A2C"/>
    <w:rsid w:val="007D0A8A"/>
    <w:rsid w:val="00822562"/>
    <w:rsid w:val="00862DFB"/>
    <w:rsid w:val="00886597"/>
    <w:rsid w:val="009507C6"/>
    <w:rsid w:val="009D6CD0"/>
    <w:rsid w:val="00A30427"/>
    <w:rsid w:val="00AB362B"/>
    <w:rsid w:val="00AB5BBA"/>
    <w:rsid w:val="00AE1672"/>
    <w:rsid w:val="00B22EEB"/>
    <w:rsid w:val="00BB108B"/>
    <w:rsid w:val="00C37716"/>
    <w:rsid w:val="00C42E69"/>
    <w:rsid w:val="00CD7D8F"/>
    <w:rsid w:val="00CE7B10"/>
    <w:rsid w:val="00D06923"/>
    <w:rsid w:val="00D373E0"/>
    <w:rsid w:val="00D6787B"/>
    <w:rsid w:val="00D7088E"/>
    <w:rsid w:val="00D720F6"/>
    <w:rsid w:val="00DE0876"/>
    <w:rsid w:val="00DE6F90"/>
    <w:rsid w:val="00E42941"/>
    <w:rsid w:val="00E6147D"/>
    <w:rsid w:val="00E90FDE"/>
    <w:rsid w:val="00F03781"/>
    <w:rsid w:val="00F11106"/>
    <w:rsid w:val="00F2640B"/>
    <w:rsid w:val="00F4628E"/>
    <w:rsid w:val="00F53297"/>
    <w:rsid w:val="00F6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155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4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A50"/>
  </w:style>
  <w:style w:type="paragraph" w:styleId="a7">
    <w:name w:val="footer"/>
    <w:basedOn w:val="a"/>
    <w:link w:val="a8"/>
    <w:uiPriority w:val="99"/>
    <w:unhideWhenUsed/>
    <w:rsid w:val="0054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A50"/>
  </w:style>
  <w:style w:type="table" w:styleId="a9">
    <w:name w:val="Table Grid"/>
    <w:basedOn w:val="a1"/>
    <w:uiPriority w:val="59"/>
    <w:rsid w:val="007C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User</cp:lastModifiedBy>
  <cp:revision>14</cp:revision>
  <cp:lastPrinted>2018-07-23T05:30:00Z</cp:lastPrinted>
  <dcterms:created xsi:type="dcterms:W3CDTF">2018-12-10T08:01:00Z</dcterms:created>
  <dcterms:modified xsi:type="dcterms:W3CDTF">2019-02-01T05:59:00Z</dcterms:modified>
</cp:coreProperties>
</file>